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10541000</wp:posOffset>
            </wp:positionH>
            <wp:positionV relativeFrom="topMargin">
              <wp:posOffset>12674600</wp:posOffset>
            </wp:positionV>
            <wp:extent cx="393700" cy="304800"/>
            <wp:effectExtent l="0" t="0" r="1270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393700" cy="3048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专题0</w:t>
      </w:r>
      <w:r>
        <w:rPr>
          <w:rFonts w:hint="eastAsia" w:ascii="Times New Roman" w:hAnsi="Times New Roman" w:eastAsia="华文行楷" w:cs="Times New Roman"/>
          <w:b/>
          <w:sz w:val="44"/>
          <w:szCs w:val="44"/>
          <w:lang w:val="en-US" w:eastAsia="zh-CN"/>
        </w:rPr>
        <w:t>9</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定语从句</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4934"/>
        <w:gridCol w:w="3002"/>
      </w:tblGrid>
      <w:tr w14:paraId="507B53F1">
        <w:trPr>
          <w:trHeight w:val="407" w:hRule="atLeast"/>
          <w:jc w:val="center"/>
        </w:trPr>
        <w:tc>
          <w:tcPr>
            <w:tcW w:w="166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934"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（2016-2025）</w:t>
            </w:r>
          </w:p>
        </w:tc>
        <w:tc>
          <w:tcPr>
            <w:tcW w:w="3002"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1225" w:hRule="atLeast"/>
          <w:jc w:val="center"/>
        </w:trPr>
        <w:tc>
          <w:tcPr>
            <w:tcW w:w="1663" w:type="dxa"/>
            <w:vAlign w:val="center"/>
          </w:tcPr>
          <w:p w14:paraId="67EE675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p>
          <w:p w14:paraId="10F65B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both"/>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关系代词（which/that）</w:t>
            </w:r>
          </w:p>
          <w:p w14:paraId="2992D99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both"/>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w:t>
            </w:r>
            <w:r>
              <w:rPr>
                <w:rFonts w:hint="eastAsia" w:ascii="Times New Roman" w:hAnsi="Times New Roman" w:cs="Times New Roman" w:eastAsiaTheme="majorEastAsia"/>
                <w:b w:val="0"/>
                <w:bCs/>
                <w:sz w:val="21"/>
                <w:szCs w:val="21"/>
                <w:vertAlign w:val="baseline"/>
                <w:lang w:val="en-US" w:eastAsia="zh-CN"/>
              </w:rPr>
              <w:t>58</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934" w:type="dxa"/>
            <w:vAlign w:val="center"/>
          </w:tcPr>
          <w:p w14:paraId="075ADAF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2025全国Ⅰ卷（which）、2025浙江卷（which）、</w:t>
            </w:r>
          </w:p>
          <w:p w14:paraId="23DDC6B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2024新课标Ⅰ卷（which/that）、2024浙江卷（that/which）、</w:t>
            </w:r>
          </w:p>
          <w:p w14:paraId="6590A49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2023全国乙卷（which/that）、2022新高考Ⅰ卷（that）、</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2021浙江卷（that/which）、2019全国Ⅲ卷（who/that）</w:t>
            </w:r>
          </w:p>
        </w:tc>
        <w:tc>
          <w:tcPr>
            <w:tcW w:w="3002" w:type="dxa"/>
            <w:vMerge w:val="restart"/>
            <w:vAlign w:val="center"/>
          </w:tcPr>
          <w:p w14:paraId="061DDF1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考查方向：</w:t>
            </w:r>
          </w:p>
          <w:p w14:paraId="6D24FBE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基础题（70%）：关系词的基本用法（尤其which/that/where）；</w:t>
            </w:r>
          </w:p>
          <w:p w14:paraId="329F79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2）</w:t>
            </w:r>
            <w:r>
              <w:rPr>
                <w:rFonts w:hint="default" w:ascii="Times New Roman" w:hAnsi="Times New Roman" w:eastAsia="宋体" w:cs="Times New Roman"/>
                <w:b w:val="0"/>
                <w:bCs/>
                <w:sz w:val="21"/>
                <w:szCs w:val="21"/>
                <w:vertAlign w:val="baseline"/>
                <w:lang w:val="en-US" w:eastAsia="zh-CN"/>
              </w:rPr>
              <w:t>综合题（30%）：非限制性定语从句、关系词与介词搭配、whose的所有格结构。</w:t>
            </w:r>
          </w:p>
          <w:p w14:paraId="200199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2.</w:t>
            </w:r>
            <w:r>
              <w:rPr>
                <w:rFonts w:hint="default" w:ascii="Times New Roman" w:hAnsi="Times New Roman" w:eastAsia="宋体" w:cs="Times New Roman"/>
                <w:b w:val="0"/>
                <w:bCs/>
                <w:sz w:val="21"/>
                <w:szCs w:val="21"/>
                <w:vertAlign w:val="baseline"/>
                <w:lang w:val="en-US" w:eastAsia="zh-CN"/>
              </w:rPr>
              <w:t>难点突破：</w:t>
            </w:r>
          </w:p>
          <w:p w14:paraId="0D12605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区分关系代词与关系副词；</w:t>
            </w:r>
          </w:p>
          <w:p w14:paraId="2DC1E1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2)</w:t>
            </w:r>
            <w:r>
              <w:rPr>
                <w:rFonts w:hint="default" w:ascii="Times New Roman" w:hAnsi="Times New Roman" w:eastAsia="宋体" w:cs="Times New Roman"/>
                <w:b w:val="0"/>
                <w:bCs/>
                <w:sz w:val="21"/>
                <w:szCs w:val="21"/>
                <w:vertAlign w:val="baseline"/>
                <w:lang w:val="en-US" w:eastAsia="zh-CN"/>
              </w:rPr>
              <w:t>识别非限制性从句及which指代整句的用法。</w:t>
            </w:r>
          </w:p>
          <w:p w14:paraId="0D2E56A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val="0"/>
                <w:bCs/>
                <w:sz w:val="21"/>
                <w:szCs w:val="21"/>
                <w:vertAlign w:val="baseline"/>
                <w:lang w:val="en-US" w:eastAsia="zh-CN"/>
              </w:rPr>
              <w:t>备考建议：</w:t>
            </w:r>
          </w:p>
          <w:p w14:paraId="0D687BD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val="0"/>
                <w:bCs/>
                <w:sz w:val="21"/>
                <w:szCs w:val="21"/>
                <w:vertAlign w:val="baseline"/>
                <w:lang w:val="en-US" w:eastAsia="zh-CN"/>
              </w:rPr>
              <w:t>强化关系词选择三步法：①确定先行词 ②分析从句成分 ③匹配关系词功能；</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val="0"/>
                <w:bCs/>
                <w:sz w:val="21"/>
                <w:szCs w:val="21"/>
                <w:vertAlign w:val="baseline"/>
                <w:lang w:val="en-US" w:eastAsia="zh-CN"/>
              </w:rPr>
              <w:t>重点训练长难句拆分能力。</w:t>
            </w:r>
          </w:p>
        </w:tc>
      </w:tr>
      <w:tr w14:paraId="394983FF">
        <w:trPr>
          <w:trHeight w:val="1225" w:hRule="atLeast"/>
          <w:jc w:val="center"/>
        </w:trPr>
        <w:tc>
          <w:tcPr>
            <w:tcW w:w="1663" w:type="dxa"/>
            <w:vAlign w:val="center"/>
          </w:tcPr>
          <w:p w14:paraId="06DF37D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关系副词（where/when）</w:t>
            </w:r>
          </w:p>
          <w:p w14:paraId="7859C7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w:t>
            </w:r>
            <w:r>
              <w:rPr>
                <w:rFonts w:hint="eastAsia" w:ascii="Times New Roman" w:hAnsi="Times New Roman" w:cs="Times New Roman" w:eastAsiaTheme="majorEastAsia"/>
                <w:b w:val="0"/>
                <w:bCs/>
                <w:sz w:val="21"/>
                <w:szCs w:val="21"/>
                <w:vertAlign w:val="baseline"/>
                <w:lang w:val="en-US" w:eastAsia="zh-CN"/>
              </w:rPr>
              <w:t>32</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934" w:type="dxa"/>
            <w:vAlign w:val="center"/>
          </w:tcPr>
          <w:p w14:paraId="1DE5081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2025全国Ⅱ卷（where）、2024新课标Ⅰ卷（where）、</w:t>
            </w:r>
          </w:p>
          <w:p w14:paraId="0E952A5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2023全国甲卷（where）、2023北京卷（where）、</w:t>
            </w:r>
          </w:p>
          <w:p w14:paraId="3D4B023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2020新课标Ⅰ卷（where）</w:t>
            </w:r>
          </w:p>
        </w:tc>
        <w:tc>
          <w:tcPr>
            <w:tcW w:w="3002" w:type="dxa"/>
            <w:vMerge w:val="continue"/>
            <w:vAlign w:val="center"/>
          </w:tcPr>
          <w:p w14:paraId="5083F96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03EBAB55">
        <w:trPr>
          <w:trHeight w:val="1225" w:hRule="atLeast"/>
          <w:jc w:val="center"/>
        </w:trPr>
        <w:tc>
          <w:tcPr>
            <w:tcW w:w="1663" w:type="dxa"/>
            <w:vAlign w:val="center"/>
          </w:tcPr>
          <w:p w14:paraId="2661620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非限制性定语从句</w:t>
            </w:r>
          </w:p>
          <w:p w14:paraId="71A8478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w:t>
            </w:r>
            <w:r>
              <w:rPr>
                <w:rFonts w:hint="eastAsia" w:ascii="Times New Roman" w:hAnsi="Times New Roman" w:cs="Times New Roman" w:eastAsiaTheme="majorEastAsia"/>
                <w:b w:val="0"/>
                <w:bCs/>
                <w:sz w:val="21"/>
                <w:szCs w:val="21"/>
                <w:vertAlign w:val="baseline"/>
                <w:lang w:val="en-US" w:eastAsia="zh-CN"/>
              </w:rPr>
              <w:t>45</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934" w:type="dxa"/>
            <w:vAlign w:val="center"/>
          </w:tcPr>
          <w:p w14:paraId="0F8A19E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2025全国Ⅰ卷（which）、2024新课标Ⅱ卷（who）、</w:t>
            </w:r>
          </w:p>
          <w:p w14:paraId="21BD533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2022全国甲卷（who）、2021天津卷（from which）、</w:t>
            </w:r>
          </w:p>
          <w:p w14:paraId="3341A7C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2017新课标Ⅰ卷（which）</w:t>
            </w:r>
          </w:p>
        </w:tc>
        <w:tc>
          <w:tcPr>
            <w:tcW w:w="3002" w:type="dxa"/>
            <w:vMerge w:val="continue"/>
            <w:vAlign w:val="center"/>
          </w:tcPr>
          <w:p w14:paraId="259E2DE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2CF78911">
        <w:trPr>
          <w:trHeight w:val="1225" w:hRule="atLeast"/>
          <w:jc w:val="center"/>
        </w:trPr>
        <w:tc>
          <w:tcPr>
            <w:tcW w:w="1663" w:type="dxa"/>
            <w:vAlign w:val="center"/>
          </w:tcPr>
          <w:p w14:paraId="1A6D234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特殊关系词（whose/as）</w:t>
            </w:r>
          </w:p>
          <w:p w14:paraId="21FF94A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10年1</w:t>
            </w:r>
            <w:r>
              <w:rPr>
                <w:rFonts w:hint="eastAsia" w:ascii="Times New Roman" w:hAnsi="Times New Roman" w:cs="Times New Roman" w:eastAsiaTheme="majorEastAsia"/>
                <w:b w:val="0"/>
                <w:bCs/>
                <w:sz w:val="21"/>
                <w:szCs w:val="21"/>
                <w:vertAlign w:val="baseline"/>
                <w:lang w:val="en-US" w:eastAsia="zh-CN"/>
              </w:rPr>
              <w:t>7</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934" w:type="dxa"/>
            <w:vAlign w:val="center"/>
          </w:tcPr>
          <w:p w14:paraId="61801C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2020新课标Ⅲ卷（whose）、2023全国甲卷（as）、</w:t>
            </w:r>
          </w:p>
          <w:p w14:paraId="47CFE5C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2016四川卷（whose→改错）</w:t>
            </w:r>
          </w:p>
        </w:tc>
        <w:tc>
          <w:tcPr>
            <w:tcW w:w="3002" w:type="dxa"/>
            <w:vMerge w:val="continue"/>
            <w:vAlign w:val="center"/>
          </w:tcPr>
          <w:p w14:paraId="18A6301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3799F4C4">
        <w:trPr>
          <w:trHeight w:val="1225" w:hRule="atLeast"/>
          <w:jc w:val="center"/>
        </w:trPr>
        <w:tc>
          <w:tcPr>
            <w:tcW w:w="1663" w:type="dxa"/>
            <w:vAlign w:val="center"/>
          </w:tcPr>
          <w:p w14:paraId="3375D3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介词+关系代词</w:t>
            </w:r>
          </w:p>
          <w:p w14:paraId="1EF8B24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10年1</w:t>
            </w:r>
            <w:r>
              <w:rPr>
                <w:rFonts w:hint="eastAsia" w:ascii="Times New Roman" w:hAnsi="Times New Roman" w:cs="Times New Roman" w:eastAsiaTheme="majorEastAsia"/>
                <w:b w:val="0"/>
                <w:bCs/>
                <w:sz w:val="21"/>
                <w:szCs w:val="21"/>
                <w:vertAlign w:val="baseline"/>
                <w:lang w:val="en-US" w:eastAsia="zh-CN"/>
              </w:rPr>
              <w:t>5</w:t>
            </w:r>
            <w:r>
              <w:rPr>
                <w:rFonts w:hint="default" w:ascii="Times New Roman" w:hAnsi="Times New Roman" w:cs="Times New Roman" w:eastAsiaTheme="majorEastAsia"/>
                <w:b w:val="0"/>
                <w:bCs/>
                <w:sz w:val="21"/>
                <w:szCs w:val="21"/>
                <w:vertAlign w:val="baseline"/>
                <w:lang w:val="en-US" w:eastAsia="zh-CN"/>
              </w:rPr>
              <w:t>考</w:t>
            </w:r>
            <w:r>
              <w:rPr>
                <w:rFonts w:hint="eastAsia" w:ascii="Times New Roman" w:hAnsi="Times New Roman" w:cs="Times New Roman" w:eastAsiaTheme="majorEastAsia"/>
                <w:b w:val="0"/>
                <w:bCs/>
                <w:sz w:val="21"/>
                <w:szCs w:val="21"/>
                <w:vertAlign w:val="baseline"/>
                <w:lang w:val="en-US" w:eastAsia="zh-CN"/>
              </w:rPr>
              <w:t>）</w:t>
            </w:r>
          </w:p>
        </w:tc>
        <w:tc>
          <w:tcPr>
            <w:tcW w:w="4934" w:type="dxa"/>
            <w:vAlign w:val="center"/>
          </w:tcPr>
          <w:p w14:paraId="3AA96C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2021天津卷（from which）、2022天津卷（for whom）、</w:t>
            </w:r>
          </w:p>
          <w:p w14:paraId="4C70EBB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2018天津卷（whose）、2015福建卷（which）</w:t>
            </w:r>
          </w:p>
        </w:tc>
        <w:tc>
          <w:tcPr>
            <w:tcW w:w="3002" w:type="dxa"/>
            <w:vMerge w:val="continue"/>
            <w:vAlign w:val="center"/>
          </w:tcPr>
          <w:p w14:paraId="5A4DBAD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bl>
    <w:p w14:paraId="2D784371">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5714398D">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6AF6C54">
      <w:pPr>
        <w:shd w:val="clear" w:color="auto" w:fill="auto"/>
        <w:spacing w:line="360" w:lineRule="auto"/>
        <w:jc w:val="left"/>
        <w:textAlignment w:val="center"/>
        <w:rPr>
          <w:rFonts w:hint="eastAsia" w:ascii="Times New Roman" w:hAnsi="Times New Roman" w:eastAsia="黑体" w:cs="Times New Roman"/>
          <w:b/>
          <w:bCs/>
          <w:color w:val="E36C09"/>
          <w:lang w:eastAsia="zh-CN"/>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rPr>
        <w:t>年</w:t>
      </w:r>
      <w:r>
        <w:rPr>
          <w:rFonts w:hint="eastAsia" w:ascii="Times New Roman" w:hAnsi="Times New Roman" w:eastAsia="黑体" w:cs="Times New Roman"/>
          <w:color w:val="C00000"/>
          <w:lang w:val="en-US" w:eastAsia="zh-CN"/>
        </w:rPr>
        <w:t>全国</w:t>
      </w:r>
      <w:r>
        <w:rPr>
          <w:rFonts w:hint="eastAsia" w:ascii="Times New Roman" w:hAnsi="Times New Roman" w:eastAsia="黑体" w:cs="Times New Roman"/>
          <w:color w:val="C00000"/>
          <w:lang w:eastAsia="zh-CN"/>
        </w:rPr>
        <w:t>一卷</w:t>
      </w:r>
      <w:r>
        <w:rPr>
          <w:rFonts w:hint="default" w:ascii="Times New Roman" w:hAnsi="Times New Roman" w:eastAsia="黑体" w:cs="Times New Roman"/>
          <w:color w:val="C00000"/>
        </w:rPr>
        <w:t>）</w:t>
      </w:r>
      <w:r>
        <w:rPr>
          <w:rFonts w:hint="default" w:ascii="Times New Roman" w:hAnsi="Times New Roman" w:eastAsia="宋体" w:cs="Times New Roman"/>
          <w:color w:val="000000"/>
          <w:sz w:val="21"/>
          <w:szCs w:val="21"/>
        </w:rPr>
        <w:t xml:space="preserve">An exhibition at the Jiushi Art Museum in Shanghai is featuring artwork inspired by Go, or weiqi in Chinese, </w:t>
      </w:r>
      <w:r>
        <w:rPr>
          <w:rFonts w:hint="default" w:ascii="Times New Roman" w:hAnsi="Times New Roman" w:eastAsia="宋体" w:cs="Times New Roman"/>
          <w:color w:val="000000"/>
          <w:sz w:val="21"/>
          <w:szCs w:val="21"/>
          <w:u w:val="single"/>
        </w:rPr>
        <w:t>____5</w:t>
      </w:r>
      <w:r>
        <w:rPr>
          <w:rFonts w:hint="eastAsia" w:cs="Times New Roman"/>
          <w:color w:val="000000"/>
          <w:sz w:val="21"/>
          <w:szCs w:val="21"/>
          <w:u w:val="single"/>
          <w:lang w:val="en-US" w:eastAsia="zh-CN"/>
        </w:rPr>
        <w:t>6</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originated in China more than 4,000 years ago. </w:t>
      </w:r>
    </w:p>
    <w:p w14:paraId="48039F1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2.</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全国二卷</w:t>
      </w:r>
      <w:r>
        <w:rPr>
          <w:rFonts w:hint="default" w:ascii="Times New Roman" w:hAnsi="Times New Roman" w:eastAsia="黑体" w:cs="Times New Roman"/>
          <w:color w:val="C00000"/>
          <w:lang w:val="en-US" w:eastAsia="zh-CN"/>
        </w:rPr>
        <w:t>）</w:t>
      </w:r>
      <w:r>
        <w:rPr>
          <w:rFonts w:hint="default" w:ascii="Times New Roman" w:hAnsi="Times New Roman" w:eastAsia="宋体" w:cs="Times New Roman"/>
          <w:color w:val="000000"/>
          <w:sz w:val="21"/>
          <w:szCs w:val="21"/>
        </w:rPr>
        <w:t xml:space="preserve">I was born and raised in Cleveland, Ohio in the United States. Yet now, I live in the countryside of Zhejiang, China with my Chinese husband and his family, </w:t>
      </w:r>
      <w:r>
        <w:rPr>
          <w:rFonts w:hint="default" w:ascii="Times New Roman" w:hAnsi="Times New Roman" w:eastAsia="宋体" w:cs="Times New Roman"/>
          <w:color w:val="000000"/>
          <w:sz w:val="21"/>
          <w:szCs w:val="21"/>
          <w:u w:val="single"/>
        </w:rPr>
        <w:t>____36____</w:t>
      </w:r>
      <w:r>
        <w:rPr>
          <w:rFonts w:hint="default" w:ascii="Times New Roman" w:hAnsi="Times New Roman" w:eastAsia="宋体" w:cs="Times New Roman"/>
          <w:color w:val="000000"/>
          <w:sz w:val="21"/>
          <w:szCs w:val="21"/>
        </w:rPr>
        <w:t xml:space="preserve"> bamboo and tea bushes (灌木) grow wild in the mountains, chickens are always free-range, and </w:t>
      </w:r>
      <w:r>
        <w:rPr>
          <w:rFonts w:hint="default" w:ascii="Times New Roman" w:hAnsi="Times New Roman" w:eastAsia="宋体" w:cs="Times New Roman"/>
          <w:color w:val="000000"/>
          <w:sz w:val="21"/>
          <w:szCs w:val="21"/>
          <w:u w:val="single"/>
        </w:rPr>
        <w:t>____37central____</w:t>
      </w:r>
      <w:r>
        <w:rPr>
          <w:rFonts w:hint="default" w:ascii="Times New Roman" w:hAnsi="Times New Roman" w:eastAsia="宋体" w:cs="Times New Roman"/>
          <w:color w:val="000000"/>
          <w:sz w:val="21"/>
          <w:szCs w:val="21"/>
        </w:rPr>
        <w:t xml:space="preserve"> (center) heating doesn’t exist. </w:t>
      </w:r>
    </w:p>
    <w:p w14:paraId="62ECAA4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4.</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 However, according to a report by the World Wildlife Fund, tourists </w:t>
      </w:r>
      <w:r>
        <w:rPr>
          <w:rFonts w:hint="default" w:ascii="Times New Roman" w:hAnsi="Times New Roman" w:eastAsia="宋体" w:cs="Times New Roman"/>
          <w:color w:val="000000"/>
          <w:sz w:val="21"/>
          <w:szCs w:val="21"/>
          <w:u w:val="single"/>
        </w:rPr>
        <w:t>____18left ____</w:t>
      </w:r>
      <w:r>
        <w:rPr>
          <w:rFonts w:hint="default" w:ascii="Times New Roman" w:hAnsi="Times New Roman" w:eastAsia="宋体" w:cs="Times New Roman"/>
          <w:color w:val="000000"/>
          <w:sz w:val="21"/>
          <w:szCs w:val="21"/>
        </w:rPr>
        <w:t xml:space="preserve"> (leave) over 1.3 billion tons of food waste last year, </w:t>
      </w:r>
      <w:r>
        <w:rPr>
          <w:rFonts w:hint="default" w:ascii="Times New Roman" w:hAnsi="Times New Roman" w:eastAsia="宋体" w:cs="Times New Roman"/>
          <w:color w:val="000000"/>
          <w:sz w:val="21"/>
          <w:szCs w:val="21"/>
          <w:u w:val="single"/>
        </w:rPr>
        <w:t>____19____</w:t>
      </w:r>
      <w:r>
        <w:rPr>
          <w:rFonts w:hint="default" w:ascii="Times New Roman" w:hAnsi="Times New Roman" w:eastAsia="宋体" w:cs="Times New Roman"/>
          <w:color w:val="000000"/>
          <w:sz w:val="21"/>
          <w:szCs w:val="21"/>
        </w:rPr>
        <w:t xml:space="preserve"> accounted for about 8% of the total global gas release in 2024. To reduce our impact, we can take simple steps: empty the fridge before heading out, and choose sustainable dining options. </w:t>
      </w:r>
    </w:p>
    <w:p w14:paraId="234A0BCA">
      <w:pPr>
        <w:shd w:val="clear" w:color="auto" w:fill="auto"/>
        <w:spacing w:line="360" w:lineRule="auto"/>
        <w:jc w:val="both"/>
        <w:textAlignment w:val="center"/>
        <w:rPr>
          <w:rFonts w:hint="default" w:ascii="Times New Roman" w:hAnsi="Times New Roman" w:eastAsia="黑体" w:cs="Times New Roman"/>
          <w:color w:val="C00000"/>
        </w:rPr>
      </w:pP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lang w:val="en-US" w:eastAsia="zh-CN"/>
        </w:rPr>
        <w:t>月</w:t>
      </w:r>
      <w:r>
        <w:rPr>
          <w:rFonts w:hint="eastAsia" w:ascii="Times New Roman" w:hAnsi="Times New Roman" w:eastAsia="黑体" w:cs="Times New Roman"/>
          <w:color w:val="C00000"/>
          <w:lang w:val="en-US" w:eastAsia="zh-CN"/>
        </w:rPr>
        <w:t>浙江</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Tanya is also looking beyond special-occasion dresses to less formal clothing, </w:t>
      </w:r>
      <w:r>
        <w:rPr>
          <w:rFonts w:hint="default" w:ascii="Times New Roman" w:hAnsi="Times New Roman" w:eastAsia="宋体" w:cs="Times New Roman"/>
          <w:color w:val="000000"/>
          <w:sz w:val="21"/>
          <w:szCs w:val="21"/>
          <w:u w:val="single"/>
        </w:rPr>
        <w:t>____63____</w:t>
      </w:r>
      <w:r>
        <w:rPr>
          <w:rFonts w:hint="default" w:ascii="Times New Roman" w:hAnsi="Times New Roman" w:eastAsia="宋体" w:cs="Times New Roman"/>
          <w:color w:val="000000"/>
          <w:sz w:val="21"/>
          <w:szCs w:val="21"/>
        </w:rPr>
        <w:t xml:space="preserve"> she plans to package as capsule wardrobes and offer to travellers, such as those headed to weddings abroad, with a longer-term rental period. “I really want to make this work for </w:t>
      </w:r>
      <w:r>
        <w:rPr>
          <w:rFonts w:hint="default" w:ascii="Times New Roman" w:hAnsi="Times New Roman" w:eastAsia="宋体" w:cs="Times New Roman"/>
          <w:color w:val="000000"/>
          <w:sz w:val="21"/>
          <w:szCs w:val="21"/>
          <w:u w:val="single"/>
        </w:rPr>
        <w:t>____64____</w:t>
      </w:r>
      <w:r>
        <w:rPr>
          <w:rFonts w:hint="default" w:ascii="Times New Roman" w:hAnsi="Times New Roman" w:eastAsia="宋体" w:cs="Times New Roman"/>
          <w:color w:val="000000"/>
          <w:sz w:val="21"/>
          <w:szCs w:val="21"/>
        </w:rPr>
        <w:t xml:space="preserve"> (people) lives today, and I know that doesn’t always mean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(return) a dress on the Monday after a special weekend,” she says.</w:t>
      </w:r>
    </w:p>
    <w:p w14:paraId="3064B1A3">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050EA83E">
      <w:pPr>
        <w:spacing w:line="360" w:lineRule="auto"/>
        <w:textAlignment w:val="center"/>
        <w:rPr>
          <w:rFonts w:hint="default" w:ascii="Times New Roman" w:hAnsi="Times New Roman" w:eastAsia="宋体" w:cs="Times New Roman"/>
          <w:b/>
          <w:color w:val="000000"/>
          <w:sz w:val="21"/>
          <w:szCs w:val="21"/>
        </w:rPr>
      </w:pPr>
      <w:r>
        <w:rPr>
          <w:rFonts w:hint="eastAsia"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Glasshouse stands </w:t>
      </w:r>
      <w:r>
        <w:rPr>
          <w:rFonts w:hint="default" w:ascii="Times New Roman" w:hAnsi="Times New Roman" w:eastAsia="宋体" w:cs="Times New Roman"/>
          <w:color w:val="000000"/>
          <w:sz w:val="21"/>
          <w:szCs w:val="21"/>
          <w:u w:val="single"/>
        </w:rPr>
        <w:t>____63____</w:t>
      </w:r>
      <w:r>
        <w:rPr>
          <w:rFonts w:hint="default" w:ascii="Times New Roman" w:hAnsi="Times New Roman" w:eastAsia="宋体" w:cs="Times New Roman"/>
          <w:color w:val="000000"/>
          <w:sz w:val="21"/>
          <w:szCs w:val="21"/>
        </w:rPr>
        <w:t xml:space="preserve"> a great achievement in contemporary design, to house the plants of the southwestern part of China at the end of a path retracing (追溯) the steps along the Silk Route </w:t>
      </w:r>
      <w:r>
        <w:rPr>
          <w:rFonts w:hint="default" w:ascii="Times New Roman" w:hAnsi="Times New Roman" w:eastAsia="宋体" w:cs="Times New Roman"/>
          <w:color w:val="000000"/>
          <w:sz w:val="21"/>
          <w:szCs w:val="21"/>
          <w:u w:val="single"/>
        </w:rPr>
        <w:t>____64____</w:t>
      </w:r>
      <w:r>
        <w:rPr>
          <w:rFonts w:hint="default" w:ascii="Times New Roman" w:hAnsi="Times New Roman" w:eastAsia="宋体" w:cs="Times New Roman"/>
          <w:color w:val="000000"/>
          <w:sz w:val="21"/>
          <w:szCs w:val="21"/>
        </w:rPr>
        <w:t xml:space="preserve"> brought the plants from their native habitat in Asia to come to define much of the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(rich) of gardening in England.</w:t>
      </w:r>
    </w:p>
    <w:p w14:paraId="7EA582A6">
      <w:pPr>
        <w:shd w:val="clear" w:color="auto" w:fill="auto"/>
        <w:spacing w:line="360" w:lineRule="auto"/>
        <w:textAlignment w:val="center"/>
        <w:rPr>
          <w:rFonts w:hint="eastAsia" w:ascii="Times New Roman" w:hAnsi="Times New Roman" w:eastAsia="宋体" w:cs="Times New Roman"/>
          <w:sz w:val="32"/>
          <w:szCs w:val="32"/>
          <w:lang w:eastAsia="zh-CN"/>
        </w:rPr>
      </w:pPr>
      <w:r>
        <w:rPr>
          <w:rFonts w:hint="eastAsia"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Yellowstone was the </w:t>
      </w:r>
      <w:r>
        <w:rPr>
          <w:rFonts w:hint="default" w:ascii="Times New Roman" w:hAnsi="Times New Roman" w:eastAsia="宋体" w:cs="Times New Roman"/>
          <w:color w:val="000000"/>
          <w:sz w:val="21"/>
          <w:szCs w:val="21"/>
          <w:u w:val="single"/>
        </w:rPr>
        <w:t>____49____</w:t>
      </w:r>
      <w:r>
        <w:rPr>
          <w:rFonts w:hint="default" w:ascii="Times New Roman" w:hAnsi="Times New Roman" w:eastAsia="宋体" w:cs="Times New Roman"/>
          <w:color w:val="000000"/>
          <w:sz w:val="21"/>
          <w:szCs w:val="21"/>
        </w:rPr>
        <w:t xml:space="preserve">（large）United States national park—2.2 million acres—until Wrangell-Saint Elias in southern Alaska, </w:t>
      </w:r>
      <w:r>
        <w:rPr>
          <w:rFonts w:hint="default" w:ascii="Times New Roman" w:hAnsi="Times New Roman" w:eastAsia="宋体" w:cs="Times New Roman"/>
          <w:color w:val="000000"/>
          <w:sz w:val="21"/>
          <w:szCs w:val="21"/>
          <w:u w:val="single"/>
        </w:rPr>
        <w:t>_____50_____</w:t>
      </w:r>
      <w:r>
        <w:rPr>
          <w:rFonts w:hint="default" w:ascii="Times New Roman" w:hAnsi="Times New Roman" w:eastAsia="宋体" w:cs="Times New Roman"/>
          <w:color w:val="000000"/>
          <w:sz w:val="21"/>
          <w:szCs w:val="21"/>
        </w:rPr>
        <w:t xml:space="preserve"> became a national monument in 1978, took the honors as a national park in 1980 with 12.3 million acres.</w:t>
      </w:r>
    </w:p>
    <w:p w14:paraId="035F2651">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3.</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Chinese cultural elements commemorating (纪念) Tang Xianzu, </w:t>
      </w:r>
      <w:r>
        <w:rPr>
          <w:rFonts w:hint="default" w:ascii="Times New Roman" w:hAnsi="Times New Roman" w:eastAsia="宋体" w:cs="Times New Roman"/>
          <w:color w:val="000000"/>
          <w:sz w:val="21"/>
          <w:szCs w:val="21"/>
          <w:u w:val="single"/>
        </w:rPr>
        <w:t>___36___</w:t>
      </w:r>
      <w:r>
        <w:rPr>
          <w:rFonts w:hint="default" w:ascii="Times New Roman" w:hAnsi="Times New Roman" w:eastAsia="宋体" w:cs="Times New Roman"/>
          <w:color w:val="000000"/>
          <w:sz w:val="21"/>
          <w:szCs w:val="21"/>
        </w:rPr>
        <w:t xml:space="preserve"> is known as “the Shakespeare of Asia,” add an international character to Stratford-upon-Avon, William Shakespeare’s hometown. </w:t>
      </w:r>
    </w:p>
    <w:p w14:paraId="6DDDD332">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4.</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Tinniswood, </w:t>
      </w:r>
      <w:r>
        <w:rPr>
          <w:rFonts w:hint="default" w:ascii="Times New Roman" w:hAnsi="Times New Roman" w:eastAsia="宋体" w:cs="Times New Roman"/>
          <w:color w:val="000000"/>
          <w:sz w:val="21"/>
          <w:szCs w:val="21"/>
          <w:u w:val="single"/>
        </w:rPr>
        <w:t>___17___</w:t>
      </w:r>
      <w:r>
        <w:rPr>
          <w:rFonts w:hint="default" w:ascii="Times New Roman" w:hAnsi="Times New Roman" w:eastAsia="宋体" w:cs="Times New Roman"/>
          <w:color w:val="000000"/>
          <w:sz w:val="21"/>
          <w:szCs w:val="21"/>
        </w:rPr>
        <w:t xml:space="preserve"> doesn’t smoke and rarely drinks, credited moderation for helping him stay healthy during his long life. “If you eat too much or do too much of anything, you’re going to suffer eventually,” he said.</w:t>
      </w:r>
    </w:p>
    <w:p w14:paraId="640FD0D8">
      <w:pPr>
        <w:spacing w:line="360" w:lineRule="auto"/>
        <w:jc w:val="both"/>
        <w:textAlignment w:val="center"/>
        <w:rPr>
          <w:rFonts w:ascii="Times New Roman" w:hAnsi="Times New Roman" w:eastAsia="Times New Roman" w:cs="Times New Roman"/>
          <w:color w:val="000000"/>
          <w:szCs w:val="22"/>
        </w:rPr>
      </w:pP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2"/>
        </w:rPr>
        <w:t xml:space="preserve">Of course, shops are not charities — they price goods in the way </w:t>
      </w:r>
      <w:r>
        <w:rPr>
          <w:color w:val="000000"/>
          <w:szCs w:val="22"/>
          <w:u w:val="single"/>
        </w:rPr>
        <w:t>____38____</w:t>
      </w:r>
      <w:r>
        <w:rPr>
          <w:rFonts w:ascii="Times New Roman" w:hAnsi="Times New Roman" w:eastAsia="Times New Roman" w:cs="Times New Roman"/>
          <w:color w:val="000000"/>
          <w:szCs w:val="22"/>
        </w:rPr>
        <w:t xml:space="preserve"> will make them the most money. </w:t>
      </w:r>
    </w:p>
    <w:p w14:paraId="59BB631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04507928">
      <w:pPr>
        <w:shd w:val="clear" w:color="auto" w:fill="C2D69B" w:themeFill="accent3" w:themeFillTint="99"/>
        <w:jc w:val="center"/>
        <w:rPr>
          <w:rFonts w:ascii="Times New Roman" w:hAnsi="Times New Roman" w:eastAsia="宋体" w:cs="Times New Roman"/>
          <w:szCs w:val="21"/>
        </w:rPr>
      </w:pPr>
    </w:p>
    <w:p w14:paraId="0A79934D">
      <w:pPr>
        <w:spacing w:line="360" w:lineRule="auto"/>
        <w:jc w:val="left"/>
        <w:textAlignment w:val="center"/>
        <w:rPr>
          <w:rFonts w:ascii="Times New Roman" w:hAnsi="Times New Roman" w:eastAsia="宋体" w:cs="宋体"/>
          <w:color w:val="000000"/>
          <w:szCs w:val="24"/>
        </w:rPr>
      </w:pPr>
      <w:r>
        <w:rPr>
          <w:rFonts w:hint="eastAsia" w:cs="Times New Roman"/>
          <w:color w:val="0000FF"/>
          <w:szCs w:val="22"/>
        </w:rPr>
        <w:t>1.【2023年全国乙卷】</w:t>
      </w:r>
      <w:r>
        <w:rPr>
          <w:rFonts w:ascii="Times New Roman" w:hAnsi="Times New Roman" w:eastAsia="Times New Roman" w:cs="Times New Roman"/>
          <w:color w:val="000000"/>
          <w:szCs w:val="24"/>
        </w:rPr>
        <w:t xml:space="preserve">But for all its ancient buildings, Beijing is also a place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welcomes the fast-paced development of modern life, with 21st-century architectural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(wonder) standing side by side with historical buildings of the past.</w:t>
      </w:r>
      <w:r>
        <w:rPr>
          <w:rFonts w:hint="eastAsia" w:cs="Times New Roman" w:asciiTheme="minorEastAsia" w:hAnsiTheme="minorEastAsia"/>
          <w:color w:val="000000"/>
          <w:szCs w:val="24"/>
        </w:rPr>
        <w:t>s</w:t>
      </w:r>
    </w:p>
    <w:p w14:paraId="76C00F80">
      <w:pPr>
        <w:spacing w:line="360" w:lineRule="auto"/>
        <w:jc w:val="left"/>
        <w:textAlignment w:val="center"/>
        <w:rPr>
          <w:rFonts w:hint="eastAsia" w:ascii="Times New Roman" w:hAnsi="Times New Roman" w:eastAsia="Times New Roman" w:cs="Times New Roman"/>
          <w:color w:val="000000"/>
          <w:szCs w:val="24"/>
          <w:lang w:eastAsia="zh-CN"/>
        </w:rPr>
      </w:pPr>
      <w:r>
        <w:rPr>
          <w:rFonts w:hint="eastAsia" w:ascii="Times New Roman" w:hAnsi="Times New Roman" w:eastAsia="Times New Roman" w:cs="Times New Roman"/>
          <w:color w:val="000000"/>
          <w:szCs w:val="24"/>
        </w:rPr>
        <w:t>2.【2023年全国乙卷】</w:t>
      </w:r>
      <w:r>
        <w:rPr>
          <w:rFonts w:ascii="Times New Roman" w:hAnsi="Times New Roman" w:eastAsia="Times New Roman" w:cs="Times New Roman"/>
          <w:color w:val="000000"/>
          <w:szCs w:val="24"/>
        </w:rPr>
        <w:t xml:space="preserve">The color she choose came in a box which had a picture of a woman that hair color looked just perfect. </w:t>
      </w:r>
    </w:p>
    <w:p w14:paraId="306B8B8B">
      <w:p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4"/>
        </w:rPr>
        <w:t>3.【2023年全国甲卷】</w:t>
      </w:r>
      <w:r>
        <w:rPr>
          <w:rFonts w:ascii="Times New Roman" w:hAnsi="Times New Roman" w:eastAsia="Times New Roman" w:cs="Times New Roman"/>
          <w:color w:val="000000"/>
          <w:szCs w:val="24"/>
        </w:rPr>
        <w:t xml:space="preserve">“There was once a town in the heart of America,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all life seemed to enjoy peaceful existence with i</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s surroundings,” her fable begins,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(borrow) some familiar words from many age-old fables. </w:t>
      </w:r>
    </w:p>
    <w:p w14:paraId="48F34369">
      <w:p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4"/>
        </w:rPr>
        <w:t>4.【2023年全国甲卷】</w:t>
      </w:r>
      <w:r>
        <w:rPr>
          <w:rFonts w:ascii="Times New Roman" w:hAnsi="Times New Roman" w:eastAsia="Times New Roman" w:cs="Times New Roman"/>
          <w:color w:val="000000"/>
          <w:szCs w:val="24"/>
        </w:rPr>
        <w:t xml:space="preserve">Yet, the form of the fable still has values today,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Rachel Carson says in “A Fable for Tomorrow</w:t>
      </w:r>
      <w:r>
        <w:rPr>
          <w:rFonts w:hint="eastAsia" w:ascii="Times New Roman" w:hAnsi="Times New Roman" w:eastAsia="宋体" w:cs="Times New Roman"/>
          <w:color w:val="000000"/>
          <w:szCs w:val="24"/>
        </w:rPr>
        <w:t>.</w:t>
      </w:r>
      <w:r>
        <w:rPr>
          <w:rFonts w:ascii="Times New Roman" w:hAnsi="Times New Roman" w:eastAsia="Times New Roman" w:cs="Times New Roman"/>
          <w:color w:val="000000"/>
          <w:szCs w:val="24"/>
        </w:rPr>
        <w:t>”</w:t>
      </w:r>
      <w:r>
        <w:rPr>
          <w:rFonts w:hint="eastAsia" w:ascii="Times New Roman" w:hAnsi="Times New Roman" w:eastAsia="宋体" w:cs="Times New Roman"/>
          <w:color w:val="000000"/>
          <w:szCs w:val="24"/>
        </w:rPr>
        <w:t>...</w:t>
      </w:r>
    </w:p>
    <w:p w14:paraId="7E1CA7C2">
      <w:pPr>
        <w:numPr>
          <w:ilvl w:val="0"/>
          <w:numId w:val="1"/>
        </w:num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“There was once a town in the heart of America,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all life seemed to enjoy peaceful existence with i</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s surroundings,” her fable begins,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(borrow) some familiar words from many age-old fables. </w:t>
      </w:r>
    </w:p>
    <w:p w14:paraId="1ADAEC0E">
      <w:pPr>
        <w:numPr>
          <w:ilvl w:val="0"/>
          <w:numId w:val="1"/>
        </w:numPr>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 She even played some recordings of their singing, what was fun.</w:t>
      </w:r>
    </w:p>
    <w:p w14:paraId="17C91A0A">
      <w:pPr>
        <w:spacing w:line="360" w:lineRule="auto"/>
        <w:jc w:val="left"/>
        <w:textAlignment w:val="center"/>
        <w:rPr>
          <w:rFonts w:ascii="Times New Roman" w:hAnsi="Times New Roman" w:eastAsia="Times New Roman" w:cs="Times New Roman"/>
          <w:color w:val="000000"/>
          <w:szCs w:val="22"/>
        </w:rPr>
      </w:pPr>
      <w:r>
        <w:rPr>
          <w:rFonts w:hint="eastAsia" w:cs="Times New Roman"/>
          <w:color w:val="0000FF"/>
          <w:szCs w:val="22"/>
          <w:lang w:val="en-US" w:eastAsia="zh-CN"/>
        </w:rPr>
        <w:t>7.</w:t>
      </w:r>
      <w:r>
        <w:rPr>
          <w:rFonts w:hint="eastAsia" w:cs="Times New Roman"/>
          <w:color w:val="0000FF"/>
          <w:szCs w:val="22"/>
        </w:rPr>
        <w:t>【2023年</w:t>
      </w:r>
      <w:r>
        <w:rPr>
          <w:rFonts w:hint="eastAsia" w:cs="Times New Roman"/>
          <w:color w:val="0000FF"/>
          <w:szCs w:val="22"/>
          <w:lang w:val="en-US" w:eastAsia="zh-CN"/>
        </w:rPr>
        <w:t>北京</w:t>
      </w:r>
      <w:r>
        <w:rPr>
          <w:rFonts w:hint="eastAsia" w:cs="Times New Roman"/>
          <w:color w:val="0000FF"/>
          <w:szCs w:val="22"/>
        </w:rPr>
        <w:t>卷】</w:t>
      </w:r>
      <w:r>
        <w:rPr>
          <w:rFonts w:ascii="Times New Roman" w:hAnsi="Times New Roman" w:eastAsia="Times New Roman" w:cs="Times New Roman"/>
          <w:color w:val="000000"/>
          <w:szCs w:val="22"/>
        </w:rPr>
        <w:t xml:space="preserve">Nina recently finished her year-long series of runs in Chicago, </w:t>
      </w:r>
      <w:r>
        <w:rPr>
          <w:color w:val="000000"/>
          <w:szCs w:val="22"/>
          <w:u w:val="single"/>
        </w:rPr>
        <w:t>____18____</w:t>
      </w:r>
      <w:r>
        <w:rPr>
          <w:rFonts w:ascii="Times New Roman" w:hAnsi="Times New Roman" w:eastAsia="Times New Roman" w:cs="Times New Roman"/>
          <w:color w:val="000000"/>
          <w:szCs w:val="22"/>
        </w:rPr>
        <w:t xml:space="preserve"> thousands were attending a water conference.</w:t>
      </w:r>
    </w:p>
    <w:p w14:paraId="4D4A5D8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2022年</w:t>
      </w:r>
    </w:p>
    <w:p w14:paraId="5A428FBB">
      <w:pPr>
        <w:shd w:val="clear" w:color="auto" w:fill="C2D69B" w:themeFill="accent3" w:themeFillTint="99"/>
        <w:jc w:val="center"/>
        <w:rPr>
          <w:rFonts w:ascii="Times New Roman" w:hAnsi="Times New Roman" w:eastAsia="宋体" w:cs="Times New Roman"/>
          <w:szCs w:val="21"/>
        </w:rPr>
      </w:pPr>
    </w:p>
    <w:p w14:paraId="746FFA71">
      <w:pPr>
        <w:jc w:val="center"/>
        <w:rPr>
          <w:rFonts w:ascii="Times New Roman" w:hAnsi="Times New Roman" w:eastAsia="宋体" w:cs="Times New Roman"/>
          <w:szCs w:val="21"/>
        </w:rPr>
      </w:pPr>
    </w:p>
    <w:p w14:paraId="5DF503AA">
      <w:pPr>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b/>
          <w:bCs/>
          <w:color w:val="0000FF"/>
          <w:szCs w:val="21"/>
        </w:rPr>
        <w:t>1</w:t>
      </w:r>
      <w:r>
        <w:rPr>
          <w:rFonts w:hint="eastAsia" w:ascii="Times New Roman" w:hAnsi="Times New Roman" w:eastAsia="宋体" w:cs="Times New Roman"/>
          <w:b/>
          <w:bCs/>
          <w:color w:val="0000FF"/>
          <w:szCs w:val="21"/>
        </w:rPr>
        <w:t>.</w:t>
      </w:r>
      <w:r>
        <w:rPr>
          <w:rFonts w:hint="eastAsia" w:ascii="Times New Roman" w:hAnsi="Times New Roman" w:eastAsia="宋体" w:cs="Times New Roman"/>
          <w:color w:val="0000FF"/>
          <w:szCs w:val="22"/>
        </w:rPr>
        <w:t>【2022新高考I卷】</w:t>
      </w:r>
      <w:r>
        <w:rPr>
          <w:rFonts w:ascii="Times New Roman" w:hAnsi="Times New Roman" w:eastAsia="宋体" w:cs="Times New Roman"/>
          <w:color w:val="000000"/>
          <w:szCs w:val="24"/>
        </w:rPr>
        <w:t>The GPNP is intended to provide stronger protection for all the species ________ live within the Giant Panda Range and significantly improve the health of the ecosystem in the area.</w:t>
      </w:r>
      <w:r>
        <w:rPr>
          <w:rFonts w:ascii="Times New Roman" w:hAnsi="Times New Roman" w:eastAsia="宋体" w:cs="Times New Roman"/>
          <w:szCs w:val="21"/>
        </w:rPr>
        <w:t xml:space="preserve"> </w:t>
      </w:r>
    </w:p>
    <w:p w14:paraId="5449F94C">
      <w:pPr>
        <w:spacing w:line="360" w:lineRule="auto"/>
        <w:rPr>
          <w:rFonts w:ascii="Times New Roman" w:hAnsi="Times New Roman" w:eastAsia="宋体" w:cs="Times New Roman"/>
          <w:szCs w:val="22"/>
        </w:rPr>
      </w:pPr>
      <w:r>
        <w:rPr>
          <w:rFonts w:ascii="Times New Roman" w:hAnsi="Times New Roman" w:eastAsia="宋体" w:cs="Times New Roman"/>
          <w:b/>
          <w:bCs/>
          <w:color w:val="0000FF"/>
          <w:szCs w:val="21"/>
        </w:rPr>
        <w:t>2</w:t>
      </w:r>
      <w:r>
        <w:rPr>
          <w:rFonts w:hint="eastAsia" w:ascii="Times New Roman" w:hAnsi="Times New Roman" w:eastAsia="宋体" w:cs="Times New Roman"/>
          <w:color w:val="0000FF"/>
          <w:szCs w:val="22"/>
        </w:rPr>
        <w:t>【2022全国甲卷】</w:t>
      </w:r>
      <w:r>
        <w:rPr>
          <w:rFonts w:ascii="Times New Roman" w:hAnsi="Times New Roman" w:eastAsia="宋体" w:cs="Times New Roman"/>
          <w:color w:val="000000"/>
          <w:szCs w:val="24"/>
        </w:rPr>
        <w:t>On the 1,100. Kilometer journey, the man Cao Shengkang, _________ lost his eyesight at the age of eight in a car accident, crossed 40 cities and counties in three province.</w:t>
      </w:r>
      <w:r>
        <w:rPr>
          <w:rFonts w:ascii="Times New Roman" w:hAnsi="Times New Roman" w:eastAsia="宋体" w:cs="Times New Roman"/>
          <w:szCs w:val="22"/>
        </w:rPr>
        <w:t xml:space="preserve"> </w:t>
      </w:r>
    </w:p>
    <w:p w14:paraId="1377FA7F">
      <w:pPr>
        <w:spacing w:line="360" w:lineRule="auto"/>
        <w:rPr>
          <w:rFonts w:ascii="Times New Roman" w:hAnsi="Times New Roman" w:eastAsia="宋体" w:cs="Times New Roman"/>
          <w:szCs w:val="21"/>
        </w:rPr>
      </w:pPr>
      <w:r>
        <w:rPr>
          <w:rFonts w:ascii="Times New Roman" w:hAnsi="Times New Roman" w:eastAsia="宋体" w:cs="Times New Roman"/>
          <w:b/>
          <w:bCs/>
          <w:color w:val="0000FF"/>
          <w:szCs w:val="21"/>
        </w:rPr>
        <w:t>3</w:t>
      </w:r>
      <w:r>
        <w:rPr>
          <w:rFonts w:hint="eastAsia" w:ascii="Times New Roman" w:hAnsi="Times New Roman" w:eastAsia="宋体" w:cs="Times New Roman"/>
          <w:color w:val="0000FF"/>
          <w:szCs w:val="22"/>
        </w:rPr>
        <w:t>【2022年浙江1月】</w:t>
      </w:r>
      <w:r>
        <w:rPr>
          <w:rFonts w:ascii="Times New Roman" w:hAnsi="Times New Roman" w:eastAsia="宋体" w:cs="Times New Roman"/>
          <w:szCs w:val="21"/>
        </w:rPr>
        <w:t xml:space="preserve">Kim Cobb, a professor at the Georgia Institute of Technology in Atlanta, is one of a small but growing minority of academics __________ are cutting back on their air travel because of climate change. </w:t>
      </w:r>
    </w:p>
    <w:p w14:paraId="0E0B42B7">
      <w:pPr>
        <w:numPr>
          <w:ilvl w:val="0"/>
          <w:numId w:val="2"/>
        </w:numPr>
        <w:spacing w:line="360" w:lineRule="auto"/>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【2022年北京卷】</w:t>
      </w:r>
      <w:r>
        <w:rPr>
          <w:rFonts w:ascii="Times New Roman" w:hAnsi="Times New Roman" w:eastAsia="宋体" w:cs="Times New Roman"/>
          <w:szCs w:val="21"/>
        </w:rPr>
        <w:t xml:space="preserve">That includes cups, bottles, and bags, most of ____18____ are only good for one use. </w:t>
      </w:r>
    </w:p>
    <w:p w14:paraId="0C64C057">
      <w:pPr>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000000"/>
          <w:szCs w:val="24"/>
        </w:rPr>
        <w:t xml:space="preserve">5. </w:t>
      </w: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4"/>
        </w:rPr>
        <w:t>Guide books are prepared to suit the convenience of the traveler, ________ routes round a city or a site are often suggested.</w:t>
      </w:r>
    </w:p>
    <w:p w14:paraId="0C87F56E">
      <w:pPr>
        <w:tabs>
          <w:tab w:val="left" w:pos="4873"/>
        </w:tabs>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000000"/>
          <w:szCs w:val="24"/>
        </w:rPr>
        <w:t>A. for which</w:t>
      </w:r>
      <w:r>
        <w:rPr>
          <w:rFonts w:ascii="Times New Roman" w:hAnsi="Times New Roman" w:eastAsia="宋体" w:cs="Times New Roman"/>
          <w:color w:val="000000"/>
          <w:szCs w:val="24"/>
        </w:rPr>
        <w:tab/>
      </w:r>
      <w:r>
        <w:rPr>
          <w:rFonts w:ascii="Times New Roman" w:hAnsi="Times New Roman" w:eastAsia="宋体" w:cs="Times New Roman"/>
          <w:color w:val="000000"/>
          <w:szCs w:val="24"/>
        </w:rPr>
        <w:t>B. with which</w:t>
      </w:r>
    </w:p>
    <w:p w14:paraId="38B20B54">
      <w:pPr>
        <w:tabs>
          <w:tab w:val="left" w:pos="4873"/>
        </w:tabs>
        <w:spacing w:line="360" w:lineRule="auto"/>
        <w:jc w:val="left"/>
        <w:textAlignment w:val="center"/>
        <w:rPr>
          <w:rFonts w:ascii="Times New Roman" w:hAnsi="Times New Roman" w:eastAsia="宋体" w:cs="Times New Roman"/>
          <w:color w:val="000000"/>
          <w:szCs w:val="24"/>
        </w:rPr>
      </w:pPr>
      <w:r>
        <w:rPr>
          <w:rFonts w:ascii="Times New Roman" w:hAnsi="Times New Roman" w:eastAsia="宋体" w:cs="Times New Roman"/>
          <w:color w:val="000000"/>
          <w:szCs w:val="24"/>
        </w:rPr>
        <w:t>C. for whom</w:t>
      </w:r>
      <w:r>
        <w:rPr>
          <w:rFonts w:ascii="Times New Roman" w:hAnsi="Times New Roman" w:eastAsia="宋体" w:cs="Times New Roman"/>
          <w:color w:val="000000"/>
          <w:szCs w:val="24"/>
        </w:rPr>
        <w:tab/>
      </w:r>
      <w:r>
        <w:rPr>
          <w:rFonts w:ascii="Times New Roman" w:hAnsi="Times New Roman" w:eastAsia="宋体" w:cs="Times New Roman"/>
          <w:color w:val="000000"/>
          <w:szCs w:val="24"/>
        </w:rPr>
        <w:t>D. with whom</w:t>
      </w:r>
    </w:p>
    <w:p w14:paraId="7D2211E9">
      <w:pPr>
        <w:jc w:val="center"/>
        <w:rPr>
          <w:rFonts w:hint="eastAsia" w:ascii="Times New Roman" w:hAnsi="Times New Roman" w:eastAsia="宋体" w:cs="Times New Roman"/>
          <w:szCs w:val="21"/>
          <w:lang w:eastAsia="zh-CN"/>
        </w:rPr>
      </w:pPr>
    </w:p>
    <w:p w14:paraId="67574C74">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2021年</w:t>
      </w:r>
    </w:p>
    <w:p w14:paraId="088B3812">
      <w:pPr>
        <w:shd w:val="clear" w:color="auto" w:fill="C2D69B" w:themeFill="accent3" w:themeFillTint="99"/>
        <w:jc w:val="center"/>
        <w:rPr>
          <w:rFonts w:ascii="Times New Roman" w:hAnsi="Times New Roman" w:eastAsia="宋体" w:cs="Times New Roman"/>
          <w:szCs w:val="21"/>
        </w:rPr>
      </w:pPr>
    </w:p>
    <w:p w14:paraId="7B20257D">
      <w:pPr>
        <w:jc w:val="center"/>
        <w:rPr>
          <w:rFonts w:ascii="Times New Roman" w:hAnsi="Times New Roman" w:eastAsia="宋体" w:cs="Times New Roman"/>
          <w:szCs w:val="21"/>
        </w:rPr>
      </w:pPr>
    </w:p>
    <w:p w14:paraId="07F7F9E6">
      <w:pPr>
        <w:spacing w:line="360" w:lineRule="auto"/>
        <w:rPr>
          <w:rFonts w:hint="eastAsia" w:ascii="Times New Roman" w:hAnsi="Times New Roman" w:eastAsia="宋体" w:cs="Times New Roman"/>
          <w:color w:val="333333"/>
          <w:szCs w:val="21"/>
          <w:shd w:val="clear" w:color="auto" w:fill="FFFFFF"/>
          <w:lang w:eastAsia="zh-CN"/>
        </w:rPr>
      </w:pPr>
      <w:r>
        <w:rPr>
          <w:rFonts w:ascii="Times New Roman" w:hAnsi="Times New Roman" w:eastAsia="宋体" w:cs="Times New Roman"/>
          <w:b/>
          <w:bCs/>
          <w:color w:val="0000FF"/>
          <w:szCs w:val="21"/>
          <w:shd w:val="clear" w:color="auto" w:fill="FFFFFF"/>
        </w:rPr>
        <w:t>1.</w:t>
      </w:r>
      <w:r>
        <w:rPr>
          <w:rFonts w:ascii="Times New Roman" w:hAnsi="Times New Roman" w:eastAsia="宋体" w:cs="Times New Roman"/>
          <w:bCs/>
          <w:color w:val="0000FF"/>
          <w:szCs w:val="21"/>
          <w:lang w:bidi="en-US"/>
        </w:rPr>
        <w:t>【2021.1 浙江卷】</w:t>
      </w:r>
      <w:r>
        <w:rPr>
          <w:rFonts w:ascii="Times New Roman" w:hAnsi="Times New Roman" w:eastAsia="宋体" w:cs="Times New Roman"/>
          <w:color w:val="333333"/>
          <w:szCs w:val="21"/>
          <w:shd w:val="clear" w:color="auto" w:fill="FFFFFF"/>
        </w:rPr>
        <w:t>BMI is an internationally recognized measurement tool </w:t>
      </w:r>
      <w:r>
        <w:rPr>
          <w:rFonts w:ascii="Times New Roman" w:hAnsi="Times New Roman" w:eastAsia="宋体" w:cs="Times New Roman"/>
          <w:color w:val="333333"/>
          <w:szCs w:val="21"/>
          <w:u w:val="single"/>
          <w:shd w:val="clear" w:color="auto" w:fill="FFFFFF"/>
        </w:rPr>
        <w:t>     2     </w:t>
      </w:r>
      <w:r>
        <w:rPr>
          <w:rFonts w:ascii="Times New Roman" w:hAnsi="Times New Roman" w:eastAsia="宋体" w:cs="Times New Roman"/>
          <w:color w:val="333333"/>
          <w:szCs w:val="21"/>
          <w:shd w:val="clear" w:color="auto" w:fill="FFFFFF"/>
        </w:rPr>
        <w:t xml:space="preserve"> gives an indication of whether someone is a healthy weight. </w:t>
      </w:r>
    </w:p>
    <w:p w14:paraId="475DB79C">
      <w:pPr>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szCs w:val="22"/>
        </w:rPr>
        <w:t>2．</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szCs w:val="22"/>
        </w:rPr>
        <w:t>William Hastie once suggested that history informs us of past mistakes ________ we can learn without repeating them.</w:t>
      </w:r>
    </w:p>
    <w:p w14:paraId="4D8FACE5">
      <w:pPr>
        <w:tabs>
          <w:tab w:val="left" w:pos="2076"/>
          <w:tab w:val="left" w:pos="4153"/>
          <w:tab w:val="left" w:pos="6229"/>
        </w:tabs>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szCs w:val="22"/>
        </w:rPr>
        <w:t>A．from which</w:t>
      </w:r>
      <w:r>
        <w:rPr>
          <w:rFonts w:ascii="Times New Roman" w:hAnsi="Times New Roman" w:eastAsia="宋体" w:cs="Times New Roman"/>
          <w:bCs/>
          <w:szCs w:val="22"/>
        </w:rPr>
        <w:tab/>
      </w:r>
      <w:r>
        <w:rPr>
          <w:rFonts w:ascii="Times New Roman" w:hAnsi="Times New Roman" w:eastAsia="宋体" w:cs="Times New Roman"/>
          <w:bCs/>
          <w:szCs w:val="22"/>
        </w:rPr>
        <w:t>B．in which</w:t>
      </w:r>
      <w:r>
        <w:rPr>
          <w:rFonts w:ascii="Times New Roman" w:hAnsi="Times New Roman" w:eastAsia="宋体" w:cs="Times New Roman"/>
          <w:bCs/>
          <w:szCs w:val="22"/>
        </w:rPr>
        <w:tab/>
      </w:r>
      <w:r>
        <w:rPr>
          <w:rFonts w:ascii="Times New Roman" w:hAnsi="Times New Roman" w:eastAsia="宋体" w:cs="Times New Roman"/>
          <w:bCs/>
          <w:szCs w:val="22"/>
        </w:rPr>
        <w:t>C．with whom</w:t>
      </w:r>
      <w:r>
        <w:rPr>
          <w:rFonts w:ascii="Times New Roman" w:hAnsi="Times New Roman" w:eastAsia="宋体" w:cs="Times New Roman"/>
          <w:bCs/>
          <w:szCs w:val="22"/>
        </w:rPr>
        <w:tab/>
      </w:r>
      <w:r>
        <w:rPr>
          <w:rFonts w:ascii="Times New Roman" w:hAnsi="Times New Roman" w:eastAsia="宋体" w:cs="Times New Roman"/>
          <w:bCs/>
          <w:szCs w:val="22"/>
        </w:rPr>
        <w:t>D．for whom</w:t>
      </w:r>
    </w:p>
    <w:p w14:paraId="7C89A33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3. </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szCs w:val="22"/>
        </w:rPr>
        <w:t>In the spring, a season ________ we are 1earning new rhythms of life，many of us find comfort in the natural world.</w:t>
      </w:r>
    </w:p>
    <w:p w14:paraId="561BF7E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where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what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which</w:t>
      </w:r>
    </w:p>
    <w:p w14:paraId="09113B72">
      <w:pPr>
        <w:spacing w:line="360" w:lineRule="auto"/>
        <w:rPr>
          <w:rFonts w:ascii="Times New Roman" w:hAnsi="Times New Roman" w:eastAsia="宋体" w:cs="Times New Roman"/>
          <w:szCs w:val="22"/>
        </w:rPr>
      </w:pPr>
      <w:r>
        <w:rPr>
          <w:rFonts w:ascii="Times New Roman" w:hAnsi="Times New Roman" w:eastAsia="宋体" w:cs="Times New Roman"/>
          <w:b/>
          <w:bCs/>
          <w:color w:val="0000FF"/>
          <w:szCs w:val="21"/>
          <w:shd w:val="clear" w:color="auto" w:fill="FFFFFF"/>
        </w:rPr>
        <w:t>4.</w:t>
      </w:r>
      <w:r>
        <w:rPr>
          <w:rFonts w:ascii="Times New Roman" w:hAnsi="Times New Roman" w:eastAsia="宋体" w:cs="Times New Roman"/>
          <w:bCs/>
          <w:color w:val="0000FF"/>
          <w:szCs w:val="21"/>
          <w:lang w:bidi="en-US"/>
        </w:rPr>
        <w:t>【2021.3 天津卷 】</w:t>
      </w:r>
      <w:r>
        <w:rPr>
          <w:rFonts w:ascii="Times New Roman" w:hAnsi="Times New Roman" w:eastAsia="宋体" w:cs="Times New Roman"/>
          <w:color w:val="333333"/>
          <w:szCs w:val="21"/>
          <w:shd w:val="clear" w:color="auto" w:fill="FFFFFF"/>
        </w:rPr>
        <w:t>At the Chinese art festival, there are different stands </w:t>
      </w:r>
      <w:r>
        <w:rPr>
          <w:rFonts w:ascii="Times New Roman" w:hAnsi="Times New Roman" w:eastAsia="宋体" w:cs="Times New Roman"/>
          <w:color w:val="333333"/>
          <w:szCs w:val="21"/>
          <w:u w:val="single"/>
          <w:shd w:val="clear" w:color="auto" w:fill="FFFFFF"/>
        </w:rPr>
        <w:t>          </w:t>
      </w:r>
      <w:r>
        <w:rPr>
          <w:rFonts w:ascii="Times New Roman" w:hAnsi="Times New Roman" w:eastAsia="宋体" w:cs="Times New Roman"/>
          <w:color w:val="333333"/>
          <w:szCs w:val="21"/>
          <w:shd w:val="clear" w:color="auto" w:fill="FFFFFF"/>
        </w:rPr>
        <w:t> artists demonstrate their skills and teach the visitors.</w:t>
      </w:r>
    </w:p>
    <w:p w14:paraId="708403F6">
      <w:pPr>
        <w:widowControl/>
        <w:spacing w:line="360" w:lineRule="auto"/>
        <w:ind w:right="692" w:firstLine="630" w:firstLineChars="300"/>
        <w:rPr>
          <w:rFonts w:ascii="Times New Roman" w:hAnsi="Times New Roman" w:eastAsia="宋体" w:cs="Times New Roman"/>
          <w:szCs w:val="22"/>
        </w:rPr>
      </w:pPr>
      <w:r>
        <w:rPr>
          <w:rFonts w:ascii="Times New Roman" w:hAnsi="Times New Roman" w:eastAsia="宋体" w:cs="Times New Roman"/>
          <w:color w:val="333333"/>
          <w:szCs w:val="21"/>
          <w:shd w:val="clear" w:color="auto" w:fill="FFFFFF"/>
        </w:rPr>
        <w:t>A.where  B.which</w:t>
      </w:r>
      <w:r>
        <w:rPr>
          <w:rFonts w:ascii="Times New Roman" w:hAnsi="Times New Roman" w:eastAsia="宋体" w:cs="Times New Roman"/>
          <w:szCs w:val="22"/>
        </w:rPr>
        <w:t xml:space="preserve">      C. </w:t>
      </w:r>
      <w:r>
        <w:rPr>
          <w:rFonts w:ascii="Times New Roman" w:hAnsi="Times New Roman" w:eastAsia="宋体" w:cs="Times New Roman"/>
          <w:color w:val="333333"/>
          <w:szCs w:val="21"/>
          <w:shd w:val="clear" w:color="auto" w:fill="FFFFFF"/>
        </w:rPr>
        <w:t>that</w:t>
      </w:r>
      <w:r>
        <w:rPr>
          <w:rFonts w:ascii="Times New Roman" w:hAnsi="Times New Roman" w:eastAsia="宋体" w:cs="Times New Roman"/>
          <w:szCs w:val="22"/>
        </w:rPr>
        <w:t xml:space="preserve">      D. </w:t>
      </w:r>
      <w:r>
        <w:rPr>
          <w:rFonts w:ascii="Times New Roman" w:hAnsi="Times New Roman" w:eastAsia="宋体" w:cs="Times New Roman"/>
          <w:color w:val="333333"/>
          <w:szCs w:val="21"/>
          <w:shd w:val="clear" w:color="auto" w:fill="FFFFFF"/>
        </w:rPr>
        <w:t>when</w:t>
      </w:r>
    </w:p>
    <w:p w14:paraId="3C2BB1C8">
      <w:pPr>
        <w:jc w:val="center"/>
        <w:rPr>
          <w:rFonts w:hint="eastAsia" w:ascii="Times New Roman" w:hAnsi="Times New Roman" w:eastAsia="宋体" w:cs="Times New Roman"/>
          <w:szCs w:val="21"/>
          <w:lang w:eastAsia="zh-CN"/>
        </w:rPr>
      </w:pPr>
    </w:p>
    <w:p w14:paraId="733C3239">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2020年</w:t>
      </w:r>
    </w:p>
    <w:p w14:paraId="7D1040FB">
      <w:pPr>
        <w:shd w:val="clear" w:color="auto" w:fill="C2D69B" w:themeFill="accent3" w:themeFillTint="99"/>
        <w:jc w:val="center"/>
        <w:rPr>
          <w:rFonts w:ascii="Times New Roman" w:hAnsi="Times New Roman" w:eastAsia="宋体" w:cs="Times New Roman"/>
          <w:szCs w:val="21"/>
        </w:rPr>
      </w:pPr>
    </w:p>
    <w:p w14:paraId="23A21FD7">
      <w:pPr>
        <w:numPr>
          <w:ilvl w:val="0"/>
          <w:numId w:val="3"/>
        </w:num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ar"/>
        </w:rPr>
        <w:t>【2020年新课标</w:t>
      </w:r>
      <w:r>
        <w:rPr>
          <w:rFonts w:ascii="Times New Roman" w:hAnsi="Times New Roman" w:eastAsia="宋体" w:cs="Times New Roman"/>
          <w:color w:val="333333"/>
          <w:szCs w:val="21"/>
          <w:shd w:val="clear" w:color="auto" w:fill="FFFFFF"/>
          <w:lang w:bidi="ar"/>
        </w:rPr>
        <w:t>Ⅰ</w:t>
      </w:r>
      <w:r>
        <w:rPr>
          <w:rFonts w:ascii="Times New Roman" w:hAnsi="Times New Roman" w:eastAsia="宋体" w:cs="Times New Roman"/>
          <w:color w:val="0000FF"/>
          <w:szCs w:val="21"/>
          <w:lang w:bidi="ar"/>
        </w:rPr>
        <w:t>】</w:t>
      </w:r>
      <w:r>
        <w:rPr>
          <w:rFonts w:ascii="Times New Roman" w:hAnsi="Times New Roman" w:eastAsia="宋体" w:cs="Times New Roman"/>
          <w:szCs w:val="21"/>
          <w:lang w:bidi="ar"/>
        </w:rPr>
        <w:t xml:space="preserve">Because the moon’s body blocks direct radio communication with a probe, China first had to put a satellite in orbit above the moon in a spot </w:t>
      </w:r>
      <w:r>
        <w:rPr>
          <w:rFonts w:ascii="Times New Roman" w:hAnsi="Times New Roman" w:eastAsia="宋体" w:cs="Times New Roman"/>
          <w:szCs w:val="21"/>
          <w:u w:val="single"/>
          <w:lang w:bidi="ar"/>
        </w:rPr>
        <w:t xml:space="preserve">63. </w:t>
      </w:r>
      <w:r>
        <w:rPr>
          <w:rFonts w:ascii="Times New Roman" w:hAnsi="Times New Roman" w:eastAsia="宋体" w:cs="Times New Roman"/>
          <w:szCs w:val="21"/>
          <w:lang w:bidi="ar"/>
        </w:rPr>
        <w:t xml:space="preserve"> it could send signals to the spacecraft and to Earth. </w:t>
      </w:r>
    </w:p>
    <w:p w14:paraId="6C8A5D39">
      <w:pPr>
        <w:numPr>
          <w:ilvl w:val="0"/>
          <w:numId w:val="0"/>
        </w:num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Thank you for your letter, what really made me happy. </w:t>
      </w:r>
    </w:p>
    <w:p w14:paraId="31198DE7">
      <w:pPr>
        <w:numPr>
          <w:ilvl w:val="0"/>
          <w:numId w:val="0"/>
        </w:num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3.【2020年新课标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In ancient China lived an artist</w:t>
      </w:r>
      <w:r>
        <w:rPr>
          <w:rFonts w:ascii="Times New Roman" w:hAnsi="Times New Roman" w:eastAsia="宋体" w:cs="Times New Roman"/>
          <w:szCs w:val="22"/>
          <w:u w:val="single"/>
        </w:rPr>
        <w:t xml:space="preserve">61. </w:t>
      </w:r>
      <w:r>
        <w:rPr>
          <w:rFonts w:ascii="Times New Roman" w:hAnsi="Times New Roman" w:eastAsia="宋体" w:cs="Times New Roman"/>
          <w:szCs w:val="22"/>
        </w:rPr>
        <w:t xml:space="preserve"> paintings were almost lifelike. The artist’s reputation had made him proud.</w:t>
      </w:r>
    </w:p>
    <w:p w14:paraId="2FD33E7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4.【2020年新课标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But he insists on us eating healthy food. Understanding her good intentions, I eat all the food what is provided by Mom with appreciation.</w:t>
      </w:r>
    </w:p>
    <w:p w14:paraId="706FC44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5.【2020年新高考全国Ⅰ 卷（山东卷）】</w:t>
      </w:r>
      <w:r>
        <w:rPr>
          <w:rFonts w:ascii="Times New Roman" w:hAnsi="Times New Roman" w:eastAsia="宋体" w:cs="Times New Roman"/>
          <w:szCs w:val="22"/>
        </w:rPr>
        <w:t xml:space="preserve"> The 80,000 objects collected by Sir Hans Sloane, for example, </w:t>
      </w:r>
      <w:r>
        <w:rPr>
          <w:rFonts w:ascii="Times New Roman" w:hAnsi="Times New Roman" w:eastAsia="宋体" w:cs="Times New Roman"/>
          <w:szCs w:val="22"/>
          <w:u w:val="single"/>
        </w:rPr>
        <w:t xml:space="preserve">38. </w:t>
      </w:r>
      <w:r>
        <w:rPr>
          <w:rFonts w:ascii="Times New Roman" w:hAnsi="Times New Roman" w:eastAsia="宋体" w:cs="Times New Roman"/>
          <w:szCs w:val="22"/>
        </w:rPr>
        <w:t xml:space="preserve"> (form) the core collection of the British Museum </w:t>
      </w:r>
      <w:r>
        <w:rPr>
          <w:rFonts w:ascii="Times New Roman" w:hAnsi="Times New Roman" w:eastAsia="宋体" w:cs="Times New Roman"/>
          <w:szCs w:val="22"/>
          <w:u w:val="single"/>
        </w:rPr>
        <w:t xml:space="preserve">39. </w:t>
      </w:r>
      <w:r>
        <w:rPr>
          <w:rFonts w:ascii="Times New Roman" w:hAnsi="Times New Roman" w:eastAsia="宋体" w:cs="Times New Roman"/>
          <w:szCs w:val="22"/>
        </w:rPr>
        <w:t xml:space="preserve"> opened in 1759.</w:t>
      </w:r>
    </w:p>
    <w:p w14:paraId="58C1A51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6.【2020年新高考全国Ⅱ 卷(海南卷)】</w:t>
      </w:r>
      <w:r>
        <w:rPr>
          <w:rFonts w:ascii="Times New Roman" w:hAnsi="Times New Roman" w:eastAsia="宋体" w:cs="Times New Roman"/>
          <w:color w:val="000000"/>
          <w:szCs w:val="22"/>
        </w:rPr>
        <w:t>The Digital World is a set of volumes</w:t>
      </w:r>
      <w:r>
        <w:rPr>
          <w:rFonts w:ascii="Times New Roman" w:hAnsi="Times New Roman" w:eastAsia="宋体" w:cs="Times New Roman"/>
          <w:color w:val="000000"/>
          <w:szCs w:val="22"/>
          <w:u w:val="single"/>
        </w:rPr>
        <w:t>____40____</w:t>
      </w:r>
      <w:r>
        <w:rPr>
          <w:rFonts w:ascii="Times New Roman" w:hAnsi="Times New Roman" w:eastAsia="宋体" w:cs="Times New Roman"/>
          <w:color w:val="000000"/>
          <w:szCs w:val="22"/>
        </w:rPr>
        <w:t xml:space="preserve">aim to describe how digital systems influence society and help readers understand the nature of digital systems and their many interacting parts. </w:t>
      </w:r>
    </w:p>
    <w:p w14:paraId="1DADFB6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7. </w:t>
      </w:r>
      <w:r>
        <w:rPr>
          <w:rFonts w:ascii="Times New Roman" w:hAnsi="Times New Roman" w:eastAsia="宋体" w:cs="Times New Roman"/>
          <w:color w:val="0000FF"/>
          <w:szCs w:val="21"/>
          <w:lang w:bidi="en-US"/>
        </w:rPr>
        <w:t>【2020年天津卷第一次】</w:t>
      </w:r>
      <w:r>
        <w:rPr>
          <w:rFonts w:ascii="Times New Roman" w:hAnsi="Times New Roman" w:eastAsia="宋体" w:cs="Times New Roman"/>
          <w:szCs w:val="22"/>
        </w:rPr>
        <w:t>Mr. Smith owned this oil painting until the early 1990 s, ____________he gave it to his grandson.</w:t>
      </w:r>
    </w:p>
    <w:p w14:paraId="099B12C2">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which</w:t>
      </w:r>
      <w:r>
        <w:rPr>
          <w:rFonts w:ascii="Times New Roman" w:hAnsi="Times New Roman" w:eastAsia="宋体" w:cs="Times New Roman"/>
          <w:szCs w:val="22"/>
        </w:rPr>
        <w:tab/>
      </w:r>
      <w:r>
        <w:rPr>
          <w:rFonts w:ascii="Times New Roman" w:hAnsi="Times New Roman" w:eastAsia="宋体" w:cs="Times New Roman"/>
          <w:szCs w:val="22"/>
        </w:rPr>
        <w:t>B. when</w:t>
      </w:r>
      <w:r>
        <w:rPr>
          <w:rFonts w:ascii="Times New Roman" w:hAnsi="Times New Roman" w:eastAsia="宋体" w:cs="Times New Roman"/>
          <w:szCs w:val="22"/>
        </w:rPr>
        <w:tab/>
      </w:r>
      <w:r>
        <w:rPr>
          <w:rFonts w:ascii="Times New Roman" w:hAnsi="Times New Roman" w:eastAsia="宋体" w:cs="Times New Roman"/>
          <w:szCs w:val="22"/>
        </w:rPr>
        <w:t>C. where</w:t>
      </w:r>
      <w:r>
        <w:rPr>
          <w:rFonts w:ascii="Times New Roman" w:hAnsi="Times New Roman" w:eastAsia="宋体" w:cs="Times New Roman"/>
          <w:szCs w:val="22"/>
        </w:rPr>
        <w:tab/>
      </w:r>
      <w:r>
        <w:rPr>
          <w:rFonts w:ascii="Times New Roman" w:hAnsi="Times New Roman" w:eastAsia="宋体" w:cs="Times New Roman"/>
          <w:szCs w:val="22"/>
        </w:rPr>
        <w:t>D. who</w:t>
      </w:r>
    </w:p>
    <w:p w14:paraId="78B8210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8.</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Many lessons are now available online, from _____ students can choose for free.</w:t>
      </w:r>
    </w:p>
    <w:p w14:paraId="650A9887">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whose</w:t>
      </w:r>
      <w:r>
        <w:rPr>
          <w:rFonts w:ascii="Times New Roman" w:hAnsi="Times New Roman" w:eastAsia="宋体" w:cs="Times New Roman"/>
          <w:szCs w:val="22"/>
        </w:rPr>
        <w:tab/>
      </w:r>
      <w:r>
        <w:rPr>
          <w:rFonts w:ascii="Times New Roman" w:hAnsi="Times New Roman" w:eastAsia="宋体" w:cs="Times New Roman"/>
          <w:szCs w:val="22"/>
        </w:rPr>
        <w:t>B. which</w:t>
      </w:r>
      <w:r>
        <w:rPr>
          <w:rFonts w:ascii="Times New Roman" w:hAnsi="Times New Roman" w:eastAsia="宋体" w:cs="Times New Roman"/>
          <w:szCs w:val="22"/>
        </w:rPr>
        <w:tab/>
      </w:r>
      <w:r>
        <w:rPr>
          <w:rFonts w:ascii="Times New Roman" w:hAnsi="Times New Roman" w:eastAsia="宋体" w:cs="Times New Roman"/>
          <w:szCs w:val="22"/>
        </w:rPr>
        <w:t>C. when</w:t>
      </w:r>
      <w:r>
        <w:rPr>
          <w:rFonts w:ascii="Times New Roman" w:hAnsi="Times New Roman" w:eastAsia="宋体" w:cs="Times New Roman"/>
          <w:szCs w:val="22"/>
        </w:rPr>
        <w:tab/>
      </w:r>
      <w:r>
        <w:rPr>
          <w:rFonts w:ascii="Times New Roman" w:hAnsi="Times New Roman" w:eastAsia="宋体" w:cs="Times New Roman"/>
          <w:szCs w:val="22"/>
        </w:rPr>
        <w:t>D. whom</w:t>
      </w:r>
    </w:p>
    <w:p w14:paraId="2A65182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2019年</w:t>
      </w:r>
    </w:p>
    <w:p w14:paraId="6AEFB92F">
      <w:pPr>
        <w:shd w:val="clear" w:color="auto" w:fill="C2D69B" w:themeFill="accent3" w:themeFillTint="99"/>
        <w:jc w:val="center"/>
        <w:rPr>
          <w:rFonts w:ascii="Times New Roman" w:hAnsi="Times New Roman" w:eastAsia="宋体" w:cs="Times New Roman"/>
          <w:szCs w:val="21"/>
        </w:rPr>
      </w:pPr>
    </w:p>
    <w:p w14:paraId="0CAD5D95">
      <w:pPr>
        <w:spacing w:line="360" w:lineRule="auto"/>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1.【2019年全国卷 Ⅰ】</w:t>
      </w:r>
      <w:r>
        <w:rPr>
          <w:rFonts w:ascii="Times New Roman" w:hAnsi="Times New Roman" w:eastAsia="宋体" w:cs="Times New Roman"/>
          <w:color w:val="000000"/>
          <w:szCs w:val="22"/>
        </w:rPr>
        <w:t xml:space="preserve">One afternoon where I was in primary school, I was walking by the school playground. </w:t>
      </w:r>
    </w:p>
    <w:p w14:paraId="2696B62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2.【2019年全国卷Ⅱ】</w:t>
      </w:r>
      <w:r>
        <w:rPr>
          <w:rFonts w:ascii="Times New Roman" w:hAnsi="Times New Roman" w:eastAsia="宋体" w:cs="Times New Roman"/>
          <w:color w:val="000000"/>
          <w:szCs w:val="22"/>
        </w:rPr>
        <w:t xml:space="preserve">Now Irene Astbury works from 9am to 5pm daily at the pet shop in Macclesfield， </w:t>
      </w:r>
      <w:r>
        <w:rPr>
          <w:rFonts w:ascii="Times New Roman" w:hAnsi="Times New Roman" w:eastAsia="宋体" w:cs="Times New Roman"/>
          <w:color w:val="000000"/>
          <w:szCs w:val="22"/>
          <w:u w:val="single"/>
        </w:rPr>
        <w:t>___62___</w:t>
      </w:r>
      <w:r>
        <w:rPr>
          <w:rFonts w:ascii="Times New Roman" w:hAnsi="Times New Roman" w:eastAsia="宋体" w:cs="Times New Roman"/>
          <w:color w:val="000000"/>
          <w:szCs w:val="22"/>
        </w:rPr>
        <w:t xml:space="preserve"> she opened with her late husband Les. Her years of hard work have </w:t>
      </w:r>
    </w:p>
    <w:p w14:paraId="070DB3D9">
      <w:pPr>
        <w:spacing w:line="360" w:lineRule="auto"/>
        <w:jc w:val="left"/>
        <w:textAlignment w:val="center"/>
        <w:rPr>
          <w:rFonts w:ascii="Times New Roman" w:hAnsi="Times New Roman" w:eastAsia="宋体" w:cs="Times New Roman"/>
          <w:color w:val="0000FF"/>
          <w:szCs w:val="22"/>
        </w:rPr>
      </w:pPr>
      <w:r>
        <w:rPr>
          <w:rFonts w:ascii="Times New Roman" w:hAnsi="Times New Roman" w:eastAsia="宋体" w:cs="Times New Roman"/>
          <w:color w:val="0000FF"/>
          <w:szCs w:val="22"/>
        </w:rPr>
        <w:t>3.【2019年全国卷III】</w:t>
      </w:r>
      <w:r>
        <w:rPr>
          <w:rFonts w:ascii="Times New Roman" w:hAnsi="Times New Roman" w:eastAsia="宋体" w:cs="Times New Roman"/>
          <w:color w:val="000000"/>
          <w:szCs w:val="22"/>
        </w:rPr>
        <w:t xml:space="preserve">They were well trained by their masters </w:t>
      </w:r>
      <w:r>
        <w:rPr>
          <w:rFonts w:ascii="Times New Roman" w:hAnsi="Times New Roman" w:eastAsia="宋体" w:cs="Times New Roman"/>
          <w:color w:val="000000"/>
          <w:szCs w:val="22"/>
          <w:u w:val="single"/>
        </w:rPr>
        <w:t>___64___</w:t>
      </w:r>
      <w:r>
        <w:rPr>
          <w:rFonts w:ascii="Times New Roman" w:hAnsi="Times New Roman" w:eastAsia="宋体" w:cs="Times New Roman"/>
          <w:color w:val="000000"/>
          <w:szCs w:val="22"/>
        </w:rPr>
        <w:t xml:space="preserve"> had great experience with caring for these animals. </w:t>
      </w:r>
    </w:p>
    <w:p w14:paraId="72ADA76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4.【2019年全国卷III】</w:t>
      </w:r>
      <w:r>
        <w:rPr>
          <w:rFonts w:ascii="Times New Roman" w:hAnsi="Times New Roman" w:eastAsia="宋体" w:cs="Times New Roman"/>
          <w:color w:val="000000"/>
          <w:szCs w:val="22"/>
        </w:rPr>
        <w:t xml:space="preserve"> In the cafe, customers will enjoy yourselves in the historical environment what is created for them. </w:t>
      </w:r>
    </w:p>
    <w:p w14:paraId="2820BCD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5.【2019年北京卷】</w:t>
      </w:r>
      <w:r>
        <w:rPr>
          <w:rFonts w:ascii="Times New Roman" w:hAnsi="Times New Roman" w:eastAsia="宋体" w:cs="Times New Roman"/>
          <w:color w:val="000000"/>
          <w:szCs w:val="22"/>
        </w:rPr>
        <w:t xml:space="preserve">The students benefitting most from college are those </w:t>
      </w:r>
      <w:r>
        <w:rPr>
          <w:rFonts w:ascii="Times New Roman" w:hAnsi="Times New Roman" w:eastAsia="宋体" w:cs="Times New Roman"/>
          <w:color w:val="000000"/>
          <w:szCs w:val="22"/>
          <w:u w:val="single"/>
        </w:rPr>
        <w:t>___9___</w:t>
      </w:r>
      <w:r>
        <w:rPr>
          <w:rFonts w:ascii="Times New Roman" w:hAnsi="Times New Roman" w:eastAsia="宋体" w:cs="Times New Roman"/>
          <w:color w:val="000000"/>
          <w:szCs w:val="22"/>
        </w:rPr>
        <w:t xml:space="preserve"> are totally engaged(参与)in academic life. taking full advantage of the college’s chances and resources(资源).</w:t>
      </w:r>
    </w:p>
    <w:p w14:paraId="557F194F">
      <w:pPr>
        <w:spacing w:line="360" w:lineRule="auto"/>
        <w:jc w:val="left"/>
        <w:textAlignment w:val="center"/>
        <w:rPr>
          <w:rFonts w:hint="eastAsia" w:ascii="Times New Roman" w:hAnsi="Times New Roman" w:eastAsia="宋体" w:cs="Times New Roman"/>
          <w:szCs w:val="21"/>
          <w:lang w:eastAsia="zh-CN"/>
        </w:rPr>
      </w:pPr>
      <w:r>
        <w:rPr>
          <w:rFonts w:ascii="Times New Roman" w:hAnsi="Times New Roman" w:eastAsia="宋体" w:cs="Times New Roman"/>
          <w:color w:val="0000FF"/>
          <w:szCs w:val="21"/>
          <w:lang w:bidi="en-US"/>
        </w:rPr>
        <w:t>6.【2019年浙江卷6月】</w:t>
      </w:r>
      <w:r>
        <w:rPr>
          <w:rFonts w:ascii="Times New Roman" w:hAnsi="Times New Roman" w:eastAsia="宋体" w:cs="Times New Roman"/>
          <w:color w:val="000000"/>
          <w:szCs w:val="22"/>
        </w:rPr>
        <w:t xml:space="preserve">Uniforms can be useful in unexpected ways, A school in Ireland has introduced an interesting new uniform. On the edge of the jacket, there is a piece of cloth </w:t>
      </w:r>
      <w:r>
        <w:rPr>
          <w:rFonts w:ascii="Times New Roman" w:hAnsi="Times New Roman" w:eastAsia="宋体" w:cs="Times New Roman"/>
          <w:color w:val="000000"/>
          <w:szCs w:val="22"/>
          <w:u w:val="single"/>
        </w:rPr>
        <w:t>___58___</w:t>
      </w:r>
      <w:r>
        <w:rPr>
          <w:rFonts w:ascii="Times New Roman" w:hAnsi="Times New Roman" w:eastAsia="宋体" w:cs="Times New Roman"/>
          <w:color w:val="000000"/>
          <w:szCs w:val="22"/>
        </w:rPr>
        <w:t xml:space="preserve">gives off light in the dark. </w:t>
      </w:r>
    </w:p>
    <w:p w14:paraId="0EBF23F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w:t>
      </w:r>
      <w:r>
        <w:rPr>
          <w:rFonts w:ascii="Times New Roman" w:hAnsi="Times New Roman" w:eastAsia="宋体" w:cs="Times New Roman"/>
          <w:color w:val="0000FF"/>
          <w:szCs w:val="21"/>
          <w:lang w:bidi="en-US"/>
        </w:rPr>
        <w:t>【2019年江苏卷】</w:t>
      </w:r>
      <w:r>
        <w:rPr>
          <w:rFonts w:ascii="Times New Roman" w:hAnsi="Times New Roman" w:eastAsia="宋体" w:cs="Times New Roman"/>
          <w:color w:val="000000"/>
          <w:szCs w:val="22"/>
        </w:rPr>
        <w:t xml:space="preserve">We have entered into an age _______ dreams have the best chance of coming true. </w:t>
      </w:r>
    </w:p>
    <w:p w14:paraId="0AF9C2DD">
      <w:pPr>
        <w:tabs>
          <w:tab w:val="left" w:pos="2438"/>
          <w:tab w:val="left" w:pos="4876"/>
          <w:tab w:val="left" w:pos="7314"/>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which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what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when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that</w:t>
      </w:r>
    </w:p>
    <w:p w14:paraId="53A48A2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w:t>
      </w:r>
      <w:r>
        <w:rPr>
          <w:rFonts w:ascii="Times New Roman" w:hAnsi="Times New Roman" w:eastAsia="宋体" w:cs="Times New Roman"/>
          <w:color w:val="0000FF"/>
          <w:szCs w:val="22"/>
        </w:rPr>
        <w:t>【2019年天津卷】</w:t>
      </w:r>
      <w:r>
        <w:rPr>
          <w:rFonts w:ascii="Times New Roman" w:hAnsi="Times New Roman" w:eastAsia="宋体" w:cs="Times New Roman"/>
          <w:color w:val="000000"/>
          <w:szCs w:val="22"/>
        </w:rPr>
        <w:t>Their child is at the stage__________ she can say individual words but not full sentences.</w:t>
      </w:r>
    </w:p>
    <w:p w14:paraId="174F0DDB">
      <w:pPr>
        <w:tabs>
          <w:tab w:val="left" w:pos="4876"/>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where</w:t>
      </w:r>
    </w:p>
    <w:p w14:paraId="7B4F0B40">
      <w:pPr>
        <w:tabs>
          <w:tab w:val="left" w:pos="4876"/>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which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what</w:t>
      </w:r>
    </w:p>
    <w:p w14:paraId="5BE73218">
      <w:pPr>
        <w:spacing w:line="360" w:lineRule="auto"/>
        <w:textAlignment w:val="center"/>
        <w:rPr>
          <w:rFonts w:hint="eastAsia" w:ascii="Times New Roman" w:hAnsi="Times New Roman" w:eastAsia="宋体" w:cs="Times New Roman"/>
          <w:szCs w:val="21"/>
          <w:lang w:eastAsia="zh-CN"/>
        </w:rPr>
      </w:pPr>
    </w:p>
    <w:p w14:paraId="23180741">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2018年</w:t>
      </w:r>
    </w:p>
    <w:p w14:paraId="6AC2F068">
      <w:pPr>
        <w:shd w:val="clear" w:color="auto" w:fill="C2D69B" w:themeFill="accent3" w:themeFillTint="99"/>
        <w:jc w:val="center"/>
        <w:rPr>
          <w:rFonts w:ascii="Times New Roman" w:hAnsi="Times New Roman" w:eastAsia="宋体" w:cs="Times New Roman"/>
          <w:szCs w:val="21"/>
        </w:rPr>
      </w:pPr>
    </w:p>
    <w:p w14:paraId="25844F4A">
      <w:pPr>
        <w:jc w:val="center"/>
        <w:rPr>
          <w:rFonts w:ascii="Times New Roman" w:hAnsi="Times New Roman" w:eastAsia="宋体" w:cs="Times New Roman"/>
          <w:szCs w:val="21"/>
        </w:rPr>
      </w:pPr>
    </w:p>
    <w:p w14:paraId="61FAE797">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FF"/>
          <w:szCs w:val="22"/>
        </w:rPr>
        <w:t>1.【2018年全国Ⅰ卷】</w:t>
      </w:r>
      <w:r>
        <w:rPr>
          <w:rFonts w:ascii="Times New Roman" w:hAnsi="Times New Roman" w:eastAsia="宋体" w:cs="Times New Roman"/>
          <w:color w:val="000000"/>
          <w:spacing w:val="-2"/>
          <w:kern w:val="0"/>
          <w:szCs w:val="21"/>
        </w:rPr>
        <w:t xml:space="preserve"> They also</w:t>
      </w:r>
      <w:r>
        <w:rPr>
          <w:rFonts w:ascii="Times New Roman" w:hAnsi="Times New Roman" w:eastAsia="宋体" w:cs="Times New Roman"/>
          <w:color w:val="000000"/>
          <w:kern w:val="0"/>
          <w:szCs w:val="21"/>
        </w:rPr>
        <w:t xml:space="preserve"> had a small pond which they raised fish.</w:t>
      </w:r>
    </w:p>
    <w:p w14:paraId="04D5CC5E">
      <w:pPr>
        <w:spacing w:line="360" w:lineRule="auto"/>
        <w:jc w:val="left"/>
        <w:textAlignment w:val="center"/>
        <w:rPr>
          <w:rFonts w:ascii="Times New Roman" w:hAnsi="Times New Roman" w:eastAsia="宋体" w:cs="Times New Roman"/>
          <w:color w:val="0000FF"/>
          <w:szCs w:val="22"/>
        </w:rPr>
      </w:pPr>
      <w:r>
        <w:rPr>
          <w:rFonts w:ascii="Times New Roman" w:hAnsi="Times New Roman" w:eastAsia="宋体" w:cs="Times New Roman"/>
          <w:color w:val="0000FF"/>
          <w:szCs w:val="22"/>
        </w:rPr>
        <w:t>2.【2018年全国</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2"/>
        </w:rPr>
        <w:t>卷】</w:t>
      </w:r>
      <w:r>
        <w:rPr>
          <w:rFonts w:ascii="Times New Roman" w:hAnsi="Times New Roman" w:eastAsia="宋体" w:cs="Times New Roman"/>
          <w:color w:val="000000"/>
          <w:szCs w:val="22"/>
        </w:rPr>
        <w:t xml:space="preserve"> The Chinese Ministry of Agriculture finds that between 2005—when the government </w:t>
      </w:r>
      <w:r>
        <w:rPr>
          <w:rFonts w:ascii="Times New Roman" w:hAnsi="Times New Roman" w:eastAsia="宋体" w:cs="Times New Roman"/>
          <w:color w:val="000000"/>
          <w:szCs w:val="22"/>
          <w:u w:val="single"/>
        </w:rPr>
        <w:t>___68___</w:t>
      </w:r>
      <w:r>
        <w:rPr>
          <w:rFonts w:ascii="Times New Roman" w:hAnsi="Times New Roman" w:eastAsia="宋体" w:cs="Times New Roman"/>
          <w:color w:val="000000"/>
          <w:szCs w:val="22"/>
        </w:rPr>
        <w:t xml:space="preserve"> (start) a soil-testing program </w:t>
      </w:r>
      <w:r>
        <w:rPr>
          <w:rFonts w:ascii="Times New Roman" w:hAnsi="Times New Roman" w:eastAsia="宋体" w:cs="Times New Roman"/>
          <w:color w:val="000000"/>
          <w:szCs w:val="22"/>
          <w:u w:val="single"/>
        </w:rPr>
        <w:t>___69___</w:t>
      </w:r>
      <w:r>
        <w:rPr>
          <w:rFonts w:ascii="Times New Roman" w:hAnsi="Times New Roman" w:eastAsia="宋体" w:cs="Times New Roman"/>
          <w:color w:val="000000"/>
          <w:szCs w:val="22"/>
        </w:rPr>
        <w:t xml:space="preserve"> gives specific fertilizer recommendations to farmers - and 2011, fertilizer use dropped by 7.7 million tons.</w:t>
      </w:r>
    </w:p>
    <w:p w14:paraId="78F42C0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color w:val="0000FF"/>
          <w:szCs w:val="22"/>
        </w:rPr>
        <w:t>3.【2018年全国</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2"/>
        </w:rPr>
        <w:t>卷】</w:t>
      </w:r>
      <w:r>
        <w:rPr>
          <w:rFonts w:ascii="Times New Roman" w:hAnsi="Times New Roman" w:eastAsia="宋体" w:cs="Times New Roman"/>
          <w:color w:val="000000"/>
          <w:szCs w:val="22"/>
        </w:rPr>
        <w:t xml:space="preserve">Diets have changed in China — and so too has its top crop. Since 2011,the country </w:t>
      </w:r>
      <w:r>
        <w:rPr>
          <w:rFonts w:ascii="Times New Roman" w:hAnsi="Times New Roman" w:eastAsia="宋体" w:cs="Times New Roman"/>
          <w:color w:val="000000"/>
          <w:szCs w:val="22"/>
          <w:u w:val="single"/>
        </w:rPr>
        <w:t>___</w:t>
      </w:r>
      <w:r>
        <w:rPr>
          <w:rFonts w:ascii="Times New Roman" w:hAnsi="Times New Roman" w:eastAsia="宋体" w:cs="Times New Roman"/>
          <w:color w:val="0000FF"/>
          <w:szCs w:val="22"/>
        </w:rPr>
        <w:t>4.【2018年浙江卷6月】</w:t>
      </w:r>
      <w:r>
        <w:rPr>
          <w:rFonts w:ascii="Times New Roman" w:hAnsi="Times New Roman" w:eastAsia="宋体" w:cs="Times New Roman"/>
          <w:szCs w:val="22"/>
        </w:rPr>
        <w:t xml:space="preserve">Many westerners </w:t>
      </w:r>
      <w:r>
        <w:rPr>
          <w:rFonts w:ascii="Times New Roman" w:hAnsi="Times New Roman" w:eastAsia="宋体" w:cs="Times New Roman"/>
          <w:szCs w:val="22"/>
          <w:u w:val="single"/>
        </w:rPr>
        <w:t xml:space="preserve">  57  </w:t>
      </w:r>
      <w:r>
        <w:rPr>
          <w:rFonts w:ascii="Times New Roman" w:hAnsi="Times New Roman" w:eastAsia="宋体" w:cs="Times New Roman"/>
          <w:szCs w:val="22"/>
        </w:rPr>
        <w:t xml:space="preserve"> come to China cook much less than in their own countries once they realize how cheap </w:t>
      </w:r>
      <w:r>
        <w:rPr>
          <w:rFonts w:ascii="Times New Roman" w:hAnsi="Times New Roman" w:eastAsia="宋体" w:cs="Times New Roman"/>
          <w:szCs w:val="22"/>
          <w:u w:val="single"/>
        </w:rPr>
        <w:t xml:space="preserve">  58  </w:t>
      </w:r>
      <w:r>
        <w:rPr>
          <w:rFonts w:ascii="Times New Roman" w:hAnsi="Times New Roman" w:eastAsia="宋体" w:cs="Times New Roman"/>
          <w:szCs w:val="22"/>
        </w:rPr>
        <w:t xml:space="preserve"> can be to eat out. </w:t>
      </w:r>
    </w:p>
    <w:p w14:paraId="246F8AA7">
      <w:pPr>
        <w:spacing w:line="360" w:lineRule="auto"/>
        <w:rPr>
          <w:rFonts w:hint="eastAsia" w:ascii="Times New Roman" w:hAnsi="Times New Roman" w:eastAsia="宋体" w:cs="Times New Roman"/>
          <w:color w:val="000000"/>
          <w:szCs w:val="22"/>
          <w:lang w:eastAsia="zh-CN"/>
        </w:rPr>
      </w:pPr>
      <w:r>
        <w:rPr>
          <w:rFonts w:ascii="Times New Roman" w:hAnsi="Times New Roman" w:eastAsia="宋体" w:cs="Times New Roman"/>
          <w:color w:val="0000FF"/>
          <w:szCs w:val="22"/>
        </w:rPr>
        <w:t>5.【2017年新课标Ⅰ卷】</w:t>
      </w:r>
      <w:r>
        <w:rPr>
          <w:rFonts w:ascii="Times New Roman" w:hAnsi="Times New Roman" w:eastAsia="宋体" w:cs="Times New Roman"/>
          <w:szCs w:val="22"/>
        </w:rPr>
        <w:t xml:space="preserve">Like anything, it is possible to have too much of both, </w:t>
      </w:r>
      <w:r>
        <w:rPr>
          <w:rFonts w:ascii="Times New Roman" w:hAnsi="Times New Roman" w:eastAsia="宋体" w:cs="Times New Roman"/>
          <w:szCs w:val="22"/>
          <w:u w:val="single"/>
        </w:rPr>
        <w:t xml:space="preserve">   70   </w:t>
      </w:r>
      <w:r>
        <w:rPr>
          <w:rFonts w:ascii="Times New Roman" w:hAnsi="Times New Roman" w:eastAsia="宋体" w:cs="Times New Roman"/>
          <w:szCs w:val="22"/>
        </w:rPr>
        <w:t xml:space="preserve"> is not good for the health.</w:t>
      </w:r>
    </w:p>
    <w:p w14:paraId="3D89444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6.</w:t>
      </w:r>
      <w:r>
        <w:rPr>
          <w:rFonts w:ascii="Times New Roman" w:hAnsi="Times New Roman" w:eastAsia="宋体" w:cs="Times New Roman"/>
          <w:color w:val="0000FF"/>
          <w:szCs w:val="22"/>
        </w:rPr>
        <w:t>【2018年天津卷】</w:t>
      </w:r>
      <w:r>
        <w:rPr>
          <w:rFonts w:ascii="Times New Roman" w:hAnsi="Times New Roman" w:eastAsia="宋体" w:cs="Times New Roman"/>
          <w:color w:val="000000"/>
          <w:szCs w:val="22"/>
        </w:rPr>
        <w:t xml:space="preserve"> Kae, _________sister I shared a room with when we were at college, has gone to work in Australia.</w:t>
      </w:r>
    </w:p>
    <w:p w14:paraId="7FEF626F">
      <w:pPr>
        <w:spacing w:line="360" w:lineRule="auto"/>
        <w:jc w:val="left"/>
        <w:textAlignment w:val="center"/>
        <w:rPr>
          <w:rFonts w:hint="eastAsia" w:ascii="Times New Roman" w:hAnsi="Times New Roman" w:eastAsia="宋体" w:cs="Times New Roman"/>
          <w:color w:val="000000"/>
          <w:szCs w:val="22"/>
          <w:lang w:val="en-US" w:eastAsia="zh-CN"/>
        </w:rPr>
      </w:pPr>
      <w:r>
        <w:rPr>
          <w:rFonts w:ascii="Times New Roman" w:hAnsi="Times New Roman" w:eastAsia="宋体" w:cs="Times New Roman"/>
          <w:color w:val="000000"/>
          <w:szCs w:val="22"/>
        </w:rPr>
        <w:t>A. whom    B. that</w:t>
      </w:r>
      <w:r>
        <w:rPr>
          <w:rFonts w:hint="eastAsia" w:ascii="Times New Roman" w:hAnsi="Times New Roman" w:eastAsia="宋体" w:cs="Times New Roman"/>
          <w:color w:val="000000"/>
          <w:szCs w:val="22"/>
          <w:lang w:val="en-US" w:eastAsia="zh-CN"/>
        </w:rPr>
        <w:t xml:space="preserve"> </w:t>
      </w:r>
      <w:r>
        <w:rPr>
          <w:rFonts w:ascii="Times New Roman" w:hAnsi="Times New Roman" w:eastAsia="宋体" w:cs="Times New Roman"/>
          <w:color w:val="000000"/>
          <w:szCs w:val="22"/>
        </w:rPr>
        <w:t>C. whose    D. her</w:t>
      </w:r>
    </w:p>
    <w:p w14:paraId="6AE8F79E">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2017年</w:t>
      </w:r>
    </w:p>
    <w:p w14:paraId="057DB501">
      <w:pPr>
        <w:shd w:val="clear" w:color="auto" w:fill="C2D69B" w:themeFill="accent3" w:themeFillTint="99"/>
        <w:jc w:val="center"/>
        <w:rPr>
          <w:rFonts w:ascii="Times New Roman" w:hAnsi="Times New Roman" w:eastAsia="宋体" w:cs="Times New Roman"/>
          <w:szCs w:val="21"/>
        </w:rPr>
      </w:pPr>
    </w:p>
    <w:p w14:paraId="299368B3">
      <w:pPr>
        <w:jc w:val="center"/>
        <w:rPr>
          <w:rFonts w:ascii="Times New Roman" w:hAnsi="Times New Roman" w:eastAsia="宋体" w:cs="Times New Roman"/>
          <w:szCs w:val="21"/>
        </w:rPr>
      </w:pPr>
    </w:p>
    <w:p w14:paraId="4A847065">
      <w:pPr>
        <w:spacing w:line="360" w:lineRule="auto"/>
        <w:jc w:val="left"/>
        <w:rPr>
          <w:rFonts w:ascii="Times New Roman" w:hAnsi="Times New Roman" w:eastAsia="宋体" w:cs="Times New Roman"/>
          <w:color w:val="0000FF"/>
          <w:szCs w:val="22"/>
        </w:rPr>
      </w:pPr>
      <w:r>
        <w:rPr>
          <w:rFonts w:ascii="Times New Roman" w:hAnsi="Times New Roman" w:eastAsia="宋体" w:cs="Times New Roman"/>
          <w:color w:val="0000FF"/>
          <w:szCs w:val="22"/>
        </w:rPr>
        <w:t>1.【2017年新课标Ⅱ卷】</w:t>
      </w:r>
      <w:r>
        <w:rPr>
          <w:rFonts w:ascii="Times New Roman" w:hAnsi="Times New Roman" w:eastAsia="宋体" w:cs="Times New Roman"/>
          <w:color w:val="000000"/>
          <w:szCs w:val="21"/>
        </w:rPr>
        <w:t xml:space="preserve"> In their spare time, they are interesting in planting vegetables in their garden, that is on the rooftop of their house. </w:t>
      </w:r>
    </w:p>
    <w:p w14:paraId="155C828F">
      <w:pPr>
        <w:spacing w:line="360" w:lineRule="auto"/>
        <w:jc w:val="left"/>
        <w:rPr>
          <w:rFonts w:ascii="Times New Roman" w:hAnsi="Times New Roman" w:eastAsia="宋体" w:cs="Times New Roman"/>
          <w:szCs w:val="21"/>
        </w:rPr>
      </w:pPr>
      <w:r>
        <w:rPr>
          <w:rFonts w:ascii="Times New Roman" w:hAnsi="Times New Roman" w:eastAsia="宋体" w:cs="Times New Roman"/>
          <w:color w:val="0000FF"/>
          <w:szCs w:val="22"/>
        </w:rPr>
        <w:t>2.【2017年新课标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2"/>
        </w:rPr>
        <w:t>卷】</w:t>
      </w:r>
      <w:r>
        <w:rPr>
          <w:rFonts w:ascii="Times New Roman" w:hAnsi="Times New Roman" w:eastAsia="宋体" w:cs="Times New Roman"/>
          <w:szCs w:val="21"/>
        </w:rPr>
        <w:t xml:space="preserve">But Sarah, </w:t>
      </w: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has taken part in shows along with top models, wants </w:t>
      </w:r>
      <w:r>
        <w:rPr>
          <w:rFonts w:ascii="Times New Roman" w:hAnsi="Times New Roman" w:eastAsia="宋体" w:cs="Times New Roman"/>
          <w:szCs w:val="21"/>
          <w:u w:val="single"/>
        </w:rPr>
        <w:t xml:space="preserve">  65  </w:t>
      </w:r>
      <w:r>
        <w:rPr>
          <w:rFonts w:ascii="Times New Roman" w:hAnsi="Times New Roman" w:eastAsia="宋体" w:cs="Times New Roman"/>
          <w:szCs w:val="21"/>
        </w:rPr>
        <w:t xml:space="preserve"> (prove) that she has brains as well as beauty. She is determined to carry on with her </w:t>
      </w:r>
      <w:r>
        <w:rPr>
          <w:rFonts w:ascii="Times New Roman" w:hAnsi="Times New Roman" w:eastAsia="宋体" w:cs="Times New Roman"/>
          <w:szCs w:val="21"/>
          <w:u w:val="single"/>
        </w:rPr>
        <w:t xml:space="preserve">  66  </w:t>
      </w:r>
      <w:r>
        <w:rPr>
          <w:rFonts w:ascii="Times New Roman" w:hAnsi="Times New Roman" w:eastAsia="宋体" w:cs="Times New Roman"/>
          <w:szCs w:val="21"/>
        </w:rPr>
        <w:t>(educate).</w:t>
      </w:r>
    </w:p>
    <w:p w14:paraId="2939678C">
      <w:pPr>
        <w:spacing w:line="360" w:lineRule="auto"/>
        <w:rPr>
          <w:rFonts w:hint="eastAsia" w:ascii="Times New Roman" w:hAnsi="Times New Roman" w:eastAsia="宋体" w:cs="Times New Roman"/>
          <w:szCs w:val="21"/>
          <w:lang w:eastAsia="zh-CN"/>
        </w:rPr>
      </w:pPr>
      <w:r>
        <w:rPr>
          <w:rFonts w:ascii="Times New Roman" w:hAnsi="Times New Roman" w:eastAsia="宋体" w:cs="Times New Roman"/>
          <w:color w:val="0000FF"/>
          <w:szCs w:val="22"/>
        </w:rPr>
        <w:t>3.【2017年新课标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2"/>
        </w:rPr>
        <w:t>卷】</w:t>
      </w:r>
      <w:r>
        <w:rPr>
          <w:rFonts w:ascii="Times New Roman" w:hAnsi="Times New Roman" w:eastAsia="宋体" w:cs="Times New Roman"/>
          <w:szCs w:val="21"/>
        </w:rPr>
        <w:t xml:space="preserve"> Around me in picture are the things they were very important in my life at that time: car magazines and musical instruments.</w:t>
      </w:r>
    </w:p>
    <w:p w14:paraId="07983AD4">
      <w:pPr>
        <w:spacing w:line="360" w:lineRule="auto"/>
        <w:rPr>
          <w:rFonts w:ascii="Times New Roman" w:hAnsi="Times New Roman" w:eastAsia="宋体" w:cs="Times New Roman"/>
          <w:szCs w:val="22"/>
        </w:rPr>
      </w:pPr>
      <w:r>
        <w:rPr>
          <w:rFonts w:ascii="Times New Roman" w:hAnsi="Times New Roman" w:eastAsia="宋体" w:cs="Times New Roman"/>
          <w:color w:val="0000FF"/>
          <w:szCs w:val="22"/>
        </w:rPr>
        <w:t>4.【2017年浙江卷】</w:t>
      </w:r>
      <w:r>
        <w:rPr>
          <w:rFonts w:ascii="Times New Roman" w:hAnsi="Times New Roman" w:eastAsia="宋体" w:cs="Times New Roman"/>
          <w:szCs w:val="22"/>
        </w:rPr>
        <w:t>Pahlsson and her husband now think the ring probably got </w:t>
      </w:r>
      <w:r>
        <w:rPr>
          <w:rFonts w:ascii="Times New Roman" w:hAnsi="Times New Roman" w:eastAsia="宋体" w:cs="Times New Roman"/>
          <w:szCs w:val="22"/>
          <w:u w:val="single"/>
        </w:rPr>
        <w:t>　63　</w:t>
      </w:r>
      <w:r>
        <w:rPr>
          <w:rFonts w:ascii="Times New Roman" w:hAnsi="Times New Roman" w:eastAsia="宋体" w:cs="Times New Roman"/>
          <w:szCs w:val="22"/>
        </w:rPr>
        <w:t>(sweep) into a pile of kitchen rubbish and was spread over the garden, </w:t>
      </w:r>
      <w:r>
        <w:rPr>
          <w:rFonts w:ascii="Times New Roman" w:hAnsi="Times New Roman" w:eastAsia="宋体" w:cs="Times New Roman"/>
          <w:szCs w:val="22"/>
          <w:u w:val="single"/>
        </w:rPr>
        <w:t>　64　</w:t>
      </w:r>
      <w:r>
        <w:rPr>
          <w:rFonts w:ascii="Times New Roman" w:hAnsi="Times New Roman" w:eastAsia="宋体" w:cs="Times New Roman"/>
          <w:szCs w:val="22"/>
        </w:rPr>
        <w:t xml:space="preserve">it remained until the carrot’s leafy top accidentally sprouted (生长) through it. </w:t>
      </w:r>
    </w:p>
    <w:p w14:paraId="7BA414A9">
      <w:pPr>
        <w:spacing w:line="360" w:lineRule="auto"/>
        <w:rPr>
          <w:rFonts w:ascii="Times New Roman" w:hAnsi="Times New Roman" w:eastAsia="宋体" w:cs="Times New Roman"/>
          <w:szCs w:val="21"/>
        </w:rPr>
      </w:pPr>
      <w:r>
        <w:rPr>
          <w:rFonts w:ascii="Times New Roman" w:hAnsi="Times New Roman" w:eastAsia="宋体" w:cs="Times New Roman"/>
          <w:color w:val="0000FF"/>
          <w:szCs w:val="22"/>
        </w:rPr>
        <w:t>5.【2017年北京卷】</w:t>
      </w:r>
      <w:r>
        <w:rPr>
          <w:rFonts w:ascii="Times New Roman" w:hAnsi="Times New Roman" w:eastAsia="宋体" w:cs="Times New Roman"/>
          <w:szCs w:val="21"/>
        </w:rPr>
        <w:t>The little problems ___________ we meet in our daily lives may be inspirations for great inventions.</w:t>
      </w:r>
    </w:p>
    <w:p w14:paraId="3E334A6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A. that    B. as       C. where        </w:t>
      </w:r>
      <w:r>
        <w:rPr>
          <w:rFonts w:ascii="Times New Roman" w:hAnsi="Times New Roman" w:eastAsia="宋体" w:cs="Times New Roman"/>
          <w:szCs w:val="21"/>
        </w:rPr>
        <w:tab/>
      </w:r>
      <w:r>
        <w:rPr>
          <w:rFonts w:ascii="Times New Roman" w:hAnsi="Times New Roman" w:eastAsia="宋体" w:cs="Times New Roman"/>
          <w:szCs w:val="21"/>
        </w:rPr>
        <w:t xml:space="preserve">D. when  </w:t>
      </w:r>
    </w:p>
    <w:p w14:paraId="4BA020D4">
      <w:pPr>
        <w:spacing w:line="360" w:lineRule="auto"/>
        <w:rPr>
          <w:rFonts w:ascii="Times New Roman" w:hAnsi="Times New Roman" w:eastAsia="宋体" w:cs="Times New Roman"/>
          <w:szCs w:val="22"/>
        </w:rPr>
      </w:pPr>
      <w:r>
        <w:rPr>
          <w:rFonts w:ascii="Times New Roman" w:hAnsi="Times New Roman" w:eastAsia="宋体" w:cs="Times New Roman"/>
          <w:szCs w:val="22"/>
        </w:rPr>
        <w:t>6.</w:t>
      </w:r>
      <w:r>
        <w:rPr>
          <w:rFonts w:ascii="Times New Roman" w:hAnsi="Times New Roman" w:eastAsia="宋体" w:cs="Times New Roman"/>
          <w:color w:val="0000FF"/>
          <w:szCs w:val="22"/>
        </w:rPr>
        <w:t>【2017年江苏卷】</w:t>
      </w:r>
      <w:r>
        <w:rPr>
          <w:rFonts w:ascii="Times New Roman" w:hAnsi="Times New Roman" w:eastAsia="宋体" w:cs="Times New Roman"/>
          <w:szCs w:val="22"/>
        </w:rPr>
        <w:t xml:space="preserve"> In 1963 the UN set up the World Food Programme, one of ____________ purposes is to relieve worldwide starvation.</w:t>
      </w:r>
    </w:p>
    <w:p w14:paraId="31A5A444">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A. which           B. its         C. whose        D. whom </w:t>
      </w:r>
    </w:p>
    <w:p w14:paraId="0388986C">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7. </w:t>
      </w:r>
      <w:r>
        <w:rPr>
          <w:rFonts w:ascii="Times New Roman" w:hAnsi="Times New Roman" w:eastAsia="宋体" w:cs="Times New Roman"/>
          <w:color w:val="0000FF"/>
          <w:szCs w:val="22"/>
        </w:rPr>
        <w:t>【2017年天津卷】</w:t>
      </w:r>
      <w:r>
        <w:rPr>
          <w:rFonts w:ascii="Times New Roman" w:hAnsi="Times New Roman" w:eastAsia="宋体" w:cs="Times New Roman"/>
          <w:szCs w:val="22"/>
        </w:rPr>
        <w:t>My eldest son, ___________ work takes him all over the world, is in New York at the moment.</w:t>
      </w:r>
    </w:p>
    <w:p w14:paraId="40A4E98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 xml:space="preserve">A. that   B. whose   </w:t>
      </w:r>
      <w:r>
        <w:rPr>
          <w:rFonts w:ascii="Times New Roman" w:hAnsi="Times New Roman" w:eastAsia="宋体" w:cs="Times New Roman"/>
          <w:szCs w:val="22"/>
        </w:rPr>
        <w:tab/>
      </w:r>
      <w:r>
        <w:rPr>
          <w:rFonts w:ascii="Times New Roman" w:hAnsi="Times New Roman" w:eastAsia="宋体" w:cs="Times New Roman"/>
          <w:szCs w:val="22"/>
        </w:rPr>
        <w:t xml:space="preserve">C. his    </w:t>
      </w:r>
      <w:r>
        <w:rPr>
          <w:rFonts w:ascii="Times New Roman" w:hAnsi="Times New Roman" w:eastAsia="宋体" w:cs="Times New Roman"/>
          <w:szCs w:val="22"/>
        </w:rPr>
        <w:tab/>
      </w:r>
      <w:r>
        <w:rPr>
          <w:rFonts w:ascii="Times New Roman" w:hAnsi="Times New Roman" w:eastAsia="宋体" w:cs="Times New Roman"/>
          <w:szCs w:val="22"/>
        </w:rPr>
        <w:t>D. who</w:t>
      </w:r>
    </w:p>
    <w:p w14:paraId="69E62694">
      <w:pPr>
        <w:spacing w:line="360" w:lineRule="auto"/>
        <w:rPr>
          <w:rFonts w:hint="eastAsia" w:ascii="Times New Roman" w:hAnsi="Times New Roman" w:eastAsia="宋体" w:cs="Times New Roman"/>
          <w:szCs w:val="21"/>
          <w:lang w:eastAsia="zh-CN"/>
        </w:rPr>
      </w:pPr>
    </w:p>
    <w:p w14:paraId="721628B3">
      <w:pPr>
        <w:rPr>
          <w:rFonts w:ascii="Times New Roman" w:hAnsi="Times New Roman" w:eastAsia="宋体" w:cs="Times New Roman"/>
          <w:szCs w:val="21"/>
        </w:rPr>
      </w:pPr>
    </w:p>
    <w:p w14:paraId="1E5955E5">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2016年</w:t>
      </w:r>
    </w:p>
    <w:p w14:paraId="3A9F9491">
      <w:pPr>
        <w:shd w:val="clear" w:color="auto" w:fill="C2D69B" w:themeFill="accent3" w:themeFillTint="99"/>
        <w:jc w:val="center"/>
        <w:rPr>
          <w:rFonts w:ascii="Times New Roman" w:hAnsi="Times New Roman" w:eastAsia="宋体" w:cs="Times New Roman"/>
          <w:szCs w:val="21"/>
        </w:rPr>
      </w:pPr>
    </w:p>
    <w:p w14:paraId="3A29E664">
      <w:pPr>
        <w:rPr>
          <w:rFonts w:ascii="Times New Roman" w:hAnsi="Times New Roman" w:eastAsia="宋体" w:cs="Times New Roman"/>
          <w:szCs w:val="21"/>
        </w:rPr>
      </w:pPr>
    </w:p>
    <w:p w14:paraId="33DA5FFE">
      <w:pPr>
        <w:numPr>
          <w:ilvl w:val="0"/>
          <w:numId w:val="4"/>
        </w:numPr>
        <w:spacing w:line="360" w:lineRule="auto"/>
        <w:rPr>
          <w:rFonts w:ascii="Times New Roman" w:hAnsi="Times New Roman" w:eastAsia="宋体" w:cs="Times New Roman"/>
          <w:szCs w:val="21"/>
        </w:rPr>
      </w:pPr>
      <w:r>
        <w:rPr>
          <w:rFonts w:ascii="Times New Roman" w:hAnsi="Times New Roman" w:eastAsia="宋体" w:cs="Times New Roman"/>
          <w:color w:val="0000FF"/>
          <w:szCs w:val="22"/>
        </w:rPr>
        <w:t>【2016年新课标Ⅰ卷】</w:t>
      </w:r>
      <w:r>
        <w:rPr>
          <w:rFonts w:ascii="Times New Roman" w:hAnsi="Times New Roman" w:eastAsia="宋体" w:cs="Times New Roman"/>
          <w:szCs w:val="21"/>
        </w:rPr>
        <w:t xml:space="preserve"> But my connection with pandas goes back </w:t>
      </w: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my days on a TV show in the mid-1980s, </w:t>
      </w:r>
      <w:r>
        <w:rPr>
          <w:rFonts w:ascii="Times New Roman" w:hAnsi="Times New Roman" w:eastAsia="宋体" w:cs="Times New Roman"/>
          <w:szCs w:val="21"/>
          <w:u w:val="single"/>
        </w:rPr>
        <w:t xml:space="preserve">    65    </w:t>
      </w:r>
      <w:r>
        <w:rPr>
          <w:rFonts w:ascii="Times New Roman" w:hAnsi="Times New Roman" w:eastAsia="宋体" w:cs="Times New Roman"/>
          <w:szCs w:val="21"/>
        </w:rPr>
        <w:t xml:space="preserve"> I was the first Western TV reporter </w:t>
      </w:r>
      <w:r>
        <w:rPr>
          <w:rFonts w:ascii="Times New Roman" w:hAnsi="Times New Roman" w:eastAsia="宋体" w:cs="Times New Roman"/>
          <w:szCs w:val="21"/>
          <w:u w:val="single"/>
        </w:rPr>
        <w:t xml:space="preserve">    66    </w:t>
      </w:r>
      <w:r>
        <w:rPr>
          <w:rFonts w:ascii="Times New Roman" w:hAnsi="Times New Roman" w:eastAsia="宋体" w:cs="Times New Roman"/>
          <w:szCs w:val="21"/>
        </w:rPr>
        <w:t xml:space="preserve"> (permit) to film a special unit caring for pandas rescued from starvation in the wild. </w:t>
      </w:r>
    </w:p>
    <w:p w14:paraId="7B5B6026">
      <w:pPr>
        <w:numPr>
          <w:ilvl w:val="0"/>
          <w:numId w:val="0"/>
        </w:numPr>
        <w:spacing w:line="360" w:lineRule="auto"/>
        <w:rPr>
          <w:rFonts w:ascii="Times New Roman" w:hAnsi="Times New Roman" w:eastAsia="宋体" w:cs="Times New Roman"/>
          <w:szCs w:val="21"/>
        </w:rPr>
      </w:pPr>
      <w:r>
        <w:rPr>
          <w:rFonts w:ascii="Times New Roman" w:hAnsi="Times New Roman" w:eastAsia="宋体" w:cs="Times New Roman"/>
          <w:color w:val="0000FF"/>
          <w:szCs w:val="22"/>
        </w:rPr>
        <w:t>2.【2016年新课标Ⅰ卷】</w:t>
      </w:r>
      <w:r>
        <w:rPr>
          <w:rFonts w:ascii="Times New Roman" w:hAnsi="Times New Roman" w:eastAsia="宋体" w:cs="Times New Roman"/>
          <w:szCs w:val="21"/>
        </w:rPr>
        <w:t>Though not very big, but the restaurant is popular in our area. ...</w:t>
      </w:r>
    </w:p>
    <w:p w14:paraId="049295EE">
      <w:pPr>
        <w:spacing w:line="360" w:lineRule="auto"/>
        <w:ind w:left="210" w:hanging="210" w:hangingChars="100"/>
        <w:rPr>
          <w:rFonts w:ascii="Times New Roman" w:hAnsi="Times New Roman" w:eastAsia="宋体" w:cs="Times New Roman"/>
          <w:szCs w:val="21"/>
        </w:rPr>
      </w:pPr>
      <w:r>
        <w:rPr>
          <w:rFonts w:ascii="Times New Roman" w:hAnsi="Times New Roman" w:eastAsia="宋体" w:cs="Times New Roman"/>
          <w:szCs w:val="21"/>
        </w:rPr>
        <w:t xml:space="preserve"> Every day he makes sure that fresh vegetables or high quality oil are using for cooking.</w:t>
      </w:r>
    </w:p>
    <w:p w14:paraId="1B170666">
      <w:pPr>
        <w:spacing w:line="360" w:lineRule="auto"/>
        <w:ind w:left="210" w:hanging="210" w:hangingChars="100"/>
        <w:rPr>
          <w:rFonts w:hint="eastAsia" w:ascii="Times New Roman" w:hAnsi="Times New Roman" w:eastAsia="宋体" w:cs="Times New Roman"/>
          <w:szCs w:val="21"/>
          <w:lang w:eastAsia="zh-CN"/>
        </w:rPr>
      </w:pPr>
      <w:r>
        <w:rPr>
          <w:rFonts w:ascii="Times New Roman" w:hAnsi="Times New Roman" w:eastAsia="宋体" w:cs="Times New Roman"/>
          <w:szCs w:val="21"/>
        </w:rPr>
        <w:t xml:space="preserve"> </w:t>
      </w:r>
      <w:r>
        <w:rPr>
          <w:rFonts w:ascii="Times New Roman" w:hAnsi="Times New Roman" w:eastAsia="宋体" w:cs="Times New Roman"/>
          <w:bCs/>
          <w:color w:val="0000FF"/>
          <w:szCs w:val="22"/>
        </w:rPr>
        <w:t xml:space="preserve">3.【2016年新课标Ⅲ卷】 </w:t>
      </w:r>
      <w:r>
        <w:rPr>
          <w:rFonts w:ascii="Times New Roman" w:hAnsi="Times New Roman" w:eastAsia="宋体" w:cs="Times New Roman"/>
          <w:szCs w:val="22"/>
        </w:rPr>
        <w:t xml:space="preserve">Some people think that the great Chinese scholar Confucius, </w:t>
      </w:r>
      <w:r>
        <w:rPr>
          <w:rFonts w:ascii="Times New Roman" w:hAnsi="Times New Roman" w:eastAsia="宋体" w:cs="Times New Roman"/>
          <w:szCs w:val="22"/>
          <w:u w:val="single"/>
        </w:rPr>
        <w:t xml:space="preserve">   67   </w:t>
      </w:r>
      <w:r>
        <w:rPr>
          <w:rFonts w:ascii="Times New Roman" w:hAnsi="Times New Roman" w:eastAsia="宋体" w:cs="Times New Roman"/>
          <w:szCs w:val="22"/>
        </w:rPr>
        <w:t xml:space="preserve"> lived from roughly 551 to 479 B.C., influenced the </w:t>
      </w:r>
      <w:r>
        <w:rPr>
          <w:rFonts w:ascii="Times New Roman" w:hAnsi="Times New Roman" w:eastAsia="宋体" w:cs="Times New Roman"/>
          <w:szCs w:val="22"/>
          <w:u w:val="single"/>
        </w:rPr>
        <w:t xml:space="preserve">   68   </w:t>
      </w:r>
      <w:r>
        <w:rPr>
          <w:rFonts w:ascii="Times New Roman" w:hAnsi="Times New Roman" w:eastAsia="宋体" w:cs="Times New Roman"/>
          <w:szCs w:val="22"/>
        </w:rPr>
        <w:t xml:space="preserve"> (develop) of chopsticks. </w:t>
      </w:r>
    </w:p>
    <w:p w14:paraId="09554C75">
      <w:pPr>
        <w:widowControl/>
        <w:shd w:val="clear" w:color="auto" w:fill="FFFFFF"/>
        <w:spacing w:line="360" w:lineRule="auto"/>
        <w:rPr>
          <w:rFonts w:hint="eastAsia" w:ascii="Times New Roman" w:hAnsi="Times New Roman" w:eastAsia="宋体" w:cs="Times New Roman"/>
          <w:szCs w:val="21"/>
          <w:lang w:eastAsia="zh-CN"/>
        </w:rPr>
      </w:pPr>
      <w:r>
        <w:rPr>
          <w:rFonts w:ascii="Times New Roman" w:hAnsi="Times New Roman" w:eastAsia="宋体" w:cs="Times New Roman"/>
          <w:color w:val="0000FF"/>
          <w:szCs w:val="22"/>
        </w:rPr>
        <w:t>4.【2016年四川卷】</w:t>
      </w:r>
      <w:r>
        <w:rPr>
          <w:rFonts w:ascii="Times New Roman" w:hAnsi="Times New Roman" w:eastAsia="宋体" w:cs="Times New Roman"/>
          <w:szCs w:val="21"/>
        </w:rPr>
        <w:t xml:space="preserve">The dishes what I cooked were Mom’s favoritiest. </w:t>
      </w:r>
    </w:p>
    <w:p w14:paraId="28F64CB1">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5. </w:t>
      </w:r>
      <w:r>
        <w:rPr>
          <w:rFonts w:ascii="Times New Roman" w:hAnsi="Times New Roman" w:eastAsia="宋体" w:cs="Times New Roman"/>
          <w:bCs/>
          <w:color w:val="0000FF"/>
          <w:szCs w:val="22"/>
        </w:rPr>
        <w:t>【2016年天津卷】</w:t>
      </w:r>
      <w:r>
        <w:rPr>
          <w:rFonts w:ascii="Times New Roman" w:hAnsi="Times New Roman" w:eastAsia="宋体" w:cs="Times New Roman"/>
          <w:szCs w:val="22"/>
        </w:rPr>
        <w:t>We will put off the picnic in the park until next week, _____________ the weather may be better.</w:t>
      </w:r>
    </w:p>
    <w:p w14:paraId="1B887265">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A. that           </w:t>
      </w:r>
      <w:r>
        <w:rPr>
          <w:rFonts w:ascii="Times New Roman" w:hAnsi="Times New Roman" w:eastAsia="宋体" w:cs="Times New Roman"/>
          <w:szCs w:val="22"/>
        </w:rPr>
        <w:tab/>
      </w:r>
      <w:r>
        <w:rPr>
          <w:rFonts w:ascii="Times New Roman" w:hAnsi="Times New Roman" w:eastAsia="宋体" w:cs="Times New Roman"/>
          <w:szCs w:val="22"/>
        </w:rPr>
        <w:t xml:space="preserve">B. where      </w:t>
      </w:r>
      <w:r>
        <w:rPr>
          <w:rFonts w:ascii="Times New Roman" w:hAnsi="Times New Roman" w:eastAsia="宋体" w:cs="Times New Roman"/>
          <w:szCs w:val="22"/>
        </w:rPr>
        <w:tab/>
      </w:r>
      <w:r>
        <w:rPr>
          <w:rFonts w:ascii="Times New Roman" w:hAnsi="Times New Roman" w:eastAsia="宋体" w:cs="Times New Roman"/>
          <w:szCs w:val="22"/>
        </w:rPr>
        <w:t xml:space="preserve">C. which       </w:t>
      </w:r>
      <w:r>
        <w:rPr>
          <w:rFonts w:ascii="Times New Roman" w:hAnsi="Times New Roman" w:eastAsia="宋体" w:cs="Times New Roman"/>
          <w:szCs w:val="22"/>
        </w:rPr>
        <w:tab/>
      </w:r>
      <w:r>
        <w:rPr>
          <w:rFonts w:ascii="Times New Roman" w:hAnsi="Times New Roman" w:eastAsia="宋体" w:cs="Times New Roman"/>
          <w:szCs w:val="22"/>
        </w:rPr>
        <w:t>D. when</w:t>
      </w:r>
    </w:p>
    <w:p w14:paraId="38C70F81">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6. </w:t>
      </w:r>
      <w:r>
        <w:rPr>
          <w:rFonts w:ascii="Times New Roman" w:hAnsi="Times New Roman" w:eastAsia="宋体" w:cs="Times New Roman"/>
          <w:szCs w:val="21"/>
        </w:rPr>
        <w:t xml:space="preserve"> </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I live next door to a couple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children often make a lot of noise.</w:t>
      </w:r>
    </w:p>
    <w:p w14:paraId="183CF45F">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A. whose   </w:t>
      </w:r>
      <w:r>
        <w:rPr>
          <w:rFonts w:ascii="Times New Roman" w:hAnsi="Times New Roman" w:eastAsia="宋体" w:cs="Times New Roman"/>
          <w:szCs w:val="22"/>
        </w:rPr>
        <w:tab/>
      </w:r>
      <w:r>
        <w:rPr>
          <w:rFonts w:ascii="Times New Roman" w:hAnsi="Times New Roman" w:eastAsia="宋体" w:cs="Times New Roman"/>
          <w:szCs w:val="22"/>
        </w:rPr>
        <w:t xml:space="preserve">B. why   </w:t>
      </w:r>
      <w:r>
        <w:rPr>
          <w:rFonts w:ascii="Times New Roman" w:hAnsi="Times New Roman" w:eastAsia="宋体" w:cs="Times New Roman"/>
          <w:szCs w:val="22"/>
        </w:rPr>
        <w:tab/>
      </w:r>
      <w:r>
        <w:rPr>
          <w:rFonts w:ascii="Times New Roman" w:hAnsi="Times New Roman" w:eastAsia="宋体" w:cs="Times New Roman"/>
          <w:szCs w:val="22"/>
        </w:rPr>
        <w:t xml:space="preserve">C. where   </w:t>
      </w:r>
      <w:r>
        <w:rPr>
          <w:rFonts w:ascii="Times New Roman" w:hAnsi="Times New Roman" w:eastAsia="宋体" w:cs="Times New Roman"/>
          <w:szCs w:val="22"/>
        </w:rPr>
        <w:tab/>
      </w:r>
      <w:r>
        <w:rPr>
          <w:rFonts w:ascii="Times New Roman" w:hAnsi="Times New Roman" w:eastAsia="宋体" w:cs="Times New Roman"/>
          <w:szCs w:val="22"/>
        </w:rPr>
        <w:t>D. which</w:t>
      </w:r>
    </w:p>
    <w:p w14:paraId="5924FAB3">
      <w:pPr>
        <w:spacing w:line="360" w:lineRule="auto"/>
        <w:ind w:left="315" w:hanging="315" w:hangingChars="150"/>
        <w:rPr>
          <w:rFonts w:ascii="Times New Roman" w:hAnsi="Times New Roman" w:eastAsia="宋体" w:cs="Times New Roman"/>
          <w:bCs/>
          <w:szCs w:val="21"/>
        </w:rPr>
      </w:pPr>
      <w:r>
        <w:rPr>
          <w:rFonts w:ascii="Times New Roman" w:hAnsi="Times New Roman" w:eastAsia="宋体" w:cs="Times New Roman"/>
          <w:color w:val="0000FF"/>
          <w:szCs w:val="22"/>
        </w:rPr>
        <w:t>7.【2016年江苏卷】</w:t>
      </w:r>
      <w:r>
        <w:rPr>
          <w:rFonts w:ascii="Times New Roman" w:hAnsi="Times New Roman" w:eastAsia="宋体" w:cs="Times New Roman"/>
          <w:bCs/>
          <w:szCs w:val="21"/>
        </w:rPr>
        <w:t>Many young people, most _________ were well-educated, headed for remote regions to chase their dreams.</w:t>
      </w:r>
    </w:p>
    <w:p w14:paraId="6B0C0371">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of which</w:t>
      </w:r>
      <w:r>
        <w:rPr>
          <w:rFonts w:ascii="Times New Roman" w:hAnsi="Times New Roman" w:eastAsia="宋体" w:cs="Times New Roman"/>
          <w:bCs/>
          <w:szCs w:val="21"/>
        </w:rPr>
        <w:tab/>
      </w:r>
      <w:r>
        <w:rPr>
          <w:rFonts w:ascii="Times New Roman" w:hAnsi="Times New Roman" w:eastAsia="宋体" w:cs="Times New Roman"/>
          <w:bCs/>
          <w:szCs w:val="21"/>
        </w:rPr>
        <w:t>B. of them</w:t>
      </w:r>
      <w:r>
        <w:rPr>
          <w:rFonts w:ascii="Times New Roman" w:hAnsi="Times New Roman" w:eastAsia="宋体" w:cs="Times New Roman"/>
          <w:bCs/>
          <w:szCs w:val="21"/>
        </w:rPr>
        <w:tab/>
      </w:r>
      <w:r>
        <w:rPr>
          <w:rFonts w:ascii="Times New Roman" w:hAnsi="Times New Roman" w:eastAsia="宋体" w:cs="Times New Roman"/>
          <w:bCs/>
          <w:szCs w:val="21"/>
        </w:rPr>
        <w:t>C. of whom</w:t>
      </w:r>
      <w:r>
        <w:rPr>
          <w:rFonts w:ascii="Times New Roman" w:hAnsi="Times New Roman" w:eastAsia="宋体" w:cs="Times New Roman"/>
          <w:bCs/>
          <w:szCs w:val="21"/>
        </w:rPr>
        <w:tab/>
      </w:r>
      <w:r>
        <w:rPr>
          <w:rFonts w:ascii="Times New Roman" w:hAnsi="Times New Roman" w:eastAsia="宋体" w:cs="Times New Roman"/>
          <w:bCs/>
          <w:szCs w:val="21"/>
        </w:rPr>
        <w:t>D. of those</w:t>
      </w:r>
    </w:p>
    <w:p w14:paraId="726497E6">
      <w:pPr>
        <w:spacing w:line="360" w:lineRule="auto"/>
        <w:rPr>
          <w:rFonts w:hint="eastAsia" w:ascii="Times New Roman" w:hAnsi="Times New Roman" w:eastAsia="宋体" w:cs="Times New Roman"/>
          <w:szCs w:val="21"/>
          <w:lang w:eastAsia="zh-CN"/>
        </w:rPr>
      </w:pPr>
    </w:p>
    <w:p w14:paraId="50DF926B">
      <w:pPr>
        <w:jc w:val="center"/>
        <w:rPr>
          <w:rFonts w:hint="eastAsia" w:ascii="Times New Roman" w:hAnsi="Times New Roman" w:eastAsia="宋体" w:cs="Times New Roman"/>
          <w:szCs w:val="21"/>
          <w:lang w:eastAsia="zh-CN"/>
        </w:rPr>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A28C7E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52E0BC2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A87CC"/>
    <w:multiLevelType w:val="singleLevel"/>
    <w:tmpl w:val="BD7A87CC"/>
    <w:lvl w:ilvl="0" w:tentative="0">
      <w:start w:val="5"/>
      <w:numFmt w:val="decimal"/>
      <w:suff w:val="space"/>
      <w:lvlText w:val="%1."/>
      <w:lvlJc w:val="left"/>
    </w:lvl>
  </w:abstractNum>
  <w:abstractNum w:abstractNumId="1">
    <w:nsid w:val="C459A59D"/>
    <w:multiLevelType w:val="singleLevel"/>
    <w:tmpl w:val="C459A59D"/>
    <w:lvl w:ilvl="0" w:tentative="0">
      <w:start w:val="1"/>
      <w:numFmt w:val="decimal"/>
      <w:lvlText w:val="%1."/>
      <w:lvlJc w:val="left"/>
      <w:pPr>
        <w:tabs>
          <w:tab w:val="left" w:pos="312"/>
        </w:tabs>
      </w:pPr>
    </w:lvl>
  </w:abstractNum>
  <w:abstractNum w:abstractNumId="2">
    <w:nsid w:val="D4058294"/>
    <w:multiLevelType w:val="singleLevel"/>
    <w:tmpl w:val="D4058294"/>
    <w:lvl w:ilvl="0" w:tentative="0">
      <w:start w:val="4"/>
      <w:numFmt w:val="decimal"/>
      <w:suff w:val="space"/>
      <w:lvlText w:val="%1."/>
      <w:lvlJc w:val="left"/>
    </w:lvl>
  </w:abstractNum>
  <w:abstractNum w:abstractNumId="3">
    <w:nsid w:val="3378C7BA"/>
    <w:multiLevelType w:val="singleLevel"/>
    <w:tmpl w:val="3378C7BA"/>
    <w:lvl w:ilvl="0" w:tentative="0">
      <w:start w:val="1"/>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1064CCF"/>
    <w:rsid w:val="0C3F2E65"/>
    <w:rsid w:val="0CDF3C0C"/>
    <w:rsid w:val="0D1074C3"/>
    <w:rsid w:val="19B15D0E"/>
    <w:rsid w:val="29FF1BC6"/>
    <w:rsid w:val="2ACC2F68"/>
    <w:rsid w:val="2B0B4AD7"/>
    <w:rsid w:val="37983152"/>
    <w:rsid w:val="3B936B4F"/>
    <w:rsid w:val="3C1B1ECF"/>
    <w:rsid w:val="4E217FEA"/>
    <w:rsid w:val="53583AFE"/>
    <w:rsid w:val="59F17DA1"/>
    <w:rsid w:val="5A586072"/>
    <w:rsid w:val="5F124765"/>
    <w:rsid w:val="602F2A3B"/>
    <w:rsid w:val="647D3761"/>
    <w:rsid w:val="6520193B"/>
    <w:rsid w:val="66855082"/>
    <w:rsid w:val="67A4786A"/>
    <w:rsid w:val="68D95E8B"/>
    <w:rsid w:val="6AC12B7D"/>
    <w:rsid w:val="6C40576B"/>
    <w:rsid w:val="6C412C38"/>
    <w:rsid w:val="6C613F7C"/>
    <w:rsid w:val="71661B02"/>
    <w:rsid w:val="7E636014"/>
    <w:rsid w:val="7FD83351"/>
    <w:rsid w:val="ECFFD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20"/>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styleId="14">
    <w:name w:val="HTML Code"/>
    <w:basedOn w:val="11"/>
    <w:semiHidden/>
    <w:unhideWhenUsed/>
    <w:uiPriority w:val="99"/>
    <w:rPr>
      <w:rFonts w:ascii="Courier New" w:hAnsi="Courier New"/>
      <w:sz w:val="20"/>
    </w:rPr>
  </w:style>
  <w:style w:type="character" w:customStyle="1" w:styleId="15">
    <w:name w:val="页眉 Char"/>
    <w:basedOn w:val="11"/>
    <w:link w:val="6"/>
    <w:qFormat/>
    <w:uiPriority w:val="99"/>
    <w:rPr>
      <w:sz w:val="18"/>
      <w:szCs w:val="18"/>
    </w:rPr>
  </w:style>
  <w:style w:type="character" w:customStyle="1" w:styleId="16">
    <w:name w:val="页脚 Char"/>
    <w:basedOn w:val="11"/>
    <w:link w:val="5"/>
    <w:qFormat/>
    <w:uiPriority w:val="99"/>
    <w:rPr>
      <w:sz w:val="18"/>
      <w:szCs w:val="18"/>
    </w:rPr>
  </w:style>
  <w:style w:type="character" w:customStyle="1" w:styleId="17">
    <w:name w:val="批注框文本 Char"/>
    <w:basedOn w:val="11"/>
    <w:link w:val="4"/>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1"/>
    <w:semiHidden/>
    <w:qFormat/>
    <w:uiPriority w:val="99"/>
    <w:rPr>
      <w:rFonts w:ascii="宋体" w:hAnsi="Courier New" w:eastAsia="宋体" w:cs="Courier New"/>
      <w:szCs w:val="21"/>
    </w:rPr>
  </w:style>
  <w:style w:type="character" w:customStyle="1" w:styleId="20">
    <w:name w:val="纯文本 Char2"/>
    <w:link w:val="3"/>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Char"/>
    <w:basedOn w:val="11"/>
    <w:link w:val="2"/>
    <w:qFormat/>
    <w:uiPriority w:val="9"/>
    <w:rPr>
      <w:b/>
      <w:bCs/>
      <w:color w:val="0000FF"/>
      <w:kern w:val="44"/>
      <w:sz w:val="30"/>
      <w:szCs w:val="44"/>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9517</Words>
  <Characters>18329</Characters>
  <Lines>126</Lines>
  <Paragraphs>35</Paragraphs>
  <TotalTime>0</TotalTime>
  <ScaleCrop>false</ScaleCrop>
  <LinksUpToDate>false</LinksUpToDate>
  <CharactersWithSpaces>20381</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2026-01-17T13:45:25Z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312C2B780B482B1CF5216B6965BD28E2_42</vt:lpwstr>
  </property>
</Properties>
</file>