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11163300</wp:posOffset>
            </wp:positionH>
            <wp:positionV relativeFrom="topMargin">
              <wp:posOffset>11087100</wp:posOffset>
            </wp:positionV>
            <wp:extent cx="330200" cy="3302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
                    <a:stretch>
                      <a:fillRect/>
                    </a:stretch>
                  </pic:blipFill>
                  <pic:spPr>
                    <a:xfrm>
                      <a:off x="0" y="0"/>
                      <a:ext cx="330200" cy="3302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90Z09BaQgt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90Z09BaQgtza5DfBUUAdjA=="/>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90Z09BaQgt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90Z09BaQgtza5DfBUUAdjA=="/>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25</w:t>
      </w:r>
      <w:r>
        <w:rPr>
          <w:rFonts w:hint="default" w:ascii="Times New Roman" w:hAnsi="Times New Roman" w:eastAsia="华文行楷" w:cs="Times New Roman"/>
          <w:b/>
          <w:sz w:val="44"/>
          <w:szCs w:val="44"/>
        </w:rPr>
        <w:t xml:space="preserve"> 书面表达</w:t>
      </w:r>
      <w:r>
        <w:rPr>
          <w:rFonts w:hint="eastAsia" w:ascii="Times New Roman" w:hAnsi="Times New Roman" w:eastAsia="华文行楷" w:cs="Times New Roman"/>
          <w:b/>
          <w:sz w:val="44"/>
          <w:szCs w:val="44"/>
          <w:lang w:val="en-US" w:eastAsia="zh-CN"/>
        </w:rPr>
        <w:t>通知、演讲稿类</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563"/>
        <w:gridCol w:w="5373"/>
      </w:tblGrid>
      <w:tr w14:paraId="507B53F1">
        <w:trPr>
          <w:trHeight w:val="407" w:hRule="atLeast"/>
          <w:jc w:val="center"/>
        </w:trPr>
        <w:tc>
          <w:tcPr>
            <w:tcW w:w="1575"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2563"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5373"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575"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考点1演讲稿</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（10年5考）</w:t>
            </w:r>
          </w:p>
        </w:tc>
        <w:tc>
          <w:tcPr>
            <w:tcW w:w="2563" w:type="dxa"/>
            <w:vAlign w:val="center"/>
          </w:tcPr>
          <w:p w14:paraId="05A8B96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浙江 1 月卷（针对校园内拍摄短视频现象的 “一分钟演讲”，陈述看法并提建议）</w:t>
            </w:r>
          </w:p>
          <w:p w14:paraId="16C189D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全国甲卷（以 “Development of Transport in China” 为题，根据 “共享单车、高铁、新能源汽车” 图片写课堂展示发言稿）</w:t>
            </w:r>
          </w:p>
          <w:p w14:paraId="6A7D049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xml:space="preserve">- 2021 全国乙卷（以 “Be smart online learners” </w:t>
            </w:r>
            <w:r>
              <w:rPr>
                <w:rFonts w:hint="eastAsia" w:ascii="Times New Roman" w:hAnsi="Times New Roman" w:cs="Times New Roman" w:eastAsiaTheme="majorEastAsia"/>
                <w:b w:val="0"/>
                <w:bCs/>
                <w:sz w:val="21"/>
                <w:szCs w:val="21"/>
                <w:vertAlign w:val="baseline"/>
                <w:lang w:val="en-US" w:eastAsia="zh-CN"/>
              </w:rPr>
              <w:t>)</w:t>
            </w:r>
          </w:p>
          <w:p w14:paraId="23E0D62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浙江 1 月卷（作为学生代表向访问的新西兰学生致欢迎辞，介绍活动安排并表达祝愿）</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天津卷（在英国高中生交流活动欢送会上致辞，回顾活动、谈收获并表达祝愿）</w:t>
            </w:r>
          </w:p>
        </w:tc>
        <w:tc>
          <w:tcPr>
            <w:tcW w:w="5373" w:type="dxa"/>
            <w:vMerge w:val="restart"/>
            <w:vAlign w:val="center"/>
          </w:tcPr>
          <w:p w14:paraId="4E7E3CD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1. </w:t>
            </w:r>
            <w:r>
              <w:rPr>
                <w:rFonts w:hint="default" w:ascii="Times New Roman" w:hAnsi="Times New Roman" w:eastAsia="宋体" w:cs="Times New Roman"/>
                <w:b/>
                <w:bCs w:val="0"/>
                <w:sz w:val="21"/>
                <w:szCs w:val="21"/>
                <w:vertAlign w:val="baseline"/>
                <w:lang w:val="en-US" w:eastAsia="zh-CN"/>
              </w:rPr>
              <w:t>题材紧扣校园生活与社会热点，注重实用性与思辨性：</w:t>
            </w:r>
          </w:p>
          <w:p w14:paraId="3DEDEA0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演讲稿多围绕 “校园现象”（如短视频拍摄、线上学习）、“社会发展”（如交通进步）、“跨文化交流”（如外国学生访问）展开，要求考生结合实际表达观点，体现辩证思维（如分析优势与不足）。</w:t>
            </w:r>
          </w:p>
          <w:p w14:paraId="080AD5B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通知聚焦 “校园活动”（如观影、比赛），强调信息清晰准确，包含时间、地点、内容等核心要素。</w:t>
            </w:r>
          </w:p>
          <w:p w14:paraId="2FC9026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bCs w:val="0"/>
                <w:sz w:val="21"/>
                <w:szCs w:val="21"/>
                <w:vertAlign w:val="baseline"/>
                <w:lang w:val="en-US" w:eastAsia="zh-CN"/>
              </w:rPr>
              <w:t>格式规范，语言风格适配场景：</w:t>
            </w:r>
          </w:p>
          <w:p w14:paraId="10271BF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演讲稿需符合口语表达特点，开头有称呼（如 “Dear classmates”“Distinguished guests”），结尾有致谢（如 “Thank you”），语言热情诚恳，适当使用排比、反问等修辞增强感染力（。</w:t>
            </w:r>
          </w:p>
          <w:p w14:paraId="2F567D2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通知需包含标题、称呼、正文（活动详情）、落款（发布单位、日期），语言简洁明了，多用祈使句和将来时（如 “Please note that...”“The event will be held...”）。</w:t>
            </w:r>
          </w:p>
          <w:p w14:paraId="424ABD6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3. 结构清晰，注重逻辑层次</w:t>
            </w:r>
            <w:r>
              <w:rPr>
                <w:rFonts w:hint="default" w:ascii="Times New Roman" w:hAnsi="Times New Roman" w:eastAsia="宋体" w:cs="Times New Roman"/>
                <w:b w:val="0"/>
                <w:bCs/>
                <w:sz w:val="21"/>
                <w:szCs w:val="21"/>
                <w:vertAlign w:val="baseline"/>
                <w:lang w:val="en-US" w:eastAsia="zh-CN"/>
              </w:rPr>
              <w:t>：</w:t>
            </w:r>
          </w:p>
          <w:p w14:paraId="7274FCA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演讲稿常采用 “引入主题 — 分析论述 — 总结建议” 结构，通过连接词（firstly、however、in conclusion）串联内容，观点明确且有支撑（如用 “举例”“对比” 强化论证）。</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通知遵循 “目的 — 详情 — 呼吁” 结构，先说明活动意义，再分点列出时间、地点、内容，最后鼓励参与。</w:t>
            </w:r>
          </w:p>
        </w:tc>
      </w:tr>
      <w:tr w14:paraId="3E8AE146">
        <w:trPr>
          <w:trHeight w:val="815" w:hRule="atLeast"/>
          <w:jc w:val="center"/>
        </w:trPr>
        <w:tc>
          <w:tcPr>
            <w:tcW w:w="1575" w:type="dxa"/>
            <w:vAlign w:val="center"/>
          </w:tcPr>
          <w:p w14:paraId="40FE1831">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2通知</w:t>
            </w:r>
          </w:p>
          <w:p w14:paraId="40C172AE">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（10年1考）</w:t>
            </w:r>
          </w:p>
        </w:tc>
        <w:tc>
          <w:tcPr>
            <w:tcW w:w="2563" w:type="dxa"/>
            <w:vAlign w:val="center"/>
          </w:tcPr>
          <w:p w14:paraId="13F1C434">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全国 Ⅱ 卷（受学生会委托为 “英语天地” 写通知，</w:t>
            </w:r>
          </w:p>
        </w:tc>
        <w:tc>
          <w:tcPr>
            <w:tcW w:w="5373" w:type="dxa"/>
            <w:vMerge w:val="continue"/>
            <w:vAlign w:val="center"/>
          </w:tcPr>
          <w:p w14:paraId="66E8C18F">
            <w:pPr>
              <w:spacing w:line="360" w:lineRule="auto"/>
              <w:jc w:val="center"/>
              <w:rPr>
                <w:rFonts w:hint="eastAsia" w:ascii="Times New Roman" w:hAnsi="Times New Roman" w:eastAsia="宋体" w:cs="Times New Roman"/>
                <w:b w:val="0"/>
                <w:bCs/>
                <w:sz w:val="21"/>
                <w:szCs w:val="21"/>
                <w:vertAlign w:val="baseline"/>
                <w:lang w:val="en-US" w:eastAsia="zh-CN"/>
              </w:rPr>
            </w:pP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76361160">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考点01 演讲稿</w:t>
      </w:r>
    </w:p>
    <w:p w14:paraId="617EBD60">
      <w:pPr>
        <w:spacing w:line="360" w:lineRule="auto"/>
        <w:jc w:val="center"/>
        <w:textAlignment w:val="center"/>
        <w:rPr>
          <w:rFonts w:hint="eastAsia" w:ascii="Times New Roman" w:hAnsi="Times New Roman" w:eastAsia="宋体" w:cs="Times New Roman"/>
          <w:b w:val="0"/>
          <w:bCs/>
          <w:szCs w:val="21"/>
          <w:lang w:eastAsia="zh-CN"/>
        </w:rPr>
      </w:pPr>
      <w:r>
        <w:rPr>
          <w:rFonts w:ascii="Times New Roman" w:hAnsi="Times New Roman" w:eastAsia="宋体" w:cs="Times New Roman"/>
          <w:b w:val="0"/>
          <w:bCs/>
          <w:szCs w:val="21"/>
        </w:rPr>
        <w:t>W</w:t>
      </w:r>
      <w:r>
        <w:rPr>
          <w:rFonts w:hint="eastAsia" w:ascii="Times New Roman" w:hAnsi="Times New Roman" w:eastAsia="宋体" w:cs="Times New Roman"/>
          <w:b w:val="0"/>
          <w:bCs/>
          <w:szCs w:val="21"/>
        </w:rPr>
        <w:t>riting</w:t>
      </w:r>
      <w:r>
        <w:rPr>
          <w:rFonts w:ascii="Times New Roman" w:hAnsi="Times New Roman" w:eastAsia="宋体" w:cs="Times New Roman"/>
          <w:b w:val="0"/>
          <w:bCs/>
          <w:szCs w:val="21"/>
        </w:rPr>
        <w:t xml:space="preserve"> </w:t>
      </w:r>
      <w:r>
        <w:rPr>
          <w:rFonts w:hint="eastAsia" w:ascii="Times New Roman" w:hAnsi="Times New Roman" w:eastAsia="宋体" w:cs="Times New Roman"/>
          <w:b w:val="0"/>
          <w:bCs/>
          <w:szCs w:val="21"/>
          <w:lang w:val="en-US" w:eastAsia="zh-CN"/>
        </w:rPr>
        <w:t>1</w:t>
      </w:r>
    </w:p>
    <w:p w14:paraId="3F4FEE16">
      <w:pPr>
        <w:shd w:val="clear" w:color="auto" w:fill="auto"/>
        <w:spacing w:line="360" w:lineRule="auto"/>
        <w:jc w:val="left"/>
        <w:textAlignment w:val="center"/>
        <w:rPr>
          <w:rFonts w:hint="default" w:ascii="Times New Roman" w:hAnsi="Times New Roman" w:eastAsia="宋体" w:cs="Times New Roman"/>
          <w:b w:val="0"/>
          <w:bCs/>
          <w:sz w:val="21"/>
        </w:rPr>
      </w:pPr>
      <w:r>
        <w:rPr>
          <w:rFonts w:hint="eastAsia" w:cs="Times New Roman"/>
          <w:b w:val="0"/>
          <w:bCs/>
          <w:color w:val="0000FF"/>
          <w:sz w:val="21"/>
          <w:szCs w:val="21"/>
          <w:lang w:eastAsia="zh-CN"/>
        </w:rPr>
        <w:t>【</w:t>
      </w:r>
      <w:r>
        <w:rPr>
          <w:rFonts w:hint="eastAsia" w:cs="Times New Roman"/>
          <w:b w:val="0"/>
          <w:bCs/>
          <w:color w:val="0000FF"/>
          <w:sz w:val="21"/>
          <w:szCs w:val="21"/>
          <w:lang w:val="en-US" w:eastAsia="zh-CN"/>
        </w:rPr>
        <w:t>2025</w:t>
      </w:r>
      <w:r>
        <w:rPr>
          <w:rFonts w:hint="eastAsia" w:ascii="Times New Roman" w:hAnsi="Times New Roman" w:eastAsia="宋体" w:cs="Times New Roman"/>
          <w:b w:val="0"/>
          <w:bCs/>
          <w:color w:val="0000FF"/>
          <w:sz w:val="21"/>
          <w:szCs w:val="21"/>
          <w:lang w:val="en-US" w:eastAsia="zh-CN"/>
        </w:rPr>
        <w:t>浙江1月卷</w:t>
      </w:r>
      <w:r>
        <w:rPr>
          <w:rFonts w:hint="eastAsia" w:cs="Times New Roman"/>
          <w:b w:val="0"/>
          <w:bCs/>
          <w:color w:val="0000FF"/>
          <w:sz w:val="21"/>
          <w:szCs w:val="21"/>
          <w:lang w:eastAsia="zh-CN"/>
        </w:rPr>
        <w:t>】</w:t>
      </w:r>
      <w:r>
        <w:rPr>
          <w:rFonts w:hint="default" w:ascii="Times New Roman" w:hAnsi="Times New Roman" w:eastAsia="宋体" w:cs="Times New Roman"/>
          <w:b w:val="0"/>
          <w:bCs/>
          <w:sz w:val="21"/>
        </w:rPr>
        <w:t>66．你将参加英语课上的“一分钟演讲”活动。请你针对部分同学在校园内用手机拍摄短视频的现象写一篇演讲稿，内容包括：</w:t>
      </w:r>
    </w:p>
    <w:p w14:paraId="4E889D84">
      <w:pPr>
        <w:shd w:val="clear" w:color="auto" w:fill="auto"/>
        <w:spacing w:line="360" w:lineRule="auto"/>
        <w:jc w:val="left"/>
        <w:textAlignment w:val="center"/>
        <w:rPr>
          <w:rFonts w:hint="default" w:ascii="Times New Roman" w:hAnsi="Times New Roman" w:eastAsia="宋体" w:cs="Times New Roman"/>
          <w:b w:val="0"/>
          <w:bCs/>
          <w:sz w:val="21"/>
        </w:rPr>
      </w:pPr>
      <w:r>
        <w:rPr>
          <w:rFonts w:hint="default" w:ascii="Times New Roman" w:hAnsi="Times New Roman" w:eastAsia="宋体" w:cs="Times New Roman"/>
          <w:b w:val="0"/>
          <w:bCs/>
          <w:sz w:val="21"/>
        </w:rPr>
        <w:t>(1) 陈述看法；</w:t>
      </w:r>
    </w:p>
    <w:p w14:paraId="679177DD">
      <w:pPr>
        <w:shd w:val="clear" w:color="auto" w:fill="auto"/>
        <w:spacing w:line="360" w:lineRule="auto"/>
        <w:jc w:val="left"/>
        <w:textAlignment w:val="center"/>
        <w:rPr>
          <w:rFonts w:hint="default" w:ascii="Times New Roman" w:hAnsi="Times New Roman" w:eastAsia="宋体" w:cs="Times New Roman"/>
          <w:b w:val="0"/>
          <w:bCs/>
          <w:sz w:val="21"/>
        </w:rPr>
      </w:pPr>
      <w:r>
        <w:rPr>
          <w:rFonts w:hint="default" w:ascii="Times New Roman" w:hAnsi="Times New Roman" w:eastAsia="宋体" w:cs="Times New Roman"/>
          <w:b w:val="0"/>
          <w:bCs/>
          <w:sz w:val="21"/>
        </w:rPr>
        <w:t>(2) 提出建议。</w:t>
      </w:r>
    </w:p>
    <w:p w14:paraId="32BE78D7">
      <w:pPr>
        <w:shd w:val="clear" w:color="auto" w:fill="auto"/>
        <w:spacing w:line="360" w:lineRule="auto"/>
        <w:jc w:val="left"/>
        <w:textAlignment w:val="center"/>
        <w:rPr>
          <w:rFonts w:hint="default" w:ascii="Times New Roman" w:hAnsi="Times New Roman" w:eastAsia="宋体" w:cs="Times New Roman"/>
          <w:b w:val="0"/>
          <w:bCs/>
          <w:sz w:val="21"/>
        </w:rPr>
      </w:pPr>
      <w:r>
        <w:rPr>
          <w:rFonts w:hint="default" w:ascii="Times New Roman" w:hAnsi="Times New Roman" w:eastAsia="宋体" w:cs="Times New Roman"/>
          <w:b w:val="0"/>
          <w:bCs/>
          <w:sz w:val="21"/>
        </w:rPr>
        <w:t>注意：</w:t>
      </w:r>
    </w:p>
    <w:p w14:paraId="3E65C546">
      <w:pPr>
        <w:shd w:val="clear" w:color="auto" w:fill="auto"/>
        <w:spacing w:line="360" w:lineRule="auto"/>
        <w:jc w:val="left"/>
        <w:textAlignment w:val="center"/>
        <w:rPr>
          <w:rFonts w:hint="default" w:ascii="Times New Roman" w:hAnsi="Times New Roman" w:eastAsia="宋体" w:cs="Times New Roman"/>
          <w:b w:val="0"/>
          <w:bCs/>
          <w:sz w:val="21"/>
        </w:rPr>
      </w:pPr>
      <w:r>
        <w:rPr>
          <w:rFonts w:hint="default" w:ascii="Times New Roman" w:hAnsi="Times New Roman" w:eastAsia="宋体" w:cs="Times New Roman"/>
          <w:b w:val="0"/>
          <w:bCs/>
          <w:sz w:val="21"/>
        </w:rPr>
        <w:t>(1) 写作词数应为80左右；</w:t>
      </w:r>
    </w:p>
    <w:p w14:paraId="25BBA7E3">
      <w:pPr>
        <w:shd w:val="clear" w:color="auto" w:fill="auto"/>
        <w:spacing w:line="360" w:lineRule="auto"/>
        <w:jc w:val="left"/>
        <w:textAlignment w:val="center"/>
        <w:rPr>
          <w:rFonts w:hint="default" w:ascii="Times New Roman" w:hAnsi="Times New Roman" w:eastAsia="宋体" w:cs="Times New Roman"/>
          <w:b w:val="0"/>
          <w:bCs/>
          <w:sz w:val="21"/>
        </w:rPr>
      </w:pPr>
      <w:r>
        <w:rPr>
          <w:rFonts w:hint="default" w:ascii="Times New Roman" w:hAnsi="Times New Roman" w:eastAsia="宋体" w:cs="Times New Roman"/>
          <w:b w:val="0"/>
          <w:bCs/>
          <w:sz w:val="21"/>
        </w:rPr>
        <w:t>(2) 请按如下格式在答题纸的相应位置作答。</w:t>
      </w:r>
    </w:p>
    <w:p w14:paraId="37FC1A33">
      <w:pPr>
        <w:shd w:val="clear" w:color="auto" w:fill="auto"/>
        <w:spacing w:line="360" w:lineRule="auto"/>
        <w:jc w:val="center"/>
        <w:textAlignment w:val="center"/>
        <w:rPr>
          <w:rFonts w:hint="default" w:ascii="Times New Roman" w:hAnsi="Times New Roman" w:eastAsia="宋体" w:cs="Times New Roman"/>
          <w:b w:val="0"/>
          <w:bCs/>
          <w:sz w:val="21"/>
        </w:rPr>
      </w:pPr>
      <w:r>
        <w:rPr>
          <w:rFonts w:hint="default" w:ascii="Times New Roman" w:hAnsi="Times New Roman" w:eastAsia="宋体" w:cs="Times New Roman"/>
          <w:b w:val="0"/>
          <w:bCs/>
          <w:sz w:val="21"/>
        </w:rPr>
        <w:t>My Views on Filming Short Videos on Campus</w:t>
      </w:r>
    </w:p>
    <w:p w14:paraId="22554D7E">
      <w:pPr>
        <w:shd w:val="clear" w:color="auto" w:fill="auto"/>
        <w:spacing w:line="360" w:lineRule="auto"/>
        <w:jc w:val="left"/>
        <w:textAlignment w:val="center"/>
        <w:rPr>
          <w:rFonts w:hint="default" w:ascii="Times New Roman" w:hAnsi="Times New Roman" w:eastAsia="宋体" w:cs="Times New Roman"/>
          <w:b w:val="0"/>
          <w:bCs/>
          <w:sz w:val="21"/>
        </w:rPr>
      </w:pPr>
      <w:r>
        <w:rPr>
          <w:rFonts w:hint="default" w:ascii="Times New Roman" w:hAnsi="Times New Roman" w:eastAsia="宋体" w:cs="Times New Roman"/>
          <w:b w:val="0"/>
          <w:bCs/>
          <w:sz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BBBB2F">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【答案】My Views on Filming Short Videos on Campus</w:t>
      </w:r>
    </w:p>
    <w:p w14:paraId="12D40DEC">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Dear classmates,</w:t>
      </w:r>
    </w:p>
    <w:p w14:paraId="5173548C">
      <w:pPr>
        <w:shd w:val="clear" w:color="auto" w:fill="F2F2F2"/>
        <w:spacing w:line="360" w:lineRule="auto"/>
        <w:ind w:firstLine="560"/>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Recently, some of us have been filming short videos on campus. In my opinion, it can be a fun way to record campus life, but it also has its drawbacks. Not only may it distract us from our studies and even disrupt the school order, but it might also cause unnecessary comparisons and affect our self-esteem when the videos don’t get the expected response.</w:t>
      </w:r>
    </w:p>
    <w:p w14:paraId="6DE00979">
      <w:pPr>
        <w:shd w:val="clear" w:color="auto" w:fill="F2F2F2"/>
        <w:spacing w:line="360" w:lineRule="auto"/>
        <w:ind w:firstLine="560"/>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I suggest we should limit the time for filming and choose proper places. Let’s focus more on our academic tasks and make good use of our time on campus.</w:t>
      </w:r>
    </w:p>
    <w:p w14:paraId="114AB53F">
      <w:pPr>
        <w:shd w:val="clear" w:color="auto" w:fill="F2F2F2"/>
        <w:spacing w:line="360" w:lineRule="auto"/>
        <w:ind w:firstLine="560"/>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Thank you!</w:t>
      </w:r>
    </w:p>
    <w:p w14:paraId="221B8AD2">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【导语】本篇书面表达属于演讲稿。要求考生针对部分同学在校园内用手机拍摄短视频的现象陈述看法并提出建议。</w:t>
      </w:r>
    </w:p>
    <w:p w14:paraId="7C0B6CCA">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【详解】1. 词汇积累</w:t>
      </w:r>
    </w:p>
    <w:p w14:paraId="4E1E0A41">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记录：record → document</w:t>
      </w:r>
    </w:p>
    <w:p w14:paraId="7DEBFB53">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缺点：drawback → disadvantage</w:t>
      </w:r>
    </w:p>
    <w:p w14:paraId="33986906">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分散注意力：distract → divert</w:t>
      </w:r>
    </w:p>
    <w:p w14:paraId="6F7761E7">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建议：suggest → propose</w:t>
      </w:r>
    </w:p>
    <w:p w14:paraId="27ED9756">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2. 句式拓展</w:t>
      </w:r>
    </w:p>
    <w:p w14:paraId="2500752C">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并列句变复合句</w:t>
      </w:r>
    </w:p>
    <w:p w14:paraId="0D362A0F">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原句：In my opinion, it can be a fun way to record campus life, but it also has its drawbacks.</w:t>
      </w:r>
    </w:p>
    <w:p w14:paraId="78C79EEB">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拓展句：In my opinion, it can be a fun way that we can use to record campus life, but it also has its drawbacks.</w:t>
      </w:r>
    </w:p>
    <w:p w14:paraId="2108BDE4">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【点睛】[高分句型 1] Not only may it distract us from our studies and even disrupt the school order, but it might also cause unnecessary comparisons and affect our self esteem when the videos don’t get the expected response. (运用了not only...but also...并列结构和从属连词when 引导的时间状语从句)</w:t>
      </w:r>
    </w:p>
    <w:p w14:paraId="6BDB0279">
      <w:pPr>
        <w:shd w:val="clear" w:color="auto" w:fill="F2F2F2"/>
        <w:spacing w:line="360" w:lineRule="auto"/>
        <w:jc w:val="left"/>
        <w:textAlignment w:val="center"/>
        <w:rPr>
          <w:rFonts w:hint="default" w:ascii="Times New Roman" w:hAnsi="Times New Roman" w:eastAsia="宋体" w:cs="Times New Roman"/>
          <w:b w:val="0"/>
          <w:bCs/>
          <w:color w:val="FF0000"/>
          <w:sz w:val="21"/>
        </w:rPr>
      </w:pPr>
      <w:r>
        <w:rPr>
          <w:rFonts w:hint="default" w:ascii="Times New Roman" w:hAnsi="Times New Roman" w:eastAsia="宋体" w:cs="Times New Roman"/>
          <w:b w:val="0"/>
          <w:bCs/>
          <w:color w:val="FF0000"/>
          <w:sz w:val="21"/>
        </w:rPr>
        <w:t>[高分句型 2] I suggest we should limit the time for filming and choose proper places. (运用了省略连词that的宾语从句和虚拟语气)</w:t>
      </w:r>
    </w:p>
    <w:p w14:paraId="13677487">
      <w:pPr>
        <w:spacing w:line="360" w:lineRule="auto"/>
        <w:jc w:val="center"/>
        <w:textAlignment w:val="center"/>
        <w:rPr>
          <w:rFonts w:hint="default" w:ascii="Times New Roman" w:hAnsi="Times New Roman" w:eastAsia="宋体" w:cs="Times New Roman"/>
          <w:b w:val="0"/>
          <w:bCs/>
          <w:i w:val="0"/>
          <w:color w:val="000000"/>
          <w:sz w:val="30"/>
        </w:rPr>
      </w:pPr>
    </w:p>
    <w:p w14:paraId="679D0832">
      <w:pPr>
        <w:spacing w:line="360" w:lineRule="auto"/>
        <w:jc w:val="center"/>
        <w:textAlignment w:val="center"/>
        <w:rPr>
          <w:rFonts w:ascii="Times New Roman" w:hAnsi="Times New Roman" w:eastAsia="宋体" w:cs="Times New Roman"/>
          <w:b w:val="0"/>
          <w:bCs/>
          <w:szCs w:val="21"/>
        </w:rPr>
      </w:pPr>
    </w:p>
    <w:p w14:paraId="23B388BE">
      <w:pPr>
        <w:spacing w:line="360" w:lineRule="auto"/>
        <w:jc w:val="center"/>
        <w:textAlignment w:val="center"/>
        <w:rPr>
          <w:rFonts w:hint="eastAsia" w:ascii="Times New Roman" w:hAnsi="Times New Roman" w:eastAsia="宋体" w:cs="Times New Roman"/>
          <w:b w:val="0"/>
          <w:bCs/>
          <w:szCs w:val="21"/>
          <w:lang w:eastAsia="zh-CN"/>
        </w:rPr>
      </w:pPr>
      <w:r>
        <w:rPr>
          <w:rFonts w:ascii="Times New Roman" w:hAnsi="Times New Roman" w:eastAsia="宋体" w:cs="Times New Roman"/>
          <w:b w:val="0"/>
          <w:bCs/>
          <w:szCs w:val="21"/>
        </w:rPr>
        <w:t>W</w:t>
      </w:r>
      <w:r>
        <w:rPr>
          <w:rFonts w:hint="eastAsia" w:ascii="Times New Roman" w:hAnsi="Times New Roman" w:eastAsia="宋体" w:cs="Times New Roman"/>
          <w:b w:val="0"/>
          <w:bCs/>
          <w:szCs w:val="21"/>
        </w:rPr>
        <w:t>riting</w:t>
      </w:r>
      <w:r>
        <w:rPr>
          <w:rFonts w:ascii="Times New Roman" w:hAnsi="Times New Roman" w:eastAsia="宋体" w:cs="Times New Roman"/>
          <w:b w:val="0"/>
          <w:bCs/>
          <w:szCs w:val="21"/>
        </w:rPr>
        <w:t xml:space="preserve"> </w:t>
      </w:r>
      <w:r>
        <w:rPr>
          <w:rFonts w:hint="eastAsia" w:ascii="Times New Roman" w:hAnsi="Times New Roman" w:eastAsia="宋体" w:cs="Times New Roman"/>
          <w:b w:val="0"/>
          <w:bCs/>
          <w:szCs w:val="21"/>
          <w:lang w:val="en-US" w:eastAsia="zh-CN"/>
        </w:rPr>
        <w:t>2</w:t>
      </w:r>
    </w:p>
    <w:p w14:paraId="5EB0468A">
      <w:pPr>
        <w:shd w:val="clear" w:color="auto" w:fill="auto"/>
        <w:spacing w:line="360" w:lineRule="auto"/>
        <w:textAlignment w:val="center"/>
        <w:rPr>
          <w:rFonts w:hint="default" w:ascii="Times New Roman" w:hAnsi="Times New Roman" w:eastAsia="宋体" w:cs="Times New Roman"/>
          <w:b w:val="0"/>
          <w:bCs/>
          <w:color w:val="auto"/>
          <w:sz w:val="21"/>
          <w:szCs w:val="21"/>
        </w:rPr>
      </w:pPr>
      <w:r>
        <w:rPr>
          <w:rFonts w:hint="default" w:ascii="Times New Roman" w:hAnsi="Times New Roman" w:eastAsia="宋体" w:cs="Times New Roman"/>
          <w:b w:val="0"/>
          <w:bCs/>
          <w:color w:val="0000FF"/>
          <w:sz w:val="21"/>
          <w:szCs w:val="21"/>
          <w:lang w:eastAsia="zh-CN"/>
        </w:rPr>
        <w:t>【</w:t>
      </w:r>
      <w:r>
        <w:rPr>
          <w:rFonts w:hint="default" w:ascii="Times New Roman" w:hAnsi="Times New Roman" w:eastAsia="宋体" w:cs="Times New Roman"/>
          <w:b w:val="0"/>
          <w:bCs/>
          <w:color w:val="0000FF"/>
          <w:sz w:val="21"/>
          <w:szCs w:val="21"/>
          <w:lang w:val="en-US" w:eastAsia="zh-CN"/>
        </w:rPr>
        <w:t>2024全国甲卷</w:t>
      </w:r>
      <w:r>
        <w:rPr>
          <w:rFonts w:hint="default" w:ascii="Times New Roman" w:hAnsi="Times New Roman" w:eastAsia="宋体" w:cs="Times New Roman"/>
          <w:b w:val="0"/>
          <w:bCs/>
          <w:color w:val="0000FF"/>
          <w:sz w:val="21"/>
          <w:szCs w:val="21"/>
          <w:lang w:eastAsia="zh-CN"/>
        </w:rPr>
        <w:t>】</w:t>
      </w:r>
      <w:r>
        <w:rPr>
          <w:rFonts w:hint="default" w:ascii="Times New Roman" w:hAnsi="Times New Roman" w:eastAsia="宋体" w:cs="Times New Roman"/>
          <w:b w:val="0"/>
          <w:bCs/>
          <w:color w:val="auto"/>
          <w:sz w:val="21"/>
          <w:szCs w:val="21"/>
        </w:rPr>
        <w:t xml:space="preserve"> 英语课要求做课堂展示, 请你根据所给图片, 以Development of Transport in China为题写一篇发言稿。</w:t>
      </w:r>
    </w:p>
    <w:p w14:paraId="70E08853">
      <w:pPr>
        <w:shd w:val="clear" w:color="auto" w:fill="auto"/>
        <w:spacing w:line="360" w:lineRule="auto"/>
        <w:textAlignment w:val="center"/>
        <w:rPr>
          <w:rFonts w:hint="default" w:ascii="Times New Roman" w:hAnsi="Times New Roman" w:eastAsia="宋体" w:cs="Times New Roman"/>
          <w:b w:val="0"/>
          <w:bCs/>
          <w:color w:val="auto"/>
          <w:sz w:val="21"/>
          <w:szCs w:val="21"/>
        </w:rPr>
      </w:pPr>
      <w:r>
        <w:rPr>
          <w:rFonts w:hint="default" w:ascii="Times New Roman" w:hAnsi="Times New Roman" w:eastAsia="宋体" w:cs="Times New Roman"/>
          <w:b w:val="0"/>
          <w:bCs/>
          <w:color w:val="auto"/>
          <w:sz w:val="21"/>
          <w:szCs w:val="21"/>
        </w:rPr>
        <w:drawing>
          <wp:inline distT="0" distB="0" distL="0" distR="0">
            <wp:extent cx="3143250" cy="962025"/>
            <wp:effectExtent l="0" t="0" r="0" b="9525"/>
            <wp:docPr id="100003" name="图片 100003" descr="学科网(www.zxxk.com)--教育资源门户，提供试卷、教案、课件、论文、素材以及各类教学资源下载，还有大量而丰富的教学相关资讯！ 90Z09BaQgt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90Z09BaQgtza5DfBUUAdjA=="/>
                    <pic:cNvPicPr>
                      <a:picLocks noChangeAspect="1"/>
                    </pic:cNvPicPr>
                  </pic:nvPicPr>
                  <pic:blipFill>
                    <a:blip r:embed="rId12"/>
                    <a:stretch>
                      <a:fillRect/>
                    </a:stretch>
                  </pic:blipFill>
                  <pic:spPr>
                    <a:xfrm>
                      <a:off x="0" y="0"/>
                      <a:ext cx="3143250" cy="962025"/>
                    </a:xfrm>
                    <a:prstGeom prst="rect">
                      <a:avLst/>
                    </a:prstGeom>
                  </pic:spPr>
                </pic:pic>
              </a:graphicData>
            </a:graphic>
          </wp:inline>
        </w:drawing>
      </w:r>
    </w:p>
    <w:p w14:paraId="2298D2B4">
      <w:pPr>
        <w:shd w:val="clear" w:color="auto" w:fill="auto"/>
        <w:spacing w:line="360" w:lineRule="auto"/>
        <w:textAlignment w:val="center"/>
        <w:rPr>
          <w:rFonts w:hint="default" w:ascii="Times New Roman" w:hAnsi="Times New Roman" w:eastAsia="宋体" w:cs="Times New Roman"/>
          <w:b w:val="0"/>
          <w:bCs/>
          <w:color w:val="auto"/>
          <w:sz w:val="21"/>
          <w:szCs w:val="21"/>
        </w:rPr>
      </w:pPr>
      <w:r>
        <w:rPr>
          <w:rFonts w:hint="default" w:ascii="Times New Roman" w:hAnsi="Times New Roman" w:eastAsia="宋体" w:cs="Times New Roman"/>
          <w:b w:val="0"/>
          <w:bCs/>
          <w:color w:val="auto"/>
          <w:sz w:val="21"/>
          <w:szCs w:val="21"/>
        </w:rPr>
        <w:t xml:space="preserve">注意: </w:t>
      </w:r>
    </w:p>
    <w:p w14:paraId="2FF2CDF3">
      <w:pPr>
        <w:shd w:val="clear" w:color="auto" w:fill="auto"/>
        <w:spacing w:line="360" w:lineRule="auto"/>
        <w:textAlignment w:val="center"/>
        <w:rPr>
          <w:rFonts w:hint="default" w:ascii="Times New Roman" w:hAnsi="Times New Roman" w:eastAsia="宋体" w:cs="Times New Roman"/>
          <w:b w:val="0"/>
          <w:bCs/>
          <w:color w:val="auto"/>
          <w:sz w:val="21"/>
          <w:szCs w:val="21"/>
        </w:rPr>
      </w:pPr>
      <w:r>
        <w:rPr>
          <w:rFonts w:hint="default" w:ascii="Times New Roman" w:hAnsi="Times New Roman" w:eastAsia="宋体" w:cs="Times New Roman"/>
          <w:b w:val="0"/>
          <w:bCs/>
          <w:color w:val="auto"/>
          <w:sz w:val="21"/>
          <w:szCs w:val="21"/>
        </w:rPr>
        <w:t xml:space="preserve">1. 词数 100 左右; </w:t>
      </w:r>
    </w:p>
    <w:p w14:paraId="44DFC150">
      <w:pPr>
        <w:shd w:val="clear" w:color="auto" w:fill="auto"/>
        <w:spacing w:line="360" w:lineRule="auto"/>
        <w:textAlignment w:val="center"/>
        <w:rPr>
          <w:rFonts w:hint="default" w:ascii="Times New Roman" w:hAnsi="Times New Roman" w:eastAsia="宋体" w:cs="Times New Roman"/>
          <w:b w:val="0"/>
          <w:bCs/>
          <w:color w:val="auto"/>
          <w:sz w:val="21"/>
          <w:szCs w:val="21"/>
        </w:rPr>
      </w:pPr>
      <w:r>
        <w:rPr>
          <w:rFonts w:hint="default" w:ascii="Times New Roman" w:hAnsi="Times New Roman" w:eastAsia="宋体" w:cs="Times New Roman"/>
          <w:b w:val="0"/>
          <w:bCs/>
          <w:color w:val="auto"/>
          <w:sz w:val="21"/>
          <w:szCs w:val="21"/>
        </w:rPr>
        <w:t>2. 题目和首句已为你写好。</w:t>
      </w:r>
    </w:p>
    <w:p w14:paraId="7B3241DD">
      <w:pPr>
        <w:shd w:val="clear" w:color="auto" w:fill="auto"/>
        <w:spacing w:line="360" w:lineRule="auto"/>
        <w:textAlignment w:val="center"/>
        <w:rPr>
          <w:rFonts w:hint="default" w:ascii="Times New Roman" w:hAnsi="Times New Roman" w:eastAsia="宋体" w:cs="Times New Roman"/>
          <w:b w:val="0"/>
          <w:bCs/>
          <w:color w:val="auto"/>
          <w:sz w:val="21"/>
          <w:szCs w:val="21"/>
        </w:rPr>
      </w:pPr>
      <w:r>
        <w:rPr>
          <w:rFonts w:hint="default" w:ascii="Times New Roman" w:hAnsi="Times New Roman" w:eastAsia="宋体" w:cs="Times New Roman"/>
          <w:b w:val="0"/>
          <w:bCs/>
          <w:color w:val="auto"/>
          <w:sz w:val="21"/>
          <w:szCs w:val="21"/>
        </w:rPr>
        <w:t>Development of Transport in China</w:t>
      </w:r>
    </w:p>
    <w:p w14:paraId="7D1BBF62">
      <w:pPr>
        <w:shd w:val="clear" w:color="auto" w:fill="auto"/>
        <w:spacing w:line="360" w:lineRule="auto"/>
        <w:ind w:firstLine="420"/>
        <w:textAlignment w:val="center"/>
        <w:rPr>
          <w:rFonts w:hint="default" w:ascii="Times New Roman" w:hAnsi="Times New Roman" w:eastAsia="宋体" w:cs="Times New Roman"/>
          <w:b w:val="0"/>
          <w:bCs/>
          <w:color w:val="auto"/>
          <w:sz w:val="21"/>
          <w:szCs w:val="21"/>
        </w:rPr>
      </w:pPr>
      <w:r>
        <w:rPr>
          <w:rFonts w:hint="default" w:ascii="Times New Roman" w:hAnsi="Times New Roman" w:eastAsia="宋体" w:cs="Times New Roman"/>
          <w:b w:val="0"/>
          <w:bCs/>
          <w:color w:val="auto"/>
          <w:sz w:val="21"/>
          <w:szCs w:val="21"/>
        </w:rPr>
        <w:t xml:space="preserve">From the vehicle of horses to today's convenient transport, Chinese transport has an enormous development. </w:t>
      </w:r>
    </w:p>
    <w:p w14:paraId="29A5C0D1">
      <w:pPr>
        <w:shd w:val="clear" w:color="auto" w:fill="auto"/>
        <w:spacing w:line="360" w:lineRule="auto"/>
        <w:textAlignment w:val="center"/>
        <w:rPr>
          <w:rFonts w:hint="default" w:ascii="Times New Roman" w:hAnsi="Times New Roman" w:eastAsia="宋体" w:cs="Times New Roman"/>
          <w:b w:val="0"/>
          <w:bCs/>
          <w:color w:val="auto"/>
          <w:sz w:val="21"/>
          <w:szCs w:val="21"/>
        </w:rPr>
      </w:pPr>
      <w:r>
        <w:rPr>
          <w:rFonts w:hint="default" w:ascii="Times New Roman" w:hAnsi="Times New Roman" w:eastAsia="宋体" w:cs="Times New Roman"/>
          <w:b w:val="0"/>
          <w:bCs/>
          <w:color w:val="auto"/>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0222D6">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【答案】Development of Transport in China</w:t>
      </w:r>
    </w:p>
    <w:p w14:paraId="0543FFC7">
      <w:pPr>
        <w:shd w:val="clear" w:color="auto" w:fill="auto"/>
        <w:spacing w:line="360" w:lineRule="auto"/>
        <w:ind w:firstLine="420"/>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 xml:space="preserve">From the vehicle of horses to today’s convenient transport, Chinese transport has seen enormous development. Chinese transport has undergone remarkable transformations, giving the Chinese people access to different ways of travelling. </w:t>
      </w:r>
    </w:p>
    <w:p w14:paraId="4BEC0FAA">
      <w:pPr>
        <w:shd w:val="clear" w:color="auto" w:fill="auto"/>
        <w:spacing w:line="360" w:lineRule="auto"/>
        <w:ind w:firstLine="420"/>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Firstly, shared bicycles have emerged as a symbol of urban mobility, offering an affordable and green alternative for short trips. Secondly, the introduction of high- speed trains has dramatically shortened travel times, making intercity travel faster and more comfortable. Lastly, the proliferation of new energy vehicles underscores China’s dedication to environmental sustainability, reducing reliance on fossil fuels. These developments illustrate China’s journey towards a modern and efficient transportation network that balances convenience with environmental responsibility.</w:t>
      </w:r>
    </w:p>
    <w:p w14:paraId="3719B090">
      <w:pPr>
        <w:shd w:val="clear" w:color="auto" w:fill="auto"/>
        <w:spacing w:line="360" w:lineRule="auto"/>
        <w:ind w:firstLine="420"/>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In short, China’s transport system is embracing innovation and eco-friendliness.</w:t>
      </w:r>
    </w:p>
    <w:p w14:paraId="6AF390DE">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【解析】</w:t>
      </w:r>
    </w:p>
    <w:p w14:paraId="20DEB6B7">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【导语】本篇书面表达属于应用文。要求考生根据所给图片，以Development of Transport in China为题写一篇发言稿。</w:t>
      </w:r>
    </w:p>
    <w:p w14:paraId="28E86046">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【详解】1.词汇激活</w:t>
      </w:r>
    </w:p>
    <w:p w14:paraId="62865765">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提供：offer→provide</w:t>
      </w:r>
    </w:p>
    <w:p w14:paraId="0075CE06">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极大地：dramatically→tremendously</w:t>
      </w:r>
    </w:p>
    <w:p w14:paraId="4D369F6C">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减少：reduce→decrease</w:t>
      </w:r>
    </w:p>
    <w:p w14:paraId="3EEFB678">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总之：in short→in a nutshell</w:t>
      </w:r>
    </w:p>
    <w:p w14:paraId="3A8EA48D">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2.句式拓展</w:t>
      </w:r>
    </w:p>
    <w:p w14:paraId="2AEDE8D6">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简单句变复合句</w:t>
      </w:r>
    </w:p>
    <w:p w14:paraId="26834055">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原句：Firstly, shared bicycles have emerged as a symbol of urban mobility, offering an affordable and green alternative for short trips.</w:t>
      </w:r>
    </w:p>
    <w:p w14:paraId="0475EF38">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拓展句：Firstly, shared bicycles, which offer an affordable and green alternative for short trips have emerged as a symbol of urban mobility.</w:t>
      </w:r>
    </w:p>
    <w:p w14:paraId="0547E7A9">
      <w:pPr>
        <w:shd w:val="clear" w:color="auto" w:fill="auto"/>
        <w:spacing w:line="360" w:lineRule="auto"/>
        <w:textAlignment w:val="center"/>
        <w:rPr>
          <w:rFonts w:hint="default" w:ascii="Times New Roman" w:hAnsi="Times New Roman" w:eastAsia="宋体" w:cs="Times New Roman"/>
          <w:b w:val="0"/>
          <w:bCs/>
          <w:color w:val="FF0000"/>
          <w:sz w:val="21"/>
          <w:szCs w:val="21"/>
        </w:rPr>
      </w:pPr>
      <w:r>
        <w:rPr>
          <w:rFonts w:hint="default" w:ascii="Times New Roman" w:hAnsi="Times New Roman" w:eastAsia="宋体" w:cs="Times New Roman"/>
          <w:b w:val="0"/>
          <w:bCs/>
          <w:color w:val="FF0000"/>
          <w:sz w:val="21"/>
          <w:szCs w:val="21"/>
        </w:rPr>
        <w:t>【点睛】【高分句型1】Chinese transport has undergone remarkable transformations, giving the Chinese people access to different ways of travelling.(运用了现在分词作状语)</w:t>
      </w:r>
    </w:p>
    <w:p w14:paraId="266F1B32">
      <w:pPr>
        <w:shd w:val="clear" w:color="auto" w:fill="auto"/>
        <w:spacing w:line="360" w:lineRule="auto"/>
        <w:textAlignment w:val="center"/>
        <w:rPr>
          <w:rFonts w:hint="eastAsia" w:ascii="Times New Roman" w:hAnsi="Times New Roman" w:eastAsia="宋体" w:cs="Times New Roman"/>
          <w:b w:val="0"/>
          <w:bCs/>
          <w:szCs w:val="21"/>
        </w:rPr>
      </w:pPr>
      <w:r>
        <w:rPr>
          <w:rFonts w:hint="default" w:ascii="Times New Roman" w:hAnsi="Times New Roman" w:eastAsia="宋体" w:cs="Times New Roman"/>
          <w:b w:val="0"/>
          <w:bCs/>
          <w:color w:val="FF0000"/>
          <w:sz w:val="21"/>
          <w:szCs w:val="21"/>
        </w:rPr>
        <w:t>【高分句型2】These developments illustrate China’s journey towards a modern and efficient transportation network that balances convenience with environmental responsibility.(运用了that引导的定语从句)</w:t>
      </w:r>
    </w:p>
    <w:p w14:paraId="0468D5B1">
      <w:pPr>
        <w:jc w:val="both"/>
        <w:rPr>
          <w:rFonts w:ascii="Times New Roman" w:hAnsi="Times New Roman" w:eastAsia="宋体" w:cs="Times New Roman"/>
          <w:b w:val="0"/>
          <w:bCs/>
          <w:szCs w:val="21"/>
        </w:rPr>
      </w:pPr>
    </w:p>
    <w:p w14:paraId="5D8593C9">
      <w:pPr>
        <w:spacing w:line="360" w:lineRule="auto"/>
        <w:jc w:val="center"/>
        <w:textAlignment w:val="center"/>
        <w:rPr>
          <w:rFonts w:hint="eastAsia" w:ascii="Times New Roman" w:hAnsi="Times New Roman" w:eastAsia="宋体" w:cs="Times New Roman"/>
          <w:b w:val="0"/>
          <w:bCs/>
          <w:szCs w:val="21"/>
          <w:lang w:val="en-US" w:eastAsia="zh-CN"/>
        </w:rPr>
      </w:pPr>
      <w:r>
        <w:rPr>
          <w:rFonts w:ascii="Times New Roman" w:hAnsi="Times New Roman" w:eastAsia="宋体" w:cs="Times New Roman"/>
          <w:b w:val="0"/>
          <w:bCs/>
          <w:szCs w:val="21"/>
        </w:rPr>
        <w:t>W</w:t>
      </w:r>
      <w:r>
        <w:rPr>
          <w:rFonts w:hint="eastAsia" w:ascii="Times New Roman" w:hAnsi="Times New Roman" w:eastAsia="宋体" w:cs="Times New Roman"/>
          <w:b w:val="0"/>
          <w:bCs/>
          <w:szCs w:val="21"/>
        </w:rPr>
        <w:t>riting</w:t>
      </w:r>
      <w:r>
        <w:rPr>
          <w:rFonts w:ascii="Times New Roman" w:hAnsi="Times New Roman" w:eastAsia="宋体" w:cs="Times New Roman"/>
          <w:b w:val="0"/>
          <w:bCs/>
          <w:szCs w:val="21"/>
        </w:rPr>
        <w:t xml:space="preserve"> </w:t>
      </w:r>
      <w:r>
        <w:rPr>
          <w:rFonts w:hint="eastAsia" w:ascii="Times New Roman" w:hAnsi="Times New Roman" w:eastAsia="宋体" w:cs="Times New Roman"/>
          <w:b w:val="0"/>
          <w:bCs/>
          <w:szCs w:val="21"/>
          <w:lang w:val="en-US" w:eastAsia="zh-CN"/>
        </w:rPr>
        <w:t>3</w:t>
      </w:r>
    </w:p>
    <w:p w14:paraId="0C647684">
      <w:pPr>
        <w:spacing w:line="360" w:lineRule="auto"/>
        <w:textAlignment w:val="center"/>
        <w:rPr>
          <w:rFonts w:ascii="Times New Roman" w:hAnsi="Times New Roman" w:eastAsia="宋体" w:cs="Times New Roman"/>
          <w:b w:val="0"/>
          <w:bCs/>
          <w:color w:val="000000"/>
          <w:szCs w:val="21"/>
        </w:rPr>
      </w:pPr>
      <w:r>
        <w:rPr>
          <w:rFonts w:hint="eastAsia" w:ascii="Times New Roman" w:hAnsi="Times New Roman" w:eastAsia="宋体" w:cs="Times New Roman"/>
          <w:b w:val="0"/>
          <w:bCs/>
          <w:color w:val="0000FF"/>
          <w:sz w:val="24"/>
          <w:szCs w:val="21"/>
        </w:rPr>
        <w:t>【2021年全国乙卷】</w:t>
      </w:r>
      <w:r>
        <w:rPr>
          <w:rFonts w:ascii="Times New Roman" w:hAnsi="Times New Roman" w:eastAsia="宋体" w:cs="Times New Roman"/>
          <w:b w:val="0"/>
          <w:bCs/>
          <w:color w:val="000000"/>
          <w:szCs w:val="21"/>
        </w:rPr>
        <w:t>你校将举办英语演讲比赛。请你以Be smart online learners为题写一篇发言稿参赛，内容包括：</w:t>
      </w:r>
    </w:p>
    <w:p w14:paraId="2C4C3781">
      <w:pPr>
        <w:spacing w:line="360" w:lineRule="auto"/>
        <w:ind w:firstLine="420" w:firstLineChars="200"/>
        <w:textAlignment w:val="center"/>
        <w:rPr>
          <w:rFonts w:ascii="Times New Roman" w:hAnsi="Times New Roman" w:eastAsia="宋体" w:cs="Times New Roman"/>
          <w:b w:val="0"/>
          <w:bCs/>
          <w:color w:val="000000"/>
          <w:szCs w:val="21"/>
        </w:rPr>
      </w:pPr>
      <w:r>
        <w:rPr>
          <w:rFonts w:ascii="Times New Roman" w:hAnsi="Times New Roman" w:eastAsia="宋体" w:cs="Times New Roman"/>
          <w:b w:val="0"/>
          <w:bCs/>
          <w:color w:val="000000"/>
          <w:szCs w:val="21"/>
        </w:rPr>
        <w:t>1. 分析优势与不足；</w:t>
      </w:r>
    </w:p>
    <w:p w14:paraId="0971F729">
      <w:pPr>
        <w:spacing w:line="360" w:lineRule="auto"/>
        <w:ind w:firstLine="420" w:firstLineChars="200"/>
        <w:textAlignment w:val="center"/>
        <w:rPr>
          <w:rFonts w:ascii="Times New Roman" w:hAnsi="Times New Roman" w:eastAsia="宋体" w:cs="Times New Roman"/>
          <w:b w:val="0"/>
          <w:bCs/>
          <w:color w:val="000000"/>
          <w:szCs w:val="21"/>
        </w:rPr>
      </w:pPr>
      <w:r>
        <w:rPr>
          <w:rFonts w:ascii="Times New Roman" w:hAnsi="Times New Roman" w:eastAsia="宋体" w:cs="Times New Roman"/>
          <w:b w:val="0"/>
          <w:bCs/>
          <w:color w:val="000000"/>
          <w:szCs w:val="21"/>
        </w:rPr>
        <w:t>2. 提出学习建议。</w:t>
      </w:r>
    </w:p>
    <w:p w14:paraId="09DE1EEE">
      <w:pPr>
        <w:spacing w:line="360" w:lineRule="auto"/>
        <w:ind w:firstLine="420" w:firstLineChars="200"/>
        <w:textAlignment w:val="center"/>
        <w:rPr>
          <w:rFonts w:ascii="Times New Roman" w:hAnsi="Times New Roman" w:eastAsia="宋体" w:cs="Times New Roman"/>
          <w:b w:val="0"/>
          <w:bCs/>
          <w:color w:val="000000"/>
          <w:szCs w:val="21"/>
        </w:rPr>
      </w:pPr>
      <w:r>
        <w:rPr>
          <w:rFonts w:ascii="Times New Roman" w:hAnsi="Times New Roman" w:eastAsia="宋体" w:cs="Times New Roman"/>
          <w:b w:val="0"/>
          <w:bCs/>
          <w:color w:val="000000"/>
          <w:szCs w:val="21"/>
        </w:rPr>
        <w:t>注意：</w:t>
      </w:r>
    </w:p>
    <w:p w14:paraId="4A9EE16A">
      <w:pPr>
        <w:spacing w:line="360" w:lineRule="auto"/>
        <w:ind w:firstLine="420" w:firstLineChars="200"/>
        <w:textAlignment w:val="center"/>
        <w:rPr>
          <w:rFonts w:ascii="Times New Roman" w:hAnsi="Times New Roman" w:eastAsia="宋体" w:cs="Times New Roman"/>
          <w:b w:val="0"/>
          <w:bCs/>
          <w:color w:val="000000"/>
          <w:szCs w:val="21"/>
        </w:rPr>
      </w:pPr>
      <w:r>
        <w:rPr>
          <w:rFonts w:ascii="Times New Roman" w:hAnsi="Times New Roman" w:eastAsia="宋体" w:cs="Times New Roman"/>
          <w:b w:val="0"/>
          <w:bCs/>
          <w:color w:val="000000"/>
          <w:szCs w:val="21"/>
        </w:rPr>
        <w:t>1. 词数100左右;</w:t>
      </w:r>
    </w:p>
    <w:p w14:paraId="19CBB8C7">
      <w:pPr>
        <w:spacing w:line="360" w:lineRule="auto"/>
        <w:ind w:firstLine="420" w:firstLineChars="200"/>
        <w:textAlignment w:val="center"/>
        <w:rPr>
          <w:rFonts w:ascii="Times New Roman" w:hAnsi="Times New Roman" w:eastAsia="宋体" w:cs="Times New Roman"/>
          <w:b w:val="0"/>
          <w:bCs/>
          <w:color w:val="000000"/>
          <w:szCs w:val="21"/>
        </w:rPr>
      </w:pPr>
      <w:r>
        <w:rPr>
          <w:rFonts w:ascii="Times New Roman" w:hAnsi="Times New Roman" w:eastAsia="宋体" w:cs="Times New Roman"/>
          <w:b w:val="0"/>
          <w:bCs/>
          <w:color w:val="000000"/>
          <w:szCs w:val="21"/>
        </w:rPr>
        <w:t>2. 题目和首句已为你写好。</w:t>
      </w:r>
    </w:p>
    <w:p w14:paraId="22CD5791">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【答案】one possible version:</w:t>
      </w:r>
    </w:p>
    <w:p w14:paraId="620E2766">
      <w:pPr>
        <w:spacing w:line="360" w:lineRule="auto"/>
        <w:ind w:firstLine="420" w:firstLineChars="200"/>
        <w:jc w:val="center"/>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Be smart online learners</w:t>
      </w:r>
    </w:p>
    <w:p w14:paraId="7F1B466E">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Network learning has increasingly become an important means for people to acquire knowledge and solve problems.But being smart online learners has its advantages and disadvantages.</w:t>
      </w:r>
    </w:p>
    <w:p w14:paraId="0B446245">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 First of all, as smart online learners, we can make full use of the most extensive educational resources to broaden the horizon. Besides, We can take the initiative in our study by ourselves without time and space limit.</w:t>
      </w:r>
    </w:p>
    <w:p w14:paraId="7E073EFE">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 Of course, these disadvantages are as follows.Faced with all kinds of information on the internet, We can't tell the difference between the true and the false, which may be harmful to our study and life. On the other hand, online learning itself has some imperfections, making it difficult for us not to be affected.</w:t>
      </w:r>
    </w:p>
    <w:p w14:paraId="2A6F28AE">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In conclusion , we should have a good understanding of its advantages and disadvantages and find a proper way to make our study more efficient.</w:t>
      </w:r>
    </w:p>
    <w:p w14:paraId="1C87F502">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【解析】</w:t>
      </w:r>
    </w:p>
    <w:p w14:paraId="0E468AC0">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【分析】本篇书面表达属于应用文，要求考生以 Be smart online learners为题写一篇发言稿参赛。</w:t>
      </w:r>
    </w:p>
    <w:p w14:paraId="767E151A">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1. 词汇积累</w:t>
      </w:r>
    </w:p>
    <w:p w14:paraId="04241D4E">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充分利用：make full use of→ make the most of</w:t>
      </w:r>
    </w:p>
    <w:p w14:paraId="6625E09D">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扩宽,丰富：broaden→ enrich</w:t>
      </w:r>
    </w:p>
    <w:p w14:paraId="156A9A32">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各种各样： all kinds of→ varieties of</w:t>
      </w:r>
    </w:p>
    <w:p w14:paraId="6793CBDC">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不完美：imperfection→ defect</w:t>
      </w:r>
    </w:p>
    <w:p w14:paraId="25BB2B65">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2. 句式拓展</w:t>
      </w:r>
    </w:p>
    <w:p w14:paraId="39DA3452">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合并简单句</w:t>
      </w:r>
    </w:p>
    <w:p w14:paraId="0FB69037">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原句：In conclusion , we should have a good understanding of its advantages and disadvantages and find a proper way to make our study more efficient.</w:t>
      </w:r>
    </w:p>
    <w:p w14:paraId="2CFE62F1">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拓展句：In conclusion , we should have a good understanding of its advantages and disadvantages ， finding a proper way to make our study more efficient.</w:t>
      </w:r>
    </w:p>
    <w:p w14:paraId="593128F2">
      <w:pPr>
        <w:jc w:val="center"/>
        <w:rPr>
          <w:rFonts w:hint="eastAsia" w:ascii="Times New Roman" w:hAnsi="Times New Roman" w:eastAsia="宋体" w:cs="Times New Roman"/>
          <w:b w:val="0"/>
          <w:bCs/>
          <w:szCs w:val="21"/>
          <w:lang w:eastAsia="zh-CN"/>
        </w:rPr>
      </w:pPr>
      <w:r>
        <w:rPr>
          <w:rFonts w:ascii="Times New Roman" w:hAnsi="Times New Roman" w:eastAsia="宋体" w:cs="Times New Roman"/>
          <w:b w:val="0"/>
          <w:bCs/>
          <w:szCs w:val="21"/>
        </w:rPr>
        <w:t>W</w:t>
      </w:r>
      <w:r>
        <w:rPr>
          <w:rFonts w:hint="eastAsia" w:ascii="Times New Roman" w:hAnsi="Times New Roman" w:eastAsia="宋体" w:cs="Times New Roman"/>
          <w:b w:val="0"/>
          <w:bCs/>
          <w:szCs w:val="21"/>
        </w:rPr>
        <w:t>riting</w:t>
      </w:r>
      <w:r>
        <w:rPr>
          <w:rFonts w:ascii="Times New Roman" w:hAnsi="Times New Roman" w:eastAsia="宋体" w:cs="Times New Roman"/>
          <w:b w:val="0"/>
          <w:bCs/>
          <w:szCs w:val="21"/>
        </w:rPr>
        <w:t xml:space="preserve"> </w:t>
      </w:r>
      <w:r>
        <w:rPr>
          <w:rFonts w:hint="eastAsia" w:ascii="Times New Roman" w:hAnsi="Times New Roman" w:eastAsia="宋体" w:cs="Times New Roman"/>
          <w:b w:val="0"/>
          <w:bCs/>
          <w:szCs w:val="21"/>
          <w:lang w:val="en-US" w:eastAsia="zh-CN"/>
        </w:rPr>
        <w:t>4</w:t>
      </w:r>
    </w:p>
    <w:p w14:paraId="1E8EF6D5">
      <w:pPr>
        <w:spacing w:line="360" w:lineRule="auto"/>
        <w:jc w:val="left"/>
        <w:textAlignment w:val="center"/>
        <w:rPr>
          <w:b w:val="0"/>
          <w:bCs/>
        </w:rPr>
      </w:pPr>
      <w:r>
        <w:rPr>
          <w:rFonts w:ascii="Times New Roman" w:hAnsi="Times New Roman" w:eastAsia="宋体" w:cs="Times New Roman"/>
          <w:b w:val="0"/>
          <w:bCs/>
          <w:color w:val="0000FF"/>
          <w:szCs w:val="21"/>
          <w:lang w:bidi="en-US"/>
        </w:rPr>
        <w:t>【2021年浙江卷1月】</w:t>
      </w:r>
      <w:r>
        <w:rPr>
          <w:rFonts w:ascii="Times New Roman" w:hAnsi="Times New Roman" w:eastAsia="宋体" w:cs="Times New Roman"/>
          <w:b w:val="0"/>
          <w:bCs/>
        </w:rPr>
        <w:t>假定你是李华，下周有新西兰学生访问你校，你将作为学生代表致欢迎辞。请为此写一篇 发言稿，内容包括：</w:t>
      </w:r>
    </w:p>
    <w:p w14:paraId="4C16C443">
      <w:pPr>
        <w:spacing w:line="360" w:lineRule="auto"/>
        <w:jc w:val="left"/>
        <w:textAlignment w:val="center"/>
        <w:rPr>
          <w:b w:val="0"/>
          <w:bCs/>
        </w:rPr>
      </w:pPr>
      <w:r>
        <w:rPr>
          <w:rFonts w:ascii="Times New Roman" w:hAnsi="Times New Roman" w:eastAsia="宋体" w:cs="Times New Roman"/>
          <w:b w:val="0"/>
          <w:bCs/>
        </w:rPr>
        <w:t>1. 表示欢迎；</w:t>
      </w:r>
    </w:p>
    <w:p w14:paraId="36D9D92D">
      <w:pPr>
        <w:spacing w:line="360" w:lineRule="auto"/>
        <w:jc w:val="left"/>
        <w:textAlignment w:val="center"/>
        <w:rPr>
          <w:b w:val="0"/>
          <w:bCs/>
        </w:rPr>
      </w:pPr>
      <w:r>
        <w:rPr>
          <w:rFonts w:ascii="Times New Roman" w:hAnsi="Times New Roman" w:eastAsia="宋体" w:cs="Times New Roman"/>
          <w:b w:val="0"/>
          <w:bCs/>
        </w:rPr>
        <w:t>2. 介绍活动安排；</w:t>
      </w:r>
    </w:p>
    <w:p w14:paraId="494C5790">
      <w:pPr>
        <w:spacing w:line="360" w:lineRule="auto"/>
        <w:jc w:val="left"/>
        <w:textAlignment w:val="center"/>
        <w:rPr>
          <w:b w:val="0"/>
          <w:bCs/>
        </w:rPr>
      </w:pPr>
      <w:r>
        <w:rPr>
          <w:rFonts w:ascii="Times New Roman" w:hAnsi="Times New Roman" w:eastAsia="宋体" w:cs="Times New Roman"/>
          <w:b w:val="0"/>
          <w:bCs/>
        </w:rPr>
        <w:t>3. 表达祝愿。</w:t>
      </w:r>
    </w:p>
    <w:p w14:paraId="07302621">
      <w:pPr>
        <w:spacing w:line="360" w:lineRule="auto"/>
        <w:jc w:val="left"/>
        <w:textAlignment w:val="center"/>
        <w:rPr>
          <w:b w:val="0"/>
          <w:bCs/>
        </w:rPr>
      </w:pPr>
      <w:r>
        <w:rPr>
          <w:rFonts w:ascii="Times New Roman" w:hAnsi="Times New Roman" w:eastAsia="宋体" w:cs="Times New Roman"/>
          <w:b w:val="0"/>
          <w:bCs/>
        </w:rPr>
        <w:t>注意：</w:t>
      </w:r>
    </w:p>
    <w:p w14:paraId="4EAF50C5">
      <w:pPr>
        <w:spacing w:line="360" w:lineRule="auto"/>
        <w:jc w:val="left"/>
        <w:textAlignment w:val="center"/>
        <w:rPr>
          <w:b w:val="0"/>
          <w:bCs/>
        </w:rPr>
      </w:pPr>
      <w:r>
        <w:rPr>
          <w:rFonts w:ascii="Times New Roman" w:hAnsi="Times New Roman" w:eastAsia="宋体" w:cs="Times New Roman"/>
          <w:b w:val="0"/>
          <w:bCs/>
        </w:rPr>
        <w:t>1. 词数80左右；</w:t>
      </w:r>
    </w:p>
    <w:p w14:paraId="62D3C257">
      <w:pPr>
        <w:spacing w:line="360" w:lineRule="auto"/>
        <w:jc w:val="left"/>
        <w:textAlignment w:val="center"/>
        <w:rPr>
          <w:b w:val="0"/>
          <w:bCs/>
        </w:rPr>
      </w:pPr>
      <w:r>
        <w:rPr>
          <w:rFonts w:ascii="Times New Roman" w:hAnsi="Times New Roman" w:eastAsia="宋体" w:cs="Times New Roman"/>
          <w:b w:val="0"/>
          <w:bCs/>
        </w:rPr>
        <w:t>2. 可适当增加细节，以使行文连贯。</w:t>
      </w:r>
    </w:p>
    <w:p w14:paraId="5256F991">
      <w:pPr>
        <w:spacing w:line="360" w:lineRule="auto"/>
        <w:jc w:val="left"/>
        <w:textAlignment w:val="center"/>
        <w:rPr>
          <w:b w:val="0"/>
          <w:bCs/>
          <w:color w:val="FF0000"/>
        </w:rPr>
      </w:pPr>
      <w:r>
        <w:rPr>
          <w:rFonts w:ascii="Times New Roman" w:hAnsi="Times New Roman" w:eastAsia="宋体" w:cs="Times New Roman"/>
          <w:b w:val="0"/>
          <w:bCs/>
          <w:color w:val="FF0000"/>
        </w:rPr>
        <w:t>【答案】Distinguished guests:</w:t>
      </w:r>
    </w:p>
    <w:p w14:paraId="75025718">
      <w:pPr>
        <w:spacing w:line="360" w:lineRule="auto"/>
        <w:ind w:firstLine="435"/>
        <w:jc w:val="left"/>
        <w:textAlignment w:val="center"/>
        <w:rPr>
          <w:b w:val="0"/>
          <w:bCs/>
          <w:color w:val="FF0000"/>
        </w:rPr>
      </w:pPr>
      <w:r>
        <w:rPr>
          <w:rFonts w:ascii="Times New Roman" w:hAnsi="Times New Roman" w:eastAsia="宋体" w:cs="Times New Roman"/>
          <w:b w:val="0"/>
          <w:bCs/>
          <w:color w:val="FF0000"/>
        </w:rPr>
        <w:t>On behalf of our school, I would like to convey my sincere welcome for your visiting.</w:t>
      </w:r>
    </w:p>
    <w:p w14:paraId="59DD04BC">
      <w:pPr>
        <w:spacing w:line="360" w:lineRule="auto"/>
        <w:ind w:firstLine="435"/>
        <w:jc w:val="left"/>
        <w:textAlignment w:val="center"/>
        <w:rPr>
          <w:b w:val="0"/>
          <w:bCs/>
          <w:color w:val="FF0000"/>
        </w:rPr>
      </w:pPr>
      <w:r>
        <w:rPr>
          <w:rFonts w:ascii="Times New Roman" w:hAnsi="Times New Roman" w:eastAsia="宋体" w:cs="Times New Roman"/>
          <w:b w:val="0"/>
          <w:bCs/>
          <w:color w:val="FF0000"/>
        </w:rPr>
        <w:t>At first, it is of significance to fully understand the school. As scheduled, all of you will visit the museum, which contains the splendid history of our school. Furthermore, our classes are worthy of being attended, because you can appreciate the differences between Chinese and western teaching methods. After that, it is at canteen that you can have a special lunch with our students.</w:t>
      </w:r>
    </w:p>
    <w:p w14:paraId="468D9113">
      <w:pPr>
        <w:spacing w:line="360" w:lineRule="auto"/>
        <w:ind w:firstLine="435"/>
        <w:jc w:val="left"/>
        <w:textAlignment w:val="center"/>
        <w:rPr>
          <w:b w:val="0"/>
          <w:bCs/>
          <w:color w:val="FF0000"/>
        </w:rPr>
      </w:pPr>
      <w:r>
        <w:rPr>
          <w:rFonts w:ascii="Times New Roman" w:hAnsi="Times New Roman" w:eastAsia="宋体" w:cs="Times New Roman"/>
          <w:b w:val="0"/>
          <w:bCs/>
          <w:color w:val="FF0000"/>
        </w:rPr>
        <w:t>As mentioned above, I extremely expect your coming. May you have an unforgettable experience.</w:t>
      </w:r>
    </w:p>
    <w:p w14:paraId="1C3E960D">
      <w:pPr>
        <w:spacing w:line="360" w:lineRule="auto"/>
        <w:jc w:val="left"/>
        <w:textAlignment w:val="center"/>
        <w:rPr>
          <w:b w:val="0"/>
          <w:bCs/>
          <w:color w:val="FF0000"/>
        </w:rPr>
      </w:pPr>
      <w:r>
        <w:rPr>
          <w:rFonts w:ascii="Times New Roman" w:hAnsi="Times New Roman" w:eastAsia="宋体" w:cs="Times New Roman"/>
          <w:b w:val="0"/>
          <w:bCs/>
          <w:color w:val="FF0000"/>
        </w:rPr>
        <w:t>【分析】</w:t>
      </w:r>
    </w:p>
    <w:p w14:paraId="22F73FA8">
      <w:pPr>
        <w:spacing w:line="360" w:lineRule="auto"/>
        <w:jc w:val="left"/>
        <w:textAlignment w:val="center"/>
        <w:rPr>
          <w:b w:val="0"/>
          <w:bCs/>
          <w:color w:val="FF0000"/>
        </w:rPr>
      </w:pPr>
      <w:r>
        <w:rPr>
          <w:rFonts w:ascii="Times New Roman" w:hAnsi="Times New Roman" w:eastAsia="宋体" w:cs="Times New Roman"/>
          <w:b w:val="0"/>
          <w:bCs/>
          <w:color w:val="FF0000"/>
        </w:rPr>
        <w:t>本文是一篇应用文，要求考生写一篇发言稿，向即将到校的新西兰学生致欢迎辞。</w:t>
      </w:r>
    </w:p>
    <w:p w14:paraId="7B8E16AD">
      <w:pPr>
        <w:spacing w:line="360" w:lineRule="auto"/>
        <w:jc w:val="left"/>
        <w:textAlignment w:val="center"/>
        <w:rPr>
          <w:b w:val="0"/>
          <w:bCs/>
          <w:color w:val="FF0000"/>
        </w:rPr>
      </w:pPr>
      <w:r>
        <w:rPr>
          <w:rFonts w:ascii="Times New Roman" w:hAnsi="Times New Roman" w:eastAsia="宋体" w:cs="Times New Roman"/>
          <w:b w:val="0"/>
          <w:bCs/>
          <w:color w:val="FF0000"/>
        </w:rPr>
        <w:t>【详解】</w:t>
      </w:r>
    </w:p>
    <w:p w14:paraId="2C27139E">
      <w:pPr>
        <w:spacing w:line="360" w:lineRule="auto"/>
        <w:jc w:val="left"/>
        <w:textAlignment w:val="center"/>
        <w:rPr>
          <w:b w:val="0"/>
          <w:bCs/>
          <w:color w:val="FF0000"/>
        </w:rPr>
      </w:pPr>
      <w:r>
        <w:rPr>
          <w:rFonts w:ascii="Times New Roman" w:hAnsi="Times New Roman" w:eastAsia="宋体" w:cs="Times New Roman"/>
          <w:b w:val="0"/>
          <w:bCs/>
          <w:color w:val="FF0000"/>
        </w:rPr>
        <w:t>第一步：审题</w:t>
      </w:r>
    </w:p>
    <w:p w14:paraId="700C1F70">
      <w:pPr>
        <w:spacing w:before="150" w:line="360" w:lineRule="auto"/>
        <w:jc w:val="left"/>
        <w:textAlignment w:val="center"/>
        <w:rPr>
          <w:b w:val="0"/>
          <w:bCs/>
          <w:color w:val="FF0000"/>
        </w:rPr>
      </w:pPr>
      <w:r>
        <w:rPr>
          <w:rFonts w:ascii="Times New Roman" w:hAnsi="Times New Roman" w:eastAsia="宋体" w:cs="Times New Roman"/>
          <w:b w:val="0"/>
          <w:bCs/>
          <w:color w:val="FF0000"/>
        </w:rPr>
        <w:t>体裁：应用文</w:t>
      </w:r>
    </w:p>
    <w:p w14:paraId="179011C8">
      <w:pPr>
        <w:spacing w:before="150" w:line="360" w:lineRule="auto"/>
        <w:jc w:val="left"/>
        <w:textAlignment w:val="center"/>
        <w:rPr>
          <w:b w:val="0"/>
          <w:bCs/>
          <w:color w:val="FF0000"/>
        </w:rPr>
      </w:pPr>
      <w:r>
        <w:rPr>
          <w:rFonts w:ascii="Times New Roman" w:hAnsi="Times New Roman" w:eastAsia="宋体" w:cs="Times New Roman"/>
          <w:b w:val="0"/>
          <w:bCs/>
          <w:color w:val="FF0000"/>
        </w:rPr>
        <w:t>时态：根据提示，时态主要为一般现在时和一般将来时。</w:t>
      </w:r>
    </w:p>
    <w:p w14:paraId="586A7EFB">
      <w:pPr>
        <w:spacing w:before="150" w:line="360" w:lineRule="auto"/>
        <w:jc w:val="left"/>
        <w:textAlignment w:val="center"/>
        <w:rPr>
          <w:b w:val="0"/>
          <w:bCs/>
          <w:color w:val="FF0000"/>
        </w:rPr>
      </w:pPr>
      <w:r>
        <w:rPr>
          <w:rFonts w:ascii="Times New Roman" w:hAnsi="Times New Roman" w:eastAsia="宋体" w:cs="Times New Roman"/>
          <w:b w:val="0"/>
          <w:bCs/>
          <w:color w:val="FF0000"/>
        </w:rPr>
        <w:t>结构：总分法</w:t>
      </w:r>
    </w:p>
    <w:p w14:paraId="32B893AE">
      <w:pPr>
        <w:spacing w:before="150" w:line="360" w:lineRule="auto"/>
        <w:jc w:val="left"/>
        <w:textAlignment w:val="center"/>
        <w:rPr>
          <w:b w:val="0"/>
          <w:bCs/>
          <w:color w:val="FF0000"/>
        </w:rPr>
      </w:pPr>
      <w:r>
        <w:rPr>
          <w:rFonts w:ascii="Times New Roman" w:hAnsi="Times New Roman" w:eastAsia="宋体" w:cs="Times New Roman"/>
          <w:b w:val="0"/>
          <w:bCs/>
          <w:color w:val="FF0000"/>
        </w:rPr>
        <w:t>总分法指把主题句作为总说，把支持句作为分说，并以这种方式安排所写内容。</w:t>
      </w:r>
    </w:p>
    <w:p w14:paraId="44F0FE76">
      <w:pPr>
        <w:spacing w:before="150" w:line="360" w:lineRule="auto"/>
        <w:jc w:val="left"/>
        <w:textAlignment w:val="center"/>
        <w:rPr>
          <w:b w:val="0"/>
          <w:bCs/>
          <w:color w:val="FF0000"/>
        </w:rPr>
      </w:pPr>
      <w:r>
        <w:rPr>
          <w:rFonts w:ascii="Times New Roman" w:hAnsi="Times New Roman" w:eastAsia="宋体" w:cs="Times New Roman"/>
          <w:b w:val="0"/>
          <w:bCs/>
          <w:color w:val="FF0000"/>
        </w:rPr>
        <w:t>要求：</w:t>
      </w:r>
    </w:p>
    <w:p w14:paraId="24F34F8A">
      <w:pPr>
        <w:spacing w:before="150" w:line="360" w:lineRule="auto"/>
        <w:jc w:val="left"/>
        <w:textAlignment w:val="center"/>
        <w:rPr>
          <w:b w:val="0"/>
          <w:bCs/>
          <w:color w:val="FF0000"/>
        </w:rPr>
      </w:pPr>
      <w:r>
        <w:rPr>
          <w:rFonts w:ascii="Times New Roman" w:hAnsi="Times New Roman" w:eastAsia="宋体" w:cs="Times New Roman"/>
          <w:b w:val="0"/>
          <w:bCs/>
          <w:color w:val="FF0000"/>
        </w:rPr>
        <w:t>1．表示欢迎；</w:t>
      </w:r>
    </w:p>
    <w:p w14:paraId="0C9D8F5D">
      <w:pPr>
        <w:spacing w:before="150" w:line="360" w:lineRule="auto"/>
        <w:jc w:val="left"/>
        <w:textAlignment w:val="center"/>
        <w:rPr>
          <w:b w:val="0"/>
          <w:bCs/>
          <w:color w:val="FF0000"/>
        </w:rPr>
      </w:pPr>
      <w:r>
        <w:rPr>
          <w:rFonts w:ascii="Times New Roman" w:hAnsi="Times New Roman" w:eastAsia="宋体" w:cs="Times New Roman"/>
          <w:b w:val="0"/>
          <w:bCs/>
          <w:color w:val="FF0000"/>
        </w:rPr>
        <w:t>2．介绍活动安排；</w:t>
      </w:r>
    </w:p>
    <w:p w14:paraId="673278C1">
      <w:pPr>
        <w:spacing w:before="150" w:line="360" w:lineRule="auto"/>
        <w:jc w:val="left"/>
        <w:textAlignment w:val="center"/>
        <w:rPr>
          <w:b w:val="0"/>
          <w:bCs/>
          <w:color w:val="FF0000"/>
        </w:rPr>
      </w:pPr>
      <w:r>
        <w:rPr>
          <w:rFonts w:ascii="Times New Roman" w:hAnsi="Times New Roman" w:eastAsia="宋体" w:cs="Times New Roman"/>
          <w:b w:val="0"/>
          <w:bCs/>
          <w:color w:val="FF0000"/>
        </w:rPr>
        <w:t>3．表达祝愿。</w:t>
      </w:r>
    </w:p>
    <w:p w14:paraId="3DA5D2C4">
      <w:pPr>
        <w:spacing w:before="150" w:line="360" w:lineRule="auto"/>
        <w:jc w:val="left"/>
        <w:textAlignment w:val="center"/>
        <w:rPr>
          <w:b w:val="0"/>
          <w:bCs/>
          <w:color w:val="FF0000"/>
        </w:rPr>
      </w:pPr>
      <w:r>
        <w:rPr>
          <w:rFonts w:ascii="Times New Roman" w:hAnsi="Times New Roman" w:eastAsia="宋体" w:cs="Times New Roman"/>
          <w:b w:val="0"/>
          <w:bCs/>
          <w:color w:val="FF0000"/>
        </w:rPr>
        <w:t>第二步:列提纲 （重点词组）</w:t>
      </w:r>
    </w:p>
    <w:p w14:paraId="078159ED">
      <w:pPr>
        <w:spacing w:before="150" w:line="360" w:lineRule="auto"/>
        <w:jc w:val="left"/>
        <w:textAlignment w:val="center"/>
        <w:rPr>
          <w:b w:val="0"/>
          <w:bCs/>
          <w:color w:val="FF0000"/>
        </w:rPr>
      </w:pPr>
      <w:r>
        <w:rPr>
          <w:rFonts w:ascii="Times New Roman" w:hAnsi="Times New Roman" w:eastAsia="宋体" w:cs="Times New Roman"/>
          <w:b w:val="0"/>
          <w:bCs/>
          <w:color w:val="FF0000"/>
        </w:rPr>
        <w:t>on behalf of; would like to; convey; sincere welcome; be of significance; splendid; be worthy of; appreciate; teaching methods; canteen; extremely expect; unforgettable</w:t>
      </w:r>
    </w:p>
    <w:p w14:paraId="5386F0B5">
      <w:pPr>
        <w:jc w:val="center"/>
        <w:rPr>
          <w:rFonts w:hint="eastAsia" w:ascii="Times New Roman" w:hAnsi="Times New Roman" w:eastAsia="宋体" w:cs="Times New Roman"/>
          <w:b w:val="0"/>
          <w:bCs/>
          <w:szCs w:val="21"/>
          <w:lang w:eastAsia="zh-CN"/>
        </w:rPr>
      </w:pPr>
      <w:r>
        <w:rPr>
          <w:rFonts w:ascii="Times New Roman" w:hAnsi="Times New Roman" w:eastAsia="宋体" w:cs="Times New Roman"/>
          <w:b w:val="0"/>
          <w:bCs/>
          <w:szCs w:val="21"/>
        </w:rPr>
        <w:t>W</w:t>
      </w:r>
      <w:r>
        <w:rPr>
          <w:rFonts w:hint="eastAsia" w:ascii="Times New Roman" w:hAnsi="Times New Roman" w:eastAsia="宋体" w:cs="Times New Roman"/>
          <w:b w:val="0"/>
          <w:bCs/>
          <w:szCs w:val="21"/>
        </w:rPr>
        <w:t>riting</w:t>
      </w:r>
      <w:r>
        <w:rPr>
          <w:rFonts w:ascii="Times New Roman" w:hAnsi="Times New Roman" w:eastAsia="宋体" w:cs="Times New Roman"/>
          <w:b w:val="0"/>
          <w:bCs/>
          <w:szCs w:val="21"/>
        </w:rPr>
        <w:t xml:space="preserve"> </w:t>
      </w:r>
      <w:r>
        <w:rPr>
          <w:rFonts w:hint="eastAsia" w:ascii="Times New Roman" w:hAnsi="Times New Roman" w:eastAsia="宋体" w:cs="Times New Roman"/>
          <w:b w:val="0"/>
          <w:bCs/>
          <w:szCs w:val="21"/>
          <w:lang w:val="en-US" w:eastAsia="zh-CN"/>
        </w:rPr>
        <w:t>5</w:t>
      </w:r>
    </w:p>
    <w:p w14:paraId="2E513A02">
      <w:pPr>
        <w:spacing w:line="360" w:lineRule="auto"/>
        <w:ind w:firstLine="420" w:firstLineChars="200"/>
        <w:rPr>
          <w:rFonts w:ascii="Times New Roman" w:hAnsi="Times New Roman" w:eastAsia="宋体" w:cs="Times New Roman"/>
          <w:b w:val="0"/>
          <w:bCs/>
        </w:rPr>
      </w:pPr>
      <w:r>
        <w:rPr>
          <w:rFonts w:hint="eastAsia" w:ascii="Times New Roman" w:hAnsi="Times New Roman" w:eastAsia="宋体" w:cs="Times New Roman"/>
          <w:b w:val="0"/>
          <w:bCs/>
          <w:color w:val="0000FF"/>
        </w:rPr>
        <w:t>【2016年天津卷】</w:t>
      </w:r>
      <w:r>
        <w:rPr>
          <w:rFonts w:hint="eastAsia" w:ascii="Times New Roman" w:hAnsi="Times New Roman" w:eastAsia="宋体" w:cs="Times New Roman"/>
          <w:b w:val="0"/>
          <w:bCs/>
        </w:rPr>
        <w:t>假设你是晨光中学的学生会主席李津。一批来自英国的高中生与你校学生开展了为期两周的交流活动。现在，他们即将回国，你将在欢送会上致辞。请根据以下提示写一篇发言稿。</w:t>
      </w:r>
    </w:p>
    <w:p w14:paraId="3B1699DF">
      <w:pPr>
        <w:spacing w:line="360" w:lineRule="auto"/>
        <w:ind w:firstLine="420"/>
        <w:rPr>
          <w:rFonts w:ascii="Times New Roman" w:hAnsi="Times New Roman" w:eastAsia="宋体" w:cs="Times New Roman"/>
          <w:b w:val="0"/>
          <w:bCs/>
        </w:rPr>
      </w:pPr>
      <w:r>
        <w:rPr>
          <w:rFonts w:hint="eastAsia" w:ascii="Times New Roman" w:hAnsi="Times New Roman" w:eastAsia="宋体" w:cs="Times New Roman"/>
          <w:b w:val="0"/>
          <w:bCs/>
        </w:rPr>
        <w:t>(1)回顾双方的交流活动（如学习、生活、体育、文艺等方面）；</w:t>
      </w:r>
    </w:p>
    <w:p w14:paraId="65DEC3E6">
      <w:pPr>
        <w:spacing w:line="360" w:lineRule="auto"/>
        <w:ind w:firstLine="420"/>
        <w:rPr>
          <w:rFonts w:ascii="Times New Roman" w:hAnsi="Times New Roman" w:eastAsia="宋体" w:cs="Times New Roman"/>
          <w:b w:val="0"/>
          <w:bCs/>
        </w:rPr>
      </w:pPr>
      <w:r>
        <w:rPr>
          <w:rFonts w:hint="eastAsia" w:ascii="Times New Roman" w:hAnsi="Times New Roman" w:eastAsia="宋体" w:cs="Times New Roman"/>
          <w:b w:val="0"/>
          <w:bCs/>
        </w:rPr>
        <w:t>(2)谈谈收获或感想；</w:t>
      </w:r>
    </w:p>
    <w:p w14:paraId="5DA2EF4D">
      <w:pPr>
        <w:spacing w:line="360" w:lineRule="auto"/>
        <w:ind w:firstLine="420"/>
        <w:rPr>
          <w:rFonts w:ascii="Times New Roman" w:hAnsi="Times New Roman" w:eastAsia="宋体" w:cs="Times New Roman"/>
          <w:b w:val="0"/>
          <w:bCs/>
        </w:rPr>
      </w:pPr>
      <w:r>
        <w:rPr>
          <w:rFonts w:hint="eastAsia" w:ascii="Times New Roman" w:hAnsi="Times New Roman" w:eastAsia="宋体" w:cs="Times New Roman"/>
          <w:b w:val="0"/>
          <w:bCs/>
        </w:rPr>
        <w:t>(3)表达祝愿与期望。</w:t>
      </w:r>
    </w:p>
    <w:p w14:paraId="05E29434">
      <w:pPr>
        <w:spacing w:line="360" w:lineRule="auto"/>
        <w:ind w:firstLine="420"/>
        <w:rPr>
          <w:rFonts w:ascii="Times New Roman" w:hAnsi="Times New Roman" w:eastAsia="宋体" w:cs="Times New Roman"/>
          <w:b w:val="0"/>
          <w:bCs/>
        </w:rPr>
      </w:pPr>
      <w:r>
        <w:rPr>
          <w:rFonts w:hint="eastAsia" w:ascii="Times New Roman" w:hAnsi="Times New Roman" w:eastAsia="宋体" w:cs="Times New Roman"/>
          <w:b w:val="0"/>
          <w:bCs/>
        </w:rPr>
        <w:t>注意：</w:t>
      </w:r>
    </w:p>
    <w:p w14:paraId="02F77E53">
      <w:pPr>
        <w:spacing w:line="360" w:lineRule="auto"/>
        <w:ind w:firstLine="420"/>
        <w:rPr>
          <w:rFonts w:ascii="Times New Roman" w:hAnsi="Times New Roman" w:eastAsia="宋体" w:cs="Times New Roman"/>
          <w:b w:val="0"/>
          <w:bCs/>
        </w:rPr>
      </w:pPr>
      <w:r>
        <w:rPr>
          <w:rFonts w:hint="eastAsia" w:ascii="Times New Roman" w:hAnsi="Times New Roman" w:eastAsia="宋体" w:cs="Times New Roman"/>
          <w:b w:val="0"/>
          <w:bCs/>
        </w:rPr>
        <w:t>(1)词数不少于100；</w:t>
      </w:r>
    </w:p>
    <w:p w14:paraId="48F33565">
      <w:pPr>
        <w:spacing w:line="360" w:lineRule="auto"/>
        <w:ind w:firstLine="420"/>
        <w:rPr>
          <w:rFonts w:ascii="Times New Roman" w:hAnsi="Times New Roman" w:eastAsia="宋体" w:cs="Times New Roman"/>
          <w:b w:val="0"/>
          <w:bCs/>
        </w:rPr>
      </w:pPr>
      <w:r>
        <w:rPr>
          <w:rFonts w:hint="eastAsia" w:ascii="Times New Roman" w:hAnsi="Times New Roman" w:eastAsia="宋体" w:cs="Times New Roman"/>
          <w:b w:val="0"/>
          <w:bCs/>
        </w:rPr>
        <w:t>(2)可适当加入细节，使内容充实、行文连贯；</w:t>
      </w:r>
    </w:p>
    <w:p w14:paraId="0F2093E1">
      <w:pPr>
        <w:spacing w:line="360" w:lineRule="auto"/>
        <w:ind w:firstLine="420"/>
        <w:rPr>
          <w:rFonts w:ascii="Times New Roman" w:hAnsi="Times New Roman" w:eastAsia="宋体" w:cs="Times New Roman"/>
          <w:b w:val="0"/>
          <w:bCs/>
        </w:rPr>
      </w:pPr>
      <w:r>
        <w:rPr>
          <w:rFonts w:hint="eastAsia" w:ascii="Times New Roman" w:hAnsi="Times New Roman" w:eastAsia="宋体" w:cs="Times New Roman"/>
          <w:b w:val="0"/>
          <w:bCs/>
        </w:rPr>
        <w:t>(3)开头和结尾已给出，不计入总词数。</w:t>
      </w:r>
    </w:p>
    <w:p w14:paraId="73FFAC9E">
      <w:pPr>
        <w:spacing w:line="360" w:lineRule="auto"/>
        <w:rPr>
          <w:rFonts w:ascii="Times New Roman" w:hAnsi="Times New Roman" w:eastAsia="宋体" w:cs="Times New Roman"/>
          <w:b w:val="0"/>
          <w:bCs/>
        </w:rPr>
      </w:pPr>
      <w:r>
        <w:rPr>
          <w:rFonts w:hint="eastAsia" w:ascii="Times New Roman" w:hAnsi="Times New Roman" w:eastAsia="宋体" w:cs="Times New Roman"/>
          <w:b w:val="0"/>
          <w:bCs/>
        </w:rPr>
        <w:t>Dear friends,</w:t>
      </w:r>
    </w:p>
    <w:p w14:paraId="38839ABF">
      <w:pPr>
        <w:spacing w:line="360" w:lineRule="auto"/>
        <w:ind w:firstLine="420" w:firstLineChars="200"/>
        <w:rPr>
          <w:rFonts w:ascii="Times New Roman" w:hAnsi="Times New Roman" w:eastAsia="宋体" w:cs="Times New Roman"/>
          <w:b w:val="0"/>
          <w:bCs/>
          <w:u w:val="single"/>
        </w:rPr>
      </w:pPr>
      <w:r>
        <w:rPr>
          <w:rFonts w:hint="eastAsia" w:ascii="Times New Roman" w:hAnsi="Times New Roman" w:eastAsia="宋体" w:cs="Times New Roman"/>
          <w:b w:val="0"/>
          <w:bCs/>
        </w:rPr>
        <w:t>How time flies!</w:t>
      </w:r>
      <w:r>
        <w:rPr>
          <w:rFonts w:hint="eastAsia" w:ascii="Times New Roman" w:hAnsi="Times New Roman" w:eastAsia="宋体" w:cs="Times New Roman"/>
          <w:b w:val="0"/>
          <w:bCs/>
          <w:u w:val="single"/>
        </w:rPr>
        <w:t xml:space="preserve">                                                                      </w:t>
      </w:r>
    </w:p>
    <w:p w14:paraId="3711C143">
      <w:pPr>
        <w:spacing w:line="360" w:lineRule="auto"/>
        <w:rPr>
          <w:rFonts w:ascii="Times New Roman" w:hAnsi="Times New Roman" w:eastAsia="宋体" w:cs="Times New Roman"/>
          <w:b w:val="0"/>
          <w:bCs/>
          <w:u w:val="single"/>
        </w:rPr>
      </w:pPr>
      <w:r>
        <w:rPr>
          <w:rFonts w:hint="eastAsia" w:ascii="Times New Roman" w:hAnsi="Times New Roman" w:eastAsia="宋体" w:cs="Times New Roman"/>
          <w:b w:val="0"/>
          <w:bCs/>
          <w:u w:val="single"/>
        </w:rPr>
        <w:t xml:space="preserve">                                                                                        </w:t>
      </w:r>
    </w:p>
    <w:p w14:paraId="0C975107">
      <w:pPr>
        <w:spacing w:line="360" w:lineRule="auto"/>
        <w:rPr>
          <w:rFonts w:ascii="Times New Roman" w:hAnsi="Times New Roman" w:eastAsia="宋体" w:cs="Times New Roman"/>
          <w:b w:val="0"/>
          <w:bCs/>
          <w:u w:val="single"/>
        </w:rPr>
      </w:pPr>
      <w:r>
        <w:rPr>
          <w:rFonts w:hint="eastAsia" w:ascii="Times New Roman" w:hAnsi="Times New Roman" w:eastAsia="宋体" w:cs="Times New Roman"/>
          <w:b w:val="0"/>
          <w:bCs/>
          <w:u w:val="single"/>
        </w:rPr>
        <w:t xml:space="preserve">                                                                                        </w:t>
      </w:r>
    </w:p>
    <w:p w14:paraId="2527ABEC">
      <w:pPr>
        <w:spacing w:line="360" w:lineRule="auto"/>
        <w:rPr>
          <w:rFonts w:ascii="Times New Roman" w:hAnsi="Times New Roman" w:eastAsia="宋体" w:cs="Times New Roman"/>
          <w:b w:val="0"/>
          <w:bCs/>
          <w:u w:val="single"/>
        </w:rPr>
      </w:pPr>
      <w:r>
        <w:rPr>
          <w:rFonts w:hint="eastAsia" w:ascii="Times New Roman" w:hAnsi="Times New Roman" w:eastAsia="宋体" w:cs="Times New Roman"/>
          <w:b w:val="0"/>
          <w:bCs/>
          <w:u w:val="single"/>
        </w:rPr>
        <w:t xml:space="preserve">                                                                                        </w:t>
      </w:r>
    </w:p>
    <w:p w14:paraId="3A41F06F">
      <w:pPr>
        <w:spacing w:line="360" w:lineRule="auto"/>
        <w:rPr>
          <w:rFonts w:ascii="Times New Roman" w:hAnsi="Times New Roman" w:eastAsia="宋体" w:cs="Times New Roman"/>
          <w:b w:val="0"/>
          <w:bCs/>
          <w:u w:val="single"/>
        </w:rPr>
      </w:pPr>
      <w:r>
        <w:rPr>
          <w:rFonts w:hint="eastAsia" w:ascii="Times New Roman" w:hAnsi="Times New Roman" w:eastAsia="宋体" w:cs="Times New Roman"/>
          <w:b w:val="0"/>
          <w:bCs/>
          <w:u w:val="single"/>
        </w:rPr>
        <w:t xml:space="preserve">                                                                                        </w:t>
      </w:r>
    </w:p>
    <w:p w14:paraId="2819503E">
      <w:pPr>
        <w:spacing w:line="360" w:lineRule="auto"/>
        <w:rPr>
          <w:rFonts w:ascii="Times New Roman" w:hAnsi="Times New Roman" w:eastAsia="宋体" w:cs="Times New Roman"/>
          <w:b w:val="0"/>
          <w:bCs/>
        </w:rPr>
      </w:pPr>
      <w:r>
        <w:rPr>
          <w:rFonts w:hint="eastAsia" w:ascii="Times New Roman" w:hAnsi="Times New Roman" w:eastAsia="宋体" w:cs="Times New Roman"/>
          <w:b w:val="0"/>
          <w:bCs/>
          <w:u w:val="single"/>
        </w:rPr>
        <w:t xml:space="preserve">                                                                                        </w:t>
      </w:r>
    </w:p>
    <w:p w14:paraId="4CBF1FA9">
      <w:pPr>
        <w:spacing w:line="360" w:lineRule="auto"/>
        <w:ind w:firstLine="420" w:firstLineChars="200"/>
        <w:rPr>
          <w:rFonts w:ascii="Times New Roman" w:hAnsi="Times New Roman" w:eastAsia="宋体" w:cs="Times New Roman"/>
          <w:b w:val="0"/>
          <w:bCs/>
        </w:rPr>
      </w:pPr>
      <w:r>
        <w:rPr>
          <w:rFonts w:hint="eastAsia" w:ascii="Times New Roman" w:hAnsi="Times New Roman" w:eastAsia="宋体" w:cs="Times New Roman"/>
          <w:b w:val="0"/>
          <w:bCs/>
        </w:rPr>
        <w:t>Thank you.</w:t>
      </w:r>
    </w:p>
    <w:p w14:paraId="07C9DB27">
      <w:pPr>
        <w:spacing w:line="360" w:lineRule="auto"/>
        <w:rPr>
          <w:rFonts w:ascii="宋体" w:hAnsi="宋体" w:eastAsia="宋体" w:cs="Times New Roman"/>
          <w:b w:val="0"/>
          <w:bCs/>
          <w:color w:val="FF0000"/>
        </w:rPr>
      </w:pPr>
      <w:r>
        <w:rPr>
          <w:rFonts w:hint="eastAsia" w:ascii="宋体" w:hAnsi="宋体" w:eastAsia="宋体" w:cs="Times New Roman"/>
          <w:b w:val="0"/>
          <w:bCs/>
          <w:color w:val="FF0000"/>
        </w:rPr>
        <w:t>【参考范文】</w:t>
      </w:r>
    </w:p>
    <w:p w14:paraId="73DC15A5">
      <w:pPr>
        <w:spacing w:line="360" w:lineRule="auto"/>
        <w:rPr>
          <w:rFonts w:ascii="Times New Roman" w:hAnsi="Times New Roman" w:eastAsia="宋体" w:cs="Times New Roman"/>
          <w:b w:val="0"/>
          <w:bCs/>
          <w:color w:val="FF0000"/>
        </w:rPr>
      </w:pPr>
      <w:r>
        <w:rPr>
          <w:rFonts w:ascii="Times New Roman" w:hAnsi="Times New Roman" w:eastAsia="宋体" w:cs="Times New Roman"/>
          <w:b w:val="0"/>
          <w:bCs/>
          <w:color w:val="FF0000"/>
          <w:u w:val="single"/>
        </w:rPr>
        <w:t>Dear friends, </w:t>
      </w:r>
    </w:p>
    <w:p w14:paraId="2E3B793B">
      <w:pPr>
        <w:spacing w:line="360" w:lineRule="auto"/>
        <w:ind w:firstLine="420" w:firstLineChars="200"/>
        <w:rPr>
          <w:rFonts w:ascii="Times New Roman" w:hAnsi="Times New Roman" w:eastAsia="宋体" w:cs="Times New Roman"/>
          <w:b w:val="0"/>
          <w:bCs/>
          <w:color w:val="FF0000"/>
        </w:rPr>
      </w:pPr>
      <w:r>
        <w:rPr>
          <w:rFonts w:ascii="Times New Roman" w:hAnsi="Times New Roman" w:eastAsia="宋体" w:cs="Times New Roman"/>
          <w:b w:val="0"/>
          <w:bCs/>
          <w:color w:val="FF0000"/>
          <w:u w:val="single"/>
        </w:rPr>
        <w:t>How time flies!</w:t>
      </w:r>
      <w:r>
        <w:rPr>
          <w:rFonts w:ascii="Times New Roman" w:hAnsi="Times New Roman" w:eastAsia="宋体" w:cs="Times New Roman"/>
          <w:b w:val="0"/>
          <w:bCs/>
          <w:color w:val="FF0000"/>
        </w:rPr>
        <w:t> Two weeks have passed since you came to our school for the exchange program, which we all have benefited from.</w:t>
      </w:r>
    </w:p>
    <w:p w14:paraId="1F0F866A">
      <w:pPr>
        <w:spacing w:line="360" w:lineRule="auto"/>
        <w:ind w:firstLine="420" w:firstLineChars="200"/>
        <w:rPr>
          <w:rFonts w:ascii="Times New Roman" w:hAnsi="Times New Roman" w:eastAsia="宋体" w:cs="Times New Roman"/>
          <w:b w:val="0"/>
          <w:bCs/>
          <w:color w:val="FF0000"/>
        </w:rPr>
      </w:pPr>
      <w:r>
        <w:rPr>
          <w:rFonts w:ascii="Times New Roman" w:hAnsi="Times New Roman" w:eastAsia="宋体" w:cs="Times New Roman"/>
          <w:b w:val="0"/>
          <w:bCs/>
          <w:color w:val="FF0000"/>
        </w:rPr>
        <w:t>During these two weeks, we have studied and lived together, which gives us the opportunity to promote our friendship. Doing sports as a team has enabled us to know each other better. Your art skills are excellent and admirable, which leaves me a deep impression. I think all our classmates have learned a lot from our communication and the various activities.</w:t>
      </w:r>
    </w:p>
    <w:p w14:paraId="308AA912">
      <w:pPr>
        <w:spacing w:line="360" w:lineRule="auto"/>
        <w:ind w:firstLine="420" w:firstLineChars="200"/>
        <w:rPr>
          <w:rFonts w:ascii="Times New Roman" w:hAnsi="Times New Roman" w:eastAsia="宋体" w:cs="Times New Roman"/>
          <w:b w:val="0"/>
          <w:bCs/>
          <w:color w:val="FF0000"/>
        </w:rPr>
      </w:pPr>
      <w:r>
        <w:rPr>
          <w:rFonts w:ascii="Times New Roman" w:hAnsi="Times New Roman" w:eastAsia="宋体" w:cs="Times New Roman"/>
          <w:b w:val="0"/>
          <w:bCs/>
          <w:color w:val="FF0000"/>
        </w:rPr>
        <w:t>Now, on behalf of my schoolmates, I wish you a safe return. I also hope that there will be more events of this kind in the future.</w:t>
      </w:r>
    </w:p>
    <w:p w14:paraId="1B1F3403">
      <w:pPr>
        <w:spacing w:line="360" w:lineRule="auto"/>
        <w:ind w:firstLine="420" w:firstLineChars="200"/>
        <w:rPr>
          <w:rFonts w:ascii="宋体" w:hAnsi="宋体" w:eastAsia="宋体" w:cs="Times New Roman"/>
          <w:b w:val="0"/>
          <w:bCs/>
          <w:color w:val="FF0000"/>
        </w:rPr>
      </w:pPr>
      <w:r>
        <w:rPr>
          <w:rFonts w:ascii="Times New Roman" w:hAnsi="Times New Roman" w:eastAsia="宋体" w:cs="Times New Roman"/>
          <w:b w:val="0"/>
          <w:bCs/>
          <w:color w:val="FF0000"/>
          <w:u w:val="single"/>
        </w:rPr>
        <w:t>Thank you.</w:t>
      </w:r>
    </w:p>
    <w:p w14:paraId="0C3FFBDC">
      <w:pPr>
        <w:widowControl/>
        <w:shd w:val="clear" w:color="auto" w:fill="FFFFFF"/>
        <w:spacing w:line="360" w:lineRule="auto"/>
        <w:jc w:val="left"/>
        <w:rPr>
          <w:rFonts w:hint="eastAsia" w:ascii="宋体" w:hAnsi="宋体" w:eastAsia="宋体" w:cs="Times New Roman"/>
          <w:b w:val="0"/>
          <w:bCs/>
          <w:color w:val="FF0000"/>
          <w:szCs w:val="21"/>
          <w:shd w:val="clear" w:color="auto" w:fill="FFFFFF"/>
        </w:rPr>
      </w:pPr>
      <w:r>
        <w:rPr>
          <w:rFonts w:hint="eastAsia" w:ascii="宋体" w:hAnsi="宋体" w:eastAsia="宋体" w:cs="Times New Roman"/>
          <w:b w:val="0"/>
          <w:bCs/>
          <w:color w:val="FF0000"/>
        </w:rPr>
        <w:t>【解析】这是一篇发言稿，</w:t>
      </w:r>
      <w:r>
        <w:rPr>
          <w:rFonts w:hint="eastAsia" w:ascii="宋体" w:hAnsi="宋体" w:eastAsia="宋体" w:cs="Times New Roman"/>
          <w:b w:val="0"/>
          <w:bCs/>
          <w:color w:val="FF0000"/>
          <w:szCs w:val="21"/>
          <w:shd w:val="clear" w:color="auto" w:fill="FFFFFF"/>
        </w:rPr>
        <w:t>要点都已经给出，关键在于要点要全面涵盖，不能有遗漏和省略。但是要点只是提纲，考生还要在此基础上增加细节，不要逐字逐句翻译，同时注意谋篇布局的顺序，运用合适的连接词连接全文，并选择高级的词汇和语法句型使文章更出彩。审题时注意本文时态主要是一般过去时和一般现在时，描述要尽量选择简洁的语言，运用合适的语法规则和词汇把各要点都准确表述出来。难点在于选择词汇和句型，可以灵活运用高级词汇和固定短语准确表述。还要用适当的连接词把句子连接起来，这样文章显得更连贯。</w:t>
      </w:r>
    </w:p>
    <w:p w14:paraId="48F329DE">
      <w:pPr>
        <w:spacing w:before="0" w:after="0" w:line="360" w:lineRule="auto"/>
        <w:ind w:left="315" w:firstLine="0"/>
        <w:jc w:val="center"/>
        <w:rPr>
          <w:rFonts w:hint="default" w:ascii="宋体" w:hAnsi="宋体" w:eastAsia="宋体" w:cs="Times New Roman"/>
          <w:b w:val="0"/>
          <w:bCs/>
          <w:color w:val="FF0000"/>
          <w:szCs w:val="21"/>
          <w:shd w:val="clear" w:color="auto" w:fill="FFFFFF"/>
          <w:lang w:val="en-US"/>
        </w:rPr>
      </w:pPr>
      <w:r>
        <w:rPr>
          <w:rFonts w:hint="eastAsia" w:ascii="Times New Roman" w:hAnsi="Times New Roman" w:eastAsia="宋体" w:cs="Times New Roman"/>
          <w:b/>
          <w:color w:val="00B050"/>
          <w:sz w:val="32"/>
          <w:szCs w:val="32"/>
          <w:vertAlign w:val="baseline"/>
          <w:lang w:val="en-US" w:eastAsia="zh-CN"/>
        </w:rPr>
        <w:t>考点02 通知</w:t>
      </w:r>
    </w:p>
    <w:p w14:paraId="226704FD">
      <w:pPr>
        <w:jc w:val="center"/>
        <w:rPr>
          <w:rFonts w:ascii="Times New Roman" w:hAnsi="Times New Roman" w:eastAsia="宋体" w:cs="Times New Roman"/>
          <w:b w:val="0"/>
          <w:bCs/>
          <w:szCs w:val="21"/>
        </w:rPr>
      </w:pPr>
    </w:p>
    <w:p w14:paraId="35CA02A3">
      <w:pPr>
        <w:shd w:val="clear" w:color="auto" w:fill="8DB3E2" w:themeFill="text2" w:themeFillTint="66"/>
        <w:jc w:val="center"/>
        <w:rPr>
          <w:rFonts w:ascii="Times New Roman" w:hAnsi="Times New Roman" w:eastAsia="宋体" w:cs="Times New Roman"/>
          <w:b w:val="0"/>
          <w:bCs/>
          <w:szCs w:val="21"/>
        </w:rPr>
      </w:pPr>
      <w:r>
        <w:rPr>
          <w:rFonts w:ascii="Times New Roman" w:hAnsi="Times New Roman" w:eastAsia="宋体" w:cs="Times New Roman"/>
          <w:b w:val="0"/>
          <w:bCs/>
          <w:szCs w:val="21"/>
        </w:rPr>
        <w:t>20</w:t>
      </w:r>
      <w:r>
        <w:rPr>
          <w:rFonts w:hint="eastAsia" w:ascii="Times New Roman" w:hAnsi="Times New Roman" w:eastAsia="宋体" w:cs="Times New Roman"/>
          <w:b w:val="0"/>
          <w:bCs/>
          <w:szCs w:val="21"/>
        </w:rPr>
        <w:t>18</w:t>
      </w:r>
      <w:r>
        <w:rPr>
          <w:rFonts w:ascii="Times New Roman" w:hAnsi="Times New Roman" w:eastAsia="宋体" w:cs="Times New Roman"/>
          <w:b w:val="0"/>
          <w:bCs/>
          <w:szCs w:val="21"/>
        </w:rPr>
        <w:t>年</w:t>
      </w:r>
    </w:p>
    <w:p w14:paraId="275B6966">
      <w:pPr>
        <w:spacing w:line="360" w:lineRule="auto"/>
        <w:ind w:firstLine="210" w:firstLineChars="100"/>
        <w:jc w:val="left"/>
        <w:textAlignment w:val="center"/>
        <w:rPr>
          <w:rFonts w:ascii="Times New Roman" w:hAnsi="Times New Roman" w:eastAsia="宋体" w:cs="Times New Roman"/>
          <w:b w:val="0"/>
          <w:bCs/>
          <w:color w:val="000000"/>
        </w:rPr>
      </w:pPr>
      <w:r>
        <w:rPr>
          <w:rFonts w:hint="eastAsia" w:ascii="宋体" w:hAnsi="宋体" w:eastAsia="宋体" w:cs="宋体"/>
          <w:b w:val="0"/>
          <w:bCs/>
          <w:color w:val="0000FF"/>
        </w:rPr>
        <w:t>【</w:t>
      </w:r>
      <w:r>
        <w:rPr>
          <w:rFonts w:hint="eastAsia" w:ascii="Times New Roman" w:hAnsi="Times New Roman" w:eastAsia="Times New Roman" w:cs="Times New Roman"/>
          <w:b w:val="0"/>
          <w:bCs/>
          <w:color w:val="0000FF"/>
        </w:rPr>
        <w:t>201</w:t>
      </w:r>
      <w:r>
        <w:rPr>
          <w:rFonts w:hint="eastAsia" w:ascii="Times New Roman" w:hAnsi="Times New Roman" w:eastAsia="宋体" w:cs="Times New Roman"/>
          <w:b w:val="0"/>
          <w:bCs/>
          <w:color w:val="0000FF"/>
        </w:rPr>
        <w:t>8</w:t>
      </w:r>
      <w:r>
        <w:rPr>
          <w:rFonts w:hint="eastAsia" w:ascii="宋体" w:hAnsi="宋体" w:eastAsia="宋体" w:cs="宋体"/>
          <w:b w:val="0"/>
          <w:bCs/>
          <w:color w:val="0000FF"/>
        </w:rPr>
        <w:t>年</w:t>
      </w:r>
      <w:r>
        <w:rPr>
          <w:rFonts w:hint="eastAsia" w:ascii="Times New Roman" w:hAnsi="Times New Roman" w:eastAsia="宋体" w:cs="Times New Roman"/>
          <w:b w:val="0"/>
          <w:bCs/>
          <w:color w:val="0000FF"/>
        </w:rPr>
        <w:t>全国</w:t>
      </w:r>
      <w:r>
        <w:rPr>
          <w:rFonts w:hint="eastAsia" w:ascii="宋体" w:hAnsi="宋体" w:eastAsia="宋体" w:cs="宋体"/>
          <w:b w:val="0"/>
          <w:bCs/>
          <w:color w:val="333333"/>
          <w:szCs w:val="21"/>
          <w:shd w:val="clear" w:color="auto" w:fill="FFFFFF"/>
        </w:rPr>
        <w:t>Ⅱ</w:t>
      </w:r>
      <w:r>
        <w:rPr>
          <w:rFonts w:hint="eastAsia" w:ascii="Times New Roman" w:hAnsi="Times New Roman" w:eastAsia="宋体" w:cs="Times New Roman"/>
          <w:b w:val="0"/>
          <w:bCs/>
          <w:color w:val="0000FF"/>
        </w:rPr>
        <w:t>卷</w:t>
      </w:r>
      <w:r>
        <w:rPr>
          <w:rFonts w:hint="eastAsia" w:ascii="宋体" w:hAnsi="宋体" w:eastAsia="宋体" w:cs="宋体"/>
          <w:b w:val="0"/>
          <w:bCs/>
          <w:color w:val="0000FF"/>
        </w:rPr>
        <w:t>】</w:t>
      </w:r>
      <w:r>
        <w:rPr>
          <w:rFonts w:ascii="Times New Roman" w:hAnsi="Times New Roman" w:eastAsia="宋体" w:cs="Times New Roman"/>
          <w:b w:val="0"/>
          <w:bCs/>
          <w:color w:val="000000"/>
        </w:rPr>
        <w:t>你受学生会委托为校宣传栏</w:t>
      </w:r>
      <w:r>
        <w:rPr>
          <w:rFonts w:ascii="Times New Roman" w:hAnsi="Times New Roman" w:eastAsia="Times New Roman" w:cs="Times New Roman"/>
          <w:b w:val="0"/>
          <w:bCs/>
          <w:color w:val="000000"/>
        </w:rPr>
        <w:t>“</w:t>
      </w:r>
      <w:r>
        <w:rPr>
          <w:rFonts w:ascii="Times New Roman" w:hAnsi="Times New Roman" w:eastAsia="宋体" w:cs="Times New Roman"/>
          <w:b w:val="0"/>
          <w:bCs/>
          <w:color w:val="000000"/>
        </w:rPr>
        <w:t>英语天地</w:t>
      </w:r>
      <w:r>
        <w:rPr>
          <w:rFonts w:ascii="Times New Roman" w:hAnsi="Times New Roman" w:eastAsia="Times New Roman" w:cs="Times New Roman"/>
          <w:b w:val="0"/>
          <w:bCs/>
          <w:color w:val="000000"/>
        </w:rPr>
        <w:t>”</w:t>
      </w:r>
      <w:r>
        <w:rPr>
          <w:rFonts w:ascii="Times New Roman" w:hAnsi="Times New Roman" w:eastAsia="宋体" w:cs="Times New Roman"/>
          <w:b w:val="0"/>
          <w:bCs/>
          <w:color w:val="000000"/>
        </w:rPr>
        <w:t>写一则通知，请大家观看一部英语短片</w:t>
      </w:r>
      <w:r>
        <w:rPr>
          <w:rFonts w:ascii="Times New Roman" w:hAnsi="Times New Roman" w:eastAsia="Times New Roman" w:cs="Times New Roman"/>
          <w:b w:val="0"/>
          <w:bCs/>
          <w:i/>
          <w:color w:val="000000"/>
        </w:rPr>
        <w:t>Growing Together</w:t>
      </w:r>
      <w:r>
        <w:rPr>
          <w:rFonts w:ascii="Times New Roman" w:hAnsi="Times New Roman" w:eastAsia="宋体" w:cs="Times New Roman"/>
          <w:b w:val="0"/>
          <w:bCs/>
          <w:color w:val="000000"/>
        </w:rPr>
        <w:t>，内容包括：</w:t>
      </w:r>
    </w:p>
    <w:p w14:paraId="5EB682CD">
      <w:pPr>
        <w:spacing w:line="360" w:lineRule="auto"/>
        <w:ind w:firstLine="420"/>
        <w:jc w:val="left"/>
        <w:textAlignment w:val="center"/>
        <w:rPr>
          <w:rFonts w:ascii="Times New Roman" w:hAnsi="Times New Roman" w:eastAsia="宋体" w:cs="Times New Roman"/>
          <w:b w:val="0"/>
          <w:bCs/>
          <w:color w:val="000000"/>
        </w:rPr>
      </w:pPr>
      <w:r>
        <w:rPr>
          <w:rFonts w:ascii="Times New Roman" w:hAnsi="Times New Roman" w:eastAsia="Times New Roman" w:cs="Times New Roman"/>
          <w:b w:val="0"/>
          <w:bCs/>
          <w:color w:val="000000"/>
        </w:rPr>
        <w:t>(1)</w:t>
      </w:r>
      <w:r>
        <w:rPr>
          <w:rFonts w:ascii="Times New Roman" w:hAnsi="Times New Roman" w:eastAsia="宋体" w:cs="Times New Roman"/>
          <w:b w:val="0"/>
          <w:bCs/>
          <w:color w:val="000000"/>
        </w:rPr>
        <w:t>短片内容：学校的发展；</w:t>
      </w:r>
    </w:p>
    <w:p w14:paraId="77F71DFF">
      <w:pPr>
        <w:spacing w:line="360" w:lineRule="auto"/>
        <w:ind w:firstLine="420"/>
        <w:jc w:val="left"/>
        <w:textAlignment w:val="center"/>
        <w:rPr>
          <w:rFonts w:ascii="Times New Roman" w:hAnsi="Times New Roman" w:eastAsia="宋体" w:cs="Times New Roman"/>
          <w:b w:val="0"/>
          <w:bCs/>
          <w:color w:val="000000"/>
        </w:rPr>
      </w:pPr>
      <w:r>
        <w:rPr>
          <w:rFonts w:ascii="Times New Roman" w:hAnsi="Times New Roman" w:eastAsia="Times New Roman" w:cs="Times New Roman"/>
          <w:b w:val="0"/>
          <w:bCs/>
          <w:color w:val="000000"/>
        </w:rPr>
        <w:t>(2)</w:t>
      </w:r>
      <w:r>
        <w:rPr>
          <w:rFonts w:ascii="Times New Roman" w:hAnsi="Times New Roman" w:eastAsia="宋体" w:cs="Times New Roman"/>
          <w:b w:val="0"/>
          <w:bCs/>
          <w:color w:val="000000"/>
        </w:rPr>
        <w:t>放映时间、地点；</w:t>
      </w:r>
    </w:p>
    <w:p w14:paraId="60754CDF">
      <w:pPr>
        <w:spacing w:line="360" w:lineRule="auto"/>
        <w:ind w:firstLine="420"/>
        <w:jc w:val="left"/>
        <w:textAlignment w:val="center"/>
        <w:rPr>
          <w:rFonts w:ascii="Times New Roman" w:hAnsi="Times New Roman" w:eastAsia="宋体" w:cs="Times New Roman"/>
          <w:b w:val="0"/>
          <w:bCs/>
          <w:color w:val="000000"/>
        </w:rPr>
      </w:pPr>
      <w:r>
        <w:rPr>
          <w:rFonts w:ascii="Times New Roman" w:hAnsi="Times New Roman" w:eastAsia="Times New Roman" w:cs="Times New Roman"/>
          <w:b w:val="0"/>
          <w:bCs/>
          <w:color w:val="000000"/>
        </w:rPr>
        <w:t>(3)</w:t>
      </w:r>
      <w:r>
        <w:rPr>
          <w:rFonts w:ascii="Times New Roman" w:hAnsi="Times New Roman" w:eastAsia="宋体" w:cs="Times New Roman"/>
          <w:b w:val="0"/>
          <w:bCs/>
          <w:color w:val="000000"/>
        </w:rPr>
        <w:t>欢迎对短片提出意见。</w:t>
      </w:r>
    </w:p>
    <w:p w14:paraId="06B710CF">
      <w:pPr>
        <w:spacing w:line="360" w:lineRule="auto"/>
        <w:ind w:firstLine="420"/>
        <w:jc w:val="left"/>
        <w:textAlignment w:val="center"/>
        <w:rPr>
          <w:rFonts w:ascii="Times New Roman" w:hAnsi="Times New Roman" w:eastAsia="宋体" w:cs="Times New Roman"/>
          <w:b w:val="0"/>
          <w:bCs/>
          <w:color w:val="000000"/>
        </w:rPr>
      </w:pPr>
      <w:r>
        <w:rPr>
          <w:rFonts w:ascii="Times New Roman" w:hAnsi="Times New Roman" w:eastAsia="宋体" w:cs="Times New Roman"/>
          <w:b w:val="0"/>
          <w:bCs/>
          <w:color w:val="000000"/>
        </w:rPr>
        <w:t>注意：</w:t>
      </w:r>
    </w:p>
    <w:p w14:paraId="0F711F98">
      <w:pPr>
        <w:spacing w:line="360" w:lineRule="auto"/>
        <w:ind w:firstLine="420"/>
        <w:jc w:val="left"/>
        <w:textAlignment w:val="center"/>
        <w:rPr>
          <w:rFonts w:ascii="Times New Roman" w:hAnsi="Times New Roman" w:eastAsia="宋体" w:cs="Times New Roman"/>
          <w:b w:val="0"/>
          <w:bCs/>
          <w:color w:val="000000"/>
        </w:rPr>
      </w:pPr>
      <w:r>
        <w:rPr>
          <w:rFonts w:ascii="Times New Roman" w:hAnsi="Times New Roman" w:eastAsia="Times New Roman" w:cs="Times New Roman"/>
          <w:b w:val="0"/>
          <w:bCs/>
          <w:color w:val="000000"/>
        </w:rPr>
        <w:t>(1)</w:t>
      </w:r>
      <w:r>
        <w:rPr>
          <w:rFonts w:ascii="Times New Roman" w:hAnsi="Times New Roman" w:eastAsia="宋体" w:cs="Times New Roman"/>
          <w:b w:val="0"/>
          <w:bCs/>
          <w:color w:val="000000"/>
        </w:rPr>
        <w:t>词数</w:t>
      </w:r>
      <w:r>
        <w:rPr>
          <w:rFonts w:ascii="Times New Roman" w:hAnsi="Times New Roman" w:eastAsia="Times New Roman" w:cs="Times New Roman"/>
          <w:b w:val="0"/>
          <w:bCs/>
          <w:color w:val="000000"/>
        </w:rPr>
        <w:t>100</w:t>
      </w:r>
      <w:r>
        <w:rPr>
          <w:rFonts w:ascii="Times New Roman" w:hAnsi="Times New Roman" w:eastAsia="宋体" w:cs="Times New Roman"/>
          <w:b w:val="0"/>
          <w:bCs/>
          <w:color w:val="000000"/>
        </w:rPr>
        <w:t>左右；</w:t>
      </w:r>
    </w:p>
    <w:p w14:paraId="3C6A0817">
      <w:pPr>
        <w:spacing w:line="360" w:lineRule="auto"/>
        <w:ind w:firstLine="420"/>
        <w:jc w:val="left"/>
        <w:textAlignment w:val="center"/>
        <w:rPr>
          <w:rFonts w:ascii="Times New Roman" w:hAnsi="Times New Roman" w:eastAsia="宋体" w:cs="Times New Roman"/>
          <w:b w:val="0"/>
          <w:bCs/>
          <w:color w:val="FF0000"/>
        </w:rPr>
      </w:pPr>
      <w:r>
        <w:rPr>
          <w:rFonts w:ascii="Times New Roman" w:hAnsi="Times New Roman" w:eastAsia="Times New Roman" w:cs="Times New Roman"/>
          <w:b w:val="0"/>
          <w:bCs/>
          <w:color w:val="000000"/>
        </w:rPr>
        <w:t>(2)</w:t>
      </w:r>
      <w:r>
        <w:rPr>
          <w:rFonts w:ascii="Times New Roman" w:hAnsi="Times New Roman" w:eastAsia="宋体" w:cs="Times New Roman"/>
          <w:b w:val="0"/>
          <w:bCs/>
          <w:color w:val="000000"/>
        </w:rPr>
        <w:t>可以适当增加细节，以使行文连贯。</w:t>
      </w:r>
    </w:p>
    <w:p w14:paraId="0C27707F">
      <w:pPr>
        <w:spacing w:line="360" w:lineRule="auto"/>
        <w:rPr>
          <w:rFonts w:ascii="Times New Roman" w:hAnsi="Times New Roman" w:eastAsia="宋体" w:cs="Times New Roman"/>
          <w:b w:val="0"/>
          <w:bCs/>
          <w:szCs w:val="21"/>
        </w:rPr>
      </w:pPr>
      <w:r>
        <w:rPr>
          <w:rFonts w:hint="eastAsia" w:ascii="Times New Roman" w:hAnsi="Times New Roman" w:eastAsia="宋体" w:cs="Times New Roman"/>
          <w:b w:val="0"/>
          <w:bCs/>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FB5B32">
      <w:pPr>
        <w:spacing w:line="360" w:lineRule="auto"/>
        <w:rPr>
          <w:rFonts w:ascii="Times New Roman" w:hAnsi="Times New Roman" w:eastAsia="宋体" w:cs="Times New Roman"/>
          <w:b w:val="0"/>
          <w:bCs/>
          <w:color w:val="FF0000"/>
          <w:szCs w:val="21"/>
        </w:rPr>
      </w:pPr>
      <w:r>
        <w:rPr>
          <w:rFonts w:hint="eastAsia" w:ascii="Times New Roman" w:hAnsi="Times New Roman" w:eastAsia="宋体" w:cs="Times New Roman"/>
          <w:b w:val="0"/>
          <w:bCs/>
          <w:color w:val="FF0000"/>
          <w:szCs w:val="21"/>
        </w:rPr>
        <w:t>【满分范文</w:t>
      </w:r>
      <w:r>
        <w:rPr>
          <w:rFonts w:hint="eastAsia" w:ascii="Times New Roman" w:hAnsi="Times New Roman" w:eastAsia="宋体" w:cs="Times New Roman"/>
          <w:b w:val="0"/>
          <w:bCs/>
          <w:color w:val="FF0000"/>
          <w:szCs w:val="21"/>
          <w:lang w:val="en-US" w:eastAsia="zh-CN"/>
        </w:rPr>
        <w:t>1</w:t>
      </w:r>
      <w:r>
        <w:rPr>
          <w:rFonts w:hint="eastAsia" w:ascii="Times New Roman" w:hAnsi="Times New Roman" w:eastAsia="宋体" w:cs="Times New Roman"/>
          <w:b w:val="0"/>
          <w:bCs/>
          <w:color w:val="FF0000"/>
          <w:szCs w:val="21"/>
        </w:rPr>
        <w:t>】</w:t>
      </w:r>
    </w:p>
    <w:p w14:paraId="03CFB988">
      <w:pPr>
        <w:spacing w:line="360" w:lineRule="auto"/>
        <w:ind w:firstLine="420" w:firstLineChars="200"/>
        <w:rPr>
          <w:rFonts w:hint="eastAsia" w:ascii="Times New Roman" w:hAnsi="Times New Roman" w:eastAsia="宋体" w:cs="Times New Roman"/>
          <w:b w:val="0"/>
          <w:bCs/>
          <w:color w:val="FF0000"/>
        </w:rPr>
      </w:pPr>
      <w:r>
        <w:rPr>
          <w:rFonts w:hint="eastAsia" w:ascii="Times New Roman" w:hAnsi="Times New Roman" w:eastAsia="宋体" w:cs="Times New Roman"/>
          <w:b w:val="0"/>
          <w:bCs/>
          <w:color w:val="FF0000"/>
        </w:rPr>
        <w:t>Dear Terry,</w:t>
      </w:r>
    </w:p>
    <w:p w14:paraId="0FD1F9F0">
      <w:pPr>
        <w:spacing w:line="360" w:lineRule="auto"/>
        <w:ind w:firstLine="420" w:firstLineChars="200"/>
        <w:rPr>
          <w:rFonts w:hint="eastAsia" w:ascii="Times New Roman" w:hAnsi="Times New Roman" w:eastAsia="宋体" w:cs="Times New Roman"/>
          <w:b w:val="0"/>
          <w:bCs/>
          <w:color w:val="FF0000"/>
        </w:rPr>
      </w:pPr>
      <w:r>
        <w:rPr>
          <w:rFonts w:hint="eastAsia" w:ascii="Times New Roman" w:hAnsi="Times New Roman" w:eastAsia="宋体" w:cs="Times New Roman"/>
          <w:b w:val="0"/>
          <w:bCs/>
          <w:color w:val="FF0000"/>
        </w:rPr>
        <w:t>　　How are you doing? Learning that you are about to pay a visit to a Chinese friend and confused about the Chinese customs, I am writing to put forward some advice.</w:t>
      </w:r>
    </w:p>
    <w:p w14:paraId="64A1DE5C">
      <w:pPr>
        <w:spacing w:line="360" w:lineRule="auto"/>
        <w:ind w:firstLine="420" w:firstLineChars="200"/>
        <w:rPr>
          <w:rFonts w:hint="eastAsia" w:ascii="Times New Roman" w:hAnsi="Times New Roman" w:eastAsia="宋体" w:cs="Times New Roman"/>
          <w:b w:val="0"/>
          <w:bCs/>
          <w:color w:val="FF0000"/>
        </w:rPr>
      </w:pPr>
      <w:r>
        <w:rPr>
          <w:rFonts w:hint="eastAsia" w:ascii="Times New Roman" w:hAnsi="Times New Roman" w:eastAsia="宋体" w:cs="Times New Roman"/>
          <w:b w:val="0"/>
          <w:bCs/>
          <w:color w:val="FF0000"/>
        </w:rPr>
        <w:t>　　Firstly, I would 1ike to suggest that you arrive 5 to 10 minutes earlier, which is common in Chinese traditional culture. Secondly, if I were you I would bring some appropriate gifts with me, such as souvenirs from my own country. Besides, table manners are also what you should pay attention to. For example, you are not supposed to stick your chopsticks into your food. Instead, laying them on your dish is a smart choice.</w:t>
      </w:r>
    </w:p>
    <w:p w14:paraId="34A59B32">
      <w:pPr>
        <w:spacing w:line="360" w:lineRule="auto"/>
        <w:ind w:firstLine="420" w:firstLineChars="200"/>
        <w:rPr>
          <w:rFonts w:hint="eastAsia" w:ascii="Times New Roman" w:hAnsi="Times New Roman" w:eastAsia="宋体" w:cs="Times New Roman"/>
          <w:b w:val="0"/>
          <w:bCs/>
          <w:color w:val="FF0000"/>
        </w:rPr>
      </w:pPr>
      <w:r>
        <w:rPr>
          <w:rFonts w:hint="eastAsia" w:ascii="Times New Roman" w:hAnsi="Times New Roman" w:eastAsia="宋体" w:cs="Times New Roman"/>
          <w:b w:val="0"/>
          <w:bCs/>
          <w:color w:val="FF0000"/>
        </w:rPr>
        <w:t>　　If you have any other problems, please don’t hesitate to contact me.</w:t>
      </w:r>
    </w:p>
    <w:p w14:paraId="098198E1">
      <w:pPr>
        <w:spacing w:line="360" w:lineRule="auto"/>
        <w:rPr>
          <w:rFonts w:ascii="Times New Roman" w:hAnsi="Times New Roman" w:eastAsia="宋体" w:cs="Times New Roman"/>
          <w:b w:val="0"/>
          <w:bCs/>
          <w:color w:val="FF0000"/>
          <w:szCs w:val="21"/>
        </w:rPr>
      </w:pPr>
      <w:r>
        <w:rPr>
          <w:rFonts w:hint="eastAsia" w:ascii="Times New Roman" w:hAnsi="Times New Roman" w:eastAsia="宋体" w:cs="Times New Roman"/>
          <w:b w:val="0"/>
          <w:bCs/>
          <w:color w:val="FF0000"/>
          <w:szCs w:val="21"/>
        </w:rPr>
        <w:t>【满分范文</w:t>
      </w:r>
      <w:r>
        <w:rPr>
          <w:rFonts w:hint="eastAsia" w:ascii="Times New Roman" w:hAnsi="Times New Roman" w:eastAsia="宋体" w:cs="Times New Roman"/>
          <w:b w:val="0"/>
          <w:bCs/>
          <w:color w:val="FF0000"/>
          <w:szCs w:val="21"/>
          <w:lang w:val="en-US" w:eastAsia="zh-CN"/>
        </w:rPr>
        <w:t>2</w:t>
      </w:r>
      <w:r>
        <w:rPr>
          <w:rFonts w:hint="eastAsia" w:ascii="Times New Roman" w:hAnsi="Times New Roman" w:eastAsia="宋体" w:cs="Times New Roman"/>
          <w:b w:val="0"/>
          <w:bCs/>
          <w:color w:val="FF0000"/>
          <w:szCs w:val="21"/>
        </w:rPr>
        <w:t>】</w:t>
      </w:r>
    </w:p>
    <w:p w14:paraId="34024166">
      <w:pPr>
        <w:spacing w:line="360" w:lineRule="auto"/>
        <w:jc w:val="left"/>
        <w:textAlignment w:val="center"/>
        <w:rPr>
          <w:rFonts w:ascii="Times New Roman" w:hAnsi="Times New Roman" w:eastAsia="宋体" w:cs="Times New Roman"/>
          <w:b w:val="0"/>
          <w:bCs/>
          <w:color w:val="FF0000"/>
        </w:rPr>
      </w:pPr>
      <w:r>
        <w:rPr>
          <w:rFonts w:hint="eastAsia" w:ascii="Times New Roman" w:hAnsi="Times New Roman" w:eastAsia="宋体" w:cs="Times New Roman"/>
          <w:b w:val="0"/>
          <w:bCs/>
          <w:color w:val="FF0000"/>
        </w:rPr>
        <w:t>Boys and girls,</w:t>
      </w:r>
    </w:p>
    <w:p w14:paraId="50DF9B90">
      <w:pPr>
        <w:spacing w:line="360" w:lineRule="auto"/>
        <w:ind w:firstLine="420" w:firstLineChars="200"/>
        <w:textAlignment w:val="center"/>
        <w:rPr>
          <w:rFonts w:ascii="Times New Roman" w:hAnsi="Times New Roman" w:eastAsia="宋体" w:cs="Times New Roman"/>
          <w:b w:val="0"/>
          <w:bCs/>
          <w:color w:val="FF0000"/>
        </w:rPr>
      </w:pPr>
      <w:r>
        <w:rPr>
          <w:rFonts w:hint="eastAsia" w:ascii="Times New Roman" w:hAnsi="Times New Roman" w:eastAsia="宋体" w:cs="Times New Roman"/>
          <w:b w:val="0"/>
          <w:bCs/>
          <w:color w:val="FF0000"/>
        </w:rPr>
        <w:t>May I have your attention, please? Recently, an outstanding movie will be shown in our campus. Welcome to join us end enjoy it! Here are some relevant details about it.</w:t>
      </w:r>
    </w:p>
    <w:p w14:paraId="181756E7">
      <w:pPr>
        <w:spacing w:line="360" w:lineRule="auto"/>
        <w:ind w:firstLine="420" w:firstLineChars="200"/>
        <w:textAlignment w:val="center"/>
        <w:rPr>
          <w:rFonts w:ascii="Times New Roman" w:hAnsi="Times New Roman" w:eastAsia="宋体" w:cs="Times New Roman"/>
          <w:b w:val="0"/>
          <w:bCs/>
          <w:color w:val="FF0000"/>
        </w:rPr>
      </w:pPr>
      <w:r>
        <w:rPr>
          <w:rFonts w:hint="eastAsia" w:ascii="Times New Roman" w:hAnsi="Times New Roman" w:eastAsia="宋体" w:cs="Times New Roman"/>
          <w:b w:val="0"/>
          <w:bCs/>
          <w:color w:val="FF0000"/>
        </w:rPr>
        <w:t>To begin with, the name of the movie is </w:t>
      </w:r>
      <w:r>
        <w:rPr>
          <w:rFonts w:hint="eastAsia" w:ascii="Times New Roman" w:hAnsi="Times New Roman" w:eastAsia="宋体" w:cs="Times New Roman"/>
          <w:b w:val="0"/>
          <w:bCs/>
          <w:i/>
          <w:iCs/>
          <w:color w:val="FF0000"/>
        </w:rPr>
        <w:t>Growing together</w:t>
      </w:r>
      <w:r>
        <w:rPr>
          <w:rFonts w:hint="eastAsia" w:ascii="Times New Roman" w:hAnsi="Times New Roman" w:eastAsia="宋体" w:cs="Times New Roman"/>
          <w:b w:val="0"/>
          <w:bCs/>
          <w:color w:val="FF0000"/>
        </w:rPr>
        <w:t>, which is about the development of our beloved school; as a result, it will be not only meaningful but also interesting. Besides, it will be in the library from 2:00 to 4:00 in the afternoon on June 9</w:t>
      </w:r>
      <w:r>
        <w:rPr>
          <w:rFonts w:hint="eastAsia" w:ascii="Times New Roman" w:hAnsi="Times New Roman" w:eastAsia="宋体" w:cs="Times New Roman"/>
          <w:b w:val="0"/>
          <w:bCs/>
          <w:color w:val="FF0000"/>
          <w:vertAlign w:val="superscript"/>
        </w:rPr>
        <w:t>th</w:t>
      </w:r>
      <w:r>
        <w:rPr>
          <w:rFonts w:hint="eastAsia" w:ascii="Times New Roman" w:hAnsi="Times New Roman" w:eastAsia="宋体" w:cs="Times New Roman"/>
          <w:b w:val="0"/>
          <w:bCs/>
          <w:color w:val="FF0000"/>
        </w:rPr>
        <w:t> . What</w:t>
      </w:r>
      <w:r>
        <w:rPr>
          <w:rFonts w:ascii="Times New Roman" w:hAnsi="Times New Roman" w:eastAsia="宋体" w:cs="Times New Roman"/>
          <w:b w:val="0"/>
          <w:bCs/>
          <w:color w:val="FF0000"/>
        </w:rPr>
        <w:t>’</w:t>
      </w:r>
      <w:r>
        <w:rPr>
          <w:rFonts w:hint="eastAsia" w:ascii="Times New Roman" w:hAnsi="Times New Roman" w:eastAsia="宋体" w:cs="Times New Roman"/>
          <w:b w:val="0"/>
          <w:bCs/>
          <w:color w:val="FF0000"/>
        </w:rPr>
        <w:t>s more, everyone of you will be welcome to take part in it, enjoying the movie, having a heated discussion afterwards and giving your own comments.    </w:t>
      </w:r>
    </w:p>
    <w:p w14:paraId="2A57EA2C">
      <w:pPr>
        <w:spacing w:line="360" w:lineRule="auto"/>
        <w:ind w:firstLine="420" w:firstLineChars="200"/>
        <w:textAlignment w:val="center"/>
        <w:rPr>
          <w:rFonts w:ascii="Times New Roman" w:hAnsi="Times New Roman" w:eastAsia="宋体" w:cs="Times New Roman"/>
          <w:b w:val="0"/>
          <w:bCs/>
          <w:color w:val="FF0000"/>
        </w:rPr>
      </w:pPr>
      <w:r>
        <w:rPr>
          <w:rFonts w:hint="eastAsia" w:ascii="Times New Roman" w:hAnsi="Times New Roman" w:eastAsia="宋体" w:cs="Times New Roman"/>
          <w:b w:val="0"/>
          <w:bCs/>
          <w:color w:val="FF0000"/>
        </w:rPr>
        <w:t>Hopefully, you would make it to our activity. I have the confidence that you will have a great time.</w:t>
      </w:r>
    </w:p>
    <w:p w14:paraId="414640FC">
      <w:pPr>
        <w:spacing w:line="360" w:lineRule="auto"/>
        <w:jc w:val="right"/>
        <w:textAlignment w:val="center"/>
        <w:rPr>
          <w:rFonts w:hint="eastAsia" w:ascii="Times New Roman" w:hAnsi="Times New Roman" w:eastAsia="宋体" w:cs="Times New Roman"/>
          <w:b w:val="0"/>
          <w:bCs/>
          <w:color w:val="FF0000"/>
          <w:lang w:val="en-US" w:eastAsia="zh-CN"/>
        </w:rPr>
      </w:pPr>
      <w:r>
        <w:rPr>
          <w:rFonts w:hint="eastAsia" w:ascii="Times New Roman" w:hAnsi="Times New Roman" w:eastAsia="宋体" w:cs="Times New Roman"/>
          <w:b w:val="0"/>
          <w:bCs/>
          <w:color w:val="FF0000"/>
        </w:rPr>
        <w:t>The Student Unio</w:t>
      </w:r>
      <w:r>
        <w:rPr>
          <w:rFonts w:hint="eastAsia" w:ascii="Times New Roman" w:hAnsi="Times New Roman" w:eastAsia="宋体" w:cs="Times New Roman"/>
          <w:b w:val="0"/>
          <w:bCs/>
          <w:color w:val="FF0000"/>
          <w:lang w:val="en-US" w:eastAsia="zh-CN"/>
        </w:rPr>
        <w:t>n</w:t>
      </w:r>
    </w:p>
    <w:p w14:paraId="78A36D70">
      <w:pPr>
        <w:spacing w:line="360" w:lineRule="auto"/>
        <w:ind w:firstLine="420" w:firstLineChars="200"/>
        <w:rPr>
          <w:rFonts w:hint="eastAsia" w:ascii="Times New Roman" w:hAnsi="Times New Roman" w:eastAsia="宋体" w:cs="Times New Roman"/>
          <w:b w:val="0"/>
          <w:bCs/>
          <w:color w:val="FF0000"/>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55E0C84">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0" w:name="_GoBack"/>
    <w:bookmarkEnd w:id="0"/>
  </w:p>
  <w:p w14:paraId="065EA98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04941"/>
    <w:rsid w:val="00A85543"/>
    <w:rsid w:val="00C02FC6"/>
    <w:rsid w:val="00D157FA"/>
    <w:rsid w:val="00FB55B7"/>
    <w:rsid w:val="00FC7954"/>
    <w:rsid w:val="076E3BF3"/>
    <w:rsid w:val="0C3F2E65"/>
    <w:rsid w:val="0C84323E"/>
    <w:rsid w:val="0CDF3C0C"/>
    <w:rsid w:val="0D1074C3"/>
    <w:rsid w:val="1664097D"/>
    <w:rsid w:val="1CD71B13"/>
    <w:rsid w:val="29FF1BC6"/>
    <w:rsid w:val="2B0B4AD7"/>
    <w:rsid w:val="34F56539"/>
    <w:rsid w:val="3C1B1ECF"/>
    <w:rsid w:val="45B94A7F"/>
    <w:rsid w:val="4E217FEA"/>
    <w:rsid w:val="53583AFE"/>
    <w:rsid w:val="59F17DA1"/>
    <w:rsid w:val="647D3761"/>
    <w:rsid w:val="66855082"/>
    <w:rsid w:val="67A4786A"/>
    <w:rsid w:val="6C412C38"/>
    <w:rsid w:val="6C613F7C"/>
    <w:rsid w:val="7BB30ED3"/>
    <w:rsid w:val="7E636014"/>
    <w:rsid w:val="FFF3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2692</Words>
  <Characters>7547</Characters>
  <Lines>126</Lines>
  <Paragraphs>35</Paragraphs>
  <TotalTime>0</TotalTime>
  <ScaleCrop>false</ScaleCrop>
  <LinksUpToDate>false</LinksUpToDate>
  <CharactersWithSpaces>8883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2026-01-17T13:47:59Z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0669BE2596D2FCD98F226B6936087D2A_42</vt:lpwstr>
  </property>
</Properties>
</file>