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49814912"/>
    <w:bookmarkEnd w:id="0"/>
    <w:p w:rsidR="00621BE5" w:rsidRPr="00791DD5" w:rsidRDefault="00621BE5" w:rsidP="00621BE5">
      <w:pPr>
        <w:pStyle w:val="Sinespaciado"/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5pt" o:ole="">
            <v:imagedata r:id="rId6" o:title=""/>
          </v:shape>
          <o:OLEObject Type="Embed" ProgID="Word.Document.12" ShapeID="_x0000_i1025" DrawAspect="Icon" ObjectID="_1551640076" r:id="rId7">
            <o:FieldCodes>\s</o:FieldCodes>
          </o:OLEObject>
        </w:object>
      </w:r>
      <w:r w:rsidRPr="00791DD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49238B5" wp14:editId="38963F63">
            <wp:simplePos x="0" y="0"/>
            <wp:positionH relativeFrom="leftMargin">
              <wp:posOffset>737235</wp:posOffset>
            </wp:positionH>
            <wp:positionV relativeFrom="paragraph">
              <wp:posOffset>219075</wp:posOffset>
            </wp:positionV>
            <wp:extent cx="561975" cy="902335"/>
            <wp:effectExtent l="0" t="0" r="9525" b="0"/>
            <wp:wrapSquare wrapText="bothSides"/>
            <wp:docPr id="401" name="Imagen 401" descr="http://www.solucionpolitica.net/wp-content/uploads/2010/09/logo-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olucionpolitica.net/wp-content/uploads/2010/09/logo-IP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1DD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A8550" wp14:editId="69A951C9">
                <wp:simplePos x="0" y="0"/>
                <wp:positionH relativeFrom="margin">
                  <wp:align>center</wp:align>
                </wp:positionH>
                <wp:positionV relativeFrom="paragraph">
                  <wp:posOffset>-8890</wp:posOffset>
                </wp:positionV>
                <wp:extent cx="4562475" cy="457200"/>
                <wp:effectExtent l="0" t="0" r="9525" b="0"/>
                <wp:wrapNone/>
                <wp:docPr id="399" name="Cuadro de text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55" w:rsidRPr="00944D6A" w:rsidRDefault="00520E55" w:rsidP="00621B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944D6A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8550" id="_x0000_t202" coordsize="21600,21600" o:spt="202" path="m,l,21600r21600,l21600,xe">
                <v:stroke joinstyle="miter"/>
                <v:path gradientshapeok="t" o:connecttype="rect"/>
              </v:shapetype>
              <v:shape id="Cuadro de texto 399" o:spid="_x0000_s1026" type="#_x0000_t202" style="position:absolute;margin-left:0;margin-top:-.7pt;width:359.25pt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" stroked="f">
                <v:textbox>
                  <w:txbxContent>
                    <w:p w:rsidR="00520E55" w:rsidRPr="00944D6A" w:rsidRDefault="00520E55" w:rsidP="00621B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944D6A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1BE5" w:rsidRPr="00791DD5" w:rsidRDefault="00621BE5" w:rsidP="00621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FB37273" wp14:editId="423A64DE">
            <wp:simplePos x="0" y="0"/>
            <wp:positionH relativeFrom="column">
              <wp:posOffset>5322570</wp:posOffset>
            </wp:positionH>
            <wp:positionV relativeFrom="paragraph">
              <wp:posOffset>9525</wp:posOffset>
            </wp:positionV>
            <wp:extent cx="805815" cy="762000"/>
            <wp:effectExtent l="0" t="0" r="0" b="0"/>
            <wp:wrapSquare wrapText="bothSides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ii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BE5" w:rsidRPr="00791DD5" w:rsidRDefault="00621BE5" w:rsidP="00621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1BE5" w:rsidRDefault="00621BE5" w:rsidP="00621BE5">
      <w:pPr>
        <w:spacing w:after="0"/>
        <w:rPr>
          <w:rFonts w:ascii="Times New Roman" w:hAnsi="Times New Roman" w:cs="Times New Roman"/>
        </w:rPr>
      </w:pPr>
      <w:r w:rsidRPr="00791DD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C703D" wp14:editId="0AAABAF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762500" cy="828675"/>
                <wp:effectExtent l="0" t="0" r="0" b="9525"/>
                <wp:wrapNone/>
                <wp:docPr id="398" name="Cuadro de texto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55" w:rsidRPr="000C5840" w:rsidRDefault="00520E55" w:rsidP="00621B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44"/>
                              </w:rPr>
                            </w:pPr>
                            <w:r w:rsidRPr="000C5840">
                              <w:rPr>
                                <w:rFonts w:ascii="Times New Roman" w:hAnsi="Times New Roman" w:cs="Times New Roman"/>
                                <w:i/>
                                <w:sz w:val="44"/>
                              </w:rPr>
                              <w:t>Unidad Profesional Interdisciplinaria en Ingeniería y Tecnologías Avanzadas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703D" id="Cuadro de texto 398" o:spid="_x0000_s1027" type="#_x0000_t202" style="position:absolute;margin-left:0;margin-top:.65pt;width:375pt;height:6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" stroked="f">
                <v:textbox>
                  <w:txbxContent>
                    <w:p w:rsidR="00520E55" w:rsidRPr="000C5840" w:rsidRDefault="00520E55" w:rsidP="00621BE5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44"/>
                        </w:rPr>
                      </w:pPr>
                      <w:r w:rsidRPr="000C5840">
                        <w:rPr>
                          <w:rFonts w:ascii="Times New Roman" w:hAnsi="Times New Roman" w:cs="Times New Roman"/>
                          <w:i/>
                          <w:sz w:val="44"/>
                        </w:rPr>
                        <w:t>Unidad Profesional Interdisciplinaria en Ingeniería y Tecnologías Avanzadas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1BE5" w:rsidRDefault="00621BE5" w:rsidP="00621BE5">
      <w:pPr>
        <w:spacing w:after="0"/>
        <w:rPr>
          <w:rFonts w:ascii="Times New Roman" w:hAnsi="Times New Roman" w:cs="Times New Roman"/>
        </w:rPr>
      </w:pPr>
    </w:p>
    <w:p w:rsidR="00621BE5" w:rsidRDefault="00621BE5" w:rsidP="00621BE5">
      <w:pPr>
        <w:spacing w:after="0"/>
        <w:rPr>
          <w:rFonts w:ascii="Times New Roman" w:hAnsi="Times New Roman" w:cs="Times New Roman"/>
        </w:rPr>
      </w:pP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CONTROL CLÁSICO.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621BE5" w:rsidRDefault="00621BE5" w:rsidP="00621BE5">
      <w:pPr>
        <w:spacing w:after="0"/>
        <w:rPr>
          <w:rFonts w:ascii="Times New Roman" w:hAnsi="Times New Roman" w:cs="Times New Roman"/>
          <w:b/>
          <w:sz w:val="40"/>
        </w:rPr>
      </w:pPr>
    </w:p>
    <w:p w:rsidR="00621BE5" w:rsidRPr="006B36A9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Alumnos: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Dávila Arias Exel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Morales Figueroa Francisco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Zarazúa Aguilar Luis Fernando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621BE5" w:rsidRDefault="00621BE5" w:rsidP="00621BE5">
      <w:pPr>
        <w:spacing w:after="0"/>
        <w:rPr>
          <w:rFonts w:ascii="Times New Roman" w:hAnsi="Times New Roman" w:cs="Times New Roman"/>
          <w:sz w:val="36"/>
        </w:rPr>
      </w:pPr>
    </w:p>
    <w:p w:rsidR="00621BE5" w:rsidRPr="006B36A9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6B36A9">
        <w:rPr>
          <w:rFonts w:ascii="Times New Roman" w:hAnsi="Times New Roman" w:cs="Times New Roman"/>
          <w:b/>
          <w:sz w:val="40"/>
        </w:rPr>
        <w:t>Grupo:</w:t>
      </w:r>
    </w:p>
    <w:p w:rsidR="00621BE5" w:rsidRPr="006B36A9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3MM3</w:t>
      </w:r>
    </w:p>
    <w:p w:rsidR="00621BE5" w:rsidRDefault="00621BE5" w:rsidP="00621BE5">
      <w:pPr>
        <w:spacing w:after="0"/>
        <w:rPr>
          <w:rFonts w:ascii="Times New Roman" w:hAnsi="Times New Roman" w:cs="Times New Roman"/>
          <w:sz w:val="36"/>
        </w:rPr>
      </w:pP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  <w:r w:rsidRPr="000C5840">
        <w:rPr>
          <w:rFonts w:ascii="Times New Roman" w:hAnsi="Times New Roman" w:cs="Times New Roman"/>
          <w:b/>
          <w:sz w:val="36"/>
        </w:rPr>
        <w:t>Profesor: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Adolfo Rojas Pacheco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Practica 3:</w:t>
      </w:r>
    </w:p>
    <w:p w:rsidR="00621BE5" w:rsidRDefault="00621BE5" w:rsidP="00621BE5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CONTROL PD</w:t>
      </w:r>
    </w:p>
    <w:p w:rsidR="00621BE5" w:rsidRDefault="00621BE5" w:rsidP="00213A2C">
      <w:pPr>
        <w:rPr>
          <w:rFonts w:eastAsiaTheme="minorEastAsia"/>
          <w:sz w:val="20"/>
          <w:szCs w:val="18"/>
        </w:rPr>
      </w:pPr>
    </w:p>
    <w:p w:rsidR="00621BE5" w:rsidRDefault="00621BE5" w:rsidP="00213A2C">
      <w:pPr>
        <w:rPr>
          <w:rFonts w:eastAsiaTheme="minorEastAsia"/>
          <w:sz w:val="20"/>
          <w:szCs w:val="18"/>
        </w:rPr>
      </w:pPr>
    </w:p>
    <w:p w:rsidR="00621BE5" w:rsidRDefault="00621BE5" w:rsidP="00213A2C">
      <w:pPr>
        <w:rPr>
          <w:rFonts w:eastAsiaTheme="minorEastAsia"/>
          <w:sz w:val="20"/>
          <w:szCs w:val="18"/>
        </w:rPr>
      </w:pPr>
    </w:p>
    <w:p w:rsidR="00621BE5" w:rsidRDefault="00621BE5" w:rsidP="00621BE5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DESARROLLO</w:t>
      </w:r>
    </w:p>
    <w:p w:rsidR="00621BE5" w:rsidRDefault="00621BE5" w:rsidP="00621BE5">
      <w:pPr>
        <w:spacing w:after="0"/>
        <w:jc w:val="both"/>
        <w:rPr>
          <w:rFonts w:ascii="Arial" w:hAnsi="Arial" w:cs="Arial"/>
          <w:sz w:val="24"/>
        </w:rPr>
      </w:pPr>
    </w:p>
    <w:p w:rsidR="00621BE5" w:rsidRDefault="00621BE5" w:rsidP="00621BE5">
      <w:pPr>
        <w:spacing w:after="0"/>
        <w:jc w:val="both"/>
        <w:rPr>
          <w:rFonts w:ascii="Arial" w:hAnsi="Arial" w:cs="Arial"/>
          <w:sz w:val="24"/>
        </w:rPr>
      </w:pPr>
    </w:p>
    <w:p w:rsidR="00621BE5" w:rsidRPr="00621BE5" w:rsidRDefault="00621BE5" w:rsidP="00621BE5">
      <w:pPr>
        <w:spacing w:after="0"/>
        <w:jc w:val="both"/>
        <w:rPr>
          <w:rFonts w:cstheme="minorHAnsi"/>
        </w:rPr>
      </w:pPr>
      <w:r w:rsidRPr="00621BE5">
        <w:rPr>
          <w:rFonts w:cstheme="minorHAnsi"/>
        </w:rPr>
        <w:t>Considerando el sistema dinámico péndulo invertido sobre carrito.</w:t>
      </w:r>
    </w:p>
    <w:p w:rsidR="00621BE5" w:rsidRPr="00621BE5" w:rsidRDefault="00621BE5" w:rsidP="00621BE5">
      <w:pPr>
        <w:spacing w:after="0"/>
        <w:jc w:val="center"/>
        <w:rPr>
          <w:rFonts w:cstheme="minorHAnsi"/>
        </w:rPr>
      </w:pPr>
    </w:p>
    <w:p w:rsidR="00621BE5" w:rsidRDefault="00621BE5" w:rsidP="00621BE5">
      <w:pPr>
        <w:spacing w:after="0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3E40112" wp14:editId="5D09AFD5">
            <wp:extent cx="3891516" cy="2912256"/>
            <wp:effectExtent l="0" t="0" r="0" b="2540"/>
            <wp:docPr id="2" name="Imagen 2" descr="http://www2.imse-cnm.csic.es/Xfuzzy/FLEB/images/42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imse-cnm.csic.es/Xfuzzy/FLEB/images/422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30" cy="291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E5" w:rsidRDefault="00621BE5" w:rsidP="00213A2C">
      <w:pPr>
        <w:rPr>
          <w:rFonts w:eastAsiaTheme="minorEastAsia"/>
          <w:sz w:val="20"/>
          <w:szCs w:val="18"/>
        </w:rPr>
      </w:pPr>
    </w:p>
    <w:p w:rsidR="00213A2C" w:rsidRDefault="00621BE5" w:rsidP="00213A2C">
      <w:pPr>
        <w:rPr>
          <w:rFonts w:eastAsiaTheme="minorEastAsia"/>
          <w:sz w:val="20"/>
          <w:szCs w:val="18"/>
        </w:rPr>
      </w:pPr>
      <w:r>
        <w:rPr>
          <w:rFonts w:eastAsiaTheme="minorEastAsia"/>
          <w:sz w:val="20"/>
          <w:szCs w:val="18"/>
        </w:rPr>
        <w:t xml:space="preserve">Se linealizan las ecuaciones de movimiento en los puntos de equilibrio </w:t>
      </w:r>
      <m:oMath>
        <m:r>
          <w:rPr>
            <w:rFonts w:ascii="Cambria Math" w:eastAsiaTheme="minorEastAsia" w:hAnsi="Cambria Math"/>
            <w:sz w:val="20"/>
            <w:szCs w:val="18"/>
          </w:rPr>
          <m:t>θ=X=0, π</m:t>
        </m:r>
      </m:oMath>
    </w:p>
    <w:p w:rsidR="00621BE5" w:rsidRDefault="00621BE5" w:rsidP="00213A2C">
      <w:pPr>
        <w:rPr>
          <w:rFonts w:eastAsiaTheme="minorEastAsia"/>
          <w:sz w:val="20"/>
          <w:szCs w:val="18"/>
        </w:rPr>
      </w:pPr>
    </w:p>
    <w:p w:rsidR="00621BE5" w:rsidRDefault="00621BE5" w:rsidP="00213A2C">
      <w:pPr>
        <w:rPr>
          <w:rFonts w:eastAsiaTheme="minorEastAsia"/>
          <w:sz w:val="20"/>
          <w:szCs w:val="18"/>
        </w:rPr>
      </w:pPr>
      <w:r>
        <w:rPr>
          <w:rFonts w:eastAsiaTheme="minorEastAsia"/>
          <w:sz w:val="20"/>
          <w:szCs w:val="18"/>
        </w:rPr>
        <w:t>Para el caso del punto de equilibrio superior x2=0</w:t>
      </w:r>
    </w:p>
    <w:p w:rsidR="00621BE5" w:rsidRDefault="00621BE5" w:rsidP="00213A2C">
      <w:pPr>
        <w:rPr>
          <w:rFonts w:eastAsiaTheme="minorEastAsia"/>
          <w:sz w:val="20"/>
          <w:szCs w:val="18"/>
        </w:rPr>
      </w:pPr>
    </w:p>
    <w:p w:rsidR="00213A2C" w:rsidRPr="008B0CA5" w:rsidRDefault="00520E55" w:rsidP="00213A2C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⟹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</m:m>
              </m:e>
            </m:mr>
          </m:m>
        </m:oMath>
      </m:oMathPara>
    </w:p>
    <w:p w:rsidR="00213A2C" w:rsidRPr="00B6459B" w:rsidRDefault="00520E55" w:rsidP="00213A2C">
      <w:pPr>
        <w:rPr>
          <w:rFonts w:eastAsiaTheme="minorEastAsia"/>
          <w:sz w:val="16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213A2C" w:rsidRPr="004014D9" w:rsidRDefault="00213A2C" w:rsidP="00213A2C">
      <w:pPr>
        <w:rPr>
          <w:rFonts w:eastAsiaTheme="minorEastAsia"/>
          <w:sz w:val="16"/>
          <w:szCs w:val="18"/>
          <w:lang w:val="en-US"/>
        </w:rPr>
      </w:pPr>
    </w:p>
    <w:p w:rsidR="00213A2C" w:rsidRPr="00B6459B" w:rsidRDefault="00520E55" w:rsidP="00213A2C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Ml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u</m:t>
          </m:r>
        </m:oMath>
      </m:oMathPara>
    </w:p>
    <w:p w:rsidR="00213A2C" w:rsidRPr="00520E55" w:rsidRDefault="00213A2C" w:rsidP="00213A2C">
      <w:pPr>
        <w:rPr>
          <w:rFonts w:eastAsiaTheme="minorEastAsia"/>
          <w:sz w:val="20"/>
          <w:szCs w:val="18"/>
        </w:rPr>
      </w:pPr>
      <w:r w:rsidRPr="00520E55">
        <w:rPr>
          <w:rFonts w:eastAsiaTheme="minorEastAsia"/>
          <w:sz w:val="20"/>
          <w:szCs w:val="18"/>
        </w:rPr>
        <w:t>Para el punto de equilibrio inferior</w:t>
      </w:r>
    </w:p>
    <w:p w:rsidR="00213A2C" w:rsidRPr="008B0CA5" w:rsidRDefault="00520E55" w:rsidP="00213A2C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⟹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=π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</m:m>
              </m:e>
            </m:mr>
          </m:m>
        </m:oMath>
      </m:oMathPara>
    </w:p>
    <w:p w:rsidR="00213A2C" w:rsidRPr="00B6459B" w:rsidRDefault="00520E55" w:rsidP="00213A2C">
      <w:pPr>
        <w:rPr>
          <w:rFonts w:eastAsiaTheme="minorEastAsia"/>
          <w:sz w:val="16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213A2C" w:rsidRPr="0031737D" w:rsidRDefault="00520E55" w:rsidP="00213A2C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Ml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u</m:t>
          </m:r>
        </m:oMath>
      </m:oMathPara>
    </w:p>
    <w:p w:rsidR="004026E4" w:rsidRDefault="004026E4" w:rsidP="00213A2C"/>
    <w:p w:rsidR="00213A2C" w:rsidRDefault="00213A2C" w:rsidP="00213A2C">
      <w:pPr>
        <w:rPr>
          <w:rFonts w:eastAsiaTheme="minorEastAsia"/>
          <w:sz w:val="24"/>
          <w:szCs w:val="24"/>
        </w:rPr>
      </w:pPr>
      <w:r>
        <w:t xml:space="preserve">Haciendo B1 y B2 iguales a cero se obtienen las siguientes funciones de transferencia para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den>
        </m:f>
      </m:oMath>
    </w:p>
    <w:p w:rsidR="00213A2C" w:rsidRDefault="00213A2C" w:rsidP="00213A2C">
      <w:pPr>
        <w:pStyle w:val="Prrafodelista"/>
        <w:numPr>
          <w:ilvl w:val="0"/>
          <w:numId w:val="1"/>
        </w:numPr>
      </w:pPr>
      <w:r>
        <w:t>Punto de equilibrio superior</w:t>
      </w:r>
    </w:p>
    <w:p w:rsidR="00213A2C" w:rsidRPr="00213A2C" w:rsidRDefault="00520E55" w:rsidP="00213A2C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16.667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-49.05</m:t>
              </m:r>
            </m:den>
          </m:f>
        </m:oMath>
      </m:oMathPara>
    </w:p>
    <w:p w:rsidR="00213A2C" w:rsidRDefault="00213A2C" w:rsidP="00213A2C">
      <w:pPr>
        <w:pStyle w:val="Prrafodelista"/>
        <w:numPr>
          <w:ilvl w:val="0"/>
          <w:numId w:val="1"/>
        </w:numPr>
      </w:pPr>
      <w:r>
        <w:t>Punto de equilibrio inferior</w:t>
      </w:r>
    </w:p>
    <w:p w:rsidR="00213A2C" w:rsidRPr="00213A2C" w:rsidRDefault="00213A2C" w:rsidP="00213A2C">
      <w:pPr>
        <w:pStyle w:val="Prrafodelista"/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16.667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+49.05</m:t>
              </m:r>
            </m:den>
          </m:f>
        </m:oMath>
      </m:oMathPara>
    </w:p>
    <w:p w:rsidR="001B503C" w:rsidRDefault="001B503C" w:rsidP="001B503C"/>
    <w:p w:rsidR="00213A2C" w:rsidRDefault="001B503C" w:rsidP="001B503C">
      <w:r>
        <w:t>Usando la linealización del sistema (B1=B2=0) sintonizar un PD para</w:t>
      </w:r>
    </w:p>
    <w:p w:rsidR="001B503C" w:rsidRDefault="001B503C" w:rsidP="001B503C">
      <w:pPr>
        <w:pStyle w:val="Prrafodelista"/>
        <w:numPr>
          <w:ilvl w:val="0"/>
          <w:numId w:val="1"/>
        </w:numPr>
      </w:pPr>
      <w:r>
        <w:t>Volver estable el punto superior</w:t>
      </w:r>
    </w:p>
    <w:p w:rsidR="000B605B" w:rsidRDefault="00AD57EE" w:rsidP="00D34245">
      <w:pPr>
        <w:pStyle w:val="Prrafodelista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9AE9AEB" wp14:editId="388711F4">
            <wp:extent cx="4438357" cy="179138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891" cy="17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E4" w:rsidRDefault="00520E55" w:rsidP="00D34245">
      <w:pPr>
        <w:pStyle w:val="Prrafodelista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-16.667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16.667K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s-49.05-16.667K</m:t>
              </m:r>
            </m:den>
          </m:f>
        </m:oMath>
      </m:oMathPara>
    </w:p>
    <w:p w:rsidR="00D51E72" w:rsidRDefault="00D51E72" w:rsidP="00D51E72">
      <w:pPr>
        <w:pStyle w:val="Prrafodelista"/>
      </w:pPr>
    </w:p>
    <w:p w:rsidR="00D51E72" w:rsidRDefault="00D51E72" w:rsidP="00D51E72">
      <w:pPr>
        <w:pStyle w:val="Prrafodelista"/>
      </w:pPr>
      <w:r>
        <w:t>A partir del criterio de Ruth-Hurwitz se tiene:</w:t>
      </w:r>
    </w:p>
    <w:p w:rsidR="00D51E72" w:rsidRDefault="00D51E72" w:rsidP="00D51E72">
      <w:pPr>
        <w:pStyle w:val="Prrafodelista"/>
      </w:pPr>
    </w:p>
    <w:p w:rsidR="001B503C" w:rsidRPr="009F2456" w:rsidRDefault="00520E55" w:rsidP="004026E4">
      <w:pPr>
        <w:pStyle w:val="Prrafodelista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-(16.667K+49.05)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-16.667K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-(16.667K+49.05)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9F2456" w:rsidRDefault="009F2456" w:rsidP="004026E4">
      <w:pPr>
        <w:pStyle w:val="Prrafodelista"/>
      </w:pPr>
    </w:p>
    <w:p w:rsidR="00D51E72" w:rsidRDefault="00D51E72" w:rsidP="004026E4">
      <w:pPr>
        <w:pStyle w:val="Prrafodelista"/>
      </w:pPr>
      <w:r>
        <w:t>Para que se tenga un sistema estable</w:t>
      </w:r>
    </w:p>
    <w:p w:rsidR="00D51E72" w:rsidRDefault="00D51E72" w:rsidP="004026E4">
      <w:pPr>
        <w:pStyle w:val="Prrafodelista"/>
      </w:pPr>
    </w:p>
    <w:p w:rsidR="009F2456" w:rsidRPr="009F2456" w:rsidRDefault="00520E55" w:rsidP="004026E4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-16.667K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9F2456" w:rsidRPr="009F2456" w:rsidRDefault="009F2456" w:rsidP="004026E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:rsidR="009F2456" w:rsidRDefault="009F2456" w:rsidP="004026E4">
      <w:pPr>
        <w:pStyle w:val="Prrafodelista"/>
        <w:rPr>
          <w:rFonts w:eastAsiaTheme="minorEastAsia"/>
        </w:rPr>
      </w:pPr>
    </w:p>
    <w:p w:rsidR="009F2456" w:rsidRPr="009F2456" w:rsidRDefault="009F2456" w:rsidP="004026E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16.667K+49.05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9F2456" w:rsidRPr="009F2456" w:rsidRDefault="009F2456" w:rsidP="004026E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16.667K+49.05&lt;0</m:t>
          </m:r>
        </m:oMath>
      </m:oMathPara>
    </w:p>
    <w:p w:rsidR="009F2456" w:rsidRPr="008932E9" w:rsidRDefault="009F2456" w:rsidP="004026E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∴K&lt;-2.942</m:t>
          </m:r>
        </m:oMath>
      </m:oMathPara>
    </w:p>
    <w:p w:rsidR="008932E9" w:rsidRDefault="008932E9" w:rsidP="008932E9">
      <w:pPr>
        <w:pStyle w:val="Prrafodelista"/>
        <w:rPr>
          <w:rFonts w:eastAsiaTheme="minorEastAsia"/>
        </w:rPr>
      </w:pPr>
    </w:p>
    <w:p w:rsidR="008932E9" w:rsidRDefault="008932E9" w:rsidP="008932E9">
      <w:pPr>
        <w:pStyle w:val="Prrafodelista"/>
        <w:rPr>
          <w:rFonts w:eastAsiaTheme="minorEastAsia"/>
        </w:rPr>
      </w:pPr>
      <w:r>
        <w:rPr>
          <w:rFonts w:eastAsiaTheme="minorEastAsia"/>
        </w:rPr>
        <w:t>Se propone ts=0.3s, Mp=3%</w:t>
      </w:r>
    </w:p>
    <w:p w:rsidR="008932E9" w:rsidRPr="000B605B" w:rsidRDefault="008932E9" w:rsidP="008932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 Mp=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-πζ/(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× 100%</m:t>
          </m:r>
        </m:oMath>
      </m:oMathPara>
    </w:p>
    <w:p w:rsidR="008932E9" w:rsidRPr="000B605B" w:rsidRDefault="008932E9" w:rsidP="008932E9">
      <w:pPr>
        <w:pStyle w:val="Prrafodelista"/>
        <w:rPr>
          <w:rFonts w:eastAsiaTheme="minorEastAsia"/>
        </w:rPr>
      </w:pPr>
    </w:p>
    <w:p w:rsidR="008932E9" w:rsidRPr="000B605B" w:rsidRDefault="008932E9" w:rsidP="008932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=0.744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932E9" w:rsidRDefault="008932E9" w:rsidP="008932E9">
      <w:pPr>
        <w:pStyle w:val="Prrafodelista"/>
        <w:rPr>
          <w:rFonts w:eastAsiaTheme="minorEastAsia"/>
        </w:rPr>
      </w:pPr>
    </w:p>
    <w:p w:rsidR="008932E9" w:rsidRPr="000B605B" w:rsidRDefault="00520E55" w:rsidP="008932E9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ζTs</m:t>
              </m:r>
            </m:den>
          </m:f>
          <m:r>
            <w:rPr>
              <w:rFonts w:ascii="Cambria Math" w:eastAsiaTheme="minorEastAsia" w:hAnsi="Cambria Math"/>
            </w:rPr>
            <m:t>=17.921</m:t>
          </m:r>
        </m:oMath>
      </m:oMathPara>
    </w:p>
    <w:p w:rsidR="008932E9" w:rsidRDefault="008932E9" w:rsidP="008932E9">
      <w:pPr>
        <w:pStyle w:val="Prrafodelista"/>
        <w:jc w:val="center"/>
      </w:pPr>
    </w:p>
    <w:p w:rsidR="008932E9" w:rsidRPr="00D34245" w:rsidRDefault="00520E55" w:rsidP="008932E9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+26.666s+321.162</m:t>
          </m:r>
        </m:oMath>
      </m:oMathPara>
    </w:p>
    <w:p w:rsidR="008932E9" w:rsidRPr="00D34245" w:rsidRDefault="008932E9" w:rsidP="008932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-16.667K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26.666</m:t>
          </m:r>
        </m:oMath>
      </m:oMathPara>
    </w:p>
    <w:p w:rsidR="008932E9" w:rsidRPr="00D34245" w:rsidRDefault="008932E9" w:rsidP="008932E9">
      <w:pPr>
        <w:pStyle w:val="Prrafodelista"/>
        <w:rPr>
          <w:rFonts w:eastAsiaTheme="minorEastAsia"/>
        </w:rPr>
      </w:pPr>
    </w:p>
    <w:p w:rsidR="008932E9" w:rsidRPr="004026E4" w:rsidRDefault="00520E55" w:rsidP="008932E9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-1.6</m:t>
          </m:r>
        </m:oMath>
      </m:oMathPara>
    </w:p>
    <w:p w:rsidR="008932E9" w:rsidRPr="004026E4" w:rsidRDefault="008932E9" w:rsidP="008932E9">
      <w:pPr>
        <w:pStyle w:val="Prrafodelista"/>
        <w:rPr>
          <w:rFonts w:eastAsiaTheme="minorEastAsia"/>
        </w:rPr>
      </w:pPr>
    </w:p>
    <w:p w:rsidR="008932E9" w:rsidRPr="004026E4" w:rsidRDefault="00121502" w:rsidP="008932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16.667K+49.05</m:t>
              </m:r>
            </m:e>
          </m:d>
          <m:r>
            <w:rPr>
              <w:rFonts w:ascii="Cambria Math" w:hAnsi="Cambria Math"/>
            </w:rPr>
            <m:t>=321.162</m:t>
          </m:r>
        </m:oMath>
      </m:oMathPara>
    </w:p>
    <w:p w:rsidR="008932E9" w:rsidRPr="004026E4" w:rsidRDefault="008932E9" w:rsidP="008932E9">
      <w:pPr>
        <w:pStyle w:val="Prrafodelista"/>
        <w:rPr>
          <w:rFonts w:eastAsiaTheme="minorEastAsia"/>
        </w:rPr>
      </w:pPr>
    </w:p>
    <w:p w:rsidR="008932E9" w:rsidRPr="004026E4" w:rsidRDefault="008932E9" w:rsidP="008932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K=-24.612</m:t>
          </m:r>
        </m:oMath>
      </m:oMathPara>
    </w:p>
    <w:p w:rsidR="008932E9" w:rsidRPr="008932E9" w:rsidRDefault="008932E9" w:rsidP="008932E9">
      <w:pPr>
        <w:rPr>
          <w:rFonts w:eastAsiaTheme="minorEastAsia"/>
        </w:rPr>
      </w:pPr>
    </w:p>
    <w:p w:rsidR="00394401" w:rsidRDefault="00394401" w:rsidP="00394401">
      <w:pPr>
        <w:rPr>
          <w:rFonts w:eastAsiaTheme="minorEastAsia"/>
        </w:rPr>
      </w:pPr>
      <w:r>
        <w:rPr>
          <w:rFonts w:eastAsiaTheme="minorEastAsia"/>
        </w:rPr>
        <w:t>Aplicando el control PD al sistema no linealizado</w:t>
      </w:r>
    </w:p>
    <w:p w:rsidR="00394401" w:rsidRPr="00394401" w:rsidRDefault="00394401" w:rsidP="004026E4">
      <w:pPr>
        <w:pStyle w:val="Prrafodelista"/>
        <w:rPr>
          <w:rFonts w:eastAsiaTheme="minorEastAsia"/>
        </w:rPr>
      </w:pPr>
    </w:p>
    <w:p w:rsidR="00394401" w:rsidRDefault="00394401" w:rsidP="004026E4">
      <w:pPr>
        <w:pStyle w:val="Prrafodelista"/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03FDDCFC" wp14:editId="3C5144E0">
            <wp:extent cx="5612130" cy="25400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72" w:rsidRPr="009F2456" w:rsidRDefault="00D51E72" w:rsidP="004026E4">
      <w:pPr>
        <w:pStyle w:val="Prrafodelista"/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3EC8FD7B" wp14:editId="0F94A269">
            <wp:extent cx="5612130" cy="27425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56" w:rsidRDefault="009F2456" w:rsidP="004026E4">
      <w:pPr>
        <w:pStyle w:val="Prrafodelista"/>
        <w:rPr>
          <w:rFonts w:eastAsiaTheme="minorEastAsia"/>
        </w:rPr>
      </w:pPr>
    </w:p>
    <w:p w:rsidR="009F2456" w:rsidRPr="009F2456" w:rsidRDefault="009F2456" w:rsidP="004026E4">
      <w:pPr>
        <w:pStyle w:val="Prrafodelista"/>
        <w:rPr>
          <w:rFonts w:eastAsiaTheme="minorEastAsia"/>
        </w:rPr>
      </w:pPr>
    </w:p>
    <w:p w:rsidR="001B503C" w:rsidRDefault="001B503C" w:rsidP="001B503C">
      <w:pPr>
        <w:pStyle w:val="Prrafodelista"/>
        <w:numPr>
          <w:ilvl w:val="0"/>
          <w:numId w:val="1"/>
        </w:numPr>
      </w:pPr>
      <w:r>
        <w:t>Mejorar el transitorio del punto inferior</w:t>
      </w:r>
    </w:p>
    <w:p w:rsidR="000B605B" w:rsidRDefault="000B605B" w:rsidP="000B605B">
      <w:pPr>
        <w:pStyle w:val="Prrafodelista"/>
      </w:pPr>
      <w:r>
        <w:t>Ts=0.5s</w:t>
      </w:r>
    </w:p>
    <w:p w:rsidR="000B605B" w:rsidRDefault="000B605B" w:rsidP="000B605B">
      <w:pPr>
        <w:pStyle w:val="Prrafodelista"/>
      </w:pPr>
      <w:r>
        <w:t>Mp=3%</w:t>
      </w:r>
    </w:p>
    <w:p w:rsidR="000B605B" w:rsidRDefault="00C81BB5" w:rsidP="000B605B">
      <w:pPr>
        <w:pStyle w:val="Prrafodelista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53ED706" wp14:editId="74DCF153">
            <wp:extent cx="452437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5B" w:rsidRPr="000B605B" w:rsidRDefault="000B605B" w:rsidP="000B605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 Mp=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-πζ/(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× 100%</m:t>
          </m:r>
        </m:oMath>
      </m:oMathPara>
    </w:p>
    <w:p w:rsidR="000B605B" w:rsidRPr="000B605B" w:rsidRDefault="000B605B" w:rsidP="000B605B">
      <w:pPr>
        <w:pStyle w:val="Prrafodelista"/>
        <w:rPr>
          <w:rFonts w:eastAsiaTheme="minorEastAsia"/>
        </w:rPr>
      </w:pPr>
    </w:p>
    <w:p w:rsidR="000B605B" w:rsidRPr="000B605B" w:rsidRDefault="000B605B" w:rsidP="000B605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=0.744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B605B" w:rsidRDefault="000B605B" w:rsidP="000B605B">
      <w:pPr>
        <w:pStyle w:val="Prrafodelista"/>
        <w:rPr>
          <w:rFonts w:eastAsiaTheme="minorEastAsia"/>
        </w:rPr>
      </w:pPr>
    </w:p>
    <w:p w:rsidR="000B605B" w:rsidRPr="000B605B" w:rsidRDefault="00520E55" w:rsidP="000B605B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ζTs</m:t>
              </m:r>
            </m:den>
          </m:f>
          <m:r>
            <w:rPr>
              <w:rFonts w:ascii="Cambria Math" w:eastAsiaTheme="minorEastAsia" w:hAnsi="Cambria Math"/>
            </w:rPr>
            <m:t>=10.752</m:t>
          </m:r>
        </m:oMath>
      </m:oMathPara>
    </w:p>
    <w:p w:rsidR="001B503C" w:rsidRDefault="001B503C" w:rsidP="001B503C">
      <w:pPr>
        <w:pStyle w:val="Prrafodelista"/>
        <w:jc w:val="center"/>
      </w:pPr>
    </w:p>
    <w:p w:rsidR="000B605B" w:rsidRDefault="00520E55" w:rsidP="001B503C">
      <w:pPr>
        <w:pStyle w:val="Prrafodelista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16.667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16.667K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s+49.05+16.667K</m:t>
              </m:r>
            </m:den>
          </m:f>
        </m:oMath>
      </m:oMathPara>
    </w:p>
    <w:p w:rsidR="001B503C" w:rsidRDefault="001B503C" w:rsidP="001B503C">
      <w:pPr>
        <w:pStyle w:val="Prrafodelista"/>
      </w:pPr>
    </w:p>
    <w:p w:rsidR="00D34245" w:rsidRPr="00D34245" w:rsidRDefault="00520E55" w:rsidP="001B503C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+15.998s+115.605</m:t>
          </m:r>
        </m:oMath>
      </m:oMathPara>
    </w:p>
    <w:p w:rsidR="00D34245" w:rsidRPr="00D34245" w:rsidRDefault="00D34245" w:rsidP="001B503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16.667K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15.998</m:t>
          </m:r>
        </m:oMath>
      </m:oMathPara>
    </w:p>
    <w:p w:rsidR="00D34245" w:rsidRPr="00D34245" w:rsidRDefault="00D34245" w:rsidP="001B503C">
      <w:pPr>
        <w:pStyle w:val="Prrafodelista"/>
        <w:rPr>
          <w:rFonts w:eastAsiaTheme="minorEastAsia"/>
        </w:rPr>
      </w:pPr>
    </w:p>
    <w:p w:rsidR="00D34245" w:rsidRPr="004026E4" w:rsidRDefault="00520E55" w:rsidP="001B503C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=0.959</m:t>
          </m:r>
        </m:oMath>
      </m:oMathPara>
    </w:p>
    <w:p w:rsidR="004026E4" w:rsidRPr="004026E4" w:rsidRDefault="004026E4" w:rsidP="001B503C">
      <w:pPr>
        <w:pStyle w:val="Prrafodelista"/>
        <w:rPr>
          <w:rFonts w:eastAsiaTheme="minorEastAsia"/>
        </w:rPr>
      </w:pPr>
    </w:p>
    <w:p w:rsidR="004026E4" w:rsidRPr="004026E4" w:rsidRDefault="004026E4" w:rsidP="001B503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49.05+16.667K=115.605</m:t>
          </m:r>
        </m:oMath>
      </m:oMathPara>
    </w:p>
    <w:p w:rsidR="004026E4" w:rsidRPr="004026E4" w:rsidRDefault="004026E4" w:rsidP="001B503C">
      <w:pPr>
        <w:pStyle w:val="Prrafodelista"/>
        <w:rPr>
          <w:rFonts w:eastAsiaTheme="minorEastAsia"/>
        </w:rPr>
      </w:pPr>
    </w:p>
    <w:p w:rsidR="004026E4" w:rsidRPr="004026E4" w:rsidRDefault="004026E4" w:rsidP="001B503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K=4.007</m:t>
          </m:r>
        </m:oMath>
      </m:oMathPara>
    </w:p>
    <w:p w:rsidR="004026E4" w:rsidRDefault="00BB577D" w:rsidP="00C81BB5">
      <w:pPr>
        <w:rPr>
          <w:rFonts w:eastAsiaTheme="minorEastAsia"/>
        </w:rPr>
      </w:pPr>
      <w:r>
        <w:rPr>
          <w:rFonts w:eastAsiaTheme="minorEastAsia"/>
        </w:rPr>
        <w:t>Aplicando el control PD al sistema no linealizado</w:t>
      </w:r>
    </w:p>
    <w:p w:rsidR="00BB577D" w:rsidRDefault="00BB577D" w:rsidP="00C81BB5">
      <w:pPr>
        <w:rPr>
          <w:rFonts w:eastAsiaTheme="minorEastAsia"/>
        </w:rPr>
      </w:pPr>
      <w:r>
        <w:rPr>
          <w:noProof/>
          <w:lang w:eastAsia="es-MX"/>
        </w:rPr>
        <w:lastRenderedPageBreak/>
        <w:drawing>
          <wp:inline distT="0" distB="0" distL="0" distR="0" wp14:anchorId="30345651" wp14:editId="22660F36">
            <wp:extent cx="5612130" cy="30867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7D" w:rsidRDefault="00BB577D" w:rsidP="00C81BB5">
      <w:pPr>
        <w:rPr>
          <w:rFonts w:eastAsiaTheme="minorEastAsia"/>
        </w:rPr>
      </w:pPr>
      <w:r>
        <w:rPr>
          <w:noProof/>
          <w:lang w:eastAsia="es-MX"/>
        </w:rPr>
        <w:drawing>
          <wp:inline distT="0" distB="0" distL="0" distR="0" wp14:anchorId="72B365F9" wp14:editId="551C0394">
            <wp:extent cx="5807178" cy="2883877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661" cy="28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7D" w:rsidRDefault="00BB577D" w:rsidP="00C81BB5">
      <w:pPr>
        <w:rPr>
          <w:rFonts w:eastAsiaTheme="minorEastAsia"/>
        </w:rPr>
      </w:pPr>
      <w:r>
        <w:rPr>
          <w:noProof/>
          <w:lang w:eastAsia="es-MX"/>
        </w:rPr>
        <w:lastRenderedPageBreak/>
        <w:drawing>
          <wp:inline distT="0" distB="0" distL="0" distR="0" wp14:anchorId="09BE2633" wp14:editId="535BFE5B">
            <wp:extent cx="5612130" cy="2809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E5" w:rsidRDefault="00621BE5" w:rsidP="00C81BB5">
      <w:pPr>
        <w:rPr>
          <w:rFonts w:eastAsiaTheme="minorEastAsia"/>
        </w:rPr>
      </w:pPr>
    </w:p>
    <w:p w:rsidR="00621BE5" w:rsidRDefault="00621BE5" w:rsidP="00621BE5">
      <w:pPr>
        <w:jc w:val="both"/>
        <w:rPr>
          <w:rFonts w:ascii="Arial" w:hAnsi="Arial" w:cs="Arial"/>
          <w:b/>
          <w:sz w:val="28"/>
          <w:szCs w:val="28"/>
        </w:rPr>
      </w:pPr>
      <w:r w:rsidRPr="00FA2E80">
        <w:rPr>
          <w:rFonts w:ascii="Arial" w:hAnsi="Arial" w:cs="Arial"/>
          <w:b/>
          <w:sz w:val="28"/>
          <w:szCs w:val="28"/>
        </w:rPr>
        <w:t>CONCLUSIONES</w:t>
      </w:r>
    </w:p>
    <w:p w:rsidR="00016CAD" w:rsidRDefault="00520E55" w:rsidP="00520E55">
      <w:pPr>
        <w:rPr>
          <w:rFonts w:eastAsiaTheme="minorEastAsia"/>
        </w:rPr>
      </w:pPr>
      <w:r>
        <w:rPr>
          <w:rFonts w:eastAsiaTheme="minorEastAsia"/>
        </w:rPr>
        <w:t>Aplicando el control PD al sistema no linealizado</w:t>
      </w:r>
      <w:r w:rsidR="00BB5903">
        <w:rPr>
          <w:rFonts w:eastAsiaTheme="minorEastAsia"/>
        </w:rPr>
        <w:t xml:space="preserve"> se logró un comportamiento más estable en el punto igual a π reduciendo su sobre impulso y mejorando el tiempo de establecimiento que se tenía sin aplicar el control PD</w:t>
      </w:r>
      <w:r w:rsidR="00016CAD">
        <w:rPr>
          <w:rFonts w:eastAsiaTheme="minorEastAsia"/>
        </w:rPr>
        <w:t xml:space="preserve">, aun cuando se </w:t>
      </w:r>
      <w:r w:rsidR="00A02F53">
        <w:rPr>
          <w:rFonts w:eastAsiaTheme="minorEastAsia"/>
        </w:rPr>
        <w:t>calculó</w:t>
      </w:r>
      <w:r w:rsidR="007E483D">
        <w:rPr>
          <w:rFonts w:eastAsiaTheme="minorEastAsia"/>
        </w:rPr>
        <w:t xml:space="preserve"> </w:t>
      </w:r>
      <w:r w:rsidR="00016CAD">
        <w:rPr>
          <w:rFonts w:eastAsiaTheme="minorEastAsia"/>
        </w:rPr>
        <w:t>linealizado, teniendo en cu</w:t>
      </w:r>
      <w:r w:rsidR="00A02F53">
        <w:rPr>
          <w:rFonts w:eastAsiaTheme="minorEastAsia"/>
        </w:rPr>
        <w:t>e</w:t>
      </w:r>
      <w:r w:rsidR="00016CAD">
        <w:rPr>
          <w:rFonts w:eastAsiaTheme="minorEastAsia"/>
        </w:rPr>
        <w:t>nta donde opera e</w:t>
      </w:r>
      <w:bookmarkStart w:id="1" w:name="_GoBack"/>
      <w:bookmarkEnd w:id="1"/>
      <w:r w:rsidR="00016CAD">
        <w:rPr>
          <w:rFonts w:eastAsiaTheme="minorEastAsia"/>
        </w:rPr>
        <w:t xml:space="preserve">l sistema </w:t>
      </w:r>
      <w:r w:rsidR="00A02F53">
        <w:rPr>
          <w:rFonts w:eastAsiaTheme="minorEastAsia"/>
        </w:rPr>
        <w:t xml:space="preserve">se obtienen resultados muy cercanos como los que se tienen cuando el sistema </w:t>
      </w:r>
      <w:r w:rsidR="00B34753">
        <w:rPr>
          <w:rFonts w:eastAsiaTheme="minorEastAsia"/>
        </w:rPr>
        <w:t>y</w:t>
      </w:r>
      <w:r w:rsidR="00A02F53">
        <w:rPr>
          <w:rFonts w:eastAsiaTheme="minorEastAsia"/>
        </w:rPr>
        <w:t xml:space="preserve"> el modelo son lineales</w:t>
      </w:r>
      <w:r w:rsidR="00BB5903">
        <w:rPr>
          <w:rFonts w:eastAsiaTheme="minorEastAsia"/>
        </w:rPr>
        <w:t>.</w:t>
      </w:r>
    </w:p>
    <w:p w:rsidR="00BB5903" w:rsidRDefault="00BB5903" w:rsidP="00520E55">
      <w:pPr>
        <w:rPr>
          <w:rFonts w:eastAsiaTheme="minorEastAsia"/>
        </w:rPr>
      </w:pPr>
      <w:r>
        <w:rPr>
          <w:rFonts w:eastAsiaTheme="minorEastAsia"/>
        </w:rPr>
        <w:t>En este caso específico se obtuvieron las constantes K</w:t>
      </w:r>
      <w:r w:rsidRPr="00BB5903">
        <w:rPr>
          <w:rFonts w:eastAsiaTheme="minorEastAsia"/>
          <w:vertAlign w:val="subscript"/>
        </w:rPr>
        <w:t>D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y K deseadas conforme al análisis en estado estacionario,</w:t>
      </w:r>
      <w:r w:rsidR="00016CAD">
        <w:rPr>
          <w:rFonts w:eastAsiaTheme="minorEastAsia"/>
        </w:rPr>
        <w:t xml:space="preserve"> </w:t>
      </w:r>
      <w:r>
        <w:rPr>
          <w:rFonts w:eastAsiaTheme="minorEastAsia"/>
        </w:rPr>
        <w:t>debido al</w:t>
      </w:r>
      <w:r w:rsidR="00016CAD">
        <w:rPr>
          <w:rFonts w:eastAsiaTheme="minorEastAsia"/>
        </w:rPr>
        <w:t xml:space="preserve"> que en el</w:t>
      </w:r>
      <w:r>
        <w:rPr>
          <w:rFonts w:eastAsiaTheme="minorEastAsia"/>
        </w:rPr>
        <w:t xml:space="preserve"> criterio de estabilidad las constantes se situaron en rangos </w:t>
      </w:r>
      <w:r w:rsidR="00016CAD">
        <w:rPr>
          <w:rFonts w:eastAsiaTheme="minorEastAsia"/>
        </w:rPr>
        <w:t>permitidos,</w:t>
      </w:r>
      <w:r>
        <w:rPr>
          <w:rFonts w:eastAsiaTheme="minorEastAsia"/>
        </w:rPr>
        <w:t xml:space="preserve"> lo cual mejora en mucho la respuesta y el análisis</w:t>
      </w:r>
      <w:r w:rsidR="00016CAD">
        <w:rPr>
          <w:rFonts w:eastAsiaTheme="minorEastAsia"/>
        </w:rPr>
        <w:t xml:space="preserve"> se reduce a un PD siendo innecesario aplicar un control más complejo como el PID.</w:t>
      </w:r>
    </w:p>
    <w:p w:rsidR="00016CAD" w:rsidRPr="00016CAD" w:rsidRDefault="00016CAD" w:rsidP="00520E55">
      <w:pPr>
        <w:rPr>
          <w:rFonts w:eastAsiaTheme="minorEastAsia"/>
        </w:rPr>
      </w:pPr>
      <w:r>
        <w:rPr>
          <w:rFonts w:eastAsiaTheme="minorEastAsia"/>
        </w:rPr>
        <w:t xml:space="preserve">En cuanto al estado transitorio se obtuvo una respuesta más rápida que sin aplicar el control, reduciendo así el error que se tenía al inicio, esto debido a la constante </w:t>
      </w:r>
      <w:r>
        <w:rPr>
          <w:rFonts w:eastAsiaTheme="minorEastAsia"/>
        </w:rPr>
        <w:t>K</w:t>
      </w:r>
      <w:r w:rsidRPr="00BB5903">
        <w:rPr>
          <w:rFonts w:eastAsiaTheme="minorEastAsia"/>
          <w:vertAlign w:val="subscript"/>
        </w:rPr>
        <w:t>D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que nos indica cómo va variando en el tiempo para poder predecir su futuro comportamiento y así eliminar esa componente de error en lo más posible. </w:t>
      </w:r>
    </w:p>
    <w:p w:rsidR="00621BE5" w:rsidRPr="00FA2E80" w:rsidRDefault="00621BE5" w:rsidP="00621BE5">
      <w:pPr>
        <w:jc w:val="both"/>
        <w:rPr>
          <w:rFonts w:ascii="Arial" w:hAnsi="Arial" w:cs="Arial"/>
          <w:b/>
          <w:sz w:val="28"/>
          <w:szCs w:val="28"/>
        </w:rPr>
      </w:pPr>
    </w:p>
    <w:p w:rsidR="00621BE5" w:rsidRPr="00FA2E80" w:rsidRDefault="00621BE5" w:rsidP="00621BE5">
      <w:pPr>
        <w:jc w:val="both"/>
        <w:rPr>
          <w:rFonts w:ascii="Arial" w:hAnsi="Arial" w:cs="Arial"/>
          <w:b/>
          <w:sz w:val="28"/>
          <w:szCs w:val="28"/>
        </w:rPr>
      </w:pPr>
      <w:r w:rsidRPr="00FA2E80">
        <w:rPr>
          <w:rFonts w:ascii="Arial" w:hAnsi="Arial" w:cs="Arial"/>
          <w:b/>
          <w:sz w:val="28"/>
          <w:szCs w:val="28"/>
        </w:rPr>
        <w:t>FUENTES CONSULTADAS</w:t>
      </w:r>
    </w:p>
    <w:p w:rsidR="00621BE5" w:rsidRPr="0019174C" w:rsidRDefault="00621BE5" w:rsidP="00621BE5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19174C">
        <w:rPr>
          <w:rFonts w:ascii="Arial" w:hAnsi="Arial" w:cs="Arial"/>
          <w:sz w:val="24"/>
          <w:szCs w:val="24"/>
        </w:rPr>
        <w:t>Ogata K. (1998), Ingeniería de Control Moderna (3ª Edición), México: Prentice Hall.</w:t>
      </w:r>
    </w:p>
    <w:p w:rsidR="00621BE5" w:rsidRPr="0019174C" w:rsidRDefault="00621BE5" w:rsidP="00621BE5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19174C">
        <w:rPr>
          <w:rFonts w:ascii="Arial" w:hAnsi="Arial" w:cs="Arial"/>
          <w:sz w:val="24"/>
          <w:szCs w:val="24"/>
        </w:rPr>
        <w:t>http://www.mathworks.com</w:t>
      </w:r>
    </w:p>
    <w:p w:rsidR="00621BE5" w:rsidRPr="00FA2E80" w:rsidRDefault="00621BE5" w:rsidP="00621BE5">
      <w:pPr>
        <w:rPr>
          <w:rFonts w:ascii="Arial" w:hAnsi="Arial" w:cs="Arial"/>
          <w:b/>
          <w:sz w:val="28"/>
          <w:szCs w:val="28"/>
        </w:rPr>
      </w:pPr>
    </w:p>
    <w:p w:rsidR="00621BE5" w:rsidRPr="00C81BB5" w:rsidRDefault="00621BE5" w:rsidP="00C81BB5">
      <w:pPr>
        <w:rPr>
          <w:rFonts w:eastAsiaTheme="minorEastAsia"/>
        </w:rPr>
      </w:pPr>
    </w:p>
    <w:sectPr w:rsidR="00621BE5" w:rsidRPr="00C81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35C3F"/>
    <w:multiLevelType w:val="hybridMultilevel"/>
    <w:tmpl w:val="E1D66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6F0"/>
    <w:multiLevelType w:val="hybridMultilevel"/>
    <w:tmpl w:val="80F23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2C"/>
    <w:rsid w:val="00016CAD"/>
    <w:rsid w:val="00020B44"/>
    <w:rsid w:val="000B605B"/>
    <w:rsid w:val="00121502"/>
    <w:rsid w:val="0016196A"/>
    <w:rsid w:val="001B503C"/>
    <w:rsid w:val="00213A2C"/>
    <w:rsid w:val="00260240"/>
    <w:rsid w:val="00394401"/>
    <w:rsid w:val="004026E4"/>
    <w:rsid w:val="004141D7"/>
    <w:rsid w:val="00520E55"/>
    <w:rsid w:val="00616DB9"/>
    <w:rsid w:val="00621BE5"/>
    <w:rsid w:val="007E483D"/>
    <w:rsid w:val="00892D03"/>
    <w:rsid w:val="008932E9"/>
    <w:rsid w:val="009340DC"/>
    <w:rsid w:val="009F2456"/>
    <w:rsid w:val="00A02F53"/>
    <w:rsid w:val="00AD57EE"/>
    <w:rsid w:val="00B34753"/>
    <w:rsid w:val="00BB577D"/>
    <w:rsid w:val="00BB5903"/>
    <w:rsid w:val="00C81BB5"/>
    <w:rsid w:val="00C9166D"/>
    <w:rsid w:val="00D34245"/>
    <w:rsid w:val="00D51E72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64393-64A2-4BD5-91DB-0C8E9F1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A2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13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3A2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3A2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213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21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ocumento_de_Microsoft_Word1.doc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10165-9C59-44DD-9869-09ADAB2A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Exel Davila Arias</dc:creator>
  <cp:keywords/>
  <dc:description/>
  <cp:lastModifiedBy>Zarazua</cp:lastModifiedBy>
  <cp:revision>6</cp:revision>
  <dcterms:created xsi:type="dcterms:W3CDTF">2017-03-19T18:11:00Z</dcterms:created>
  <dcterms:modified xsi:type="dcterms:W3CDTF">2017-03-22T04:21:00Z</dcterms:modified>
</cp:coreProperties>
</file>