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6839"/>
        <w:gridCol w:w="1866"/>
      </w:tblGrid>
      <w:tr w:rsidR="0091481F" w:rsidTr="001A5727">
        <w:trPr>
          <w:trHeight w:hRule="exact" w:val="1701"/>
        </w:trPr>
        <w:tc>
          <w:tcPr>
            <w:tcW w:w="1271" w:type="dxa"/>
            <w:tcMar>
              <w:left w:w="0" w:type="dxa"/>
              <w:right w:w="0" w:type="dxa"/>
            </w:tcMar>
            <w:vAlign w:val="center"/>
          </w:tcPr>
          <w:p w:rsidR="0091481F" w:rsidRDefault="0091481F" w:rsidP="0091481F">
            <w:pPr>
              <w:jc w:val="center"/>
            </w:pPr>
            <w:r>
              <w:rPr>
                <w:noProof/>
                <w:lang w:eastAsia="es-ES"/>
              </w:rPr>
              <w:drawing>
                <wp:inline distT="0" distB="0" distL="0" distR="0">
                  <wp:extent cx="694800" cy="102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GUINDA-PANTONE22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4800" cy="1029600"/>
                          </a:xfrm>
                          <a:prstGeom prst="rect">
                            <a:avLst/>
                          </a:prstGeom>
                        </pic:spPr>
                      </pic:pic>
                    </a:graphicData>
                  </a:graphic>
                </wp:inline>
              </w:drawing>
            </w:r>
          </w:p>
        </w:tc>
        <w:tc>
          <w:tcPr>
            <w:tcW w:w="6946" w:type="dxa"/>
            <w:vAlign w:val="center"/>
          </w:tcPr>
          <w:p w:rsidR="0091481F" w:rsidRPr="0091481F" w:rsidRDefault="0091481F" w:rsidP="0091481F">
            <w:pPr>
              <w:jc w:val="center"/>
              <w:rPr>
                <w:sz w:val="32"/>
                <w:szCs w:val="32"/>
                <w:lang w:val="es-MX"/>
              </w:rPr>
            </w:pPr>
            <w:r w:rsidRPr="0091481F">
              <w:rPr>
                <w:sz w:val="32"/>
                <w:szCs w:val="32"/>
                <w:lang w:val="es-MX"/>
              </w:rPr>
              <w:t>Instituto Politécnico Nacional</w:t>
            </w:r>
          </w:p>
          <w:p w:rsidR="0091481F" w:rsidRPr="0091481F" w:rsidRDefault="0091481F" w:rsidP="0091481F">
            <w:pPr>
              <w:jc w:val="center"/>
              <w:rPr>
                <w:sz w:val="24"/>
                <w:szCs w:val="24"/>
                <w:lang w:val="es-MX"/>
              </w:rPr>
            </w:pPr>
          </w:p>
          <w:p w:rsidR="0091481F" w:rsidRPr="0091481F" w:rsidRDefault="0091481F" w:rsidP="0091481F">
            <w:pPr>
              <w:jc w:val="center"/>
              <w:rPr>
                <w:sz w:val="28"/>
                <w:szCs w:val="28"/>
                <w:lang w:val="es-MX"/>
              </w:rPr>
            </w:pPr>
            <w:r w:rsidRPr="0091481F">
              <w:rPr>
                <w:sz w:val="28"/>
                <w:szCs w:val="28"/>
                <w:lang w:val="es-MX"/>
              </w:rPr>
              <w:t>Unidad Profesional Interdisciplinaria en Ingeniería y Tecnologías Avanzadas</w:t>
            </w:r>
          </w:p>
        </w:tc>
        <w:tc>
          <w:tcPr>
            <w:tcW w:w="1411" w:type="dxa"/>
            <w:vAlign w:val="center"/>
          </w:tcPr>
          <w:p w:rsidR="0091481F" w:rsidRDefault="0091481F" w:rsidP="0091481F">
            <w:pPr>
              <w:jc w:val="center"/>
            </w:pPr>
            <w:r>
              <w:rPr>
                <w:noProof/>
                <w:lang w:eastAsia="es-ES"/>
              </w:rPr>
              <w:drawing>
                <wp:inline distT="0" distB="0" distL="0" distR="0">
                  <wp:extent cx="1044000" cy="8208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iita-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4000" cy="820800"/>
                          </a:xfrm>
                          <a:prstGeom prst="rect">
                            <a:avLst/>
                          </a:prstGeom>
                        </pic:spPr>
                      </pic:pic>
                    </a:graphicData>
                  </a:graphic>
                </wp:inline>
              </w:drawing>
            </w:r>
          </w:p>
        </w:tc>
      </w:tr>
    </w:tbl>
    <w:p w:rsidR="0091481F" w:rsidRDefault="0091481F"/>
    <w:p w:rsidR="00DD3C65" w:rsidRDefault="00BE018B" w:rsidP="00DD3C65">
      <w:pPr>
        <w:spacing w:after="0"/>
        <w:jc w:val="center"/>
        <w:rPr>
          <w:sz w:val="28"/>
          <w:szCs w:val="28"/>
        </w:rPr>
      </w:pPr>
      <w:r>
        <w:rPr>
          <w:sz w:val="28"/>
          <w:szCs w:val="28"/>
        </w:rPr>
        <w:t>[</w:t>
      </w:r>
      <w:r w:rsidR="00134243">
        <w:rPr>
          <w:sz w:val="28"/>
          <w:szCs w:val="28"/>
        </w:rPr>
        <w:t>Nombre del Programa A</w:t>
      </w:r>
      <w:r>
        <w:rPr>
          <w:sz w:val="28"/>
          <w:szCs w:val="28"/>
        </w:rPr>
        <w:t>cadémico]</w:t>
      </w:r>
    </w:p>
    <w:p w:rsidR="00DD3C65" w:rsidRDefault="00BE018B" w:rsidP="00DD3C65">
      <w:pPr>
        <w:spacing w:after="0"/>
        <w:jc w:val="center"/>
        <w:rPr>
          <w:sz w:val="28"/>
          <w:szCs w:val="28"/>
        </w:rPr>
      </w:pPr>
      <w:r>
        <w:rPr>
          <w:sz w:val="28"/>
          <w:szCs w:val="28"/>
        </w:rPr>
        <w:t>[Nombre de la Unidad de Aprendizaje]</w:t>
      </w:r>
    </w:p>
    <w:p w:rsidR="00DD3C65" w:rsidRPr="00DD3C65" w:rsidRDefault="00DD3C65" w:rsidP="00DD3C65">
      <w:pPr>
        <w:spacing w:after="0"/>
        <w:jc w:val="center"/>
        <w:rPr>
          <w:sz w:val="28"/>
          <w:szCs w:val="28"/>
        </w:rPr>
      </w:pPr>
    </w:p>
    <w:p w:rsidR="001A5727" w:rsidRPr="00DD3C65" w:rsidRDefault="00156214" w:rsidP="00DD3C65">
      <w:pPr>
        <w:spacing w:after="0"/>
        <w:jc w:val="center"/>
        <w:rPr>
          <w:b/>
          <w:sz w:val="24"/>
          <w:szCs w:val="24"/>
        </w:rPr>
      </w:pPr>
      <w:r>
        <w:rPr>
          <w:b/>
          <w:sz w:val="24"/>
          <w:szCs w:val="24"/>
        </w:rPr>
        <w:t xml:space="preserve">Propuesta de </w:t>
      </w:r>
      <w:r w:rsidR="00C96B4A">
        <w:rPr>
          <w:b/>
          <w:sz w:val="24"/>
          <w:szCs w:val="24"/>
        </w:rPr>
        <w:t>Proyecto</w:t>
      </w:r>
    </w:p>
    <w:p w:rsidR="00DD3C65" w:rsidRPr="00C96B4A" w:rsidRDefault="00185323" w:rsidP="00DD3C65">
      <w:pPr>
        <w:spacing w:after="0"/>
        <w:jc w:val="center"/>
      </w:pPr>
      <w:r>
        <w:t xml:space="preserve">Implementación de </w:t>
      </w:r>
      <w:r w:rsidR="00C96B4A" w:rsidRPr="00C96B4A">
        <w:t>[</w:t>
      </w:r>
      <w:r w:rsidR="00C96B4A" w:rsidRPr="00C96B4A">
        <w:rPr>
          <w:i/>
        </w:rPr>
        <w:t>Nombre del proyecto</w:t>
      </w:r>
      <w:r w:rsidR="00C96B4A" w:rsidRPr="00C96B4A">
        <w:t>]</w:t>
      </w:r>
    </w:p>
    <w:p w:rsidR="00C96B4A" w:rsidRDefault="00C96B4A" w:rsidP="00DD3C65">
      <w:pPr>
        <w:spacing w:after="0"/>
        <w:jc w:val="center"/>
        <w:rPr>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5"/>
        <w:gridCol w:w="1271"/>
        <w:gridCol w:w="2545"/>
      </w:tblGrid>
      <w:tr w:rsidR="00BE018B" w:rsidTr="00BE018B">
        <w:tc>
          <w:tcPr>
            <w:tcW w:w="2547" w:type="dxa"/>
          </w:tcPr>
          <w:p w:rsidR="00BE018B" w:rsidRDefault="00BE018B" w:rsidP="00BE018B">
            <w:pPr>
              <w:jc w:val="right"/>
              <w:rPr>
                <w:b/>
              </w:rPr>
            </w:pPr>
            <w:r>
              <w:rPr>
                <w:b/>
              </w:rPr>
              <w:t>Nombre de los Alumnos:</w:t>
            </w:r>
          </w:p>
        </w:tc>
        <w:tc>
          <w:tcPr>
            <w:tcW w:w="7081" w:type="dxa"/>
            <w:gridSpan w:val="3"/>
          </w:tcPr>
          <w:p w:rsidR="00BE018B" w:rsidRDefault="00BE018B" w:rsidP="00BE018B">
            <w:r w:rsidRPr="00C96B4A">
              <w:t>[</w:t>
            </w:r>
            <w:r w:rsidRPr="00C96B4A">
              <w:rPr>
                <w:i/>
              </w:rPr>
              <w:t>Nombre del alumno</w:t>
            </w:r>
            <w:r>
              <w:rPr>
                <w:i/>
              </w:rPr>
              <w:t xml:space="preserve"> 1</w:t>
            </w:r>
            <w:r w:rsidRPr="00C96B4A">
              <w:t>]</w:t>
            </w:r>
          </w:p>
          <w:p w:rsidR="00BE018B" w:rsidRDefault="00BE018B" w:rsidP="00BE018B">
            <w:r w:rsidRPr="00C96B4A">
              <w:t>[</w:t>
            </w:r>
            <w:r w:rsidRPr="00C96B4A">
              <w:rPr>
                <w:i/>
              </w:rPr>
              <w:t>Nombre del alumno</w:t>
            </w:r>
            <w:r>
              <w:rPr>
                <w:i/>
              </w:rPr>
              <w:t xml:space="preserve"> 2</w:t>
            </w:r>
            <w:r w:rsidRPr="00C96B4A">
              <w:t>]</w:t>
            </w:r>
          </w:p>
          <w:p w:rsidR="00BE018B" w:rsidRPr="00C96B4A" w:rsidRDefault="00BE018B" w:rsidP="00BE018B">
            <w:r w:rsidRPr="00C96B4A">
              <w:t>[</w:t>
            </w:r>
            <w:r w:rsidRPr="00F53872">
              <w:rPr>
                <w:i/>
              </w:rPr>
              <w:t>Nombre</w:t>
            </w:r>
            <w:r w:rsidRPr="00C96B4A">
              <w:rPr>
                <w:i/>
              </w:rPr>
              <w:t xml:space="preserve"> del alumno</w:t>
            </w:r>
            <w:r>
              <w:rPr>
                <w:i/>
              </w:rPr>
              <w:t xml:space="preserve"> 3</w:t>
            </w:r>
            <w:r w:rsidRPr="00C96B4A">
              <w:t>]</w:t>
            </w:r>
          </w:p>
        </w:tc>
      </w:tr>
      <w:tr w:rsidR="006D5F29" w:rsidTr="00BE018B">
        <w:tc>
          <w:tcPr>
            <w:tcW w:w="2547" w:type="dxa"/>
            <w:vAlign w:val="center"/>
          </w:tcPr>
          <w:p w:rsidR="006D5F29" w:rsidRDefault="006E4D57" w:rsidP="00BE018B">
            <w:pPr>
              <w:jc w:val="right"/>
              <w:rPr>
                <w:b/>
              </w:rPr>
            </w:pPr>
            <w:r>
              <w:rPr>
                <w:b/>
              </w:rPr>
              <w:t>Grupo</w:t>
            </w:r>
            <w:r w:rsidR="00BE018B">
              <w:rPr>
                <w:b/>
              </w:rPr>
              <w:t>:</w:t>
            </w:r>
          </w:p>
        </w:tc>
        <w:tc>
          <w:tcPr>
            <w:tcW w:w="3265" w:type="dxa"/>
            <w:vAlign w:val="center"/>
          </w:tcPr>
          <w:p w:rsidR="006D5F29" w:rsidRPr="00C96B4A" w:rsidRDefault="00C96B4A" w:rsidP="00F53872">
            <w:r w:rsidRPr="00C96B4A">
              <w:t>[</w:t>
            </w:r>
            <w:r w:rsidR="00F53872">
              <w:rPr>
                <w:i/>
              </w:rPr>
              <w:t>Número</w:t>
            </w:r>
            <w:r w:rsidRPr="00C96B4A">
              <w:rPr>
                <w:i/>
              </w:rPr>
              <w:t xml:space="preserve"> del grupo</w:t>
            </w:r>
            <w:r w:rsidRPr="00C96B4A">
              <w:t>]</w:t>
            </w:r>
          </w:p>
        </w:tc>
        <w:tc>
          <w:tcPr>
            <w:tcW w:w="1271" w:type="dxa"/>
            <w:vAlign w:val="center"/>
          </w:tcPr>
          <w:p w:rsidR="006D5F29" w:rsidRDefault="006E4D57" w:rsidP="00BE018B">
            <w:pPr>
              <w:jc w:val="right"/>
              <w:rPr>
                <w:b/>
              </w:rPr>
            </w:pPr>
            <w:r>
              <w:rPr>
                <w:b/>
              </w:rPr>
              <w:t>Fecha:</w:t>
            </w:r>
          </w:p>
        </w:tc>
        <w:tc>
          <w:tcPr>
            <w:tcW w:w="2545" w:type="dxa"/>
            <w:vAlign w:val="center"/>
          </w:tcPr>
          <w:p w:rsidR="006D5F29" w:rsidRPr="00C96B4A" w:rsidRDefault="00C96B4A" w:rsidP="001A5727">
            <w:pPr>
              <w:jc w:val="center"/>
            </w:pPr>
            <w:r w:rsidRPr="00C96B4A">
              <w:t>[</w:t>
            </w:r>
            <w:r>
              <w:t>Fecha de entrega de la propuesta</w:t>
            </w:r>
            <w:r w:rsidRPr="00C96B4A">
              <w:t>]</w:t>
            </w:r>
          </w:p>
        </w:tc>
      </w:tr>
    </w:tbl>
    <w:p w:rsidR="006D5F29" w:rsidRDefault="006D5F29" w:rsidP="001A5727">
      <w:pPr>
        <w:jc w:val="center"/>
        <w:rPr>
          <w:b/>
        </w:rPr>
      </w:pPr>
    </w:p>
    <w:p w:rsidR="001A5727" w:rsidRDefault="001A5727" w:rsidP="001A5727">
      <w:pPr>
        <w:jc w:val="center"/>
        <w:rPr>
          <w:b/>
        </w:rPr>
      </w:pPr>
      <w:r w:rsidRPr="00626A98">
        <w:rPr>
          <w:b/>
        </w:rPr>
        <w:t>Resumen</w:t>
      </w:r>
    </w:p>
    <w:p w:rsidR="00465799" w:rsidRDefault="006F48FC" w:rsidP="006F48FC">
      <w:pPr>
        <w:jc w:val="both"/>
      </w:pPr>
      <w:r w:rsidRPr="006F48FC">
        <w:t>[</w:t>
      </w:r>
      <w:r w:rsidR="00465799">
        <w:t>El</w:t>
      </w:r>
      <w:r>
        <w:t xml:space="preserve"> re</w:t>
      </w:r>
      <w:r w:rsidR="00355ED1">
        <w:t>sumen</w:t>
      </w:r>
      <w:r w:rsidR="00465799">
        <w:t xml:space="preserve"> es el primer contacto que tendrá el </w:t>
      </w:r>
      <w:r w:rsidR="00185323">
        <w:t>docente</w:t>
      </w:r>
      <w:r w:rsidR="00465799">
        <w:t xml:space="preserve"> sobre su propuesta de proyecto. Por lo que es importante que su contenido este correctamente redactado. De </w:t>
      </w:r>
      <w:r w:rsidR="00BA6EA1">
        <w:t>esto</w:t>
      </w:r>
      <w:r w:rsidR="00465799">
        <w:t xml:space="preserve"> depende su autorización para la realización del mismo. En el resumen </w:t>
      </w:r>
      <w:r w:rsidR="00355ED1">
        <w:t xml:space="preserve"> se describe de forma breve</w:t>
      </w:r>
      <w:r>
        <w:t xml:space="preserve"> el contenido del documento</w:t>
      </w:r>
      <w:r w:rsidR="00355ED1">
        <w:t>. Para ello se puede comenzar la redacción escribiendo</w:t>
      </w:r>
      <w:r w:rsidR="00465799">
        <w:t>:</w:t>
      </w:r>
    </w:p>
    <w:p w:rsidR="00465799" w:rsidRDefault="00BA6EA1" w:rsidP="00BA6EA1">
      <w:pPr>
        <w:ind w:left="851" w:right="849"/>
        <w:jc w:val="both"/>
      </w:pPr>
      <w:r>
        <w:t>“</w:t>
      </w:r>
      <w:r w:rsidR="00465799">
        <w:t>E</w:t>
      </w:r>
      <w:r w:rsidR="00355ED1">
        <w:t xml:space="preserve">l presente documento tiene como finalidad mostrar una propuesta de implementación de un sistema </w:t>
      </w:r>
      <w:r w:rsidR="00465799">
        <w:t>…</w:t>
      </w:r>
      <w:r w:rsidR="00355ED1">
        <w:t xml:space="preserve"> que utilizara los conocimientos</w:t>
      </w:r>
      <w:r w:rsidR="00465799">
        <w:t xml:space="preserve"> ….</w:t>
      </w:r>
      <w:r w:rsidR="00355ED1">
        <w:t xml:space="preserve"> que </w:t>
      </w:r>
      <w:r w:rsidR="00465799">
        <w:t>se trabajarán</w:t>
      </w:r>
      <w:r w:rsidR="00355ED1">
        <w:t xml:space="preserve"> durante la unidad de aprendizaje para demostrar las competencias adquiridas</w:t>
      </w:r>
      <w:r w:rsidR="00465799">
        <w:t>…</w:t>
      </w:r>
      <w:r>
        <w:t>”</w:t>
      </w:r>
    </w:p>
    <w:p w:rsidR="006F48FC" w:rsidRPr="006F48FC" w:rsidRDefault="00BA6EA1" w:rsidP="006F48FC">
      <w:pPr>
        <w:jc w:val="both"/>
      </w:pPr>
      <w:r>
        <w:t>Un error que comenten los estudiantes al redactar el r</w:t>
      </w:r>
      <w:r w:rsidR="00465799">
        <w:t>esumen</w:t>
      </w:r>
      <w:r w:rsidR="00465799" w:rsidRPr="00465799">
        <w:rPr>
          <w:b/>
        </w:rPr>
        <w:t xml:space="preserve"> es </w:t>
      </w:r>
      <w:r>
        <w:rPr>
          <w:b/>
        </w:rPr>
        <w:t xml:space="preserve">explicar </w:t>
      </w:r>
      <w:r w:rsidR="00465799" w:rsidRPr="00BA6EA1">
        <w:rPr>
          <w:b/>
        </w:rPr>
        <w:t>la implementación del sistema</w:t>
      </w:r>
      <w:r w:rsidR="00465799">
        <w:t>, pues está aún no se ha realizado</w:t>
      </w:r>
      <w:r>
        <w:t xml:space="preserve">. También es importante aclarar que a pesar que esta sección aparece al principio del documento (después </w:t>
      </w:r>
      <w:r w:rsidR="00433F6E">
        <w:t>de los datos generales) es lo</w:t>
      </w:r>
      <w:r>
        <w:t xml:space="preserve"> último que se redacta</w:t>
      </w:r>
      <w:r w:rsidR="00433F6E">
        <w:t>.</w:t>
      </w:r>
      <w:r>
        <w:t>]</w:t>
      </w:r>
    </w:p>
    <w:p w:rsidR="00C96B4A" w:rsidRPr="00C96B4A" w:rsidRDefault="00C96B4A" w:rsidP="001A5727">
      <w:pPr>
        <w:jc w:val="center"/>
      </w:pPr>
    </w:p>
    <w:p w:rsidR="00FB4190" w:rsidRDefault="00FB4190" w:rsidP="00626A98">
      <w:pPr>
        <w:jc w:val="both"/>
        <w:rPr>
          <w:b/>
        </w:rPr>
      </w:pPr>
      <w:r w:rsidRPr="006E4D57">
        <w:rPr>
          <w:b/>
        </w:rPr>
        <w:t>Introducción</w:t>
      </w:r>
    </w:p>
    <w:p w:rsidR="00BA6EA1" w:rsidRDefault="00465799" w:rsidP="00626A98">
      <w:pPr>
        <w:jc w:val="both"/>
      </w:pPr>
      <w:r w:rsidRPr="00465799">
        <w:t>[</w:t>
      </w:r>
      <w:r w:rsidR="00BA6EA1">
        <w:t>La introducción es el segundo elemento que aparece en el documento. Esta sección tiene como finalidad introducir al lector al tema en cuestión.</w:t>
      </w:r>
      <w:r w:rsidR="00A721EA">
        <w:t xml:space="preserve"> Por ejemplo,</w:t>
      </w:r>
      <w:r w:rsidR="00BA6EA1">
        <w:t xml:space="preserve"> Si lo que se pretende realizar es la implementación de algún sistema informático, es importante que queden claro las siguientes cuestiones:</w:t>
      </w:r>
    </w:p>
    <w:p w:rsidR="00F53872" w:rsidRDefault="00BA6EA1" w:rsidP="00BA6EA1">
      <w:pPr>
        <w:pStyle w:val="Prrafodelista"/>
        <w:numPr>
          <w:ilvl w:val="0"/>
          <w:numId w:val="5"/>
        </w:numPr>
        <w:jc w:val="both"/>
      </w:pPr>
      <w:r>
        <w:t>¿Qué es el sistema propuesto</w:t>
      </w:r>
      <w:r w:rsidR="00F53872">
        <w:t>?</w:t>
      </w:r>
    </w:p>
    <w:p w:rsidR="00F53872" w:rsidRDefault="00F53872" w:rsidP="00BA6EA1">
      <w:pPr>
        <w:pStyle w:val="Prrafodelista"/>
        <w:numPr>
          <w:ilvl w:val="0"/>
          <w:numId w:val="5"/>
        </w:numPr>
        <w:jc w:val="both"/>
      </w:pPr>
      <w:r>
        <w:t>¿Qué elementos lo conforman?</w:t>
      </w:r>
    </w:p>
    <w:p w:rsidR="00F53872" w:rsidRDefault="00F53872" w:rsidP="00BA6EA1">
      <w:pPr>
        <w:pStyle w:val="Prrafodelista"/>
        <w:numPr>
          <w:ilvl w:val="0"/>
          <w:numId w:val="5"/>
        </w:numPr>
        <w:jc w:val="both"/>
      </w:pPr>
      <w:r>
        <w:t>¿Cuáles son sus principales funciones?</w:t>
      </w:r>
    </w:p>
    <w:p w:rsidR="00F53872" w:rsidRDefault="00F53872" w:rsidP="00BA6EA1">
      <w:pPr>
        <w:pStyle w:val="Prrafodelista"/>
        <w:numPr>
          <w:ilvl w:val="0"/>
          <w:numId w:val="5"/>
        </w:numPr>
        <w:jc w:val="both"/>
      </w:pPr>
      <w:r>
        <w:t>¿Qué aspectos estarán integrados que están relacionados con la Unidad de Aprendizaje?</w:t>
      </w:r>
    </w:p>
    <w:p w:rsidR="00F53872" w:rsidRDefault="00F53872" w:rsidP="00F53872">
      <w:pPr>
        <w:jc w:val="both"/>
      </w:pPr>
      <w:r>
        <w:t>La redacción puede empezar describiendo algunas estadísticas relacionadas con el tema o actividades que se realizan de manera cotidiana</w:t>
      </w:r>
      <w:r w:rsidR="00A721EA">
        <w:t>.</w:t>
      </w:r>
      <w:r>
        <w:t xml:space="preserve"> </w:t>
      </w:r>
      <w:r w:rsidR="00A721EA">
        <w:t>P</w:t>
      </w:r>
      <w:r>
        <w:t>or ejemplo si lo que se pretende implementar es un sistema de acceso de control de personal, entonces se puede comenzar la redacción de la siguiente manera:</w:t>
      </w:r>
    </w:p>
    <w:p w:rsidR="00F53872" w:rsidRDefault="00F53872" w:rsidP="00E00D72">
      <w:pPr>
        <w:ind w:left="851" w:right="849"/>
        <w:jc w:val="both"/>
      </w:pPr>
      <w:r>
        <w:lastRenderedPageBreak/>
        <w:t>“</w:t>
      </w:r>
      <w:r w:rsidR="00A721EA">
        <w:t xml:space="preserve">Hoy en día, la seguridad es un aspecto importante para las empresas. No solamente desde el punto de vista de evitar accidentes al personal que labora en dichas instalaciones, sino también de restringir el acceso a personas no autorizadas a determinadas áreas, </w:t>
      </w:r>
      <w:r w:rsidR="00E00D72">
        <w:t>o en determinados horarios…”</w:t>
      </w:r>
    </w:p>
    <w:p w:rsidR="00465799" w:rsidRDefault="00185323" w:rsidP="00E00D72">
      <w:pPr>
        <w:jc w:val="both"/>
      </w:pPr>
      <w:r>
        <w:t xml:space="preserve">Posteriormente se redactarán los párrafos necesarios que den respuesta </w:t>
      </w:r>
      <w:r w:rsidR="00DA0621">
        <w:t>a las preguntas que se plante</w:t>
      </w:r>
      <w:r>
        <w:t xml:space="preserve">aron. Aquí se pueden incluir diagramas que faciliten al docente </w:t>
      </w:r>
      <w:r w:rsidR="005323CA">
        <w:t xml:space="preserve">identificar </w:t>
      </w:r>
      <w:r>
        <w:t>los módulos que forman el sistema, poniendo énfasis en aquellos módulos que el docente</w:t>
      </w:r>
      <w:r w:rsidR="00DA0621">
        <w:t xml:space="preserve"> ha establecido como requerimientos para el proyecto  (por ejemplo: comunicación TCP/IP, Interfaz Gráfica de usuario,</w:t>
      </w:r>
      <w:r w:rsidR="00843F88">
        <w:t xml:space="preserve"> circuitos,</w:t>
      </w:r>
      <w:r w:rsidR="00DA0621">
        <w:t xml:space="preserve"> etc.)</w:t>
      </w:r>
      <w:r w:rsidR="00465799" w:rsidRPr="00465799">
        <w:t>]</w:t>
      </w:r>
    </w:p>
    <w:p w:rsidR="005323CA" w:rsidRPr="00465799" w:rsidRDefault="005323CA" w:rsidP="00E00D72">
      <w:pPr>
        <w:jc w:val="both"/>
      </w:pPr>
    </w:p>
    <w:p w:rsidR="00C96B4A" w:rsidRDefault="00C96B4A" w:rsidP="00626A98">
      <w:pPr>
        <w:jc w:val="both"/>
        <w:rPr>
          <w:b/>
        </w:rPr>
      </w:pPr>
      <w:r>
        <w:rPr>
          <w:b/>
        </w:rPr>
        <w:t>Justificación</w:t>
      </w:r>
    </w:p>
    <w:p w:rsidR="00AA6759" w:rsidRDefault="002441E5" w:rsidP="00DB169E">
      <w:pPr>
        <w:jc w:val="both"/>
      </w:pPr>
      <w:r w:rsidRPr="002441E5">
        <w:t>[</w:t>
      </w:r>
      <w:r w:rsidR="00DB169E">
        <w:t>En esta sección,</w:t>
      </w:r>
      <w:r w:rsidR="00AA6759">
        <w:t xml:space="preserve"> los alumnos tendrán que redactar el planteamiento del problema, así </w:t>
      </w:r>
      <w:r w:rsidR="00A15557">
        <w:t xml:space="preserve">como </w:t>
      </w:r>
      <w:r w:rsidR="00DB169E">
        <w:t xml:space="preserve">los motivos </w:t>
      </w:r>
      <w:r w:rsidR="001F22D3">
        <w:t xml:space="preserve"> </w:t>
      </w:r>
      <w:r w:rsidR="009B176B">
        <w:t>que los llevó</w:t>
      </w:r>
      <w:r w:rsidR="00A15557">
        <w:t xml:space="preserve"> a proponer la </w:t>
      </w:r>
      <w:r w:rsidR="00DB169E">
        <w:t>implementación del sistema.</w:t>
      </w:r>
    </w:p>
    <w:p w:rsidR="00AA6759" w:rsidRDefault="00AA6759" w:rsidP="00DB169E">
      <w:pPr>
        <w:jc w:val="both"/>
      </w:pPr>
      <w:r>
        <w:t>En el planteamiento</w:t>
      </w:r>
      <w:r w:rsidR="00A15557">
        <w:t xml:space="preserve"> de</w:t>
      </w:r>
      <w:r w:rsidR="00A2533C">
        <w:t>l</w:t>
      </w:r>
      <w:r w:rsidR="00A15557">
        <w:t xml:space="preserve"> problema, algunos autores consideran </w:t>
      </w:r>
      <w:r w:rsidR="008B36A1">
        <w:t>que</w:t>
      </w:r>
      <w:r w:rsidR="00A15557">
        <w:t xml:space="preserve"> debe ser redactado en forma de pregunta que involucre los siguientes aspectos:</w:t>
      </w:r>
    </w:p>
    <w:p w:rsidR="00A15557" w:rsidRDefault="00A15557" w:rsidP="00A15557">
      <w:pPr>
        <w:pStyle w:val="Prrafodelista"/>
        <w:numPr>
          <w:ilvl w:val="0"/>
          <w:numId w:val="8"/>
        </w:numPr>
        <w:jc w:val="both"/>
      </w:pPr>
      <w:r>
        <w:t>Poseer relevancia académica</w:t>
      </w:r>
    </w:p>
    <w:p w:rsidR="00A15557" w:rsidRDefault="00A15557" w:rsidP="00A15557">
      <w:pPr>
        <w:pStyle w:val="Prrafodelista"/>
        <w:numPr>
          <w:ilvl w:val="0"/>
          <w:numId w:val="8"/>
        </w:numPr>
        <w:jc w:val="both"/>
      </w:pPr>
      <w:r>
        <w:t>Poseer relevancia social</w:t>
      </w:r>
    </w:p>
    <w:p w:rsidR="00A15557" w:rsidRDefault="00A15557" w:rsidP="00A15557">
      <w:pPr>
        <w:pStyle w:val="Prrafodelista"/>
        <w:numPr>
          <w:ilvl w:val="0"/>
          <w:numId w:val="8"/>
        </w:numPr>
        <w:jc w:val="both"/>
      </w:pPr>
      <w:r>
        <w:t>Poseer relevancia contemporánea (lugar y tiempo en que se localiza el problema)</w:t>
      </w:r>
    </w:p>
    <w:p w:rsidR="00A15557" w:rsidRDefault="00A15557" w:rsidP="00A15557">
      <w:pPr>
        <w:pStyle w:val="Prrafodelista"/>
        <w:numPr>
          <w:ilvl w:val="0"/>
          <w:numId w:val="8"/>
        </w:numPr>
        <w:jc w:val="both"/>
      </w:pPr>
      <w:r>
        <w:t>Determinar los objetivos del proyecto</w:t>
      </w:r>
    </w:p>
    <w:p w:rsidR="00A15557" w:rsidRDefault="00A15557" w:rsidP="00A15557">
      <w:pPr>
        <w:jc w:val="both"/>
      </w:pPr>
      <w:r>
        <w:t>Siguiendo el ejemplo del sistema de control de acceso al personal la pregunta que establece el planteamiento del problema puede ser redactada de la siguiente manera:</w:t>
      </w:r>
    </w:p>
    <w:p w:rsidR="00A15557" w:rsidRDefault="005323CA" w:rsidP="005323CA">
      <w:pPr>
        <w:ind w:left="851" w:right="849"/>
        <w:jc w:val="both"/>
      </w:pPr>
      <w:r>
        <w:t>“</w:t>
      </w:r>
      <w:r w:rsidR="008B36A1">
        <w:t>¿Cómo desarrollar una interfaz de aplicación de programas (</w:t>
      </w:r>
      <w:r w:rsidR="008B36A1" w:rsidRPr="008B36A1">
        <w:rPr>
          <w:i/>
        </w:rPr>
        <w:t>API</w:t>
      </w:r>
      <w:r>
        <w:rPr>
          <w:i/>
        </w:rPr>
        <w:t xml:space="preserve"> –</w:t>
      </w:r>
      <w:proofErr w:type="spellStart"/>
      <w:r>
        <w:rPr>
          <w:i/>
        </w:rPr>
        <w:t>Aplication</w:t>
      </w:r>
      <w:proofErr w:type="spellEnd"/>
      <w:r>
        <w:rPr>
          <w:i/>
        </w:rPr>
        <w:t xml:space="preserve"> </w:t>
      </w:r>
      <w:proofErr w:type="spellStart"/>
      <w:r>
        <w:rPr>
          <w:i/>
        </w:rPr>
        <w:t>Program</w:t>
      </w:r>
      <w:proofErr w:type="spellEnd"/>
      <w:r>
        <w:rPr>
          <w:i/>
        </w:rPr>
        <w:t xml:space="preserve"> Interface</w:t>
      </w:r>
      <w:r w:rsidR="008B36A1">
        <w:t xml:space="preserve">) de código abierto que cuente con las funciones necesarias para el control de acceso de personal mediante la programación </w:t>
      </w:r>
      <w:r w:rsidR="00016FBE">
        <w:t>…</w:t>
      </w:r>
      <w:r>
        <w:t xml:space="preserve"> basada</w:t>
      </w:r>
      <w:r w:rsidR="008B36A1">
        <w:t xml:space="preserve"> una arquitectura </w:t>
      </w:r>
      <w:r w:rsidR="00016FBE">
        <w:t xml:space="preserve">… </w:t>
      </w:r>
      <w:r>
        <w:t>para demostrar las competencias de … adquiridas en la unidad de aprendizaje …</w:t>
      </w:r>
      <w:r w:rsidR="00016FBE">
        <w:t xml:space="preserve"> durante el periodo escolar</w:t>
      </w:r>
      <w:r w:rsidR="00EE67DB">
        <w:t xml:space="preserve"> </w:t>
      </w:r>
      <w:r w:rsidR="00016FBE">
        <w:t>…</w:t>
      </w:r>
      <w:r>
        <w:t>”</w:t>
      </w:r>
    </w:p>
    <w:p w:rsidR="005323CA" w:rsidRDefault="00016FBE" w:rsidP="00DB169E">
      <w:pPr>
        <w:jc w:val="both"/>
      </w:pPr>
      <w:r>
        <w:t>Por otro lado, l</w:t>
      </w:r>
      <w:r w:rsidR="00DB169E">
        <w:t xml:space="preserve">os motivos </w:t>
      </w:r>
      <w:r w:rsidR="00433F6E">
        <w:t xml:space="preserve">que llevan a su desarrollo </w:t>
      </w:r>
      <w:r>
        <w:t>generalmente son</w:t>
      </w:r>
      <w:r w:rsidR="00DB169E">
        <w:t xml:space="preserve"> para contribuir al conocimiento científico apoyando o no una teoría, un nuevo enfoque sobre el tema, contribuir a la solución de un problema (</w:t>
      </w:r>
      <w:r w:rsidR="001F22D3">
        <w:t>social, económico o</w:t>
      </w:r>
      <w:r w:rsidR="00DB169E">
        <w:t xml:space="preserve"> </w:t>
      </w:r>
      <w:r w:rsidR="001F22D3">
        <w:t>ambiental) entre otros.</w:t>
      </w:r>
      <w:r w:rsidR="009B176B">
        <w:t xml:space="preserve"> Los motivos pueden ser redactados en términ</w:t>
      </w:r>
      <w:r>
        <w:t>os del efe</w:t>
      </w:r>
      <w:bookmarkStart w:id="0" w:name="_GoBack"/>
      <w:bookmarkEnd w:id="0"/>
      <w:r>
        <w:t>cto que pueden tener a</w:t>
      </w:r>
      <w:r w:rsidR="009B176B">
        <w:t xml:space="preserve">l contar con el sistema propuesto, así para el caso presentado la redacción podría ser de la siguiente manera: </w:t>
      </w:r>
    </w:p>
    <w:p w:rsidR="001F22D3" w:rsidRPr="002441E5" w:rsidRDefault="00016FBE" w:rsidP="0097780D">
      <w:pPr>
        <w:ind w:left="851" w:right="849"/>
        <w:jc w:val="both"/>
      </w:pPr>
      <w:r>
        <w:t>“Contar con una API para el control de acceso de personal permitirá tener una herramienta de estudio para el aprendizaje de los conceptos de… Un s</w:t>
      </w:r>
      <w:r w:rsidR="00EE67DB">
        <w:t>istema de bajo costo que permita</w:t>
      </w:r>
      <w:r>
        <w:t xml:space="preserve"> … Un sistema escalable para…”</w:t>
      </w:r>
      <w:r w:rsidR="0097780D">
        <w:t>]</w:t>
      </w:r>
    </w:p>
    <w:p w:rsidR="006F48FC" w:rsidRDefault="006F48FC" w:rsidP="00626A98">
      <w:pPr>
        <w:jc w:val="both"/>
        <w:rPr>
          <w:b/>
        </w:rPr>
      </w:pPr>
    </w:p>
    <w:p w:rsidR="00352885" w:rsidRDefault="00C96B4A" w:rsidP="00626A98">
      <w:pPr>
        <w:jc w:val="both"/>
        <w:rPr>
          <w:b/>
        </w:rPr>
      </w:pPr>
      <w:r>
        <w:rPr>
          <w:b/>
        </w:rPr>
        <w:t>Productos y resultados esperados</w:t>
      </w:r>
    </w:p>
    <w:p w:rsidR="00433F6E" w:rsidRDefault="00AA6759" w:rsidP="00626A98">
      <w:pPr>
        <w:jc w:val="both"/>
      </w:pPr>
      <w:r w:rsidRPr="00AA6759">
        <w:t>[En esta sección se describen</w:t>
      </w:r>
      <w:r>
        <w:t xml:space="preserve"> los principales productos que resultarán del desarrollo de la </w:t>
      </w:r>
      <w:r w:rsidR="00433F6E">
        <w:t>propuesta del proyecto. Los cuales pueden ser memoria técnica del proyecto, patentes, artículos de divulgación científica, diag</w:t>
      </w:r>
      <w:r w:rsidR="00E94476">
        <w:t>ramas, memoria de cálculo, etc. Para la redacción de esta sección hay que identificar cuáles son los resultados esperados del docente. También el a</w:t>
      </w:r>
      <w:r w:rsidR="004524DF">
        <w:t xml:space="preserve">lumno puede apoyarse en el temario de la unidad de aprendizaje del </w:t>
      </w:r>
      <w:r w:rsidR="00E94476">
        <w:t xml:space="preserve">programa académico con la finalidad de determinar cuáles son los alcances </w:t>
      </w:r>
      <w:r w:rsidR="00C8039E">
        <w:t>teóricos y prácti</w:t>
      </w:r>
      <w:r w:rsidR="00843F88">
        <w:t>c</w:t>
      </w:r>
      <w:r w:rsidR="00C8039E">
        <w:t>os</w:t>
      </w:r>
      <w:r w:rsidR="00E94476">
        <w:t>.]</w:t>
      </w:r>
    </w:p>
    <w:p w:rsidR="00433F6E" w:rsidRDefault="00433F6E" w:rsidP="00626A98">
      <w:pPr>
        <w:jc w:val="both"/>
      </w:pPr>
    </w:p>
    <w:p w:rsidR="00C96B4A" w:rsidRDefault="00C96B4A" w:rsidP="00626A98">
      <w:pPr>
        <w:jc w:val="both"/>
        <w:rPr>
          <w:b/>
        </w:rPr>
      </w:pPr>
      <w:r>
        <w:rPr>
          <w:b/>
        </w:rPr>
        <w:lastRenderedPageBreak/>
        <w:t>Metodológica</w:t>
      </w:r>
    </w:p>
    <w:p w:rsidR="001F335E" w:rsidRDefault="00C8039E" w:rsidP="00626A98">
      <w:pPr>
        <w:jc w:val="both"/>
      </w:pPr>
      <w:r w:rsidRPr="001F335E">
        <w:t xml:space="preserve">[En esta sección se describe la metodología para el desarrollo de la propuesta del proyecto. Cabe señalar que un metodología es un conjunto de </w:t>
      </w:r>
      <w:r w:rsidR="001F335E" w:rsidRPr="001F335E">
        <w:t>procedimientos a realizar en un orden determinado para llevar a cabo el proyecto. Es importante decir que la programación orientada a objetos, la programación estructurada, los diagramas de flujo no son metodologías son herramientas utilizadas para el desarrollo</w:t>
      </w:r>
      <w:r w:rsidR="001F335E">
        <w:t xml:space="preserve"> del proyecto que pueden ser utilizadas de acuerdo a la metodología empleada.</w:t>
      </w:r>
    </w:p>
    <w:p w:rsidR="004524DF" w:rsidRDefault="004524DF" w:rsidP="004524DF">
      <w:pPr>
        <w:ind w:right="-1"/>
        <w:jc w:val="both"/>
      </w:pPr>
      <w:r>
        <w:t xml:space="preserve">Para la redacción de esta sección se puede analizar los resultados esperados </w:t>
      </w:r>
      <w:r w:rsidR="00F14E4D">
        <w:t xml:space="preserve">para cada departamental </w:t>
      </w:r>
      <w:r>
        <w:t>y determinar las fases para su desarrollo con el apoyo del docente</w:t>
      </w:r>
      <w:r w:rsidR="00F14E4D">
        <w:t>.</w:t>
      </w:r>
      <w:r w:rsidR="008D4D03">
        <w:t xml:space="preserve"> También el alumno se puede apoyar de documentos de referencia relacionados con el proceso de diseño en ingeniería.</w:t>
      </w:r>
    </w:p>
    <w:p w:rsidR="00B05D7E" w:rsidRDefault="008D4D03" w:rsidP="00626A98">
      <w:pPr>
        <w:jc w:val="both"/>
      </w:pPr>
      <w:r>
        <w:t>De esta manera y c</w:t>
      </w:r>
      <w:r w:rsidR="00B05D7E">
        <w:t>ontinuando con el sistema de control de acceso la redacción de la metodología se puede realizar de la siguiente manera:</w:t>
      </w:r>
    </w:p>
    <w:p w:rsidR="001F335E" w:rsidRDefault="00B05D7E" w:rsidP="00B05D7E">
      <w:pPr>
        <w:ind w:left="851" w:right="849"/>
        <w:jc w:val="both"/>
      </w:pPr>
      <w:r>
        <w:t>“</w:t>
      </w:r>
      <w:r w:rsidR="00CB6911">
        <w:t>Para el desarrollo del proyecto esta</w:t>
      </w:r>
      <w:r w:rsidR="003736C6">
        <w:t xml:space="preserve"> se dividirá en </w:t>
      </w:r>
      <w:r w:rsidR="000F17F4">
        <w:t>las siguientes fases…</w:t>
      </w:r>
    </w:p>
    <w:p w:rsidR="000F17F4" w:rsidRDefault="000F17F4" w:rsidP="000F17F4">
      <w:pPr>
        <w:pStyle w:val="Prrafodelista"/>
        <w:numPr>
          <w:ilvl w:val="0"/>
          <w:numId w:val="10"/>
        </w:numPr>
        <w:ind w:right="849"/>
        <w:jc w:val="both"/>
      </w:pPr>
      <w:r>
        <w:t>…</w:t>
      </w:r>
    </w:p>
    <w:p w:rsidR="000F17F4" w:rsidRDefault="000F17F4" w:rsidP="000F17F4">
      <w:pPr>
        <w:pStyle w:val="Prrafodelista"/>
        <w:numPr>
          <w:ilvl w:val="0"/>
          <w:numId w:val="10"/>
        </w:numPr>
        <w:ind w:right="849"/>
        <w:jc w:val="both"/>
      </w:pPr>
      <w:r>
        <w:t>…</w:t>
      </w:r>
    </w:p>
    <w:p w:rsidR="000F17F4" w:rsidRDefault="000F17F4" w:rsidP="000F17F4">
      <w:pPr>
        <w:pStyle w:val="Prrafodelista"/>
        <w:numPr>
          <w:ilvl w:val="0"/>
          <w:numId w:val="10"/>
        </w:numPr>
        <w:ind w:right="849"/>
        <w:jc w:val="both"/>
      </w:pPr>
      <w:r>
        <w:t>…</w:t>
      </w:r>
    </w:p>
    <w:p w:rsidR="006F48FC" w:rsidRPr="001F335E" w:rsidRDefault="000F17F4" w:rsidP="008D4D03">
      <w:pPr>
        <w:ind w:left="851" w:right="849"/>
        <w:jc w:val="both"/>
      </w:pPr>
      <w:r>
        <w:t xml:space="preserve">… </w:t>
      </w:r>
      <w:r w:rsidR="00B05D7E">
        <w:t>Asi</w:t>
      </w:r>
      <w:r>
        <w:t xml:space="preserve">mismo el desarrollo de cada una de estas </w:t>
      </w:r>
      <w:proofErr w:type="gramStart"/>
      <w:r>
        <w:t xml:space="preserve">fases </w:t>
      </w:r>
      <w:r w:rsidR="00B05D7E">
        <w:t xml:space="preserve"> </w:t>
      </w:r>
      <w:r>
        <w:t>se</w:t>
      </w:r>
      <w:proofErr w:type="gramEnd"/>
      <w:r>
        <w:t xml:space="preserve"> </w:t>
      </w:r>
      <w:r w:rsidR="00017545">
        <w:t>apoyara de</w:t>
      </w:r>
      <w:r w:rsidR="00B05D7E">
        <w:t xml:space="preserve"> </w:t>
      </w:r>
      <w:r w:rsidR="00017545">
        <w:t>la metodología</w:t>
      </w:r>
      <w:r w:rsidR="00B05D7E">
        <w:t xml:space="preserve"> de </w:t>
      </w:r>
      <w:r>
        <w:t xml:space="preserve">… </w:t>
      </w:r>
      <w:r w:rsidR="00B05D7E">
        <w:t>con la finalidad de determinar los requerimientos</w:t>
      </w:r>
      <w:r>
        <w:t xml:space="preserve"> … </w:t>
      </w:r>
      <w:r w:rsidR="00B05D7E">
        <w:t>el análisis funcional para determinar</w:t>
      </w:r>
      <w:r>
        <w:t xml:space="preserve"> </w:t>
      </w:r>
      <w:r w:rsidR="00B05D7E">
        <w:t>…”</w:t>
      </w:r>
      <w:r w:rsidR="00C8039E" w:rsidRPr="001F335E">
        <w:t>]</w:t>
      </w:r>
    </w:p>
    <w:p w:rsidR="00C96B4A" w:rsidRDefault="00C96B4A" w:rsidP="00626A98">
      <w:pPr>
        <w:jc w:val="both"/>
        <w:rPr>
          <w:b/>
        </w:rPr>
      </w:pPr>
      <w:r>
        <w:rPr>
          <w:b/>
        </w:rPr>
        <w:t>Cronograma</w:t>
      </w:r>
    </w:p>
    <w:p w:rsidR="002317FA" w:rsidRDefault="002E6733" w:rsidP="00626A98">
      <w:pPr>
        <w:jc w:val="both"/>
      </w:pPr>
      <w:r>
        <w:t>[</w:t>
      </w:r>
      <w:r w:rsidR="002317FA">
        <w:t>Con la elaboración del cronograma se concluye con la propuesta de del proyecto. Esta sección tiene como objetivo programar en que tiempo se desarrollará la implementación del proyecto y con ello cada actividad para lograr su conclusión en tiempo y forma.</w:t>
      </w:r>
    </w:p>
    <w:p w:rsidR="002317FA" w:rsidRDefault="002317FA" w:rsidP="00626A98">
      <w:pPr>
        <w:jc w:val="both"/>
      </w:pPr>
      <w:r>
        <w:t>Es importante identificar los tiempos de entrega para cada uno de los departamentales y redactar conforme se van teniendo avances en su desarrollo. Uno de los errores que más comenten los alumnos es dejar para el final el trabajo escrito lo que implica un tiem</w:t>
      </w:r>
      <w:r w:rsidR="00795B72">
        <w:t>po para su desarrollo y que si no se cuenta con información suficiente este no es terminado en tiempo. Para su elaboración se puede realizar un diagrama de Gantt donde se especifiquen las actividades más importantes del proyecto. Por lo que continuando con el ejemplo que se ha descrito a lo largo de este documento quedaría de la siguiente manera:</w:t>
      </w:r>
    </w:p>
    <w:p w:rsidR="00795B72" w:rsidRDefault="00795B72" w:rsidP="002E6733">
      <w:pPr>
        <w:ind w:left="851"/>
        <w:jc w:val="both"/>
      </w:pPr>
      <w:r>
        <w:t>“…</w:t>
      </w:r>
    </w:p>
    <w:tbl>
      <w:tblPr>
        <w:tblStyle w:val="Tablaconcuadrcula"/>
        <w:tblW w:w="8363" w:type="dxa"/>
        <w:tblInd w:w="846" w:type="dxa"/>
        <w:tblLook w:val="04A0" w:firstRow="1" w:lastRow="0" w:firstColumn="1" w:lastColumn="0" w:noHBand="0" w:noVBand="1"/>
      </w:tblPr>
      <w:tblGrid>
        <w:gridCol w:w="1603"/>
        <w:gridCol w:w="338"/>
        <w:gridCol w:w="338"/>
        <w:gridCol w:w="338"/>
        <w:gridCol w:w="338"/>
        <w:gridCol w:w="338"/>
        <w:gridCol w:w="378"/>
        <w:gridCol w:w="378"/>
        <w:gridCol w:w="378"/>
        <w:gridCol w:w="251"/>
        <w:gridCol w:w="305"/>
        <w:gridCol w:w="422"/>
        <w:gridCol w:w="423"/>
        <w:gridCol w:w="422"/>
        <w:gridCol w:w="423"/>
        <w:gridCol w:w="338"/>
        <w:gridCol w:w="338"/>
        <w:gridCol w:w="338"/>
        <w:gridCol w:w="338"/>
        <w:gridCol w:w="338"/>
      </w:tblGrid>
      <w:tr w:rsidR="002E6733" w:rsidTr="002E6733">
        <w:tc>
          <w:tcPr>
            <w:tcW w:w="1603" w:type="dxa"/>
          </w:tcPr>
          <w:p w:rsidR="002E6733" w:rsidRDefault="002E6733" w:rsidP="00626A98">
            <w:pPr>
              <w:jc w:val="both"/>
            </w:pPr>
            <w:r>
              <w:t>Actividad</w:t>
            </w:r>
          </w:p>
        </w:tc>
        <w:tc>
          <w:tcPr>
            <w:tcW w:w="1690" w:type="dxa"/>
            <w:gridSpan w:val="5"/>
          </w:tcPr>
          <w:p w:rsidR="002E6733" w:rsidRDefault="002E6733" w:rsidP="00626A98">
            <w:pPr>
              <w:jc w:val="both"/>
            </w:pPr>
            <w:r>
              <w:t>Febrero</w:t>
            </w:r>
          </w:p>
        </w:tc>
        <w:tc>
          <w:tcPr>
            <w:tcW w:w="1690" w:type="dxa"/>
            <w:gridSpan w:val="5"/>
          </w:tcPr>
          <w:p w:rsidR="002E6733" w:rsidRDefault="002E6733" w:rsidP="00626A98">
            <w:pPr>
              <w:jc w:val="both"/>
            </w:pPr>
            <w:r>
              <w:t>Marzo</w:t>
            </w:r>
          </w:p>
        </w:tc>
        <w:tc>
          <w:tcPr>
            <w:tcW w:w="1690" w:type="dxa"/>
            <w:gridSpan w:val="4"/>
          </w:tcPr>
          <w:p w:rsidR="002E6733" w:rsidRDefault="002E6733" w:rsidP="00626A98">
            <w:pPr>
              <w:jc w:val="both"/>
            </w:pPr>
            <w:r>
              <w:t>Abril</w:t>
            </w:r>
          </w:p>
        </w:tc>
        <w:tc>
          <w:tcPr>
            <w:tcW w:w="1690" w:type="dxa"/>
            <w:gridSpan w:val="5"/>
          </w:tcPr>
          <w:p w:rsidR="002E6733" w:rsidRDefault="002E6733" w:rsidP="00626A98">
            <w:pPr>
              <w:jc w:val="both"/>
            </w:pPr>
            <w:r>
              <w:t>Mayo</w:t>
            </w:r>
          </w:p>
        </w:tc>
      </w:tr>
      <w:tr w:rsidR="002E6733" w:rsidTr="002E6733">
        <w:tc>
          <w:tcPr>
            <w:tcW w:w="1603" w:type="dxa"/>
          </w:tcPr>
          <w:p w:rsidR="002E6733" w:rsidRDefault="002E6733" w:rsidP="00626A98">
            <w:pPr>
              <w:jc w:val="both"/>
            </w:pPr>
            <w:r>
              <w:t>Motor de Ejecución I</w:t>
            </w:r>
          </w:p>
        </w:tc>
        <w:tc>
          <w:tcPr>
            <w:tcW w:w="338" w:type="dxa"/>
            <w:shd w:val="clear" w:color="auto" w:fill="BFBFBF" w:themeFill="background1" w:themeFillShade="BF"/>
          </w:tcPr>
          <w:p w:rsidR="002E6733" w:rsidRPr="00CE5406" w:rsidRDefault="002E6733" w:rsidP="00626A98">
            <w:pPr>
              <w:jc w:val="both"/>
              <w:rPr>
                <w:highlight w:val="lightGray"/>
              </w:rPr>
            </w:pPr>
          </w:p>
        </w:tc>
        <w:tc>
          <w:tcPr>
            <w:tcW w:w="338" w:type="dxa"/>
            <w:shd w:val="clear" w:color="auto" w:fill="BFBFBF" w:themeFill="background1" w:themeFillShade="BF"/>
          </w:tcPr>
          <w:p w:rsidR="002E6733" w:rsidRPr="00CE5406" w:rsidRDefault="002E6733" w:rsidP="00626A98">
            <w:pPr>
              <w:jc w:val="both"/>
              <w:rPr>
                <w:highlight w:val="lightGray"/>
              </w:rPr>
            </w:pPr>
          </w:p>
        </w:tc>
        <w:tc>
          <w:tcPr>
            <w:tcW w:w="338" w:type="dxa"/>
            <w:shd w:val="clear" w:color="auto" w:fill="BFBFBF" w:themeFill="background1" w:themeFillShade="BF"/>
          </w:tcPr>
          <w:p w:rsidR="002E6733" w:rsidRPr="00CE5406" w:rsidRDefault="002E6733" w:rsidP="00626A98">
            <w:pPr>
              <w:jc w:val="both"/>
              <w:rPr>
                <w:highlight w:val="lightGray"/>
              </w:rPr>
            </w:pPr>
          </w:p>
        </w:tc>
        <w:tc>
          <w:tcPr>
            <w:tcW w:w="338" w:type="dxa"/>
            <w:shd w:val="clear" w:color="auto" w:fill="BFBFBF" w:themeFill="background1" w:themeFillShade="BF"/>
          </w:tcPr>
          <w:p w:rsidR="002E6733" w:rsidRPr="00CE5406" w:rsidRDefault="002E6733" w:rsidP="00626A98">
            <w:pPr>
              <w:jc w:val="both"/>
              <w:rPr>
                <w:highlight w:val="lightGray"/>
              </w:rPr>
            </w:pPr>
          </w:p>
        </w:tc>
        <w:tc>
          <w:tcPr>
            <w:tcW w:w="338" w:type="dxa"/>
          </w:tcPr>
          <w:p w:rsidR="002E6733" w:rsidRDefault="002E6733" w:rsidP="00626A98">
            <w:pPr>
              <w:jc w:val="both"/>
            </w:pPr>
          </w:p>
        </w:tc>
        <w:tc>
          <w:tcPr>
            <w:tcW w:w="378" w:type="dxa"/>
          </w:tcPr>
          <w:p w:rsidR="002E6733" w:rsidRDefault="002E6733" w:rsidP="00626A98">
            <w:pPr>
              <w:jc w:val="both"/>
            </w:pPr>
          </w:p>
        </w:tc>
        <w:tc>
          <w:tcPr>
            <w:tcW w:w="378" w:type="dxa"/>
          </w:tcPr>
          <w:p w:rsidR="002E6733" w:rsidRDefault="002E6733" w:rsidP="00626A98">
            <w:pPr>
              <w:jc w:val="both"/>
            </w:pPr>
          </w:p>
        </w:tc>
        <w:tc>
          <w:tcPr>
            <w:tcW w:w="378" w:type="dxa"/>
          </w:tcPr>
          <w:p w:rsidR="002E6733" w:rsidRDefault="002E6733" w:rsidP="00626A98">
            <w:pPr>
              <w:jc w:val="both"/>
            </w:pPr>
          </w:p>
        </w:tc>
        <w:tc>
          <w:tcPr>
            <w:tcW w:w="251" w:type="dxa"/>
          </w:tcPr>
          <w:p w:rsidR="002E6733" w:rsidRDefault="002E6733" w:rsidP="00626A98">
            <w:pPr>
              <w:jc w:val="both"/>
            </w:pPr>
          </w:p>
        </w:tc>
        <w:tc>
          <w:tcPr>
            <w:tcW w:w="305" w:type="dxa"/>
          </w:tcPr>
          <w:p w:rsidR="002E6733" w:rsidRDefault="002E6733" w:rsidP="00626A98">
            <w:pPr>
              <w:jc w:val="both"/>
            </w:pPr>
          </w:p>
        </w:tc>
        <w:tc>
          <w:tcPr>
            <w:tcW w:w="422" w:type="dxa"/>
          </w:tcPr>
          <w:p w:rsidR="002E6733" w:rsidRDefault="002E6733" w:rsidP="00626A98">
            <w:pPr>
              <w:jc w:val="both"/>
            </w:pPr>
          </w:p>
        </w:tc>
        <w:tc>
          <w:tcPr>
            <w:tcW w:w="423" w:type="dxa"/>
          </w:tcPr>
          <w:p w:rsidR="002E6733" w:rsidRDefault="002E6733" w:rsidP="00626A98">
            <w:pPr>
              <w:jc w:val="both"/>
            </w:pPr>
          </w:p>
        </w:tc>
        <w:tc>
          <w:tcPr>
            <w:tcW w:w="422" w:type="dxa"/>
          </w:tcPr>
          <w:p w:rsidR="002E6733" w:rsidRDefault="002E6733" w:rsidP="00626A98">
            <w:pPr>
              <w:jc w:val="both"/>
            </w:pPr>
          </w:p>
        </w:tc>
        <w:tc>
          <w:tcPr>
            <w:tcW w:w="423" w:type="dxa"/>
          </w:tcPr>
          <w:p w:rsidR="002E6733" w:rsidRDefault="002E6733" w:rsidP="00626A98">
            <w:pPr>
              <w:jc w:val="both"/>
            </w:pPr>
          </w:p>
        </w:tc>
        <w:tc>
          <w:tcPr>
            <w:tcW w:w="338" w:type="dxa"/>
          </w:tcPr>
          <w:p w:rsidR="002E6733" w:rsidRDefault="002E6733" w:rsidP="00626A98">
            <w:pPr>
              <w:jc w:val="both"/>
            </w:pPr>
          </w:p>
        </w:tc>
        <w:tc>
          <w:tcPr>
            <w:tcW w:w="338" w:type="dxa"/>
          </w:tcPr>
          <w:p w:rsidR="002E6733" w:rsidRDefault="002E6733" w:rsidP="00626A98">
            <w:pPr>
              <w:jc w:val="both"/>
            </w:pPr>
          </w:p>
        </w:tc>
        <w:tc>
          <w:tcPr>
            <w:tcW w:w="338" w:type="dxa"/>
          </w:tcPr>
          <w:p w:rsidR="002E6733" w:rsidRDefault="002E6733" w:rsidP="00626A98">
            <w:pPr>
              <w:jc w:val="both"/>
            </w:pPr>
          </w:p>
        </w:tc>
        <w:tc>
          <w:tcPr>
            <w:tcW w:w="338" w:type="dxa"/>
          </w:tcPr>
          <w:p w:rsidR="002E6733" w:rsidRDefault="002E6733" w:rsidP="00626A98">
            <w:pPr>
              <w:jc w:val="both"/>
            </w:pPr>
          </w:p>
        </w:tc>
        <w:tc>
          <w:tcPr>
            <w:tcW w:w="338" w:type="dxa"/>
          </w:tcPr>
          <w:p w:rsidR="002E6733" w:rsidRDefault="002E6733" w:rsidP="00626A98">
            <w:pPr>
              <w:jc w:val="both"/>
            </w:pPr>
          </w:p>
        </w:tc>
      </w:tr>
      <w:tr w:rsidR="002E6733" w:rsidTr="002E6733">
        <w:tc>
          <w:tcPr>
            <w:tcW w:w="1603" w:type="dxa"/>
          </w:tcPr>
          <w:p w:rsidR="002E6733" w:rsidRDefault="002E6733" w:rsidP="00626A98">
            <w:pPr>
              <w:jc w:val="both"/>
            </w:pPr>
            <w:r>
              <w:t>GUI I</w:t>
            </w:r>
          </w:p>
        </w:tc>
        <w:tc>
          <w:tcPr>
            <w:tcW w:w="338" w:type="dxa"/>
          </w:tcPr>
          <w:p w:rsidR="002E6733" w:rsidRDefault="002E6733" w:rsidP="00626A98">
            <w:pPr>
              <w:jc w:val="both"/>
            </w:pPr>
          </w:p>
        </w:tc>
        <w:tc>
          <w:tcPr>
            <w:tcW w:w="338" w:type="dxa"/>
          </w:tcPr>
          <w:p w:rsidR="002E6733" w:rsidRDefault="002E6733" w:rsidP="00626A98">
            <w:pPr>
              <w:jc w:val="both"/>
            </w:pPr>
          </w:p>
        </w:tc>
        <w:tc>
          <w:tcPr>
            <w:tcW w:w="338" w:type="dxa"/>
            <w:shd w:val="clear" w:color="auto" w:fill="BFBFBF" w:themeFill="background1" w:themeFillShade="BF"/>
          </w:tcPr>
          <w:p w:rsidR="002E6733" w:rsidRDefault="002E6733" w:rsidP="00626A98">
            <w:pPr>
              <w:jc w:val="both"/>
            </w:pPr>
          </w:p>
        </w:tc>
        <w:tc>
          <w:tcPr>
            <w:tcW w:w="338" w:type="dxa"/>
            <w:shd w:val="clear" w:color="auto" w:fill="BFBFBF" w:themeFill="background1" w:themeFillShade="BF"/>
          </w:tcPr>
          <w:p w:rsidR="002E6733" w:rsidRDefault="002E6733" w:rsidP="00626A98">
            <w:pPr>
              <w:jc w:val="both"/>
            </w:pPr>
          </w:p>
        </w:tc>
        <w:tc>
          <w:tcPr>
            <w:tcW w:w="338" w:type="dxa"/>
            <w:shd w:val="clear" w:color="auto" w:fill="BFBFBF" w:themeFill="background1" w:themeFillShade="BF"/>
          </w:tcPr>
          <w:p w:rsidR="002E6733" w:rsidRDefault="002E6733" w:rsidP="00626A98">
            <w:pPr>
              <w:jc w:val="both"/>
            </w:pPr>
          </w:p>
        </w:tc>
        <w:tc>
          <w:tcPr>
            <w:tcW w:w="378" w:type="dxa"/>
            <w:shd w:val="clear" w:color="auto" w:fill="BFBFBF" w:themeFill="background1" w:themeFillShade="BF"/>
          </w:tcPr>
          <w:p w:rsidR="002E6733" w:rsidRDefault="002E6733" w:rsidP="00626A98">
            <w:pPr>
              <w:jc w:val="both"/>
            </w:pPr>
          </w:p>
        </w:tc>
        <w:tc>
          <w:tcPr>
            <w:tcW w:w="378" w:type="dxa"/>
          </w:tcPr>
          <w:p w:rsidR="002E6733" w:rsidRDefault="002E6733" w:rsidP="00626A98">
            <w:pPr>
              <w:jc w:val="both"/>
            </w:pPr>
          </w:p>
        </w:tc>
        <w:tc>
          <w:tcPr>
            <w:tcW w:w="378" w:type="dxa"/>
          </w:tcPr>
          <w:p w:rsidR="002E6733" w:rsidRDefault="002E6733" w:rsidP="00626A98">
            <w:pPr>
              <w:jc w:val="both"/>
            </w:pPr>
          </w:p>
        </w:tc>
        <w:tc>
          <w:tcPr>
            <w:tcW w:w="251" w:type="dxa"/>
          </w:tcPr>
          <w:p w:rsidR="002E6733" w:rsidRDefault="002E6733" w:rsidP="00626A98">
            <w:pPr>
              <w:jc w:val="both"/>
            </w:pPr>
          </w:p>
        </w:tc>
        <w:tc>
          <w:tcPr>
            <w:tcW w:w="305" w:type="dxa"/>
          </w:tcPr>
          <w:p w:rsidR="002E6733" w:rsidRDefault="002E6733" w:rsidP="00626A98">
            <w:pPr>
              <w:jc w:val="both"/>
            </w:pPr>
          </w:p>
        </w:tc>
        <w:tc>
          <w:tcPr>
            <w:tcW w:w="422" w:type="dxa"/>
          </w:tcPr>
          <w:p w:rsidR="002E6733" w:rsidRDefault="002E6733" w:rsidP="00626A98">
            <w:pPr>
              <w:jc w:val="both"/>
            </w:pPr>
          </w:p>
        </w:tc>
        <w:tc>
          <w:tcPr>
            <w:tcW w:w="423" w:type="dxa"/>
          </w:tcPr>
          <w:p w:rsidR="002E6733" w:rsidRDefault="002E6733" w:rsidP="00626A98">
            <w:pPr>
              <w:jc w:val="both"/>
            </w:pPr>
          </w:p>
        </w:tc>
        <w:tc>
          <w:tcPr>
            <w:tcW w:w="422" w:type="dxa"/>
          </w:tcPr>
          <w:p w:rsidR="002E6733" w:rsidRDefault="002E6733" w:rsidP="00626A98">
            <w:pPr>
              <w:jc w:val="both"/>
            </w:pPr>
          </w:p>
        </w:tc>
        <w:tc>
          <w:tcPr>
            <w:tcW w:w="423" w:type="dxa"/>
          </w:tcPr>
          <w:p w:rsidR="002E6733" w:rsidRDefault="002E6733" w:rsidP="00626A98">
            <w:pPr>
              <w:jc w:val="both"/>
            </w:pPr>
          </w:p>
        </w:tc>
        <w:tc>
          <w:tcPr>
            <w:tcW w:w="338" w:type="dxa"/>
          </w:tcPr>
          <w:p w:rsidR="002E6733" w:rsidRDefault="002E6733" w:rsidP="00626A98">
            <w:pPr>
              <w:jc w:val="both"/>
            </w:pPr>
          </w:p>
        </w:tc>
        <w:tc>
          <w:tcPr>
            <w:tcW w:w="338" w:type="dxa"/>
          </w:tcPr>
          <w:p w:rsidR="002E6733" w:rsidRDefault="002E6733" w:rsidP="00626A98">
            <w:pPr>
              <w:jc w:val="both"/>
            </w:pPr>
          </w:p>
        </w:tc>
        <w:tc>
          <w:tcPr>
            <w:tcW w:w="338" w:type="dxa"/>
          </w:tcPr>
          <w:p w:rsidR="002E6733" w:rsidRDefault="002E6733" w:rsidP="00626A98">
            <w:pPr>
              <w:jc w:val="both"/>
            </w:pPr>
          </w:p>
        </w:tc>
        <w:tc>
          <w:tcPr>
            <w:tcW w:w="338" w:type="dxa"/>
          </w:tcPr>
          <w:p w:rsidR="002E6733" w:rsidRDefault="002E6733" w:rsidP="00626A98">
            <w:pPr>
              <w:jc w:val="both"/>
            </w:pPr>
          </w:p>
        </w:tc>
        <w:tc>
          <w:tcPr>
            <w:tcW w:w="338" w:type="dxa"/>
          </w:tcPr>
          <w:p w:rsidR="002E6733" w:rsidRDefault="002E6733" w:rsidP="00626A98">
            <w:pPr>
              <w:jc w:val="both"/>
            </w:pPr>
          </w:p>
        </w:tc>
      </w:tr>
      <w:tr w:rsidR="002E6733" w:rsidTr="002E6733">
        <w:tc>
          <w:tcPr>
            <w:tcW w:w="1603" w:type="dxa"/>
          </w:tcPr>
          <w:p w:rsidR="002E6733" w:rsidRDefault="002E6733" w:rsidP="00626A98">
            <w:pPr>
              <w:jc w:val="both"/>
            </w:pPr>
            <w:r>
              <w:t>GUI II</w:t>
            </w:r>
          </w:p>
        </w:tc>
        <w:tc>
          <w:tcPr>
            <w:tcW w:w="338" w:type="dxa"/>
          </w:tcPr>
          <w:p w:rsidR="002E6733" w:rsidRDefault="002E6733" w:rsidP="00626A98">
            <w:pPr>
              <w:jc w:val="both"/>
            </w:pPr>
          </w:p>
        </w:tc>
        <w:tc>
          <w:tcPr>
            <w:tcW w:w="338" w:type="dxa"/>
          </w:tcPr>
          <w:p w:rsidR="002E6733" w:rsidRDefault="002E6733" w:rsidP="00626A98">
            <w:pPr>
              <w:jc w:val="both"/>
            </w:pPr>
          </w:p>
        </w:tc>
        <w:tc>
          <w:tcPr>
            <w:tcW w:w="338" w:type="dxa"/>
            <w:shd w:val="clear" w:color="auto" w:fill="BFBFBF" w:themeFill="background1" w:themeFillShade="BF"/>
          </w:tcPr>
          <w:p w:rsidR="002E6733" w:rsidRDefault="002E6733" w:rsidP="00626A98">
            <w:pPr>
              <w:jc w:val="both"/>
            </w:pPr>
          </w:p>
        </w:tc>
        <w:tc>
          <w:tcPr>
            <w:tcW w:w="338" w:type="dxa"/>
            <w:shd w:val="clear" w:color="auto" w:fill="BFBFBF" w:themeFill="background1" w:themeFillShade="BF"/>
          </w:tcPr>
          <w:p w:rsidR="002E6733" w:rsidRDefault="002E6733" w:rsidP="00626A98">
            <w:pPr>
              <w:jc w:val="both"/>
            </w:pPr>
          </w:p>
        </w:tc>
        <w:tc>
          <w:tcPr>
            <w:tcW w:w="338" w:type="dxa"/>
            <w:shd w:val="clear" w:color="auto" w:fill="BFBFBF" w:themeFill="background1" w:themeFillShade="BF"/>
          </w:tcPr>
          <w:p w:rsidR="002E6733" w:rsidRDefault="002E6733" w:rsidP="00626A98">
            <w:pPr>
              <w:jc w:val="both"/>
            </w:pPr>
          </w:p>
        </w:tc>
        <w:tc>
          <w:tcPr>
            <w:tcW w:w="378" w:type="dxa"/>
            <w:shd w:val="clear" w:color="auto" w:fill="BFBFBF" w:themeFill="background1" w:themeFillShade="BF"/>
          </w:tcPr>
          <w:p w:rsidR="002E6733" w:rsidRDefault="002E6733" w:rsidP="00626A98">
            <w:pPr>
              <w:jc w:val="both"/>
            </w:pPr>
          </w:p>
        </w:tc>
        <w:tc>
          <w:tcPr>
            <w:tcW w:w="378" w:type="dxa"/>
          </w:tcPr>
          <w:p w:rsidR="002E6733" w:rsidRDefault="002E6733" w:rsidP="00626A98">
            <w:pPr>
              <w:jc w:val="both"/>
            </w:pPr>
          </w:p>
        </w:tc>
        <w:tc>
          <w:tcPr>
            <w:tcW w:w="378" w:type="dxa"/>
          </w:tcPr>
          <w:p w:rsidR="002E6733" w:rsidRDefault="002E6733" w:rsidP="00626A98">
            <w:pPr>
              <w:jc w:val="both"/>
            </w:pPr>
          </w:p>
        </w:tc>
        <w:tc>
          <w:tcPr>
            <w:tcW w:w="251" w:type="dxa"/>
          </w:tcPr>
          <w:p w:rsidR="002E6733" w:rsidRDefault="002E6733" w:rsidP="00626A98">
            <w:pPr>
              <w:jc w:val="both"/>
            </w:pPr>
          </w:p>
        </w:tc>
        <w:tc>
          <w:tcPr>
            <w:tcW w:w="305" w:type="dxa"/>
          </w:tcPr>
          <w:p w:rsidR="002E6733" w:rsidRDefault="002E6733" w:rsidP="00626A98">
            <w:pPr>
              <w:jc w:val="both"/>
            </w:pPr>
          </w:p>
        </w:tc>
        <w:tc>
          <w:tcPr>
            <w:tcW w:w="422" w:type="dxa"/>
          </w:tcPr>
          <w:p w:rsidR="002E6733" w:rsidRDefault="002E6733" w:rsidP="00626A98">
            <w:pPr>
              <w:jc w:val="both"/>
            </w:pPr>
          </w:p>
        </w:tc>
        <w:tc>
          <w:tcPr>
            <w:tcW w:w="423" w:type="dxa"/>
          </w:tcPr>
          <w:p w:rsidR="002E6733" w:rsidRDefault="002E6733" w:rsidP="00626A98">
            <w:pPr>
              <w:jc w:val="both"/>
            </w:pPr>
          </w:p>
        </w:tc>
        <w:tc>
          <w:tcPr>
            <w:tcW w:w="422" w:type="dxa"/>
          </w:tcPr>
          <w:p w:rsidR="002E6733" w:rsidRDefault="002E6733" w:rsidP="00626A98">
            <w:pPr>
              <w:jc w:val="both"/>
            </w:pPr>
          </w:p>
        </w:tc>
        <w:tc>
          <w:tcPr>
            <w:tcW w:w="423" w:type="dxa"/>
          </w:tcPr>
          <w:p w:rsidR="002E6733" w:rsidRDefault="002E6733" w:rsidP="00626A98">
            <w:pPr>
              <w:jc w:val="both"/>
            </w:pPr>
          </w:p>
        </w:tc>
        <w:tc>
          <w:tcPr>
            <w:tcW w:w="338" w:type="dxa"/>
          </w:tcPr>
          <w:p w:rsidR="002E6733" w:rsidRDefault="002E6733" w:rsidP="00626A98">
            <w:pPr>
              <w:jc w:val="both"/>
            </w:pPr>
          </w:p>
        </w:tc>
        <w:tc>
          <w:tcPr>
            <w:tcW w:w="338" w:type="dxa"/>
          </w:tcPr>
          <w:p w:rsidR="002E6733" w:rsidRDefault="002E6733" w:rsidP="00626A98">
            <w:pPr>
              <w:jc w:val="both"/>
            </w:pPr>
          </w:p>
        </w:tc>
        <w:tc>
          <w:tcPr>
            <w:tcW w:w="338" w:type="dxa"/>
          </w:tcPr>
          <w:p w:rsidR="002E6733" w:rsidRDefault="002E6733" w:rsidP="00626A98">
            <w:pPr>
              <w:jc w:val="both"/>
            </w:pPr>
          </w:p>
        </w:tc>
        <w:tc>
          <w:tcPr>
            <w:tcW w:w="338" w:type="dxa"/>
          </w:tcPr>
          <w:p w:rsidR="002E6733" w:rsidRDefault="002E6733" w:rsidP="00626A98">
            <w:pPr>
              <w:jc w:val="both"/>
            </w:pPr>
          </w:p>
        </w:tc>
        <w:tc>
          <w:tcPr>
            <w:tcW w:w="338" w:type="dxa"/>
          </w:tcPr>
          <w:p w:rsidR="002E6733" w:rsidRDefault="002E6733" w:rsidP="00626A98">
            <w:pPr>
              <w:jc w:val="both"/>
            </w:pPr>
          </w:p>
        </w:tc>
      </w:tr>
    </w:tbl>
    <w:p w:rsidR="00795B72" w:rsidRDefault="00CE5406" w:rsidP="002E6733">
      <w:pPr>
        <w:ind w:left="851"/>
        <w:jc w:val="both"/>
      </w:pPr>
      <w:r>
        <w:t>…</w:t>
      </w:r>
    </w:p>
    <w:p w:rsidR="00CE5406" w:rsidRDefault="00CE5406" w:rsidP="002E6733">
      <w:pPr>
        <w:ind w:left="851"/>
        <w:jc w:val="both"/>
      </w:pPr>
      <w:r>
        <w:t>“</w:t>
      </w:r>
    </w:p>
    <w:p w:rsidR="006F48FC" w:rsidRPr="00CE5406" w:rsidRDefault="00CE5406" w:rsidP="00626A98">
      <w:pPr>
        <w:jc w:val="both"/>
      </w:pPr>
      <w:r w:rsidRPr="00CE5406">
        <w:t>Es impo</w:t>
      </w:r>
      <w:r>
        <w:t xml:space="preserve">rtante identificar las fechas que comente el </w:t>
      </w:r>
      <w:r w:rsidR="00274FC9">
        <w:t>doc</w:t>
      </w:r>
      <w:r>
        <w:t>ente para la realización de dicho cronograma</w:t>
      </w:r>
      <w:r w:rsidR="00274FC9">
        <w:t>.</w:t>
      </w:r>
      <w:r w:rsidR="002E6733">
        <w:t>]</w:t>
      </w:r>
    </w:p>
    <w:p w:rsidR="00756A7E" w:rsidRDefault="00C96B4A" w:rsidP="006F48FC">
      <w:pPr>
        <w:jc w:val="both"/>
        <w:rPr>
          <w:b/>
        </w:rPr>
      </w:pPr>
      <w:r>
        <w:rPr>
          <w:b/>
        </w:rPr>
        <w:t>Referencias</w:t>
      </w:r>
    </w:p>
    <w:p w:rsidR="00CE5406" w:rsidRPr="00CE5406" w:rsidRDefault="002E6733" w:rsidP="006F48FC">
      <w:pPr>
        <w:jc w:val="both"/>
      </w:pPr>
      <w:r>
        <w:t>[</w:t>
      </w:r>
      <w:r w:rsidR="00CE5406" w:rsidRPr="00CE5406">
        <w:t xml:space="preserve">En esta </w:t>
      </w:r>
      <w:r w:rsidR="00CE5406">
        <w:t>sección se escribirá</w:t>
      </w:r>
      <w:r w:rsidR="00274FC9">
        <w:t>n toda</w:t>
      </w:r>
      <w:r w:rsidR="00CE5406">
        <w:t>s las referencias utilizadas bajo al</w:t>
      </w:r>
      <w:r w:rsidR="00274FC9">
        <w:t>guna norma establecida como puede ser APA, Chicago, Harvard,  de la información utilizada y que es relevante para la propuesta del proyecto.</w:t>
      </w:r>
      <w:r>
        <w:t>]</w:t>
      </w:r>
    </w:p>
    <w:sectPr w:rsidR="00CE5406" w:rsidRPr="00CE5406" w:rsidSect="00630B2F">
      <w:pgSz w:w="12240" w:h="15840" w:code="1"/>
      <w:pgMar w:top="709"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344C"/>
    <w:multiLevelType w:val="hybridMultilevel"/>
    <w:tmpl w:val="EE8AE4C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FD1DF6"/>
    <w:multiLevelType w:val="hybridMultilevel"/>
    <w:tmpl w:val="34203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E62844"/>
    <w:multiLevelType w:val="hybridMultilevel"/>
    <w:tmpl w:val="C29206BE"/>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3" w15:restartNumberingAfterBreak="0">
    <w:nsid w:val="2FA80BB5"/>
    <w:multiLevelType w:val="hybridMultilevel"/>
    <w:tmpl w:val="A5461F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B933E1"/>
    <w:multiLevelType w:val="hybridMultilevel"/>
    <w:tmpl w:val="05A26E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3FCC3DDB"/>
    <w:multiLevelType w:val="hybridMultilevel"/>
    <w:tmpl w:val="7A1A9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2339A6"/>
    <w:multiLevelType w:val="hybridMultilevel"/>
    <w:tmpl w:val="C3EE0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9206A6"/>
    <w:multiLevelType w:val="hybridMultilevel"/>
    <w:tmpl w:val="996E837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718A128A"/>
    <w:multiLevelType w:val="hybridMultilevel"/>
    <w:tmpl w:val="C1928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D0145D"/>
    <w:multiLevelType w:val="hybridMultilevel"/>
    <w:tmpl w:val="CFF6B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8"/>
  </w:num>
  <w:num w:numId="5">
    <w:abstractNumId w:val="7"/>
  </w:num>
  <w:num w:numId="6">
    <w:abstractNumId w:val="6"/>
  </w:num>
  <w:num w:numId="7">
    <w:abstractNumId w:val="4"/>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F40"/>
    <w:rsid w:val="00013FC9"/>
    <w:rsid w:val="00016FBE"/>
    <w:rsid w:val="00017545"/>
    <w:rsid w:val="00075F40"/>
    <w:rsid w:val="000F17F4"/>
    <w:rsid w:val="00107020"/>
    <w:rsid w:val="00134243"/>
    <w:rsid w:val="00156214"/>
    <w:rsid w:val="00185323"/>
    <w:rsid w:val="001A5727"/>
    <w:rsid w:val="001F22D3"/>
    <w:rsid w:val="001F335E"/>
    <w:rsid w:val="002317FA"/>
    <w:rsid w:val="002441E5"/>
    <w:rsid w:val="00274FC9"/>
    <w:rsid w:val="002E6733"/>
    <w:rsid w:val="00312B7C"/>
    <w:rsid w:val="00352885"/>
    <w:rsid w:val="00355ED1"/>
    <w:rsid w:val="003602A6"/>
    <w:rsid w:val="003736C6"/>
    <w:rsid w:val="003F214F"/>
    <w:rsid w:val="00433F6E"/>
    <w:rsid w:val="004524DF"/>
    <w:rsid w:val="00465799"/>
    <w:rsid w:val="004C2F8C"/>
    <w:rsid w:val="004E49B0"/>
    <w:rsid w:val="005323CA"/>
    <w:rsid w:val="00626A98"/>
    <w:rsid w:val="00630B2F"/>
    <w:rsid w:val="00687F19"/>
    <w:rsid w:val="006D5F29"/>
    <w:rsid w:val="006E4D57"/>
    <w:rsid w:val="006F48FC"/>
    <w:rsid w:val="00756A7E"/>
    <w:rsid w:val="00764EBB"/>
    <w:rsid w:val="00795B72"/>
    <w:rsid w:val="00843F88"/>
    <w:rsid w:val="00873DE0"/>
    <w:rsid w:val="00875A45"/>
    <w:rsid w:val="008B0D13"/>
    <w:rsid w:val="008B36A1"/>
    <w:rsid w:val="008D4D03"/>
    <w:rsid w:val="008F1C73"/>
    <w:rsid w:val="00903054"/>
    <w:rsid w:val="0091481F"/>
    <w:rsid w:val="0097780D"/>
    <w:rsid w:val="009A1B51"/>
    <w:rsid w:val="009B176B"/>
    <w:rsid w:val="00A15557"/>
    <w:rsid w:val="00A2533C"/>
    <w:rsid w:val="00A41003"/>
    <w:rsid w:val="00A46EC3"/>
    <w:rsid w:val="00A721EA"/>
    <w:rsid w:val="00AA2A04"/>
    <w:rsid w:val="00AA6759"/>
    <w:rsid w:val="00AB32B3"/>
    <w:rsid w:val="00B05D7E"/>
    <w:rsid w:val="00BA6EA1"/>
    <w:rsid w:val="00BE018B"/>
    <w:rsid w:val="00BF3ED9"/>
    <w:rsid w:val="00C60930"/>
    <w:rsid w:val="00C8039E"/>
    <w:rsid w:val="00C96B4A"/>
    <w:rsid w:val="00CB6911"/>
    <w:rsid w:val="00CE5406"/>
    <w:rsid w:val="00DA0621"/>
    <w:rsid w:val="00DB169E"/>
    <w:rsid w:val="00DD3C65"/>
    <w:rsid w:val="00E00D72"/>
    <w:rsid w:val="00E66469"/>
    <w:rsid w:val="00E94476"/>
    <w:rsid w:val="00EC353F"/>
    <w:rsid w:val="00EE5C91"/>
    <w:rsid w:val="00EE67DB"/>
    <w:rsid w:val="00F14E4D"/>
    <w:rsid w:val="00F53872"/>
    <w:rsid w:val="00FB4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0861"/>
  <w15:chartTrackingRefBased/>
  <w15:docId w15:val="{08158B9F-1F2D-4379-814E-3A06788C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1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F214F"/>
    <w:pPr>
      <w:ind w:left="720"/>
      <w:contextualSpacing/>
    </w:pPr>
  </w:style>
  <w:style w:type="paragraph" w:styleId="Textodeglobo">
    <w:name w:val="Balloon Text"/>
    <w:basedOn w:val="Normal"/>
    <w:link w:val="TextodegloboCar"/>
    <w:uiPriority w:val="99"/>
    <w:semiHidden/>
    <w:unhideWhenUsed/>
    <w:rsid w:val="00630B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0B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3</Pages>
  <Words>1156</Words>
  <Characters>6358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Vázquez Cianca</dc:creator>
  <cp:keywords/>
  <dc:description/>
  <cp:lastModifiedBy>Israel Vázquez Cianca</cp:lastModifiedBy>
  <cp:revision>29</cp:revision>
  <cp:lastPrinted>2017-01-30T17:30:00Z</cp:lastPrinted>
  <dcterms:created xsi:type="dcterms:W3CDTF">2017-01-25T22:42:00Z</dcterms:created>
  <dcterms:modified xsi:type="dcterms:W3CDTF">2017-09-11T17:56:00Z</dcterms:modified>
</cp:coreProperties>
</file>