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15C6" w14:textId="77777777" w:rsidR="003337A8" w:rsidRPr="000A2A7D" w:rsidRDefault="009459E5">
      <w:pPr>
        <w:spacing w:before="85"/>
        <w:ind w:left="3112" w:right="3212"/>
        <w:jc w:val="center"/>
        <w:rPr>
          <w:b/>
          <w:sz w:val="24"/>
        </w:rPr>
      </w:pPr>
      <w:r w:rsidRPr="000A2A7D">
        <w:rPr>
          <w:b/>
          <w:w w:val="105"/>
          <w:sz w:val="24"/>
        </w:rPr>
        <w:t>LERON MEIR GIL</w:t>
      </w:r>
    </w:p>
    <w:p w14:paraId="1A2F04E7" w14:textId="5447162F" w:rsidR="003337A8" w:rsidRPr="000A2A7D" w:rsidRDefault="009459E5">
      <w:pPr>
        <w:pStyle w:val="BodyText"/>
        <w:spacing w:before="31"/>
        <w:ind w:left="3112" w:right="3212"/>
        <w:jc w:val="center"/>
      </w:pPr>
      <w:r w:rsidRPr="000A2A7D">
        <w:rPr>
          <w:w w:val="105"/>
        </w:rPr>
        <w:t>San Francisc</w:t>
      </w:r>
      <w:r w:rsidR="002E2354" w:rsidRPr="000A2A7D">
        <w:rPr>
          <w:w w:val="105"/>
        </w:rPr>
        <w:t>o</w:t>
      </w:r>
      <w:r w:rsidR="00F23B66" w:rsidRPr="000A2A7D">
        <w:rPr>
          <w:w w:val="105"/>
        </w:rPr>
        <w:t xml:space="preserve">, </w:t>
      </w:r>
      <w:r w:rsidRPr="000A2A7D">
        <w:rPr>
          <w:w w:val="105"/>
        </w:rPr>
        <w:t>C</w:t>
      </w:r>
      <w:r w:rsidR="00D12CEA" w:rsidRPr="000A2A7D">
        <w:rPr>
          <w:w w:val="105"/>
        </w:rPr>
        <w:t>alifornia</w:t>
      </w:r>
    </w:p>
    <w:p w14:paraId="18DBDFB2" w14:textId="77777777" w:rsidR="003337A8" w:rsidRPr="000A2A7D" w:rsidRDefault="00F23B66">
      <w:pPr>
        <w:pStyle w:val="BodyText"/>
        <w:spacing w:before="36"/>
        <w:ind w:left="3112" w:right="3212"/>
        <w:jc w:val="center"/>
      </w:pPr>
      <w:r w:rsidRPr="000A2A7D">
        <w:rPr>
          <w:w w:val="105"/>
        </w:rPr>
        <w:t>(</w:t>
      </w:r>
      <w:r w:rsidR="009459E5" w:rsidRPr="000A2A7D">
        <w:rPr>
          <w:w w:val="105"/>
        </w:rPr>
        <w:t>636</w:t>
      </w:r>
      <w:r w:rsidRPr="000A2A7D">
        <w:rPr>
          <w:w w:val="105"/>
        </w:rPr>
        <w:t xml:space="preserve">) </w:t>
      </w:r>
      <w:r w:rsidR="009459E5" w:rsidRPr="000A2A7D">
        <w:rPr>
          <w:w w:val="105"/>
        </w:rPr>
        <w:t>675</w:t>
      </w:r>
      <w:r w:rsidRPr="000A2A7D">
        <w:rPr>
          <w:w w:val="105"/>
        </w:rPr>
        <w:t>-</w:t>
      </w:r>
      <w:r w:rsidR="009459E5" w:rsidRPr="000A2A7D">
        <w:rPr>
          <w:w w:val="105"/>
        </w:rPr>
        <w:t>2775</w:t>
      </w:r>
      <w:r w:rsidRPr="000A2A7D">
        <w:rPr>
          <w:w w:val="105"/>
        </w:rPr>
        <w:t xml:space="preserve"> | </w:t>
      </w:r>
      <w:r w:rsidR="009459E5" w:rsidRPr="000A2A7D">
        <w:rPr>
          <w:w w:val="105"/>
        </w:rPr>
        <w:t>leronmgil@gmail.com</w:t>
      </w:r>
    </w:p>
    <w:p w14:paraId="5C6C757B" w14:textId="77777777" w:rsidR="003337A8" w:rsidRPr="000A2A7D" w:rsidRDefault="003337A8">
      <w:pPr>
        <w:pStyle w:val="BodyText"/>
        <w:spacing w:before="3"/>
        <w:rPr>
          <w:sz w:val="20"/>
          <w:szCs w:val="20"/>
        </w:rPr>
      </w:pPr>
    </w:p>
    <w:p w14:paraId="47E3D476" w14:textId="6E69B9AF" w:rsidR="003337A8" w:rsidRPr="000A2A7D" w:rsidRDefault="00F23B66">
      <w:pPr>
        <w:pStyle w:val="Heading1"/>
        <w:tabs>
          <w:tab w:val="left" w:pos="10356"/>
        </w:tabs>
      </w:pPr>
      <w:r w:rsidRPr="000A2A7D">
        <w:rPr>
          <w:w w:val="105"/>
          <w:sz w:val="22"/>
          <w:u w:val="single"/>
        </w:rPr>
        <w:t>EXPERIENCE</w:t>
      </w:r>
      <w:r w:rsidRPr="000A2A7D">
        <w:rPr>
          <w:u w:val="single"/>
        </w:rPr>
        <w:tab/>
      </w:r>
    </w:p>
    <w:p w14:paraId="0A5A9879" w14:textId="77777777" w:rsidR="003337A8" w:rsidRPr="000A2A7D" w:rsidRDefault="003337A8">
      <w:pPr>
        <w:pStyle w:val="BodyText"/>
        <w:spacing w:before="7"/>
        <w:rPr>
          <w:b/>
          <w:sz w:val="10"/>
          <w:szCs w:val="10"/>
        </w:rPr>
      </w:pPr>
    </w:p>
    <w:p w14:paraId="5098191F" w14:textId="73A7C347" w:rsidR="003337A8" w:rsidRPr="000A2A7D" w:rsidRDefault="00F23B66" w:rsidP="00B540E1">
      <w:pPr>
        <w:pStyle w:val="BodyText"/>
        <w:tabs>
          <w:tab w:val="left" w:pos="8730"/>
        </w:tabs>
        <w:ind w:left="139"/>
      </w:pPr>
      <w:r w:rsidRPr="000A2A7D">
        <w:rPr>
          <w:b/>
          <w:w w:val="105"/>
        </w:rPr>
        <w:t>IBM</w:t>
      </w:r>
      <w:r w:rsidR="00A073C2" w:rsidRPr="000A2A7D">
        <w:rPr>
          <w:w w:val="105"/>
        </w:rPr>
        <w:tab/>
      </w:r>
      <w:r w:rsidR="00B540E1" w:rsidRPr="000A2A7D">
        <w:rPr>
          <w:w w:val="105"/>
        </w:rPr>
        <w:t xml:space="preserve">    </w:t>
      </w:r>
    </w:p>
    <w:p w14:paraId="35020457" w14:textId="67D6EF61" w:rsidR="00EB53E6" w:rsidRPr="000A2A7D" w:rsidRDefault="00EB53E6" w:rsidP="00EB53E6">
      <w:pPr>
        <w:tabs>
          <w:tab w:val="left" w:pos="8730"/>
        </w:tabs>
        <w:spacing w:before="12"/>
        <w:ind w:left="140"/>
        <w:rPr>
          <w:w w:val="105"/>
          <w:sz w:val="19"/>
        </w:rPr>
      </w:pPr>
      <w:r w:rsidRPr="000A2A7D">
        <w:rPr>
          <w:b/>
          <w:i/>
          <w:w w:val="105"/>
          <w:sz w:val="19"/>
        </w:rPr>
        <w:t>Product Manager</w:t>
      </w:r>
      <w:r w:rsidRPr="000A2A7D">
        <w:rPr>
          <w:b/>
          <w:i/>
          <w:w w:val="105"/>
          <w:sz w:val="19"/>
        </w:rPr>
        <w:tab/>
        <w:t xml:space="preserve"> </w:t>
      </w:r>
      <w:r>
        <w:rPr>
          <w:b/>
          <w:i/>
          <w:w w:val="105"/>
          <w:sz w:val="19"/>
        </w:rPr>
        <w:t xml:space="preserve">  </w:t>
      </w:r>
      <w:r w:rsidRPr="000A2A7D">
        <w:rPr>
          <w:w w:val="105"/>
          <w:sz w:val="19"/>
        </w:rPr>
        <w:t>Jan</w:t>
      </w:r>
      <w:r w:rsidRPr="000A2A7D">
        <w:rPr>
          <w:spacing w:val="-4"/>
          <w:w w:val="105"/>
          <w:sz w:val="19"/>
        </w:rPr>
        <w:t xml:space="preserve"> </w:t>
      </w:r>
      <w:r w:rsidRPr="000A2A7D">
        <w:rPr>
          <w:w w:val="105"/>
          <w:sz w:val="19"/>
        </w:rPr>
        <w:t>201</w:t>
      </w:r>
      <w:r>
        <w:rPr>
          <w:w w:val="105"/>
          <w:sz w:val="19"/>
        </w:rPr>
        <w:t>9</w:t>
      </w:r>
      <w:r w:rsidRPr="000A2A7D">
        <w:rPr>
          <w:w w:val="105"/>
          <w:sz w:val="19"/>
        </w:rPr>
        <w:t xml:space="preserve"> </w:t>
      </w:r>
      <w:r w:rsidRPr="000A2A7D">
        <w:rPr>
          <w:w w:val="105"/>
        </w:rPr>
        <w:t>–</w:t>
      </w:r>
      <w:r w:rsidRPr="000A2A7D">
        <w:rPr>
          <w:w w:val="105"/>
          <w:sz w:val="19"/>
        </w:rPr>
        <w:t xml:space="preserve"> </w:t>
      </w:r>
      <w:r>
        <w:rPr>
          <w:w w:val="105"/>
          <w:sz w:val="19"/>
        </w:rPr>
        <w:t>Present</w:t>
      </w:r>
    </w:p>
    <w:p w14:paraId="3931B227" w14:textId="3D50F632" w:rsidR="00164FF9" w:rsidRPr="00164FF9" w:rsidRDefault="00164FF9" w:rsidP="00164F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>
        <w:rPr>
          <w:w w:val="105"/>
          <w:sz w:val="19"/>
        </w:rPr>
        <w:t xml:space="preserve">First product manager brought on with the goal of bridging the gap between community and Quantum Computing by including user feedback into the product roadmap. </w:t>
      </w:r>
    </w:p>
    <w:p w14:paraId="2559C516" w14:textId="016A75A8" w:rsidR="00F56B4B" w:rsidRPr="00164FF9" w:rsidRDefault="00F56B4B" w:rsidP="00F56B4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>
        <w:rPr>
          <w:w w:val="105"/>
          <w:sz w:val="19"/>
        </w:rPr>
        <w:t>Leading a</w:t>
      </w:r>
      <w:r w:rsidR="00164FF9">
        <w:rPr>
          <w:w w:val="105"/>
          <w:sz w:val="19"/>
        </w:rPr>
        <w:t>n agile</w:t>
      </w:r>
      <w:r>
        <w:rPr>
          <w:w w:val="105"/>
          <w:sz w:val="19"/>
        </w:rPr>
        <w:t xml:space="preserve"> process to make our open source SDK scalable, transparent and modular in order to grow our userbase to 100,000 monthly active users.</w:t>
      </w:r>
    </w:p>
    <w:p w14:paraId="56119E7A" w14:textId="77777777" w:rsidR="00846E95" w:rsidRPr="00164FF9" w:rsidRDefault="00846E95" w:rsidP="00164FF9">
      <w:pPr>
        <w:pStyle w:val="BodyText"/>
        <w:rPr>
          <w:sz w:val="18"/>
          <w:szCs w:val="18"/>
        </w:rPr>
      </w:pPr>
    </w:p>
    <w:p w14:paraId="6C294442" w14:textId="7DB64F6A" w:rsidR="00D228A1" w:rsidRPr="000A2A7D" w:rsidRDefault="00F23B66" w:rsidP="00D228A1">
      <w:pPr>
        <w:tabs>
          <w:tab w:val="left" w:pos="8730"/>
        </w:tabs>
        <w:spacing w:before="12"/>
        <w:ind w:left="140"/>
        <w:rPr>
          <w:w w:val="105"/>
          <w:sz w:val="19"/>
        </w:rPr>
      </w:pPr>
      <w:r w:rsidRPr="000A2A7D">
        <w:rPr>
          <w:b/>
          <w:i/>
          <w:w w:val="105"/>
          <w:sz w:val="19"/>
        </w:rPr>
        <w:t>Product Manager</w:t>
      </w:r>
      <w:r w:rsidRPr="000A2A7D">
        <w:rPr>
          <w:b/>
          <w:i/>
          <w:w w:val="105"/>
          <w:sz w:val="19"/>
        </w:rPr>
        <w:tab/>
      </w:r>
      <w:r w:rsidR="00B540E1" w:rsidRPr="000A2A7D">
        <w:rPr>
          <w:b/>
          <w:i/>
          <w:w w:val="105"/>
          <w:sz w:val="19"/>
        </w:rPr>
        <w:t xml:space="preserve"> </w:t>
      </w:r>
      <w:r w:rsidR="00B540E1" w:rsidRPr="000A2A7D">
        <w:rPr>
          <w:w w:val="105"/>
          <w:sz w:val="19"/>
        </w:rPr>
        <w:t>Jan</w:t>
      </w:r>
      <w:r w:rsidRPr="000A2A7D">
        <w:rPr>
          <w:spacing w:val="-4"/>
          <w:w w:val="105"/>
          <w:sz w:val="19"/>
        </w:rPr>
        <w:t xml:space="preserve"> </w:t>
      </w:r>
      <w:r w:rsidR="00B540E1" w:rsidRPr="000A2A7D">
        <w:rPr>
          <w:w w:val="105"/>
          <w:sz w:val="19"/>
        </w:rPr>
        <w:t>201</w:t>
      </w:r>
      <w:r w:rsidR="00DE689C">
        <w:rPr>
          <w:w w:val="105"/>
          <w:sz w:val="19"/>
        </w:rPr>
        <w:t>8</w:t>
      </w:r>
      <w:r w:rsidR="006E53A9" w:rsidRPr="000A2A7D">
        <w:rPr>
          <w:w w:val="105"/>
          <w:sz w:val="19"/>
        </w:rPr>
        <w:t xml:space="preserve"> </w:t>
      </w:r>
      <w:r w:rsidR="00372C83" w:rsidRPr="000A2A7D">
        <w:rPr>
          <w:w w:val="105"/>
        </w:rPr>
        <w:t>–</w:t>
      </w:r>
      <w:r w:rsidR="00B540E1" w:rsidRPr="000A2A7D">
        <w:rPr>
          <w:w w:val="105"/>
          <w:sz w:val="19"/>
        </w:rPr>
        <w:t xml:space="preserve"> </w:t>
      </w:r>
      <w:r w:rsidR="00EB53E6">
        <w:rPr>
          <w:w w:val="105"/>
          <w:sz w:val="19"/>
        </w:rPr>
        <w:t>Jan 2019</w:t>
      </w:r>
    </w:p>
    <w:p w14:paraId="0AB1A7FA" w14:textId="5353E04D" w:rsidR="00D228A1" w:rsidRPr="000A2A7D" w:rsidRDefault="00D228A1" w:rsidP="00D228A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 w:rsidRPr="000A2A7D">
        <w:rPr>
          <w:w w:val="105"/>
          <w:sz w:val="19"/>
        </w:rPr>
        <w:t>Oversaw IBM’s Developer Community platform throughout its entire product lifecycle, from ideation to execution, which saw a growth o</w:t>
      </w:r>
      <w:r w:rsidR="0081110F">
        <w:rPr>
          <w:w w:val="105"/>
          <w:sz w:val="19"/>
        </w:rPr>
        <w:t>f 100,000 users and generated a</w:t>
      </w:r>
      <w:r w:rsidR="00F842B2" w:rsidRPr="000A2A7D">
        <w:rPr>
          <w:w w:val="105"/>
          <w:sz w:val="19"/>
        </w:rPr>
        <w:t xml:space="preserve"> ROI</w:t>
      </w:r>
      <w:r w:rsidRPr="000A2A7D">
        <w:rPr>
          <w:w w:val="105"/>
          <w:sz w:val="19"/>
        </w:rPr>
        <w:t xml:space="preserve"> of $1</w:t>
      </w:r>
      <w:r w:rsidR="003731B6" w:rsidRPr="000A2A7D">
        <w:rPr>
          <w:w w:val="105"/>
          <w:sz w:val="19"/>
        </w:rPr>
        <w:t>.4</w:t>
      </w:r>
      <w:r w:rsidRPr="000A2A7D">
        <w:rPr>
          <w:w w:val="105"/>
          <w:sz w:val="19"/>
        </w:rPr>
        <w:t xml:space="preserve">M. </w:t>
      </w:r>
    </w:p>
    <w:p w14:paraId="5FE3F8CB" w14:textId="4240C317" w:rsidR="000A2A7D" w:rsidRPr="000A2A7D" w:rsidRDefault="000A2A7D" w:rsidP="000A2A7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 w:rsidRPr="000A2A7D">
        <w:rPr>
          <w:w w:val="105"/>
          <w:sz w:val="19"/>
        </w:rPr>
        <w:t xml:space="preserve">Aligned the goals of the community with the overall business objectives by focusing on key KPIs including developer activation, discussion engagement and referral traffic. </w:t>
      </w:r>
    </w:p>
    <w:p w14:paraId="55563FE2" w14:textId="7BA6D7B1" w:rsidR="00D228A1" w:rsidRPr="000A2A7D" w:rsidRDefault="00D228A1" w:rsidP="00D228A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 w:rsidRPr="000A2A7D">
        <w:rPr>
          <w:w w:val="105"/>
          <w:sz w:val="19"/>
        </w:rPr>
        <w:t xml:space="preserve">Worked cross-functionally with design, engineering, marketing and analyst teams to optimize the community platform from its user experience all the way up to the marketing campaigns that drive user adoption. </w:t>
      </w:r>
    </w:p>
    <w:p w14:paraId="2AD168A6" w14:textId="2F2A695E" w:rsidR="000A2A7D" w:rsidRPr="000A2A7D" w:rsidRDefault="000A2A7D" w:rsidP="000A2A7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 w:rsidRPr="000A2A7D">
        <w:rPr>
          <w:w w:val="105"/>
          <w:sz w:val="19"/>
        </w:rPr>
        <w:t>Managed and mentored a team of Community Managers in understanding the key concepts of building a community and understanding the developer persona.</w:t>
      </w:r>
    </w:p>
    <w:p w14:paraId="7581095B" w14:textId="39AD7BF0" w:rsidR="00D228A1" w:rsidRPr="00846E95" w:rsidRDefault="00D228A1" w:rsidP="00846E9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74" w:hanging="230"/>
        <w:rPr>
          <w:sz w:val="19"/>
        </w:rPr>
      </w:pPr>
      <w:r w:rsidRPr="000A2A7D">
        <w:rPr>
          <w:w w:val="105"/>
          <w:sz w:val="19"/>
        </w:rPr>
        <w:t xml:space="preserve">Prioritized the development of open-source sample applications </w:t>
      </w:r>
      <w:r w:rsidR="00AD74B8">
        <w:rPr>
          <w:w w:val="105"/>
          <w:sz w:val="19"/>
        </w:rPr>
        <w:t>using Watson APIs</w:t>
      </w:r>
      <w:r w:rsidRPr="000A2A7D">
        <w:rPr>
          <w:w w:val="105"/>
          <w:sz w:val="19"/>
        </w:rPr>
        <w:t xml:space="preserve"> for developers</w:t>
      </w:r>
      <w:r w:rsidR="00164FF9">
        <w:rPr>
          <w:w w:val="105"/>
          <w:sz w:val="19"/>
        </w:rPr>
        <w:t xml:space="preserve"> and B2B clients</w:t>
      </w:r>
      <w:bookmarkStart w:id="0" w:name="_GoBack"/>
      <w:bookmarkEnd w:id="0"/>
      <w:r w:rsidRPr="000A2A7D">
        <w:rPr>
          <w:w w:val="105"/>
          <w:sz w:val="19"/>
        </w:rPr>
        <w:t xml:space="preserve"> interested in natural language </w:t>
      </w:r>
      <w:r w:rsidR="002B5F7F" w:rsidRPr="000A2A7D">
        <w:rPr>
          <w:w w:val="105"/>
          <w:sz w:val="19"/>
        </w:rPr>
        <w:t>understanding</w:t>
      </w:r>
      <w:r w:rsidRPr="000A2A7D">
        <w:rPr>
          <w:w w:val="105"/>
          <w:sz w:val="19"/>
        </w:rPr>
        <w:t>, computer vision and conversational assistants.</w:t>
      </w:r>
      <w:r w:rsidR="00AC6CC1" w:rsidRPr="000A2A7D">
        <w:rPr>
          <w:w w:val="105"/>
          <w:sz w:val="19"/>
        </w:rPr>
        <w:t xml:space="preserve"> </w:t>
      </w:r>
    </w:p>
    <w:p w14:paraId="0C22DBFC" w14:textId="77777777" w:rsidR="00846E95" w:rsidRPr="00846E95" w:rsidRDefault="00846E95" w:rsidP="00D228A1">
      <w:pPr>
        <w:pStyle w:val="BodyText"/>
        <w:tabs>
          <w:tab w:val="left" w:pos="8730"/>
        </w:tabs>
        <w:spacing w:before="11"/>
        <w:ind w:left="140"/>
        <w:rPr>
          <w:b/>
          <w:i/>
          <w:w w:val="105"/>
          <w:sz w:val="18"/>
          <w:szCs w:val="18"/>
        </w:rPr>
      </w:pPr>
    </w:p>
    <w:p w14:paraId="2F8BA851" w14:textId="7CF989A8" w:rsidR="00D228A1" w:rsidRPr="000A2A7D" w:rsidRDefault="00A073C2" w:rsidP="00D228A1">
      <w:pPr>
        <w:pStyle w:val="BodyText"/>
        <w:tabs>
          <w:tab w:val="left" w:pos="8730"/>
        </w:tabs>
        <w:spacing w:before="11"/>
        <w:ind w:left="140"/>
        <w:rPr>
          <w:w w:val="105"/>
        </w:rPr>
      </w:pPr>
      <w:r w:rsidRPr="000A2A7D">
        <w:rPr>
          <w:b/>
          <w:i/>
          <w:w w:val="105"/>
        </w:rPr>
        <w:t>Associate Product Manager</w:t>
      </w:r>
      <w:r w:rsidR="00B540E1" w:rsidRPr="000A2A7D">
        <w:rPr>
          <w:b/>
          <w:i/>
          <w:w w:val="105"/>
        </w:rPr>
        <w:tab/>
        <w:t xml:space="preserve"> </w:t>
      </w:r>
      <w:r w:rsidR="00B540E1" w:rsidRPr="000A2A7D">
        <w:rPr>
          <w:w w:val="105"/>
        </w:rPr>
        <w:t>Jan 2017 – Jan 2018</w:t>
      </w:r>
    </w:p>
    <w:p w14:paraId="4BD9D70E" w14:textId="2B87D2C5" w:rsidR="00AD74B8" w:rsidRPr="00AD74B8" w:rsidRDefault="00AD74B8" w:rsidP="00AD74B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" w:line="252" w:lineRule="auto"/>
        <w:ind w:left="504" w:right="288" w:hanging="230"/>
        <w:rPr>
          <w:w w:val="105"/>
          <w:sz w:val="19"/>
        </w:rPr>
      </w:pPr>
      <w:r w:rsidRPr="000A2A7D">
        <w:rPr>
          <w:w w:val="105"/>
          <w:sz w:val="19"/>
        </w:rPr>
        <w:t>Decreased customer acquisition cost 22% by partnering with an eCommerce platform, Magento; managed implementation and adoption strategy for development of platform connector.</w:t>
      </w:r>
    </w:p>
    <w:p w14:paraId="253F9FC2" w14:textId="0880AF83" w:rsidR="00395E85" w:rsidRPr="000A2A7D" w:rsidRDefault="00395E85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59" w:hanging="230"/>
        <w:rPr>
          <w:w w:val="105"/>
          <w:sz w:val="19"/>
        </w:rPr>
      </w:pPr>
      <w:r w:rsidRPr="000A2A7D">
        <w:rPr>
          <w:w w:val="105"/>
          <w:sz w:val="19"/>
        </w:rPr>
        <w:t xml:space="preserve">Increased conversion to customer rate 60% by simplifying the end-to-end data process and identifying strategic partners for a new eCommerce product. </w:t>
      </w:r>
    </w:p>
    <w:p w14:paraId="66DC69D4" w14:textId="7BFA183D" w:rsidR="00395E85" w:rsidRPr="000A2A7D" w:rsidRDefault="00395E85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" w:line="252" w:lineRule="auto"/>
        <w:ind w:left="504" w:right="288" w:hanging="230"/>
        <w:rPr>
          <w:w w:val="105"/>
          <w:sz w:val="19"/>
        </w:rPr>
      </w:pPr>
      <w:r w:rsidRPr="000A2A7D">
        <w:rPr>
          <w:w w:val="105"/>
          <w:sz w:val="19"/>
        </w:rPr>
        <w:t>Conducted user interviews to translate pain points into a prioritized feature list; validated assumptions using metrics such as net promoter score and feature usage rate.</w:t>
      </w:r>
    </w:p>
    <w:p w14:paraId="30D4DEB8" w14:textId="77777777" w:rsidR="003337A8" w:rsidRPr="00846E95" w:rsidRDefault="003337A8">
      <w:pPr>
        <w:pStyle w:val="BodyText"/>
        <w:spacing w:before="1"/>
        <w:rPr>
          <w:sz w:val="18"/>
          <w:szCs w:val="18"/>
        </w:rPr>
      </w:pPr>
    </w:p>
    <w:p w14:paraId="7170FBD4" w14:textId="032C5345" w:rsidR="003337A8" w:rsidRPr="000A2A7D" w:rsidRDefault="00B540E1" w:rsidP="00DE689C">
      <w:pPr>
        <w:pStyle w:val="BodyText"/>
        <w:tabs>
          <w:tab w:val="left" w:pos="8730"/>
          <w:tab w:val="left" w:pos="8820"/>
        </w:tabs>
        <w:ind w:left="140"/>
      </w:pPr>
      <w:r w:rsidRPr="000A2A7D">
        <w:rPr>
          <w:b/>
          <w:w w:val="105"/>
        </w:rPr>
        <w:t xml:space="preserve">Hitachi </w:t>
      </w:r>
      <w:r w:rsidR="002E7EA8" w:rsidRPr="000A2A7D">
        <w:rPr>
          <w:b/>
          <w:w w:val="105"/>
        </w:rPr>
        <w:t xml:space="preserve">Federal </w:t>
      </w:r>
      <w:r w:rsidR="00D228A1" w:rsidRPr="000A2A7D">
        <w:rPr>
          <w:b/>
          <w:w w:val="105"/>
        </w:rPr>
        <w:t>Consulting</w:t>
      </w:r>
      <w:r w:rsidR="00DE689C">
        <w:rPr>
          <w:b/>
          <w:w w:val="105"/>
        </w:rPr>
        <w:tab/>
      </w:r>
      <w:r w:rsidR="001225B9" w:rsidRPr="000A2A7D">
        <w:rPr>
          <w:w w:val="105"/>
        </w:rPr>
        <w:t>Aug 2016 – Jan 2017</w:t>
      </w:r>
    </w:p>
    <w:p w14:paraId="1679DCB1" w14:textId="1576B238" w:rsidR="003337A8" w:rsidRPr="000A2A7D" w:rsidRDefault="00B540E1" w:rsidP="00B034A5">
      <w:pPr>
        <w:tabs>
          <w:tab w:val="left" w:pos="8640"/>
        </w:tabs>
        <w:spacing w:before="12"/>
        <w:ind w:left="139"/>
        <w:rPr>
          <w:sz w:val="19"/>
        </w:rPr>
      </w:pPr>
      <w:r w:rsidRPr="000A2A7D">
        <w:rPr>
          <w:b/>
          <w:i/>
          <w:w w:val="105"/>
          <w:sz w:val="19"/>
        </w:rPr>
        <w:t>Data Developer</w:t>
      </w:r>
      <w:r w:rsidR="00E172E7" w:rsidRPr="000A2A7D">
        <w:rPr>
          <w:b/>
          <w:i/>
          <w:w w:val="105"/>
          <w:sz w:val="19"/>
        </w:rPr>
        <w:tab/>
      </w:r>
    </w:p>
    <w:p w14:paraId="5C1442B3" w14:textId="77777777" w:rsidR="002E7EA8" w:rsidRPr="000A2A7D" w:rsidRDefault="002E7EA8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288" w:hanging="230"/>
        <w:rPr>
          <w:w w:val="105"/>
          <w:sz w:val="19"/>
        </w:rPr>
      </w:pPr>
      <w:r w:rsidRPr="000A2A7D">
        <w:rPr>
          <w:w w:val="105"/>
          <w:sz w:val="19"/>
        </w:rPr>
        <w:t xml:space="preserve">Worked in the development lifecycle to create a secure and reliable platform for 10M users, hosting 8+ years of government data; created data adapters using Scala to manipulate ingested data fields. </w:t>
      </w:r>
    </w:p>
    <w:p w14:paraId="104FA30C" w14:textId="77777777" w:rsidR="003337A8" w:rsidRPr="000A2A7D" w:rsidRDefault="002E7EA8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" w:line="252" w:lineRule="auto"/>
        <w:ind w:left="504" w:right="288" w:hanging="230"/>
        <w:rPr>
          <w:w w:val="105"/>
          <w:sz w:val="19"/>
        </w:rPr>
      </w:pPr>
      <w:r w:rsidRPr="000A2A7D">
        <w:rPr>
          <w:w w:val="105"/>
          <w:sz w:val="19"/>
        </w:rPr>
        <w:t>Ran Linux scripts to securely transfer terabytes of data and created inventory reports; presented the inventory reports to clients for audit and review.</w:t>
      </w:r>
      <w:r w:rsidR="00B35C21" w:rsidRPr="000A2A7D">
        <w:rPr>
          <w:w w:val="105"/>
          <w:sz w:val="19"/>
        </w:rPr>
        <w:br/>
      </w:r>
      <w:r w:rsidR="00B35C21" w:rsidRPr="00846E95">
        <w:rPr>
          <w:w w:val="105"/>
          <w:sz w:val="18"/>
          <w:szCs w:val="18"/>
        </w:rPr>
        <w:t xml:space="preserve"> </w:t>
      </w:r>
    </w:p>
    <w:p w14:paraId="5A2ECAEA" w14:textId="48691FAD" w:rsidR="003337A8" w:rsidRPr="000A2A7D" w:rsidRDefault="00B540E1" w:rsidP="00B35C21">
      <w:pPr>
        <w:tabs>
          <w:tab w:val="left" w:pos="9090"/>
        </w:tabs>
        <w:spacing w:before="1"/>
        <w:ind w:left="139"/>
        <w:rPr>
          <w:sz w:val="19"/>
        </w:rPr>
      </w:pPr>
      <w:proofErr w:type="spellStart"/>
      <w:r w:rsidRPr="000A2A7D">
        <w:rPr>
          <w:b/>
          <w:w w:val="105"/>
          <w:sz w:val="19"/>
        </w:rPr>
        <w:t>xTeros</w:t>
      </w:r>
      <w:proofErr w:type="spellEnd"/>
      <w:r w:rsidR="00F23B66" w:rsidRPr="000A2A7D">
        <w:rPr>
          <w:b/>
          <w:w w:val="105"/>
          <w:sz w:val="19"/>
        </w:rPr>
        <w:tab/>
      </w:r>
    </w:p>
    <w:p w14:paraId="502B5EC1" w14:textId="486C07E7" w:rsidR="003337A8" w:rsidRPr="000A2A7D" w:rsidRDefault="0017451F" w:rsidP="00B35C21">
      <w:pPr>
        <w:pStyle w:val="BodyText"/>
        <w:tabs>
          <w:tab w:val="left" w:pos="8550"/>
          <w:tab w:val="left" w:pos="8640"/>
        </w:tabs>
        <w:spacing w:before="7"/>
        <w:ind w:left="140" w:right="-70"/>
      </w:pPr>
      <w:r w:rsidRPr="000A2A7D">
        <w:rPr>
          <w:b/>
          <w:i/>
          <w:w w:val="105"/>
        </w:rPr>
        <w:t>Product Manager</w:t>
      </w:r>
      <w:r w:rsidR="00F23B66" w:rsidRPr="000A2A7D">
        <w:rPr>
          <w:b/>
          <w:i/>
          <w:w w:val="105"/>
        </w:rPr>
        <w:t xml:space="preserve"> </w:t>
      </w:r>
      <w:r w:rsidR="00F23B66" w:rsidRPr="000A2A7D">
        <w:rPr>
          <w:i/>
          <w:w w:val="105"/>
        </w:rPr>
        <w:t>(former</w:t>
      </w:r>
      <w:r w:rsidRPr="000A2A7D">
        <w:rPr>
          <w:i/>
          <w:w w:val="105"/>
        </w:rPr>
        <w:t xml:space="preserve"> intern)</w:t>
      </w:r>
      <w:r w:rsidR="00B35C21" w:rsidRPr="000A2A7D">
        <w:rPr>
          <w:w w:val="105"/>
        </w:rPr>
        <w:t xml:space="preserve"> </w:t>
      </w:r>
      <w:r w:rsidR="00B35C21" w:rsidRPr="000A2A7D">
        <w:rPr>
          <w:w w:val="105"/>
        </w:rPr>
        <w:tab/>
        <w:t xml:space="preserve"> May 2015 – Sept 2015</w:t>
      </w:r>
    </w:p>
    <w:p w14:paraId="2ADEF399" w14:textId="23656328" w:rsidR="002E7EA8" w:rsidRPr="000A2A7D" w:rsidRDefault="006E53A9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576" w:hanging="230"/>
        <w:rPr>
          <w:w w:val="105"/>
          <w:sz w:val="19"/>
        </w:rPr>
      </w:pPr>
      <w:r w:rsidRPr="000A2A7D">
        <w:rPr>
          <w:w w:val="105"/>
          <w:sz w:val="19"/>
        </w:rPr>
        <w:t>Worked with a</w:t>
      </w:r>
      <w:r w:rsidR="00395E85" w:rsidRPr="000A2A7D">
        <w:rPr>
          <w:w w:val="105"/>
          <w:sz w:val="19"/>
        </w:rPr>
        <w:t xml:space="preserve"> 7-person development team </w:t>
      </w:r>
      <w:r w:rsidRPr="000A2A7D">
        <w:rPr>
          <w:w w:val="105"/>
          <w:sz w:val="19"/>
        </w:rPr>
        <w:t>and 2-person design team to</w:t>
      </w:r>
      <w:r w:rsidR="00395E85" w:rsidRPr="000A2A7D">
        <w:rPr>
          <w:w w:val="105"/>
          <w:sz w:val="19"/>
        </w:rPr>
        <w:t xml:space="preserve"> </w:t>
      </w:r>
      <w:r w:rsidRPr="000A2A7D">
        <w:rPr>
          <w:w w:val="105"/>
          <w:sz w:val="19"/>
        </w:rPr>
        <w:t>create</w:t>
      </w:r>
      <w:r w:rsidR="00395E85" w:rsidRPr="000A2A7D">
        <w:rPr>
          <w:w w:val="105"/>
          <w:sz w:val="19"/>
        </w:rPr>
        <w:t xml:space="preserve"> a health risk assessment tool; </w:t>
      </w:r>
      <w:r w:rsidRPr="000A2A7D">
        <w:rPr>
          <w:w w:val="105"/>
          <w:sz w:val="19"/>
        </w:rPr>
        <w:t>built</w:t>
      </w:r>
      <w:r w:rsidR="00395E85" w:rsidRPr="000A2A7D">
        <w:rPr>
          <w:w w:val="105"/>
          <w:sz w:val="19"/>
        </w:rPr>
        <w:t xml:space="preserve"> the UX design by wire-framing concepts, user testing and analyzing competitor sites. </w:t>
      </w:r>
    </w:p>
    <w:p w14:paraId="4633F41F" w14:textId="77777777" w:rsidR="003337A8" w:rsidRPr="000A2A7D" w:rsidRDefault="002E7EA8" w:rsidP="00BF102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" w:line="252" w:lineRule="auto"/>
        <w:ind w:left="504" w:right="576" w:hanging="230"/>
        <w:rPr>
          <w:w w:val="105"/>
          <w:sz w:val="19"/>
        </w:rPr>
      </w:pPr>
      <w:r w:rsidRPr="000A2A7D">
        <w:rPr>
          <w:w w:val="105"/>
          <w:sz w:val="19"/>
        </w:rPr>
        <w:t>Increased monthly unique visits 30% by establishing an effective marketing campaign. Created marketing collateral using Sketch, identified SEO key words and established partnerships with local insurance companies.</w:t>
      </w:r>
    </w:p>
    <w:p w14:paraId="5229244C" w14:textId="77777777" w:rsidR="009437A9" w:rsidRPr="00846E95" w:rsidRDefault="009437A9" w:rsidP="009437A9">
      <w:pPr>
        <w:pStyle w:val="ListParagraph"/>
        <w:tabs>
          <w:tab w:val="left" w:pos="499"/>
          <w:tab w:val="left" w:pos="500"/>
        </w:tabs>
        <w:spacing w:before="20" w:line="271" w:lineRule="auto"/>
        <w:ind w:right="573" w:firstLine="0"/>
        <w:rPr>
          <w:w w:val="105"/>
          <w:sz w:val="18"/>
          <w:szCs w:val="18"/>
        </w:rPr>
      </w:pPr>
    </w:p>
    <w:p w14:paraId="0F626C0D" w14:textId="686BD8B9" w:rsidR="003337A8" w:rsidRPr="000A2A7D" w:rsidRDefault="00D228A1">
      <w:pPr>
        <w:pStyle w:val="Heading1"/>
        <w:tabs>
          <w:tab w:val="left" w:pos="10356"/>
        </w:tabs>
        <w:rPr>
          <w:sz w:val="22"/>
          <w:u w:val="single"/>
        </w:rPr>
      </w:pPr>
      <w:r w:rsidRPr="000A2A7D">
        <w:rPr>
          <w:w w:val="105"/>
          <w:sz w:val="22"/>
          <w:u w:val="single"/>
        </w:rPr>
        <w:t>PROJECTS</w:t>
      </w:r>
      <w:r w:rsidR="00F23B66" w:rsidRPr="000A2A7D">
        <w:rPr>
          <w:sz w:val="22"/>
          <w:u w:val="single"/>
        </w:rPr>
        <w:tab/>
      </w:r>
    </w:p>
    <w:p w14:paraId="4DD7EC8A" w14:textId="77777777" w:rsidR="009437A9" w:rsidRPr="000A2A7D" w:rsidRDefault="009437A9">
      <w:pPr>
        <w:pStyle w:val="Heading1"/>
        <w:tabs>
          <w:tab w:val="left" w:pos="10356"/>
        </w:tabs>
        <w:rPr>
          <w:sz w:val="10"/>
          <w:szCs w:val="10"/>
        </w:rPr>
      </w:pPr>
    </w:p>
    <w:p w14:paraId="0B56E2D5" w14:textId="25A77CD3" w:rsidR="003337A8" w:rsidRPr="000A2A7D" w:rsidRDefault="002E7EA8" w:rsidP="00755543">
      <w:pPr>
        <w:pStyle w:val="ListParagraph"/>
        <w:numPr>
          <w:ilvl w:val="1"/>
          <w:numId w:val="1"/>
        </w:numPr>
        <w:tabs>
          <w:tab w:val="left" w:pos="499"/>
          <w:tab w:val="left" w:pos="500"/>
        </w:tabs>
        <w:spacing w:before="20" w:line="252" w:lineRule="auto"/>
        <w:ind w:right="576"/>
        <w:rPr>
          <w:w w:val="105"/>
          <w:sz w:val="19"/>
        </w:rPr>
      </w:pPr>
      <w:r w:rsidRPr="000A2A7D">
        <w:rPr>
          <w:b/>
          <w:w w:val="105"/>
          <w:sz w:val="19"/>
        </w:rPr>
        <w:t xml:space="preserve">iPhone </w:t>
      </w:r>
      <w:proofErr w:type="spellStart"/>
      <w:r w:rsidRPr="000A2A7D">
        <w:rPr>
          <w:b/>
          <w:w w:val="105"/>
          <w:sz w:val="19"/>
        </w:rPr>
        <w:t>EZfix</w:t>
      </w:r>
      <w:proofErr w:type="spellEnd"/>
      <w:r w:rsidR="00F23B66" w:rsidRPr="000A2A7D">
        <w:rPr>
          <w:w w:val="105"/>
          <w:sz w:val="19"/>
        </w:rPr>
        <w:t xml:space="preserve">: </w:t>
      </w:r>
      <w:r w:rsidRPr="000A2A7D">
        <w:rPr>
          <w:w w:val="105"/>
          <w:sz w:val="19"/>
        </w:rPr>
        <w:t>Founded an electronic repair service speci</w:t>
      </w:r>
      <w:r w:rsidR="0081110F">
        <w:rPr>
          <w:w w:val="105"/>
          <w:sz w:val="19"/>
        </w:rPr>
        <w:t xml:space="preserve">alizing in cell phones, tablets, watches and </w:t>
      </w:r>
      <w:r w:rsidRPr="000A2A7D">
        <w:rPr>
          <w:w w:val="105"/>
          <w:sz w:val="19"/>
        </w:rPr>
        <w:t>laptops, generating $10,000 per year</w:t>
      </w:r>
      <w:r w:rsidR="00D228A1" w:rsidRPr="000A2A7D">
        <w:rPr>
          <w:w w:val="105"/>
          <w:sz w:val="19"/>
        </w:rPr>
        <w:t xml:space="preserve"> over the course of 5 years. </w:t>
      </w:r>
    </w:p>
    <w:p w14:paraId="1F48BAA8" w14:textId="6EB49776" w:rsidR="002E7EA8" w:rsidRPr="000A2A7D" w:rsidRDefault="002E7EA8" w:rsidP="00755543">
      <w:pPr>
        <w:pStyle w:val="ListParagraph"/>
        <w:numPr>
          <w:ilvl w:val="1"/>
          <w:numId w:val="1"/>
        </w:numPr>
        <w:tabs>
          <w:tab w:val="left" w:pos="499"/>
          <w:tab w:val="left" w:pos="500"/>
        </w:tabs>
        <w:spacing w:before="20" w:line="252" w:lineRule="auto"/>
        <w:ind w:right="576"/>
        <w:rPr>
          <w:w w:val="105"/>
          <w:sz w:val="19"/>
        </w:rPr>
      </w:pPr>
      <w:proofErr w:type="spellStart"/>
      <w:r w:rsidRPr="000A2A7D">
        <w:rPr>
          <w:b/>
          <w:w w:val="105"/>
          <w:sz w:val="19"/>
        </w:rPr>
        <w:t>Clickerstamps</w:t>
      </w:r>
      <w:proofErr w:type="spellEnd"/>
      <w:r w:rsidRPr="000A2A7D">
        <w:rPr>
          <w:w w:val="105"/>
          <w:sz w:val="19"/>
        </w:rPr>
        <w:t xml:space="preserve">: Created a device that combines a tally counter and a self-inking stamp to automatically count each pressed stamp. </w:t>
      </w:r>
      <w:r w:rsidR="00D228A1" w:rsidRPr="000A2A7D">
        <w:rPr>
          <w:w w:val="105"/>
          <w:sz w:val="19"/>
        </w:rPr>
        <w:t xml:space="preserve">Patent Pending. </w:t>
      </w:r>
    </w:p>
    <w:p w14:paraId="0649EDD4" w14:textId="77777777" w:rsidR="00D228A1" w:rsidRPr="000A2A7D" w:rsidRDefault="00D228A1" w:rsidP="00D228A1">
      <w:pPr>
        <w:pStyle w:val="Heading1"/>
        <w:tabs>
          <w:tab w:val="left" w:pos="10356"/>
        </w:tabs>
        <w:spacing w:before="184"/>
      </w:pPr>
      <w:r w:rsidRPr="000A2A7D">
        <w:rPr>
          <w:w w:val="105"/>
          <w:sz w:val="22"/>
          <w:u w:val="single"/>
        </w:rPr>
        <w:t>EDUCATION</w:t>
      </w:r>
      <w:r w:rsidRPr="000A2A7D">
        <w:rPr>
          <w:u w:val="single"/>
        </w:rPr>
        <w:tab/>
      </w:r>
    </w:p>
    <w:p w14:paraId="5D3590E4" w14:textId="77777777" w:rsidR="00D228A1" w:rsidRPr="000A2A7D" w:rsidRDefault="00D228A1" w:rsidP="00D228A1">
      <w:pPr>
        <w:pStyle w:val="BodyText"/>
        <w:spacing w:before="6"/>
        <w:rPr>
          <w:b/>
          <w:sz w:val="10"/>
          <w:szCs w:val="10"/>
        </w:rPr>
      </w:pPr>
    </w:p>
    <w:p w14:paraId="6B04617A" w14:textId="77777777" w:rsidR="00D228A1" w:rsidRPr="000A2A7D" w:rsidRDefault="00D228A1" w:rsidP="00D228A1">
      <w:pPr>
        <w:tabs>
          <w:tab w:val="left" w:pos="8873"/>
          <w:tab w:val="left" w:pos="10260"/>
        </w:tabs>
        <w:ind w:left="139"/>
        <w:rPr>
          <w:sz w:val="19"/>
        </w:rPr>
      </w:pPr>
      <w:r w:rsidRPr="000A2A7D">
        <w:rPr>
          <w:b/>
          <w:w w:val="105"/>
          <w:sz w:val="19"/>
        </w:rPr>
        <w:t>UNIVERSITY OF MARYLAND</w:t>
      </w:r>
      <w:proofErr w:type="gramStart"/>
      <w:r w:rsidRPr="000A2A7D">
        <w:rPr>
          <w:b/>
          <w:w w:val="105"/>
          <w:sz w:val="19"/>
        </w:rPr>
        <w:tab/>
        <w:t xml:space="preserve">  </w:t>
      </w:r>
      <w:r w:rsidRPr="000A2A7D">
        <w:rPr>
          <w:w w:val="105"/>
          <w:sz w:val="19"/>
        </w:rPr>
        <w:t>College</w:t>
      </w:r>
      <w:proofErr w:type="gramEnd"/>
      <w:r w:rsidRPr="000A2A7D">
        <w:rPr>
          <w:w w:val="105"/>
          <w:sz w:val="19"/>
        </w:rPr>
        <w:t xml:space="preserve"> Park,</w:t>
      </w:r>
      <w:r w:rsidRPr="000A2A7D">
        <w:rPr>
          <w:spacing w:val="-5"/>
          <w:w w:val="105"/>
          <w:sz w:val="19"/>
        </w:rPr>
        <w:t xml:space="preserve"> </w:t>
      </w:r>
      <w:r w:rsidRPr="000A2A7D">
        <w:rPr>
          <w:w w:val="105"/>
          <w:sz w:val="19"/>
        </w:rPr>
        <w:t>MD</w:t>
      </w:r>
    </w:p>
    <w:p w14:paraId="221C7FAE" w14:textId="7560EC84" w:rsidR="00D228A1" w:rsidRPr="000A2A7D" w:rsidRDefault="00D228A1" w:rsidP="00D228A1">
      <w:pPr>
        <w:tabs>
          <w:tab w:val="left" w:pos="9000"/>
        </w:tabs>
        <w:spacing w:before="11"/>
        <w:ind w:left="139"/>
        <w:rPr>
          <w:sz w:val="19"/>
        </w:rPr>
      </w:pPr>
      <w:r w:rsidRPr="000A2A7D">
        <w:rPr>
          <w:i/>
          <w:w w:val="105"/>
          <w:sz w:val="19"/>
        </w:rPr>
        <w:t>BS in Economics; Minor in Tech Entrepreneurship</w:t>
      </w:r>
      <w:r w:rsidRPr="000A2A7D">
        <w:rPr>
          <w:i/>
          <w:w w:val="105"/>
          <w:sz w:val="19"/>
        </w:rPr>
        <w:tab/>
      </w:r>
      <w:r w:rsidRPr="000A2A7D">
        <w:rPr>
          <w:i/>
          <w:w w:val="105"/>
          <w:sz w:val="19"/>
        </w:rPr>
        <w:tab/>
        <w:t xml:space="preserve"> </w:t>
      </w:r>
      <w:r w:rsidRPr="000A2A7D">
        <w:rPr>
          <w:w w:val="105"/>
          <w:sz w:val="19"/>
        </w:rPr>
        <w:t>2012 –</w:t>
      </w:r>
      <w:r w:rsidRPr="000A2A7D">
        <w:rPr>
          <w:spacing w:val="-3"/>
          <w:w w:val="105"/>
          <w:sz w:val="19"/>
        </w:rPr>
        <w:t xml:space="preserve"> </w:t>
      </w:r>
      <w:r w:rsidRPr="000A2A7D">
        <w:rPr>
          <w:w w:val="105"/>
          <w:sz w:val="19"/>
        </w:rPr>
        <w:t>2016</w:t>
      </w:r>
    </w:p>
    <w:p w14:paraId="5055ED7C" w14:textId="3832A295" w:rsidR="00D228A1" w:rsidRPr="000A2A7D" w:rsidRDefault="00D228A1" w:rsidP="00D228A1">
      <w:pPr>
        <w:pStyle w:val="ListParagraph"/>
        <w:numPr>
          <w:ilvl w:val="0"/>
          <w:numId w:val="1"/>
        </w:numPr>
        <w:tabs>
          <w:tab w:val="left" w:pos="499"/>
        </w:tabs>
        <w:spacing w:before="1"/>
        <w:ind w:hanging="234"/>
        <w:rPr>
          <w:sz w:val="19"/>
        </w:rPr>
      </w:pPr>
      <w:r w:rsidRPr="000A2A7D">
        <w:rPr>
          <w:b/>
          <w:w w:val="105"/>
          <w:sz w:val="19"/>
        </w:rPr>
        <w:t>Honors</w:t>
      </w:r>
      <w:r w:rsidRPr="000A2A7D">
        <w:rPr>
          <w:w w:val="105"/>
          <w:sz w:val="19"/>
        </w:rPr>
        <w:t xml:space="preserve">: Hinman CEOs Honors Program (Two Year Startup Incubator) </w:t>
      </w:r>
    </w:p>
    <w:p w14:paraId="45FFEE44" w14:textId="15ECDEB8" w:rsidR="00D228A1" w:rsidRPr="000A2A7D" w:rsidRDefault="00D228A1" w:rsidP="00D228A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0" w:line="252" w:lineRule="auto"/>
        <w:ind w:left="504" w:right="590" w:hanging="230"/>
        <w:rPr>
          <w:w w:val="105"/>
          <w:sz w:val="19"/>
        </w:rPr>
      </w:pPr>
      <w:r w:rsidRPr="000A2A7D">
        <w:rPr>
          <w:b/>
          <w:w w:val="105"/>
          <w:sz w:val="19"/>
        </w:rPr>
        <w:t xml:space="preserve">Skills: </w:t>
      </w:r>
      <w:r w:rsidRPr="000A2A7D">
        <w:rPr>
          <w:w w:val="105"/>
          <w:sz w:val="19"/>
        </w:rPr>
        <w:t>Scala (basic), Python (basic), HTML, CSS, VBA/Excel, Sketch, InDesign, Design Thinking, Qualitative and Quantitative Research Methodologies (ethnographies, focus groups, surveys, etc.)</w:t>
      </w:r>
      <w:r w:rsidR="0081110F">
        <w:rPr>
          <w:w w:val="105"/>
          <w:sz w:val="19"/>
        </w:rPr>
        <w:t>, Apple enthusiast</w:t>
      </w:r>
    </w:p>
    <w:sectPr w:rsidR="00D228A1" w:rsidRPr="000A2A7D">
      <w:type w:val="continuous"/>
      <w:pgSz w:w="12240" w:h="15840"/>
      <w:pgMar w:top="640" w:right="8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4CD94" w14:textId="77777777" w:rsidR="00931714" w:rsidRDefault="00931714" w:rsidP="00D228A1">
      <w:r>
        <w:separator/>
      </w:r>
    </w:p>
  </w:endnote>
  <w:endnote w:type="continuationSeparator" w:id="0">
    <w:p w14:paraId="23B2F3A4" w14:textId="77777777" w:rsidR="00931714" w:rsidRDefault="00931714" w:rsidP="00D2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FC356" w14:textId="77777777" w:rsidR="00931714" w:rsidRDefault="00931714" w:rsidP="00D228A1">
      <w:r>
        <w:separator/>
      </w:r>
    </w:p>
  </w:footnote>
  <w:footnote w:type="continuationSeparator" w:id="0">
    <w:p w14:paraId="6A5CB4FA" w14:textId="77777777" w:rsidR="00931714" w:rsidRDefault="00931714" w:rsidP="00D2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66E1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E20742"/>
    <w:multiLevelType w:val="hybridMultilevel"/>
    <w:tmpl w:val="CB9A7F30"/>
    <w:lvl w:ilvl="0" w:tplc="E0A8116C">
      <w:numFmt w:val="bullet"/>
      <w:lvlText w:val="•"/>
      <w:lvlJc w:val="left"/>
      <w:pPr>
        <w:ind w:left="499" w:hanging="360"/>
      </w:pPr>
      <w:rPr>
        <w:rFonts w:hint="default"/>
        <w:b/>
        <w:w w:val="103"/>
      </w:rPr>
    </w:lvl>
    <w:lvl w:ilvl="1" w:tplc="3500D1E6">
      <w:numFmt w:val="bullet"/>
      <w:lvlText w:val="o"/>
      <w:lvlJc w:val="left"/>
      <w:pPr>
        <w:ind w:left="769" w:hanging="360"/>
      </w:pPr>
      <w:rPr>
        <w:rFonts w:ascii="Courier New" w:eastAsia="Courier New" w:hAnsi="Courier New" w:cs="Courier New" w:hint="default"/>
        <w:color w:val="353535"/>
        <w:w w:val="103"/>
        <w:sz w:val="19"/>
        <w:szCs w:val="19"/>
      </w:rPr>
    </w:lvl>
    <w:lvl w:ilvl="2" w:tplc="E0A8116C">
      <w:numFmt w:val="bullet"/>
      <w:lvlText w:val="•"/>
      <w:lvlJc w:val="left"/>
      <w:pPr>
        <w:ind w:left="1837" w:hanging="360"/>
      </w:pPr>
      <w:rPr>
        <w:rFonts w:hint="default"/>
      </w:rPr>
    </w:lvl>
    <w:lvl w:ilvl="3" w:tplc="E38AE82E">
      <w:numFmt w:val="bullet"/>
      <w:lvlText w:val="•"/>
      <w:lvlJc w:val="left"/>
      <w:pPr>
        <w:ind w:left="2915" w:hanging="360"/>
      </w:pPr>
      <w:rPr>
        <w:rFonts w:hint="default"/>
      </w:rPr>
    </w:lvl>
    <w:lvl w:ilvl="4" w:tplc="BEA0956C">
      <w:numFmt w:val="bullet"/>
      <w:lvlText w:val="•"/>
      <w:lvlJc w:val="left"/>
      <w:pPr>
        <w:ind w:left="3993" w:hanging="360"/>
      </w:pPr>
      <w:rPr>
        <w:rFonts w:hint="default"/>
      </w:rPr>
    </w:lvl>
    <w:lvl w:ilvl="5" w:tplc="D8C6CD84"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BEF66C88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1B1C8B44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30B4BC6E">
      <w:numFmt w:val="bullet"/>
      <w:lvlText w:val="•"/>
      <w:lvlJc w:val="left"/>
      <w:pPr>
        <w:ind w:left="830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A8"/>
    <w:rsid w:val="000A2A7D"/>
    <w:rsid w:val="001062C2"/>
    <w:rsid w:val="00106975"/>
    <w:rsid w:val="001225B9"/>
    <w:rsid w:val="00164FF9"/>
    <w:rsid w:val="0017451F"/>
    <w:rsid w:val="001A2006"/>
    <w:rsid w:val="001B2FC0"/>
    <w:rsid w:val="001C41FF"/>
    <w:rsid w:val="002138B1"/>
    <w:rsid w:val="00232877"/>
    <w:rsid w:val="00292CCF"/>
    <w:rsid w:val="002B5F7F"/>
    <w:rsid w:val="002E2354"/>
    <w:rsid w:val="002E7EA8"/>
    <w:rsid w:val="00332F89"/>
    <w:rsid w:val="003337A8"/>
    <w:rsid w:val="0033588A"/>
    <w:rsid w:val="00372C83"/>
    <w:rsid w:val="003731B6"/>
    <w:rsid w:val="00395E85"/>
    <w:rsid w:val="0040608E"/>
    <w:rsid w:val="004D7E3E"/>
    <w:rsid w:val="00516A11"/>
    <w:rsid w:val="00534121"/>
    <w:rsid w:val="006E53A9"/>
    <w:rsid w:val="00704D48"/>
    <w:rsid w:val="00707E74"/>
    <w:rsid w:val="00755543"/>
    <w:rsid w:val="00780AED"/>
    <w:rsid w:val="007B2B47"/>
    <w:rsid w:val="007B300E"/>
    <w:rsid w:val="007E4F3C"/>
    <w:rsid w:val="0081110F"/>
    <w:rsid w:val="00846E95"/>
    <w:rsid w:val="00921C13"/>
    <w:rsid w:val="00931714"/>
    <w:rsid w:val="009437A9"/>
    <w:rsid w:val="009459E5"/>
    <w:rsid w:val="009D226B"/>
    <w:rsid w:val="00A073C2"/>
    <w:rsid w:val="00A734DA"/>
    <w:rsid w:val="00A73843"/>
    <w:rsid w:val="00AB29C6"/>
    <w:rsid w:val="00AB415D"/>
    <w:rsid w:val="00AC6CC1"/>
    <w:rsid w:val="00AD74B8"/>
    <w:rsid w:val="00B034A5"/>
    <w:rsid w:val="00B35C21"/>
    <w:rsid w:val="00B540E1"/>
    <w:rsid w:val="00B543B2"/>
    <w:rsid w:val="00B735E8"/>
    <w:rsid w:val="00B91C98"/>
    <w:rsid w:val="00BF1028"/>
    <w:rsid w:val="00C60A27"/>
    <w:rsid w:val="00CE6975"/>
    <w:rsid w:val="00D12CEA"/>
    <w:rsid w:val="00D228A1"/>
    <w:rsid w:val="00DE6545"/>
    <w:rsid w:val="00DE689C"/>
    <w:rsid w:val="00DF5BB2"/>
    <w:rsid w:val="00E03032"/>
    <w:rsid w:val="00E172E7"/>
    <w:rsid w:val="00EB53E6"/>
    <w:rsid w:val="00EC4C20"/>
    <w:rsid w:val="00ED53AF"/>
    <w:rsid w:val="00F23B66"/>
    <w:rsid w:val="00F56B4B"/>
    <w:rsid w:val="00F819E9"/>
    <w:rsid w:val="00F842B2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08D"/>
  <w15:docId w15:val="{8474AFF9-AB1B-C94D-87F8-222BB8D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9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9E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59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35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C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C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C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2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2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8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2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8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E7684-AFDF-1F46-9C15-D9663739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Brodsky, Shiri (US - San Francisco)</dc:creator>
  <cp:keywords/>
  <dc:description/>
  <cp:lastModifiedBy>Leron Gil</cp:lastModifiedBy>
  <cp:revision>6</cp:revision>
  <dcterms:created xsi:type="dcterms:W3CDTF">2019-04-16T05:11:00Z</dcterms:created>
  <dcterms:modified xsi:type="dcterms:W3CDTF">2019-07-01T22:27:00Z</dcterms:modified>
</cp:coreProperties>
</file>