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F78E4" w14:textId="47DCC519" w:rsidR="008344AF" w:rsidRDefault="008344AF" w:rsidP="008344AF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8344AF">
        <w:rPr>
          <w:rFonts w:ascii="Times" w:eastAsia="Times New Roman" w:hAnsi="Times" w:cs="Times New Roman"/>
          <w:color w:val="000000"/>
        </w:rPr>
        <w:t>Of the four levels of input/output in a computer system, which is the most universal and portable?</w:t>
      </w:r>
    </w:p>
    <w:p w14:paraId="7B823BFA" w14:textId="030F207F" w:rsidR="008344AF" w:rsidRPr="008344AF" w:rsidRDefault="008344AF" w:rsidP="008344AF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Application program level</w:t>
      </w:r>
    </w:p>
    <w:p w14:paraId="59ED8F41" w14:textId="77777777" w:rsidR="008344AF" w:rsidRPr="008344AF" w:rsidRDefault="008344AF" w:rsidP="008344AF">
      <w:pPr>
        <w:rPr>
          <w:rFonts w:ascii="Times" w:eastAsia="Times New Roman" w:hAnsi="Times" w:cs="Times New Roman"/>
          <w:color w:val="000000"/>
        </w:rPr>
      </w:pPr>
    </w:p>
    <w:p w14:paraId="099D94F2" w14:textId="588B5CF1" w:rsidR="008344AF" w:rsidRDefault="008344AF" w:rsidP="008344AF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8344AF">
        <w:rPr>
          <w:rFonts w:ascii="Times" w:eastAsia="Times New Roman" w:hAnsi="Times" w:cs="Times New Roman"/>
          <w:color w:val="000000"/>
        </w:rPr>
        <w:t>What characteristics distinguish BIOS-level input/output?</w:t>
      </w:r>
    </w:p>
    <w:p w14:paraId="757978E4" w14:textId="55C07312" w:rsidR="008344AF" w:rsidRPr="008344AF" w:rsidRDefault="008344AF" w:rsidP="008344A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8344AF">
        <w:rPr>
          <w:rFonts w:ascii="Times" w:eastAsia="Times New Roman" w:hAnsi="Times" w:cs="Times New Roman"/>
          <w:color w:val="000000"/>
        </w:rPr>
        <w:t>BIOS communicate directly with the system hardware</w:t>
      </w:r>
      <w:r>
        <w:rPr>
          <w:rFonts w:ascii="Times" w:eastAsia="Times New Roman" w:hAnsi="Times" w:cs="Times New Roman"/>
          <w:color w:val="000000"/>
        </w:rPr>
        <w:t xml:space="preserve"> independent of the OS</w:t>
      </w:r>
    </w:p>
    <w:p w14:paraId="7D67C3B4" w14:textId="77777777" w:rsidR="008344AF" w:rsidRPr="008344AF" w:rsidRDefault="008344AF" w:rsidP="008344AF">
      <w:pPr>
        <w:rPr>
          <w:rFonts w:ascii="Times" w:eastAsia="Times New Roman" w:hAnsi="Times" w:cs="Times New Roman"/>
          <w:color w:val="000000"/>
        </w:rPr>
      </w:pPr>
    </w:p>
    <w:p w14:paraId="10CBCEA6" w14:textId="530B667C" w:rsidR="008344AF" w:rsidRDefault="008344AF" w:rsidP="008344AF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8344AF">
        <w:rPr>
          <w:rFonts w:ascii="Times" w:eastAsia="Times New Roman" w:hAnsi="Times" w:cs="Times New Roman"/>
          <w:color w:val="000000"/>
        </w:rPr>
        <w:t>Why are device drivers necessary, given that the BIOS already has code that communicates with the computer’s hardware?</w:t>
      </w:r>
    </w:p>
    <w:p w14:paraId="56037361" w14:textId="65D3AF3D" w:rsidR="00F6083A" w:rsidRPr="008344AF" w:rsidRDefault="008344AF" w:rsidP="008344AF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BIOS level</w:t>
      </w:r>
    </w:p>
    <w:sectPr w:rsidR="00F6083A" w:rsidRPr="0083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93078"/>
    <w:multiLevelType w:val="hybridMultilevel"/>
    <w:tmpl w:val="3F086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AF"/>
    <w:rsid w:val="008344AF"/>
    <w:rsid w:val="00F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45EA2"/>
  <w15:chartTrackingRefBased/>
  <w15:docId w15:val="{67447292-9D62-3046-8508-AED0EF31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1</cp:revision>
  <dcterms:created xsi:type="dcterms:W3CDTF">2020-09-13T03:21:00Z</dcterms:created>
  <dcterms:modified xsi:type="dcterms:W3CDTF">2020-09-13T03:23:00Z</dcterms:modified>
</cp:coreProperties>
</file>