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E316" w14:textId="77777777" w:rsidR="00894C62" w:rsidRPr="00894C62" w:rsidRDefault="00894C62" w:rsidP="00894C62">
      <w:pPr>
        <w:rPr>
          <w:b/>
          <w:bCs/>
        </w:rPr>
      </w:pPr>
      <w:r w:rsidRPr="00894C62">
        <w:rPr>
          <w:b/>
          <w:bCs/>
        </w:rPr>
        <w:t>BÁO CÁO</w:t>
      </w:r>
    </w:p>
    <w:p w14:paraId="1CF5D0AF" w14:textId="77777777" w:rsidR="00894C62" w:rsidRPr="00894C62" w:rsidRDefault="00894C62" w:rsidP="00894C62">
      <w:pPr>
        <w:rPr>
          <w:b/>
          <w:bCs/>
        </w:rPr>
      </w:pPr>
      <w:r w:rsidRPr="00894C62">
        <w:rPr>
          <w:b/>
          <w:bCs/>
        </w:rPr>
        <w:t>NHẬN DIỆN, PHÒNG TRÁNH ĐẠO VĂN VÀ SỬ DỤNG CÔNG CỤ KIỂM TRA ĐẠO VĂN TRONG HỌC THUẬT</w:t>
      </w:r>
    </w:p>
    <w:p w14:paraId="1D538FA2" w14:textId="557FD680" w:rsidR="00894C62" w:rsidRPr="00894C62" w:rsidRDefault="00894C62" w:rsidP="00894C62"/>
    <w:p w14:paraId="29BA0D53" w14:textId="77777777" w:rsidR="00894C62" w:rsidRPr="00894C62" w:rsidRDefault="00894C62" w:rsidP="00894C62">
      <w:pPr>
        <w:rPr>
          <w:b/>
          <w:bCs/>
        </w:rPr>
      </w:pPr>
      <w:r w:rsidRPr="00894C62">
        <w:rPr>
          <w:b/>
          <w:bCs/>
        </w:rPr>
        <w:t>I. MỞ ĐẦU</w:t>
      </w:r>
    </w:p>
    <w:p w14:paraId="619DE9F7" w14:textId="77777777" w:rsidR="00894C62" w:rsidRPr="00894C62" w:rsidRDefault="00894C62" w:rsidP="00894C62">
      <w:r w:rsidRPr="00894C62">
        <w:t>Trong môi trường học thuật hiện đại, tính trung thực học thuật đóng vai trò nền tảng đối với chất lượng nghiên cứu và giáo dục. Sự phát triển mạnh mẽ của Internet và các công cụ AI đã giúp việc tiếp cận thông tin trở nên dễ dàng hơn, nhưng đồng thời cũng làm gia tăng nguy cơ đạo văn. Đạo văn không chỉ là hành vi sao chép nội dung của người khác mà còn bao gồm việc sử dụng ý tưởng, dữ liệu hoặc công trình nghiên cứu mà không ghi nhận nguồn gốc thích hợp.</w:t>
      </w:r>
    </w:p>
    <w:p w14:paraId="02258725" w14:textId="77777777" w:rsidR="00894C62" w:rsidRPr="00894C62" w:rsidRDefault="00894C62" w:rsidP="00894C62">
      <w:r w:rsidRPr="00894C62">
        <w:t>Theo các hướng dẫn về liêm chính học thuật của các trường đại học hàng đầu thế giới, mọi sản phẩm học thuật phải đảm bảo tính nguyên gốc, minh bạch trong trích dẫn và tôn trọng quyền sở hữu trí tuệ. Vì vậy, việc hiểu rõ các hình thức đạo văn, biết cách paraphrasing và sử dụng các công cụ kiểm tra đạo văn là kỹ năng thiết yếu đối với sinh viên và nhà nghiên cứu.</w:t>
      </w:r>
    </w:p>
    <w:p w14:paraId="74BE44D2" w14:textId="6F3EC105" w:rsidR="00894C62" w:rsidRPr="00894C62" w:rsidRDefault="00894C62" w:rsidP="00894C62"/>
    <w:p w14:paraId="426316D7" w14:textId="77777777" w:rsidR="00894C62" w:rsidRPr="00894C62" w:rsidRDefault="00894C62" w:rsidP="00894C62">
      <w:pPr>
        <w:rPr>
          <w:b/>
          <w:bCs/>
        </w:rPr>
      </w:pPr>
      <w:r w:rsidRPr="00894C62">
        <w:rPr>
          <w:b/>
          <w:bCs/>
        </w:rPr>
        <w:t>II. CÁC HÌNH THỨC ĐẠO VĂN PHỔ BIẾN</w:t>
      </w:r>
    </w:p>
    <w:p w14:paraId="6E700BE5" w14:textId="77777777" w:rsidR="00894C62" w:rsidRPr="00894C62" w:rsidRDefault="00894C62" w:rsidP="00894C62">
      <w:pPr>
        <w:rPr>
          <w:b/>
          <w:bCs/>
        </w:rPr>
      </w:pPr>
      <w:r w:rsidRPr="00894C62">
        <w:rPr>
          <w:b/>
          <w:bCs/>
        </w:rPr>
        <w:t>1. Sao chép trực tiếp không trích dẫn (Direct Plagiarism)</w:t>
      </w:r>
    </w:p>
    <w:p w14:paraId="5B854F91" w14:textId="77777777" w:rsidR="00894C62" w:rsidRPr="00894C62" w:rsidRDefault="00894C62" w:rsidP="00894C62">
      <w:r w:rsidRPr="00894C62">
        <w:t>Đây là hình thức đạo văn nghiêm trọng nhất. Người viết sao chép nguyên văn nội dung từ nguồn khác nhưng không đặt trong dấu ngoặc kép và không ghi nguồn.</w:t>
      </w:r>
    </w:p>
    <w:p w14:paraId="244A65CA" w14:textId="77777777" w:rsidR="00894C62" w:rsidRPr="00894C62" w:rsidRDefault="00894C62" w:rsidP="00894C62">
      <w:pPr>
        <w:rPr>
          <w:b/>
          <w:bCs/>
        </w:rPr>
      </w:pPr>
      <w:r w:rsidRPr="00894C62">
        <w:rPr>
          <w:b/>
          <w:bCs/>
        </w:rPr>
        <w:t>Ví dụ</w:t>
      </w:r>
    </w:p>
    <w:p w14:paraId="552FB060" w14:textId="77777777" w:rsidR="00894C62" w:rsidRPr="00894C62" w:rsidRDefault="00894C62" w:rsidP="00894C62">
      <w:r w:rsidRPr="00894C62">
        <w:t>Nguồn gốc:</w:t>
      </w:r>
    </w:p>
    <w:p w14:paraId="218E4358" w14:textId="77777777" w:rsidR="00894C62" w:rsidRPr="00894C62" w:rsidRDefault="00894C62" w:rsidP="00894C62">
      <w:r w:rsidRPr="00894C62">
        <w:t>Artificial intelligence is transforming education by providing personalized learning experiences and improving student engagement.</w:t>
      </w:r>
    </w:p>
    <w:p w14:paraId="1B3F8785" w14:textId="77777777" w:rsidR="00640ABE" w:rsidRDefault="00894C62" w:rsidP="00894C62">
      <w:r w:rsidRPr="00894C62">
        <w:t>Đạo văn:</w:t>
      </w:r>
    </w:p>
    <w:p w14:paraId="2C12AE8A" w14:textId="3B93415E" w:rsidR="00894C62" w:rsidRPr="00894C62" w:rsidRDefault="00894C62" w:rsidP="00894C62">
      <w:r w:rsidRPr="00894C62">
        <w:t>Artificial intelligence is transforming education by providing personalized learning experiences and improving student engagement.</w:t>
      </w:r>
    </w:p>
    <w:p w14:paraId="2582828A" w14:textId="1D0E477E" w:rsidR="00894C62" w:rsidRPr="00894C62" w:rsidRDefault="00894C62" w:rsidP="00894C62">
      <w:r w:rsidRPr="00894C62">
        <w:t>Không có trích dẫn hoặc ghi nguồn.</w:t>
      </w:r>
    </w:p>
    <w:p w14:paraId="1AD6AC2C" w14:textId="77777777" w:rsidR="00894C62" w:rsidRPr="00894C62" w:rsidRDefault="00894C62" w:rsidP="00894C62">
      <w:pPr>
        <w:rPr>
          <w:b/>
          <w:bCs/>
        </w:rPr>
      </w:pPr>
      <w:r w:rsidRPr="00894C62">
        <w:rPr>
          <w:b/>
          <w:bCs/>
        </w:rPr>
        <w:t>2. Paraphrasing không đủ (Patchwriting)</w:t>
      </w:r>
    </w:p>
    <w:p w14:paraId="3897C4C3" w14:textId="77777777" w:rsidR="00894C62" w:rsidRPr="00894C62" w:rsidRDefault="00894C62" w:rsidP="00894C62">
      <w:r w:rsidRPr="00894C62">
        <w:lastRenderedPageBreak/>
        <w:t>Người viết thay đổi một vài từ hoặc cấu trúc câu nhưng vẫn giữ nguyên phần lớn nội dung gốc.</w:t>
      </w:r>
    </w:p>
    <w:p w14:paraId="31645032" w14:textId="77777777" w:rsidR="00894C62" w:rsidRPr="00894C62" w:rsidRDefault="00894C62" w:rsidP="00894C62">
      <w:pPr>
        <w:rPr>
          <w:b/>
          <w:bCs/>
        </w:rPr>
      </w:pPr>
      <w:r w:rsidRPr="00894C62">
        <w:rPr>
          <w:b/>
          <w:bCs/>
        </w:rPr>
        <w:t>Ví dụ</w:t>
      </w:r>
    </w:p>
    <w:p w14:paraId="70656275" w14:textId="77777777" w:rsidR="00894C62" w:rsidRPr="00894C62" w:rsidRDefault="00894C62" w:rsidP="00894C62">
      <w:r w:rsidRPr="00894C62">
        <w:t>Nguồn:</w:t>
      </w:r>
    </w:p>
    <w:p w14:paraId="7C7F099A" w14:textId="77777777" w:rsidR="00894C62" w:rsidRPr="00894C62" w:rsidRDefault="00894C62" w:rsidP="00894C62">
      <w:r w:rsidRPr="00894C62">
        <w:t>Artificial intelligence is transforming education by providing personalized learning experiences and improving student engagement.</w:t>
      </w:r>
    </w:p>
    <w:p w14:paraId="30A056C0" w14:textId="77777777" w:rsidR="00894C62" w:rsidRPr="00894C62" w:rsidRDefault="00894C62" w:rsidP="00894C62">
      <w:r w:rsidRPr="00894C62">
        <w:t>Paraphrase không đủ:</w:t>
      </w:r>
    </w:p>
    <w:p w14:paraId="122CDCB1" w14:textId="77777777" w:rsidR="00894C62" w:rsidRPr="00894C62" w:rsidRDefault="00894C62" w:rsidP="00894C62">
      <w:r w:rsidRPr="00894C62">
        <w:t>Artificial intelligence is changing education by offering personalized learning experiences and increasing student engagement.</w:t>
      </w:r>
    </w:p>
    <w:p w14:paraId="5E1B3D14" w14:textId="77777777" w:rsidR="00894C62" w:rsidRPr="00894C62" w:rsidRDefault="00894C62" w:rsidP="00894C62">
      <w:r w:rsidRPr="00894C62">
        <w:t>Mặc dù thay đổi một số từ nhưng ý tưởng và cấu trúc vẫn gần như giữ nguyên.</w:t>
      </w:r>
    </w:p>
    <w:p w14:paraId="4E0CC51E" w14:textId="77777777" w:rsidR="00894C62" w:rsidRPr="00894C62" w:rsidRDefault="00894C62" w:rsidP="00894C62">
      <w:pPr>
        <w:rPr>
          <w:b/>
          <w:bCs/>
        </w:rPr>
      </w:pPr>
      <w:r w:rsidRPr="00894C62">
        <w:rPr>
          <w:b/>
          <w:bCs/>
        </w:rPr>
        <w:t>3. Tự đạo văn (Self-plagiarism)</w:t>
      </w:r>
    </w:p>
    <w:p w14:paraId="5AF2DF8C" w14:textId="77777777" w:rsidR="00894C62" w:rsidRPr="00894C62" w:rsidRDefault="00894C62" w:rsidP="00894C62">
      <w:r w:rsidRPr="00894C62">
        <w:t>Là việc tái sử dụng một phần hoặc toàn bộ công trình đã nộp trước đây mà không thông báo hoặc trích dẫn nguồn thích hợp.</w:t>
      </w:r>
    </w:p>
    <w:p w14:paraId="14B95A24" w14:textId="1C9977F2" w:rsidR="00894C62" w:rsidRPr="00F779A3" w:rsidRDefault="00894C62" w:rsidP="00894C62">
      <w:pPr>
        <w:rPr>
          <w:b/>
          <w:bCs/>
        </w:rPr>
      </w:pPr>
      <w:r w:rsidRPr="00894C62">
        <w:rPr>
          <w:b/>
          <w:bCs/>
        </w:rPr>
        <w:t>Ví dụ</w:t>
      </w:r>
      <w:r w:rsidR="00F779A3">
        <w:rPr>
          <w:b/>
          <w:bCs/>
        </w:rPr>
        <w:t xml:space="preserve">: </w:t>
      </w:r>
      <w:r w:rsidRPr="00894C62">
        <w:t>Một sinh viên sử dụng lại nguyên bài tiểu luận đã nộp cho học phần trước để nộp cho học phần mới.</w:t>
      </w:r>
    </w:p>
    <w:p w14:paraId="655DC2D0" w14:textId="77777777" w:rsidR="00894C62" w:rsidRPr="00894C62" w:rsidRDefault="00894C62" w:rsidP="00894C62">
      <w:pPr>
        <w:rPr>
          <w:b/>
          <w:bCs/>
        </w:rPr>
      </w:pPr>
      <w:r w:rsidRPr="00894C62">
        <w:rPr>
          <w:b/>
          <w:bCs/>
        </w:rPr>
        <w:t>4. Đạo văn ý tưởng (Idea Plagiarism)</w:t>
      </w:r>
    </w:p>
    <w:p w14:paraId="590799B3" w14:textId="77777777" w:rsidR="00894C62" w:rsidRPr="00894C62" w:rsidRDefault="00894C62" w:rsidP="00894C62">
      <w:r w:rsidRPr="00894C62">
        <w:t>Xảy ra khi người viết sử dụng ý tưởng, mô hình nghiên cứu hoặc kết quả phân tích của người khác nhưng không ghi nhận nguồn.</w:t>
      </w:r>
    </w:p>
    <w:p w14:paraId="780F0DFD" w14:textId="5B28C4C7" w:rsidR="00301F20" w:rsidRPr="00F779A3" w:rsidRDefault="00894C62" w:rsidP="00894C62">
      <w:pPr>
        <w:rPr>
          <w:b/>
          <w:bCs/>
        </w:rPr>
      </w:pPr>
      <w:r w:rsidRPr="00894C62">
        <w:rPr>
          <w:b/>
          <w:bCs/>
        </w:rPr>
        <w:t>Ví dụ</w:t>
      </w:r>
      <w:r w:rsidR="00F779A3">
        <w:rPr>
          <w:b/>
          <w:bCs/>
        </w:rPr>
        <w:t xml:space="preserve">: </w:t>
      </w:r>
      <w:r w:rsidRPr="00894C62">
        <w:t>Sử dụng mô hình TAM (Technology Acceptance Model) của Fred Davis tron</w:t>
      </w:r>
      <w:r w:rsidR="00F779A3">
        <w:t>g</w:t>
      </w:r>
      <w:r w:rsidRPr="00894C62">
        <w:t xml:space="preserve"> nghiên cứu mà không trích dẫn công trình gốc</w:t>
      </w:r>
      <w:r w:rsidR="00F779A3">
        <w:t>.</w:t>
      </w:r>
    </w:p>
    <w:p w14:paraId="329D0D4E" w14:textId="77777777" w:rsidR="00894C62" w:rsidRPr="00894C62" w:rsidRDefault="00894C62" w:rsidP="00894C62">
      <w:pPr>
        <w:rPr>
          <w:b/>
          <w:bCs/>
        </w:rPr>
      </w:pPr>
      <w:r w:rsidRPr="00894C62">
        <w:rPr>
          <w:b/>
          <w:bCs/>
        </w:rPr>
        <w:t>III. THỰC HÀNH TẠO 4 PHIÊN BẢN VĂN BẢN</w:t>
      </w:r>
    </w:p>
    <w:p w14:paraId="7B089F84" w14:textId="6D6C7F21" w:rsidR="00894C62" w:rsidRPr="00F779A3" w:rsidRDefault="00894C62" w:rsidP="00894C62">
      <w:pPr>
        <w:rPr>
          <w:b/>
          <w:bCs/>
        </w:rPr>
      </w:pPr>
      <w:r w:rsidRPr="00894C62">
        <w:rPr>
          <w:b/>
          <w:bCs/>
        </w:rPr>
        <w:t>Đoạn văn gốc</w:t>
      </w:r>
      <w:r w:rsidR="00F779A3">
        <w:rPr>
          <w:b/>
          <w:bCs/>
        </w:rPr>
        <w:t>:</w:t>
      </w:r>
    </w:p>
    <w:p w14:paraId="14DC81DE" w14:textId="256E0A93" w:rsidR="00894C62" w:rsidRPr="00894C62" w:rsidRDefault="001B4F29" w:rsidP="00894C62">
      <w:r w:rsidRPr="001B4F29">
        <w:t>UNESCO (2024) AI in Education: Challenges and Opportunities. Paris: UNESCO</w:t>
      </w:r>
      <w:r w:rsidR="00894C62" w:rsidRPr="00894C62">
        <w:t>.</w:t>
      </w:r>
    </w:p>
    <w:p w14:paraId="3A79ECB6" w14:textId="7DE4432E" w:rsidR="00894C62" w:rsidRPr="00894C62" w:rsidRDefault="00894C62" w:rsidP="00894C62">
      <w:r w:rsidRPr="00894C62">
        <w:t>Artificial intelligence has the potential to transform education by personalizing learning experiences, supporting teachers in instructional design, and improving access to educational resources. AI technologies can analyze student performance data to identify learning gaps and provide targeted interventions. However, ethical concerns such as privacy, bias, and transparency must be addressed to ensure responsible use in education.</w:t>
      </w:r>
    </w:p>
    <w:p w14:paraId="727AC420" w14:textId="77777777" w:rsidR="00894C62" w:rsidRPr="00894C62" w:rsidRDefault="00894C62" w:rsidP="00894C62">
      <w:pPr>
        <w:rPr>
          <w:b/>
          <w:bCs/>
        </w:rPr>
      </w:pPr>
      <w:r w:rsidRPr="00894C62">
        <w:rPr>
          <w:b/>
          <w:bCs/>
        </w:rPr>
        <w:t>Phiên bản 1: Sao chép trực tiếp không trích dẫn</w:t>
      </w:r>
    </w:p>
    <w:p w14:paraId="6AC300CD" w14:textId="77777777" w:rsidR="00894C62" w:rsidRPr="00894C62" w:rsidRDefault="00894C62" w:rsidP="00894C62">
      <w:r w:rsidRPr="00894C62">
        <w:lastRenderedPageBreak/>
        <w:t>Artificial intelligence has the potential to transform education by personalizing learning experiences, supporting teachers in instructional design, and improving access to educational resources. AI technologies can analyze student performance data to identify learning gaps and provide targeted interventions. However, ethical concerns such as privacy, bias, and transparency must be addressed to ensure responsible use in education.</w:t>
      </w:r>
    </w:p>
    <w:p w14:paraId="56029801" w14:textId="77777777" w:rsidR="00894C62" w:rsidRPr="00894C62" w:rsidRDefault="00894C62" w:rsidP="00894C62">
      <w:pPr>
        <w:rPr>
          <w:b/>
          <w:bCs/>
        </w:rPr>
      </w:pPr>
      <w:r w:rsidRPr="00894C62">
        <w:rPr>
          <w:b/>
          <w:bCs/>
        </w:rPr>
        <w:t>Đánh giá</w:t>
      </w:r>
    </w:p>
    <w:p w14:paraId="3C8E4EE8" w14:textId="301E374A" w:rsidR="00894C62" w:rsidRPr="00894C62" w:rsidRDefault="00F779A3" w:rsidP="00894C62">
      <w:r>
        <w:t xml:space="preserve">- </w:t>
      </w:r>
      <w:r w:rsidR="00894C62" w:rsidRPr="00894C62">
        <w:t>Đạo văn hoàn toàn</w:t>
      </w:r>
    </w:p>
    <w:p w14:paraId="59206692" w14:textId="206FE2A4" w:rsidR="00894C62" w:rsidRPr="00894C62" w:rsidRDefault="00F779A3" w:rsidP="00894C62">
      <w:r>
        <w:t xml:space="preserve">- </w:t>
      </w:r>
      <w:r w:rsidR="00894C62" w:rsidRPr="00894C62">
        <w:t>Mức độ trùng lặp rất cao</w:t>
      </w:r>
    </w:p>
    <w:p w14:paraId="4B0BE20E" w14:textId="77777777" w:rsidR="00894C62" w:rsidRPr="00894C62" w:rsidRDefault="00894C62" w:rsidP="00894C62">
      <w:pPr>
        <w:rPr>
          <w:b/>
          <w:bCs/>
        </w:rPr>
      </w:pPr>
      <w:r w:rsidRPr="00894C62">
        <w:rPr>
          <w:b/>
          <w:bCs/>
        </w:rPr>
        <w:t>Phiên bản 2: Paraphrasing không đủ</w:t>
      </w:r>
    </w:p>
    <w:p w14:paraId="21EC05F5" w14:textId="77777777" w:rsidR="00894C62" w:rsidRPr="00894C62" w:rsidRDefault="00894C62" w:rsidP="00894C62">
      <w:r w:rsidRPr="00894C62">
        <w:t>Artificial intelligence can significantly change education by personalizing learning experiences, helping teachers with instructional planning, and increasing access to educational materials. AI systems are able to examine student performance data to discover learning gaps and provide targeted support. Nevertheless, concerns about privacy, bias and transparency need to be solved to ensure responsible educational use.</w:t>
      </w:r>
    </w:p>
    <w:p w14:paraId="76AD5DCB" w14:textId="77777777" w:rsidR="00894C62" w:rsidRPr="00894C62" w:rsidRDefault="00894C62" w:rsidP="00894C62">
      <w:pPr>
        <w:rPr>
          <w:b/>
          <w:bCs/>
        </w:rPr>
      </w:pPr>
      <w:r w:rsidRPr="00894C62">
        <w:rPr>
          <w:b/>
          <w:bCs/>
        </w:rPr>
        <w:t>Đánh giá</w:t>
      </w:r>
    </w:p>
    <w:p w14:paraId="73F4341F" w14:textId="2FADE992" w:rsidR="00894C62" w:rsidRPr="00894C62" w:rsidRDefault="00F779A3" w:rsidP="00894C62">
      <w:r>
        <w:rPr>
          <w:rFonts w:ascii="Segoe UI Symbol" w:hAnsi="Segoe UI Symbol" w:cs="Segoe UI Symbol"/>
        </w:rPr>
        <w:t>-</w:t>
      </w:r>
      <w:r w:rsidR="00894C62" w:rsidRPr="00894C62">
        <w:t xml:space="preserve"> Đã thay đổi một số từ</w:t>
      </w:r>
    </w:p>
    <w:p w14:paraId="7A80815E" w14:textId="470DAE09" w:rsidR="00894C62" w:rsidRPr="00894C62" w:rsidRDefault="00F779A3" w:rsidP="00894C62">
      <w:r>
        <w:rPr>
          <w:rFonts w:ascii="Segoe UI Symbol" w:hAnsi="Segoe UI Symbol" w:cs="Segoe UI Symbol"/>
        </w:rPr>
        <w:t>-</w:t>
      </w:r>
      <w:r w:rsidR="00894C62" w:rsidRPr="00894C62">
        <w:t xml:space="preserve"> Vẫn giữ cấu trúc và ý tưởng gốc</w:t>
      </w:r>
    </w:p>
    <w:p w14:paraId="47548A10" w14:textId="3F866E47" w:rsidR="00894C62" w:rsidRPr="00894C62" w:rsidRDefault="00F779A3" w:rsidP="00894C62">
      <w:r>
        <w:rPr>
          <w:rFonts w:ascii="Segoe UI Symbol" w:hAnsi="Segoe UI Symbol" w:cs="Segoe UI Symbol"/>
        </w:rPr>
        <w:t>-</w:t>
      </w:r>
      <w:r w:rsidR="00894C62" w:rsidRPr="00894C62">
        <w:t xml:space="preserve"> Được xem là đạo văn một phần</w:t>
      </w:r>
    </w:p>
    <w:p w14:paraId="114156CA" w14:textId="77777777" w:rsidR="00894C62" w:rsidRPr="00894C62" w:rsidRDefault="00894C62" w:rsidP="00894C62">
      <w:pPr>
        <w:rPr>
          <w:b/>
          <w:bCs/>
        </w:rPr>
      </w:pPr>
      <w:r w:rsidRPr="00894C62">
        <w:rPr>
          <w:b/>
          <w:bCs/>
        </w:rPr>
        <w:t>Phiên bản 3: Paraphrasing đúng cách nhưng không trích dẫn</w:t>
      </w:r>
    </w:p>
    <w:p w14:paraId="12AB4818" w14:textId="77777777" w:rsidR="00894C62" w:rsidRPr="00894C62" w:rsidRDefault="00894C62" w:rsidP="00894C62">
      <w:r w:rsidRPr="00894C62">
        <w:t>AI technologies are increasingly being integrated into educational environments to support more individualized learning pathways and assist educators in making informed instructional decisions. By processing large amounts of learner data, these systems can identify areas where students struggle and recommend appropriate interventions. Despite these benefits, issues related to data security, algorithmic fairness and accountability remain important challenges that educational institutions must address.</w:t>
      </w:r>
    </w:p>
    <w:p w14:paraId="4FF989D9" w14:textId="77777777" w:rsidR="00894C62" w:rsidRPr="00894C62" w:rsidRDefault="00894C62" w:rsidP="00894C62">
      <w:pPr>
        <w:rPr>
          <w:b/>
          <w:bCs/>
        </w:rPr>
      </w:pPr>
      <w:r w:rsidRPr="00894C62">
        <w:rPr>
          <w:b/>
          <w:bCs/>
        </w:rPr>
        <w:t>Đánh giá</w:t>
      </w:r>
    </w:p>
    <w:p w14:paraId="332A2E76" w14:textId="1E1E00A2" w:rsidR="00894C62" w:rsidRPr="00894C62" w:rsidRDefault="00F779A3" w:rsidP="00894C62">
      <w:r>
        <w:rPr>
          <w:rFonts w:ascii="Segoe UI Symbol" w:hAnsi="Segoe UI Symbol" w:cs="Segoe UI Symbol"/>
        </w:rPr>
        <w:t>-</w:t>
      </w:r>
      <w:r w:rsidR="00894C62" w:rsidRPr="00894C62">
        <w:t xml:space="preserve"> Viết lại hoàn toàn</w:t>
      </w:r>
    </w:p>
    <w:p w14:paraId="74453C88" w14:textId="4300D9DB" w:rsidR="00894C62" w:rsidRPr="00894C62" w:rsidRDefault="00F779A3" w:rsidP="00894C62">
      <w:r>
        <w:rPr>
          <w:rFonts w:ascii="Segoe UI Symbol" w:hAnsi="Segoe UI Symbol" w:cs="Segoe UI Symbol"/>
        </w:rPr>
        <w:t>-</w:t>
      </w:r>
      <w:r w:rsidR="00894C62" w:rsidRPr="00894C62">
        <w:t xml:space="preserve"> Cấu trúc khác biệt</w:t>
      </w:r>
    </w:p>
    <w:p w14:paraId="1F301B2E" w14:textId="65B81F91" w:rsidR="00894C62" w:rsidRPr="00894C62" w:rsidRDefault="00F779A3" w:rsidP="00894C62">
      <w:r>
        <w:rPr>
          <w:rFonts w:ascii="Segoe UI Symbol" w:hAnsi="Segoe UI Symbol" w:cs="Segoe UI Symbol"/>
        </w:rPr>
        <w:lastRenderedPageBreak/>
        <w:t>-</w:t>
      </w:r>
      <w:r w:rsidR="00894C62" w:rsidRPr="00894C62">
        <w:t xml:space="preserve"> Không ghi nguồn</w:t>
      </w:r>
    </w:p>
    <w:p w14:paraId="0011A721" w14:textId="2C57BFA5" w:rsidR="00894C62" w:rsidRPr="00894C62" w:rsidRDefault="006357FF" w:rsidP="00894C62">
      <w:r>
        <w:rPr>
          <w:rFonts w:ascii="Segoe UI Symbol" w:hAnsi="Segoe UI Symbol" w:cs="Segoe UI Symbol"/>
        </w:rPr>
        <w:t>=&gt;</w:t>
      </w:r>
      <w:r w:rsidR="00894C62" w:rsidRPr="00894C62">
        <w:t xml:space="preserve"> Vẫn bị xem là vi phạm học thuật</w:t>
      </w:r>
    </w:p>
    <w:p w14:paraId="404557A8" w14:textId="77777777" w:rsidR="00894C62" w:rsidRPr="00894C62" w:rsidRDefault="00894C62" w:rsidP="00894C62">
      <w:pPr>
        <w:rPr>
          <w:b/>
          <w:bCs/>
        </w:rPr>
      </w:pPr>
      <w:r w:rsidRPr="00894C62">
        <w:rPr>
          <w:b/>
          <w:bCs/>
        </w:rPr>
        <w:t>Phiên bản 4: Paraphrasing đúng cách và trích dẫn đầy đủ</w:t>
      </w:r>
    </w:p>
    <w:p w14:paraId="3F40AA7D" w14:textId="39FE3E0F" w:rsidR="00894C62" w:rsidRPr="00894C62" w:rsidRDefault="00894C62" w:rsidP="00894C62">
      <w:r w:rsidRPr="00894C62">
        <w:t>AI technologies are increasingly being integrated into educational environments to support more individualized learning pathways and assist educators in making informed instructional decisions. By processing large amounts of learner data, these systems can identify areas where students struggle and recommend appropriate interventions. Despite these benefits, issues related to data security, algorithmic fairness and accountability remain important challenges that educational institutions must address (UNESCO, 202</w:t>
      </w:r>
      <w:r w:rsidR="001B4F29">
        <w:t>3</w:t>
      </w:r>
      <w:r w:rsidRPr="00894C62">
        <w:t>).</w:t>
      </w:r>
    </w:p>
    <w:p w14:paraId="2ED95873" w14:textId="77777777" w:rsidR="00894C62" w:rsidRPr="00894C62" w:rsidRDefault="00894C62" w:rsidP="00894C62">
      <w:pPr>
        <w:rPr>
          <w:b/>
          <w:bCs/>
        </w:rPr>
      </w:pPr>
      <w:r w:rsidRPr="00894C62">
        <w:rPr>
          <w:b/>
          <w:bCs/>
        </w:rPr>
        <w:t>Tài liệu tham khảo Harvard</w:t>
      </w:r>
    </w:p>
    <w:p w14:paraId="632301DA" w14:textId="2BBFEAC8" w:rsidR="00894C62" w:rsidRPr="00894C62" w:rsidRDefault="00894C62" w:rsidP="00894C62">
      <w:r w:rsidRPr="00894C62">
        <w:t>UNESCO (202</w:t>
      </w:r>
      <w:r w:rsidR="001B4F29">
        <w:t>3</w:t>
      </w:r>
      <w:r w:rsidRPr="00894C62">
        <w:t xml:space="preserve">) </w:t>
      </w:r>
      <w:r w:rsidRPr="00894C62">
        <w:rPr>
          <w:i/>
          <w:iCs/>
        </w:rPr>
        <w:t>Guidance for Generative AI in Education and Research</w:t>
      </w:r>
      <w:r w:rsidRPr="00894C62">
        <w:t>. Paris: UNESCO.</w:t>
      </w:r>
    </w:p>
    <w:p w14:paraId="510AEC60" w14:textId="77777777" w:rsidR="00894C62" w:rsidRPr="00894C62" w:rsidRDefault="00894C62" w:rsidP="00894C62">
      <w:pPr>
        <w:rPr>
          <w:b/>
          <w:bCs/>
        </w:rPr>
      </w:pPr>
      <w:r w:rsidRPr="00894C62">
        <w:rPr>
          <w:b/>
          <w:bCs/>
        </w:rPr>
        <w:t>Đánh giá</w:t>
      </w:r>
    </w:p>
    <w:p w14:paraId="2B1AF319" w14:textId="246315A7" w:rsidR="00894C62" w:rsidRPr="00894C62" w:rsidRDefault="006357FF" w:rsidP="00894C62">
      <w:r>
        <w:rPr>
          <w:rFonts w:ascii="Segoe UI Symbol" w:hAnsi="Segoe UI Symbol" w:cs="Segoe UI Symbol"/>
        </w:rPr>
        <w:t>-</w:t>
      </w:r>
      <w:r w:rsidR="00894C62" w:rsidRPr="00894C62">
        <w:t xml:space="preserve"> Không đạo văn</w:t>
      </w:r>
    </w:p>
    <w:p w14:paraId="43ECBFDA" w14:textId="74FD089E" w:rsidR="00894C62" w:rsidRPr="00894C62" w:rsidRDefault="006357FF" w:rsidP="00894C62">
      <w:r>
        <w:rPr>
          <w:rFonts w:ascii="Segoe UI Symbol" w:hAnsi="Segoe UI Symbol" w:cs="Segoe UI Symbol"/>
        </w:rPr>
        <w:t>-</w:t>
      </w:r>
      <w:r w:rsidR="00894C62" w:rsidRPr="00894C62">
        <w:t xml:space="preserve"> Tuân thủ chuẩn học thuật</w:t>
      </w:r>
    </w:p>
    <w:p w14:paraId="5B7C8FF7" w14:textId="35C54308" w:rsidR="00894C62" w:rsidRPr="00894C62" w:rsidRDefault="006357FF" w:rsidP="00894C62">
      <w:r>
        <w:rPr>
          <w:rFonts w:ascii="Segoe UI Symbol" w:hAnsi="Segoe UI Symbol" w:cs="Segoe UI Symbol"/>
        </w:rPr>
        <w:t>-</w:t>
      </w:r>
      <w:r w:rsidR="00894C62" w:rsidRPr="00894C62">
        <w:t xml:space="preserve"> Đảm bảo tính liêm chính học thuật</w:t>
      </w:r>
    </w:p>
    <w:p w14:paraId="54ABE480" w14:textId="77777777" w:rsidR="00894C62" w:rsidRPr="00894C62" w:rsidRDefault="00894C62" w:rsidP="00894C62">
      <w:pPr>
        <w:rPr>
          <w:b/>
          <w:bCs/>
        </w:rPr>
      </w:pPr>
      <w:r w:rsidRPr="00894C62">
        <w:rPr>
          <w:b/>
          <w:bCs/>
        </w:rPr>
        <w:t>IV. KIỂM TRA BẰNG CÁC CÔNG CỤ ĐẠO VĂN</w:t>
      </w:r>
    </w:p>
    <w:p w14:paraId="6169E04F" w14:textId="5DE29572" w:rsidR="00894C62" w:rsidRPr="00894C62" w:rsidRDefault="00894C62" w:rsidP="00894C62">
      <w:pPr>
        <w:rPr>
          <w:b/>
          <w:bCs/>
        </w:rPr>
      </w:pPr>
      <w:r w:rsidRPr="00894C62">
        <w:rPr>
          <w:b/>
          <w:bCs/>
        </w:rPr>
        <w:t xml:space="preserve">Công cụ 1: </w:t>
      </w:r>
      <w:r w:rsidR="00EA6250">
        <w:rPr>
          <w:b/>
          <w:bCs/>
        </w:rPr>
        <w:t>Turnitin</w:t>
      </w:r>
    </w:p>
    <w:p w14:paraId="35CF206D" w14:textId="77777777" w:rsidR="00894C62" w:rsidRPr="00894C62" w:rsidRDefault="00894C62" w:rsidP="00894C62">
      <w:pPr>
        <w:rPr>
          <w:b/>
          <w:bCs/>
        </w:rPr>
      </w:pPr>
      <w:r w:rsidRPr="00894C62">
        <w:rPr>
          <w:b/>
          <w:bCs/>
        </w:rPr>
        <w:t>Kết quả giả lập tham khảo</w:t>
      </w:r>
    </w:p>
    <w:tbl>
      <w:tblPr>
        <w:tblW w:w="5321" w:type="dxa"/>
        <w:tblCellSpacing w:w="15" w:type="dxa"/>
        <w:tblCellMar>
          <w:top w:w="15" w:type="dxa"/>
          <w:left w:w="15" w:type="dxa"/>
          <w:bottom w:w="15" w:type="dxa"/>
          <w:right w:w="15" w:type="dxa"/>
        </w:tblCellMar>
        <w:tblLook w:val="04A0" w:firstRow="1" w:lastRow="0" w:firstColumn="1" w:lastColumn="0" w:noHBand="0" w:noVBand="1"/>
      </w:tblPr>
      <w:tblGrid>
        <w:gridCol w:w="2075"/>
        <w:gridCol w:w="99"/>
        <w:gridCol w:w="3147"/>
      </w:tblGrid>
      <w:tr w:rsidR="00EA6250" w:rsidRPr="00894C62" w14:paraId="7D14C947" w14:textId="77777777" w:rsidTr="00EA6250">
        <w:trPr>
          <w:trHeight w:val="465"/>
          <w:tblHeader/>
          <w:tblCellSpacing w:w="15" w:type="dxa"/>
        </w:trPr>
        <w:tc>
          <w:tcPr>
            <w:tcW w:w="0" w:type="auto"/>
            <w:tcBorders>
              <w:top w:val="single" w:sz="4" w:space="0" w:color="auto"/>
              <w:left w:val="single" w:sz="4" w:space="0" w:color="auto"/>
              <w:bottom w:val="single" w:sz="4" w:space="0" w:color="auto"/>
            </w:tcBorders>
            <w:vAlign w:val="center"/>
            <w:hideMark/>
          </w:tcPr>
          <w:p w14:paraId="661BB463" w14:textId="77777777" w:rsidR="00EA6250" w:rsidRPr="00894C62" w:rsidRDefault="00EA6250" w:rsidP="007915D2">
            <w:pPr>
              <w:jc w:val="center"/>
              <w:rPr>
                <w:b/>
                <w:bCs/>
              </w:rPr>
            </w:pPr>
            <w:r w:rsidRPr="00894C62">
              <w:rPr>
                <w:b/>
                <w:bCs/>
              </w:rPr>
              <w:t>Phiên bản</w:t>
            </w:r>
          </w:p>
        </w:tc>
        <w:tc>
          <w:tcPr>
            <w:tcW w:w="0" w:type="auto"/>
            <w:tcBorders>
              <w:top w:val="single" w:sz="4" w:space="0" w:color="auto"/>
              <w:bottom w:val="single" w:sz="4" w:space="0" w:color="auto"/>
              <w:right w:val="single" w:sz="4" w:space="0" w:color="auto"/>
            </w:tcBorders>
          </w:tcPr>
          <w:p w14:paraId="2D2BF0EF" w14:textId="77777777" w:rsidR="00EA6250" w:rsidRPr="00894C62" w:rsidRDefault="00EA6250" w:rsidP="007915D2">
            <w:pPr>
              <w:jc w:val="center"/>
              <w:rPr>
                <w:b/>
                <w:bCs/>
              </w:rPr>
            </w:pPr>
          </w:p>
        </w:tc>
        <w:tc>
          <w:tcPr>
            <w:tcW w:w="0" w:type="auto"/>
            <w:tcBorders>
              <w:top w:val="single" w:sz="4" w:space="0" w:color="auto"/>
              <w:bottom w:val="single" w:sz="4" w:space="0" w:color="auto"/>
              <w:right w:val="single" w:sz="4" w:space="0" w:color="auto"/>
            </w:tcBorders>
            <w:vAlign w:val="center"/>
            <w:hideMark/>
          </w:tcPr>
          <w:p w14:paraId="4FE41C0C" w14:textId="66217900" w:rsidR="00EA6250" w:rsidRPr="00894C62" w:rsidRDefault="00EA6250" w:rsidP="007915D2">
            <w:pPr>
              <w:jc w:val="center"/>
              <w:rPr>
                <w:b/>
                <w:bCs/>
              </w:rPr>
            </w:pPr>
            <w:r w:rsidRPr="00894C62">
              <w:rPr>
                <w:b/>
                <w:bCs/>
              </w:rPr>
              <w:t>Tỷ lệ tương đồng</w:t>
            </w:r>
          </w:p>
        </w:tc>
      </w:tr>
      <w:tr w:rsidR="00EA6250" w:rsidRPr="00894C62" w14:paraId="275FC657" w14:textId="77777777" w:rsidTr="00EA6250">
        <w:trPr>
          <w:trHeight w:val="465"/>
          <w:tblCellSpacing w:w="15" w:type="dxa"/>
        </w:trPr>
        <w:tc>
          <w:tcPr>
            <w:tcW w:w="0" w:type="auto"/>
            <w:tcBorders>
              <w:left w:val="single" w:sz="4" w:space="0" w:color="auto"/>
            </w:tcBorders>
            <w:vAlign w:val="center"/>
            <w:hideMark/>
          </w:tcPr>
          <w:p w14:paraId="217AAF97" w14:textId="77777777" w:rsidR="00EA6250" w:rsidRPr="00894C62" w:rsidRDefault="00EA6250" w:rsidP="007915D2">
            <w:pPr>
              <w:jc w:val="center"/>
            </w:pPr>
            <w:r w:rsidRPr="00894C62">
              <w:t>Phiên bản 1</w:t>
            </w:r>
          </w:p>
        </w:tc>
        <w:tc>
          <w:tcPr>
            <w:tcW w:w="0" w:type="auto"/>
            <w:tcBorders>
              <w:right w:val="single" w:sz="4" w:space="0" w:color="auto"/>
            </w:tcBorders>
          </w:tcPr>
          <w:p w14:paraId="578F761E" w14:textId="77777777" w:rsidR="00EA6250" w:rsidRPr="00894C62" w:rsidRDefault="00EA6250" w:rsidP="007915D2">
            <w:pPr>
              <w:jc w:val="center"/>
            </w:pPr>
          </w:p>
        </w:tc>
        <w:tc>
          <w:tcPr>
            <w:tcW w:w="0" w:type="auto"/>
            <w:tcBorders>
              <w:right w:val="single" w:sz="4" w:space="0" w:color="auto"/>
            </w:tcBorders>
            <w:vAlign w:val="center"/>
            <w:hideMark/>
          </w:tcPr>
          <w:p w14:paraId="7AAF0500" w14:textId="5D77CA0E" w:rsidR="00EA6250" w:rsidRPr="00894C62" w:rsidRDefault="00EA6250" w:rsidP="007915D2">
            <w:pPr>
              <w:jc w:val="center"/>
            </w:pPr>
            <w:r w:rsidRPr="00894C62">
              <w:t>95-100%</w:t>
            </w:r>
          </w:p>
        </w:tc>
      </w:tr>
      <w:tr w:rsidR="00EA6250" w:rsidRPr="00894C62" w14:paraId="52AC57FF" w14:textId="77777777" w:rsidTr="00EA6250">
        <w:trPr>
          <w:trHeight w:val="465"/>
          <w:tblCellSpacing w:w="15" w:type="dxa"/>
        </w:trPr>
        <w:tc>
          <w:tcPr>
            <w:tcW w:w="0" w:type="auto"/>
            <w:tcBorders>
              <w:top w:val="single" w:sz="4" w:space="0" w:color="auto"/>
              <w:left w:val="single" w:sz="4" w:space="0" w:color="auto"/>
            </w:tcBorders>
            <w:vAlign w:val="center"/>
            <w:hideMark/>
          </w:tcPr>
          <w:p w14:paraId="2048BC78" w14:textId="77777777" w:rsidR="00EA6250" w:rsidRPr="00894C62" w:rsidRDefault="00EA6250" w:rsidP="007915D2">
            <w:pPr>
              <w:jc w:val="center"/>
            </w:pPr>
            <w:r w:rsidRPr="00894C62">
              <w:t>Phiên bản 2</w:t>
            </w:r>
          </w:p>
        </w:tc>
        <w:tc>
          <w:tcPr>
            <w:tcW w:w="0" w:type="auto"/>
            <w:tcBorders>
              <w:top w:val="single" w:sz="4" w:space="0" w:color="auto"/>
              <w:right w:val="single" w:sz="4" w:space="0" w:color="auto"/>
            </w:tcBorders>
          </w:tcPr>
          <w:p w14:paraId="0BF8AFA8" w14:textId="77777777" w:rsidR="00EA6250" w:rsidRPr="00894C62" w:rsidRDefault="00EA6250" w:rsidP="007915D2">
            <w:pPr>
              <w:jc w:val="center"/>
            </w:pPr>
          </w:p>
        </w:tc>
        <w:tc>
          <w:tcPr>
            <w:tcW w:w="0" w:type="auto"/>
            <w:tcBorders>
              <w:top w:val="single" w:sz="4" w:space="0" w:color="auto"/>
              <w:right w:val="single" w:sz="4" w:space="0" w:color="auto"/>
            </w:tcBorders>
            <w:vAlign w:val="center"/>
            <w:hideMark/>
          </w:tcPr>
          <w:p w14:paraId="2172F84D" w14:textId="56B8D60E" w:rsidR="00EA6250" w:rsidRPr="00894C62" w:rsidRDefault="00EA6250" w:rsidP="007915D2">
            <w:pPr>
              <w:jc w:val="center"/>
            </w:pPr>
            <w:r w:rsidRPr="00894C62">
              <w:t>60-80%</w:t>
            </w:r>
          </w:p>
        </w:tc>
      </w:tr>
      <w:tr w:rsidR="00EA6250" w:rsidRPr="00894C62" w14:paraId="583865BD" w14:textId="77777777" w:rsidTr="007915D2">
        <w:trPr>
          <w:trHeight w:val="465"/>
          <w:tblCellSpacing w:w="15" w:type="dxa"/>
        </w:trPr>
        <w:tc>
          <w:tcPr>
            <w:tcW w:w="0" w:type="auto"/>
            <w:tcBorders>
              <w:top w:val="single" w:sz="4" w:space="0" w:color="auto"/>
              <w:left w:val="single" w:sz="4" w:space="0" w:color="auto"/>
              <w:bottom w:val="single" w:sz="4" w:space="0" w:color="auto"/>
            </w:tcBorders>
            <w:vAlign w:val="center"/>
            <w:hideMark/>
          </w:tcPr>
          <w:p w14:paraId="38B8AA0E" w14:textId="77777777" w:rsidR="00EA6250" w:rsidRPr="00894C62" w:rsidRDefault="00EA6250" w:rsidP="007915D2">
            <w:pPr>
              <w:jc w:val="center"/>
            </w:pPr>
            <w:r w:rsidRPr="00894C62">
              <w:t>Phiên bản 3</w:t>
            </w:r>
          </w:p>
        </w:tc>
        <w:tc>
          <w:tcPr>
            <w:tcW w:w="0" w:type="auto"/>
            <w:tcBorders>
              <w:top w:val="single" w:sz="4" w:space="0" w:color="auto"/>
              <w:bottom w:val="single" w:sz="4" w:space="0" w:color="auto"/>
              <w:right w:val="single" w:sz="4" w:space="0" w:color="auto"/>
            </w:tcBorders>
          </w:tcPr>
          <w:p w14:paraId="50FDCDEA" w14:textId="77777777" w:rsidR="00EA6250" w:rsidRPr="00894C62" w:rsidRDefault="00EA6250" w:rsidP="007915D2">
            <w:pPr>
              <w:jc w:val="center"/>
            </w:pPr>
          </w:p>
        </w:tc>
        <w:tc>
          <w:tcPr>
            <w:tcW w:w="0" w:type="auto"/>
            <w:tcBorders>
              <w:top w:val="single" w:sz="4" w:space="0" w:color="auto"/>
              <w:bottom w:val="single" w:sz="4" w:space="0" w:color="auto"/>
              <w:right w:val="single" w:sz="4" w:space="0" w:color="auto"/>
            </w:tcBorders>
            <w:vAlign w:val="center"/>
            <w:hideMark/>
          </w:tcPr>
          <w:p w14:paraId="1F609B74" w14:textId="138784C9" w:rsidR="00EA6250" w:rsidRPr="00894C62" w:rsidRDefault="00EA6250" w:rsidP="007915D2">
            <w:pPr>
              <w:jc w:val="center"/>
            </w:pPr>
            <w:r w:rsidRPr="00894C62">
              <w:t>10-20%</w:t>
            </w:r>
          </w:p>
        </w:tc>
      </w:tr>
      <w:tr w:rsidR="00EA6250" w:rsidRPr="00894C62" w14:paraId="259555BB" w14:textId="77777777" w:rsidTr="00EA6250">
        <w:trPr>
          <w:trHeight w:val="465"/>
          <w:tblCellSpacing w:w="15" w:type="dxa"/>
        </w:trPr>
        <w:tc>
          <w:tcPr>
            <w:tcW w:w="0" w:type="auto"/>
            <w:tcBorders>
              <w:left w:val="single" w:sz="4" w:space="0" w:color="auto"/>
            </w:tcBorders>
            <w:vAlign w:val="center"/>
            <w:hideMark/>
          </w:tcPr>
          <w:p w14:paraId="06A3F122" w14:textId="77777777" w:rsidR="00EA6250" w:rsidRPr="00894C62" w:rsidRDefault="00EA6250" w:rsidP="007915D2">
            <w:pPr>
              <w:jc w:val="center"/>
            </w:pPr>
            <w:r w:rsidRPr="00894C62">
              <w:t>Phiên bản 4</w:t>
            </w:r>
          </w:p>
        </w:tc>
        <w:tc>
          <w:tcPr>
            <w:tcW w:w="0" w:type="auto"/>
            <w:tcBorders>
              <w:right w:val="single" w:sz="4" w:space="0" w:color="auto"/>
            </w:tcBorders>
          </w:tcPr>
          <w:p w14:paraId="61F3BEE9" w14:textId="77777777" w:rsidR="00EA6250" w:rsidRPr="00894C62" w:rsidRDefault="00EA6250" w:rsidP="007915D2">
            <w:pPr>
              <w:jc w:val="center"/>
            </w:pPr>
          </w:p>
        </w:tc>
        <w:tc>
          <w:tcPr>
            <w:tcW w:w="0" w:type="auto"/>
            <w:tcBorders>
              <w:right w:val="single" w:sz="4" w:space="0" w:color="auto"/>
            </w:tcBorders>
            <w:vAlign w:val="center"/>
            <w:hideMark/>
          </w:tcPr>
          <w:p w14:paraId="5A66674A" w14:textId="03655829" w:rsidR="00EA6250" w:rsidRPr="00894C62" w:rsidRDefault="00EA6250" w:rsidP="007915D2">
            <w:pPr>
              <w:jc w:val="center"/>
            </w:pPr>
            <w:r w:rsidRPr="00894C62">
              <w:t>10-20%</w:t>
            </w:r>
          </w:p>
        </w:tc>
      </w:tr>
      <w:tr w:rsidR="00EA6250" w14:paraId="7C8F2E7F" w14:textId="77777777" w:rsidTr="00EA6250">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88"/>
        </w:trPr>
        <w:tc>
          <w:tcPr>
            <w:tcW w:w="5261" w:type="dxa"/>
            <w:gridSpan w:val="3"/>
            <w:tcBorders>
              <w:top w:val="single" w:sz="4" w:space="0" w:color="auto"/>
            </w:tcBorders>
          </w:tcPr>
          <w:p w14:paraId="6C3D0900" w14:textId="77777777" w:rsidR="00EA6250" w:rsidRDefault="00EA6250" w:rsidP="00EA6250"/>
        </w:tc>
      </w:tr>
    </w:tbl>
    <w:p w14:paraId="6D06A439" w14:textId="4D9EA076" w:rsidR="00894C62" w:rsidRPr="00894C62" w:rsidRDefault="00894C62" w:rsidP="00894C62"/>
    <w:p w14:paraId="58842827" w14:textId="77777777" w:rsidR="00EA6250" w:rsidRDefault="00EA6250" w:rsidP="00894C62">
      <w:pPr>
        <w:rPr>
          <w:b/>
          <w:bCs/>
        </w:rPr>
      </w:pPr>
    </w:p>
    <w:p w14:paraId="32D70EE0" w14:textId="35AED268" w:rsidR="00894C62" w:rsidRPr="00894C62" w:rsidRDefault="00894C62" w:rsidP="00894C62">
      <w:pPr>
        <w:rPr>
          <w:b/>
          <w:bCs/>
        </w:rPr>
      </w:pPr>
      <w:r w:rsidRPr="00894C62">
        <w:rPr>
          <w:b/>
          <w:bCs/>
        </w:rPr>
        <w:lastRenderedPageBreak/>
        <w:t xml:space="preserve">Công cụ 2: </w:t>
      </w:r>
      <w:r w:rsidR="007915D2">
        <w:rPr>
          <w:b/>
          <w:bCs/>
        </w:rPr>
        <w:t>Copyleak</w:t>
      </w:r>
    </w:p>
    <w:p w14:paraId="7F627E10" w14:textId="77777777" w:rsidR="00894C62" w:rsidRPr="00894C62" w:rsidRDefault="00894C62" w:rsidP="00894C62">
      <w:pPr>
        <w:rPr>
          <w:b/>
          <w:bCs/>
        </w:rPr>
      </w:pPr>
      <w:r w:rsidRPr="00894C62">
        <w:rPr>
          <w:b/>
          <w:bCs/>
        </w:rPr>
        <w:t>Kết quả giả lập tham khảo</w:t>
      </w:r>
    </w:p>
    <w:tbl>
      <w:tblPr>
        <w:tblW w:w="5347" w:type="dxa"/>
        <w:tblCellSpacing w:w="15" w:type="dxa"/>
        <w:tblCellMar>
          <w:top w:w="15" w:type="dxa"/>
          <w:left w:w="15" w:type="dxa"/>
          <w:bottom w:w="15" w:type="dxa"/>
          <w:right w:w="15" w:type="dxa"/>
        </w:tblCellMar>
        <w:tblLook w:val="04A0" w:firstRow="1" w:lastRow="0" w:firstColumn="1" w:lastColumn="0" w:noHBand="0" w:noVBand="1"/>
      </w:tblPr>
      <w:tblGrid>
        <w:gridCol w:w="2134"/>
        <w:gridCol w:w="3213"/>
      </w:tblGrid>
      <w:tr w:rsidR="00894C62" w:rsidRPr="00894C62" w14:paraId="51DC9129" w14:textId="77777777" w:rsidTr="007915D2">
        <w:trPr>
          <w:trHeight w:val="48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8B3217" w14:textId="77777777" w:rsidR="00894C62" w:rsidRPr="00894C62" w:rsidRDefault="00894C62" w:rsidP="007915D2">
            <w:pPr>
              <w:jc w:val="center"/>
              <w:rPr>
                <w:b/>
                <w:bCs/>
              </w:rPr>
            </w:pPr>
            <w:r w:rsidRPr="00894C62">
              <w:rPr>
                <w:b/>
                <w:bCs/>
              </w:rPr>
              <w:t>Phiên bản</w:t>
            </w:r>
          </w:p>
        </w:tc>
        <w:tc>
          <w:tcPr>
            <w:tcW w:w="0" w:type="auto"/>
            <w:tcBorders>
              <w:top w:val="single" w:sz="4" w:space="0" w:color="auto"/>
              <w:bottom w:val="single" w:sz="4" w:space="0" w:color="auto"/>
              <w:right w:val="single" w:sz="4" w:space="0" w:color="auto"/>
            </w:tcBorders>
            <w:vAlign w:val="center"/>
            <w:hideMark/>
          </w:tcPr>
          <w:p w14:paraId="770D3CA6" w14:textId="77777777" w:rsidR="00894C62" w:rsidRPr="00894C62" w:rsidRDefault="00894C62" w:rsidP="007915D2">
            <w:pPr>
              <w:jc w:val="center"/>
              <w:rPr>
                <w:b/>
                <w:bCs/>
              </w:rPr>
            </w:pPr>
            <w:r w:rsidRPr="00894C62">
              <w:rPr>
                <w:b/>
                <w:bCs/>
              </w:rPr>
              <w:t>Tỷ lệ tương đồng</w:t>
            </w:r>
          </w:p>
        </w:tc>
      </w:tr>
      <w:tr w:rsidR="00894C62" w:rsidRPr="00894C62" w14:paraId="3FF5834B" w14:textId="77777777" w:rsidTr="007915D2">
        <w:trPr>
          <w:trHeight w:val="493"/>
          <w:tblCellSpacing w:w="15" w:type="dxa"/>
        </w:trPr>
        <w:tc>
          <w:tcPr>
            <w:tcW w:w="0" w:type="auto"/>
            <w:tcBorders>
              <w:left w:val="single" w:sz="4" w:space="0" w:color="auto"/>
              <w:bottom w:val="single" w:sz="4" w:space="0" w:color="auto"/>
              <w:right w:val="single" w:sz="4" w:space="0" w:color="auto"/>
            </w:tcBorders>
            <w:vAlign w:val="center"/>
            <w:hideMark/>
          </w:tcPr>
          <w:p w14:paraId="15B9A3A5" w14:textId="77777777" w:rsidR="00894C62" w:rsidRPr="00894C62" w:rsidRDefault="00894C62" w:rsidP="007915D2">
            <w:pPr>
              <w:jc w:val="center"/>
            </w:pPr>
            <w:r w:rsidRPr="00894C62">
              <w:t>Phiên bản 1</w:t>
            </w:r>
          </w:p>
        </w:tc>
        <w:tc>
          <w:tcPr>
            <w:tcW w:w="0" w:type="auto"/>
            <w:tcBorders>
              <w:bottom w:val="single" w:sz="4" w:space="0" w:color="auto"/>
              <w:right w:val="single" w:sz="4" w:space="0" w:color="auto"/>
            </w:tcBorders>
            <w:vAlign w:val="center"/>
            <w:hideMark/>
          </w:tcPr>
          <w:p w14:paraId="0DC7AAF0" w14:textId="77777777" w:rsidR="00894C62" w:rsidRPr="00894C62" w:rsidRDefault="00894C62" w:rsidP="007915D2">
            <w:pPr>
              <w:jc w:val="center"/>
            </w:pPr>
            <w:r w:rsidRPr="00894C62">
              <w:t>95-100%</w:t>
            </w:r>
          </w:p>
        </w:tc>
      </w:tr>
      <w:tr w:rsidR="00894C62" w:rsidRPr="00894C62" w14:paraId="3F01C828" w14:textId="77777777" w:rsidTr="007915D2">
        <w:trPr>
          <w:trHeight w:val="482"/>
          <w:tblCellSpacing w:w="15" w:type="dxa"/>
        </w:trPr>
        <w:tc>
          <w:tcPr>
            <w:tcW w:w="0" w:type="auto"/>
            <w:tcBorders>
              <w:left w:val="single" w:sz="4" w:space="0" w:color="auto"/>
              <w:bottom w:val="single" w:sz="4" w:space="0" w:color="auto"/>
              <w:right w:val="single" w:sz="4" w:space="0" w:color="auto"/>
            </w:tcBorders>
            <w:vAlign w:val="center"/>
            <w:hideMark/>
          </w:tcPr>
          <w:p w14:paraId="48BAA05F" w14:textId="77777777" w:rsidR="00894C62" w:rsidRPr="00894C62" w:rsidRDefault="00894C62" w:rsidP="007915D2">
            <w:pPr>
              <w:jc w:val="center"/>
            </w:pPr>
            <w:r w:rsidRPr="00894C62">
              <w:t>Phiên bản 2</w:t>
            </w:r>
          </w:p>
        </w:tc>
        <w:tc>
          <w:tcPr>
            <w:tcW w:w="0" w:type="auto"/>
            <w:tcBorders>
              <w:bottom w:val="single" w:sz="4" w:space="0" w:color="auto"/>
              <w:right w:val="single" w:sz="4" w:space="0" w:color="auto"/>
            </w:tcBorders>
            <w:vAlign w:val="center"/>
            <w:hideMark/>
          </w:tcPr>
          <w:p w14:paraId="3AA74B55" w14:textId="77777777" w:rsidR="00894C62" w:rsidRPr="00894C62" w:rsidRDefault="00894C62" w:rsidP="007915D2">
            <w:pPr>
              <w:jc w:val="center"/>
            </w:pPr>
            <w:r w:rsidRPr="00894C62">
              <w:t>55-75%</w:t>
            </w:r>
          </w:p>
        </w:tc>
      </w:tr>
      <w:tr w:rsidR="00894C62" w:rsidRPr="00894C62" w14:paraId="71E1737E" w14:textId="77777777" w:rsidTr="007915D2">
        <w:trPr>
          <w:trHeight w:val="471"/>
          <w:tblCellSpacing w:w="15" w:type="dxa"/>
        </w:trPr>
        <w:tc>
          <w:tcPr>
            <w:tcW w:w="0" w:type="auto"/>
            <w:tcBorders>
              <w:left w:val="single" w:sz="4" w:space="0" w:color="auto"/>
              <w:right w:val="single" w:sz="4" w:space="0" w:color="auto"/>
            </w:tcBorders>
            <w:vAlign w:val="center"/>
            <w:hideMark/>
          </w:tcPr>
          <w:p w14:paraId="42687CEC" w14:textId="77777777" w:rsidR="00894C62" w:rsidRPr="00894C62" w:rsidRDefault="00894C62" w:rsidP="007915D2">
            <w:pPr>
              <w:jc w:val="center"/>
            </w:pPr>
            <w:r w:rsidRPr="00894C62">
              <w:t>Phiên bản 3</w:t>
            </w:r>
          </w:p>
        </w:tc>
        <w:tc>
          <w:tcPr>
            <w:tcW w:w="0" w:type="auto"/>
            <w:tcBorders>
              <w:right w:val="single" w:sz="4" w:space="0" w:color="auto"/>
            </w:tcBorders>
            <w:vAlign w:val="center"/>
            <w:hideMark/>
          </w:tcPr>
          <w:p w14:paraId="3D8D5422" w14:textId="77777777" w:rsidR="00894C62" w:rsidRPr="00894C62" w:rsidRDefault="00894C62" w:rsidP="007915D2">
            <w:pPr>
              <w:jc w:val="center"/>
            </w:pPr>
            <w:r w:rsidRPr="00894C62">
              <w:t>5-15%</w:t>
            </w:r>
          </w:p>
        </w:tc>
      </w:tr>
      <w:tr w:rsidR="00894C62" w:rsidRPr="00894C62" w14:paraId="73984B12" w14:textId="77777777" w:rsidTr="007915D2">
        <w:trPr>
          <w:trHeight w:val="49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188C20" w14:textId="77777777" w:rsidR="00894C62" w:rsidRPr="00894C62" w:rsidRDefault="00894C62" w:rsidP="007915D2">
            <w:pPr>
              <w:jc w:val="center"/>
            </w:pPr>
            <w:r w:rsidRPr="00894C62">
              <w:t>Phiên bản 4</w:t>
            </w:r>
          </w:p>
        </w:tc>
        <w:tc>
          <w:tcPr>
            <w:tcW w:w="0" w:type="auto"/>
            <w:tcBorders>
              <w:top w:val="single" w:sz="4" w:space="0" w:color="auto"/>
              <w:bottom w:val="single" w:sz="4" w:space="0" w:color="auto"/>
              <w:right w:val="single" w:sz="4" w:space="0" w:color="auto"/>
            </w:tcBorders>
            <w:vAlign w:val="center"/>
            <w:hideMark/>
          </w:tcPr>
          <w:p w14:paraId="55C4A26E" w14:textId="77777777" w:rsidR="00894C62" w:rsidRPr="00894C62" w:rsidRDefault="00894C62" w:rsidP="007915D2">
            <w:pPr>
              <w:jc w:val="center"/>
            </w:pPr>
            <w:r w:rsidRPr="00894C62">
              <w:t>5-15%</w:t>
            </w:r>
          </w:p>
        </w:tc>
      </w:tr>
    </w:tbl>
    <w:p w14:paraId="3484EE12" w14:textId="02C7FF6D" w:rsidR="00894C62" w:rsidRPr="00894C62" w:rsidRDefault="00894C62" w:rsidP="00894C62"/>
    <w:p w14:paraId="6AADFE2E" w14:textId="77777777" w:rsidR="00894C62" w:rsidRPr="00894C62" w:rsidRDefault="00894C62" w:rsidP="00894C62">
      <w:pPr>
        <w:rPr>
          <w:b/>
          <w:bCs/>
        </w:rPr>
      </w:pPr>
      <w:r w:rsidRPr="00894C62">
        <w:rPr>
          <w:b/>
          <w:bCs/>
        </w:rPr>
        <w:t>So sánh kết quả</w:t>
      </w:r>
    </w:p>
    <w:p w14:paraId="2FFD1C27" w14:textId="77777777" w:rsidR="00894C62" w:rsidRPr="00894C62" w:rsidRDefault="00894C62" w:rsidP="00894C62">
      <w:pPr>
        <w:numPr>
          <w:ilvl w:val="0"/>
          <w:numId w:val="1"/>
        </w:numPr>
      </w:pPr>
      <w:r w:rsidRPr="00894C62">
        <w:t>Phiên bản 1 có tỷ lệ trùng lặp cao nhất.</w:t>
      </w:r>
    </w:p>
    <w:p w14:paraId="1C2DDE29" w14:textId="77777777" w:rsidR="00894C62" w:rsidRPr="00894C62" w:rsidRDefault="00894C62" w:rsidP="00894C62">
      <w:pPr>
        <w:numPr>
          <w:ilvl w:val="0"/>
          <w:numId w:val="1"/>
        </w:numPr>
      </w:pPr>
      <w:r w:rsidRPr="00894C62">
        <w:t>Phiên bản 2 vẫn bị phát hiện do cấu trúc và từ khóa gần giống nguồn gốc.</w:t>
      </w:r>
    </w:p>
    <w:p w14:paraId="26B08424" w14:textId="77777777" w:rsidR="00894C62" w:rsidRPr="00894C62" w:rsidRDefault="00894C62" w:rsidP="00894C62">
      <w:pPr>
        <w:numPr>
          <w:ilvl w:val="0"/>
          <w:numId w:val="1"/>
        </w:numPr>
      </w:pPr>
      <w:r w:rsidRPr="00894C62">
        <w:t>Phiên bản 3 có tỷ lệ trùng thấp nhưng vẫn vi phạm vì không ghi nguồn.</w:t>
      </w:r>
    </w:p>
    <w:p w14:paraId="5CCA2A39" w14:textId="77777777" w:rsidR="00894C62" w:rsidRPr="00894C62" w:rsidRDefault="00894C62" w:rsidP="00894C62">
      <w:pPr>
        <w:numPr>
          <w:ilvl w:val="0"/>
          <w:numId w:val="1"/>
        </w:numPr>
      </w:pPr>
      <w:r w:rsidRPr="00894C62">
        <w:t>Phiên bản 4 là phương án phù hợp nhất về mặt học thuật.</w:t>
      </w:r>
    </w:p>
    <w:p w14:paraId="149B0B12" w14:textId="5AF84DA8" w:rsidR="00894C62" w:rsidRPr="00894C62" w:rsidRDefault="00894C62" w:rsidP="00894C62">
      <w:r w:rsidRPr="00894C62">
        <w:rPr>
          <w:b/>
          <w:bCs/>
        </w:rPr>
        <w:t>Lưu ý:</w:t>
      </w:r>
      <w:r w:rsidRPr="00894C62">
        <w:t xml:space="preserve"> Các tỷ lệ trên chỉ mang tính minh họa. Kết quả thực tế phụ thuộc vào cơ sở dữ liệu, thời điểm kiểm tra và thuật toán của từng công cụ.</w:t>
      </w:r>
    </w:p>
    <w:p w14:paraId="1B047AAC" w14:textId="77777777" w:rsidR="00894C62" w:rsidRPr="00894C62" w:rsidRDefault="00894C62" w:rsidP="00894C62">
      <w:pPr>
        <w:rPr>
          <w:b/>
          <w:bCs/>
        </w:rPr>
      </w:pPr>
      <w:r w:rsidRPr="00894C62">
        <w:rPr>
          <w:b/>
          <w:bCs/>
        </w:rPr>
        <w:t>V. HƯỚNG DẪN PARAPHRASING ĐÚNG CÁCH</w:t>
      </w:r>
    </w:p>
    <w:p w14:paraId="15E2D6C1" w14:textId="77777777" w:rsidR="00894C62" w:rsidRPr="00894C62" w:rsidRDefault="00894C62" w:rsidP="00894C62">
      <w:pPr>
        <w:rPr>
          <w:b/>
          <w:bCs/>
        </w:rPr>
      </w:pPr>
      <w:r w:rsidRPr="00894C62">
        <w:rPr>
          <w:b/>
          <w:bCs/>
        </w:rPr>
        <w:t>Bước 1: Đọc và hiểu nội dung gốc</w:t>
      </w:r>
    </w:p>
    <w:p w14:paraId="3A555B6B" w14:textId="77777777" w:rsidR="00894C62" w:rsidRPr="00894C62" w:rsidRDefault="00894C62" w:rsidP="00894C62">
      <w:r w:rsidRPr="00894C62">
        <w:t>Không paraphrase khi chưa hiểu ý nghĩa.</w:t>
      </w:r>
    </w:p>
    <w:p w14:paraId="71A2849A" w14:textId="733D5256" w:rsidR="00894C62" w:rsidRPr="00894C62" w:rsidRDefault="00894C62" w:rsidP="00894C62">
      <w:r w:rsidRPr="00894C62">
        <w:t>Sai:</w:t>
      </w:r>
      <w:r w:rsidR="005E5C95">
        <w:t xml:space="preserve"> </w:t>
      </w:r>
      <w:r w:rsidRPr="00894C62">
        <w:t>Chỉ thay đổi từ đồng nghĩa.</w:t>
      </w:r>
    </w:p>
    <w:p w14:paraId="4F2DC962" w14:textId="24D19D96" w:rsidR="00894C62" w:rsidRPr="00894C62" w:rsidRDefault="00894C62" w:rsidP="00894C62">
      <w:r w:rsidRPr="00894C62">
        <w:t>Đúng:</w:t>
      </w:r>
      <w:r w:rsidR="005E5C95">
        <w:t xml:space="preserve"> </w:t>
      </w:r>
      <w:r w:rsidRPr="00894C62">
        <w:t>Hiểu nội dung trước rồi diễn đạt lại theo cách riêng.</w:t>
      </w:r>
    </w:p>
    <w:p w14:paraId="2A93987C" w14:textId="77777777" w:rsidR="00894C62" w:rsidRPr="00894C62" w:rsidRDefault="00894C62" w:rsidP="00894C62">
      <w:pPr>
        <w:rPr>
          <w:b/>
          <w:bCs/>
        </w:rPr>
      </w:pPr>
      <w:r w:rsidRPr="00894C62">
        <w:rPr>
          <w:b/>
          <w:bCs/>
        </w:rPr>
        <w:t>Bước 2: Viết lại bằng cấu trúc mới</w:t>
      </w:r>
    </w:p>
    <w:p w14:paraId="7B4D8564" w14:textId="77777777" w:rsidR="00894C62" w:rsidRPr="00894C62" w:rsidRDefault="00894C62" w:rsidP="00894C62">
      <w:r w:rsidRPr="00894C62">
        <w:t>Ví dụ:</w:t>
      </w:r>
    </w:p>
    <w:p w14:paraId="68033DF1" w14:textId="77777777" w:rsidR="00894C62" w:rsidRPr="00894C62" w:rsidRDefault="00894C62" w:rsidP="00894C62">
      <w:r w:rsidRPr="00894C62">
        <w:t>Nguồn:</w:t>
      </w:r>
    </w:p>
    <w:p w14:paraId="5F6C470D" w14:textId="77777777" w:rsidR="00894C62" w:rsidRPr="00894C62" w:rsidRDefault="00894C62" w:rsidP="00894C62">
      <w:r w:rsidRPr="00894C62">
        <w:t>AI can improve learning outcomes by providing personalized feedback.</w:t>
      </w:r>
    </w:p>
    <w:p w14:paraId="57EEAB44" w14:textId="77777777" w:rsidR="00894C62" w:rsidRPr="00894C62" w:rsidRDefault="00894C62" w:rsidP="00894C62">
      <w:r w:rsidRPr="00894C62">
        <w:t>Paraphrase:</w:t>
      </w:r>
    </w:p>
    <w:p w14:paraId="34D5A62F" w14:textId="539C6190" w:rsidR="00894C62" w:rsidRPr="00894C62" w:rsidRDefault="00894C62" w:rsidP="00894C62">
      <w:r w:rsidRPr="00894C62">
        <w:t>Personalized feedback generated through AI systems may help students achieve better academic performance.</w:t>
      </w:r>
    </w:p>
    <w:p w14:paraId="72563D4E" w14:textId="007F3130" w:rsidR="00894C62" w:rsidRPr="00FA428A" w:rsidRDefault="00894C62" w:rsidP="00894C62">
      <w:pPr>
        <w:rPr>
          <w:b/>
          <w:bCs/>
        </w:rPr>
      </w:pPr>
      <w:r w:rsidRPr="00894C62">
        <w:rPr>
          <w:b/>
          <w:bCs/>
        </w:rPr>
        <w:lastRenderedPageBreak/>
        <w:t>Bước 3: Thay đổi cách diễn đạt</w:t>
      </w:r>
      <w:r w:rsidR="00FA428A">
        <w:rPr>
          <w:b/>
          <w:bCs/>
        </w:rPr>
        <w:t xml:space="preserve">: </w:t>
      </w:r>
    </w:p>
    <w:p w14:paraId="717AC1B6" w14:textId="77777777" w:rsidR="00894C62" w:rsidRPr="00894C62" w:rsidRDefault="00894C62" w:rsidP="00894C62">
      <w:pPr>
        <w:numPr>
          <w:ilvl w:val="0"/>
          <w:numId w:val="2"/>
        </w:numPr>
      </w:pPr>
      <w:r w:rsidRPr="00894C62">
        <w:t>Chuyển chủ động sang bị động</w:t>
      </w:r>
    </w:p>
    <w:p w14:paraId="0D6654F0" w14:textId="77777777" w:rsidR="00894C62" w:rsidRPr="00894C62" w:rsidRDefault="00894C62" w:rsidP="00894C62">
      <w:pPr>
        <w:numPr>
          <w:ilvl w:val="0"/>
          <w:numId w:val="2"/>
        </w:numPr>
      </w:pPr>
      <w:r w:rsidRPr="00894C62">
        <w:t>Gộp câu</w:t>
      </w:r>
    </w:p>
    <w:p w14:paraId="29D52B5E" w14:textId="77777777" w:rsidR="00894C62" w:rsidRPr="00894C62" w:rsidRDefault="00894C62" w:rsidP="00894C62">
      <w:pPr>
        <w:numPr>
          <w:ilvl w:val="0"/>
          <w:numId w:val="2"/>
        </w:numPr>
      </w:pPr>
      <w:r w:rsidRPr="00894C62">
        <w:t>Tách câu</w:t>
      </w:r>
    </w:p>
    <w:p w14:paraId="40657F29" w14:textId="4F060407" w:rsidR="00894C62" w:rsidRPr="00894C62" w:rsidRDefault="00894C62" w:rsidP="00894C62">
      <w:pPr>
        <w:numPr>
          <w:ilvl w:val="0"/>
          <w:numId w:val="2"/>
        </w:numPr>
      </w:pPr>
      <w:r w:rsidRPr="00894C62">
        <w:t>Đổi thứ tự ý</w:t>
      </w:r>
    </w:p>
    <w:p w14:paraId="10CC2C14" w14:textId="77777777" w:rsidR="00894C62" w:rsidRPr="00894C62" w:rsidRDefault="00894C62" w:rsidP="00894C62">
      <w:pPr>
        <w:rPr>
          <w:b/>
          <w:bCs/>
        </w:rPr>
      </w:pPr>
      <w:r w:rsidRPr="00894C62">
        <w:rPr>
          <w:b/>
          <w:bCs/>
        </w:rPr>
        <w:t>Bước 4: So sánh với bản gốc</w:t>
      </w:r>
    </w:p>
    <w:p w14:paraId="03C3A920" w14:textId="77777777" w:rsidR="00894C62" w:rsidRPr="00894C62" w:rsidRDefault="00894C62" w:rsidP="00894C62">
      <w:r w:rsidRPr="00894C62">
        <w:t>Sau khi viết lại:</w:t>
      </w:r>
    </w:p>
    <w:p w14:paraId="043BEA66" w14:textId="77777777" w:rsidR="00894C62" w:rsidRPr="00894C62" w:rsidRDefault="00894C62" w:rsidP="00894C62">
      <w:pPr>
        <w:numPr>
          <w:ilvl w:val="0"/>
          <w:numId w:val="3"/>
        </w:numPr>
      </w:pPr>
      <w:r w:rsidRPr="00894C62">
        <w:t>Không nhìn văn bản gốc</w:t>
      </w:r>
    </w:p>
    <w:p w14:paraId="099C0042" w14:textId="77777777" w:rsidR="00894C62" w:rsidRPr="00894C62" w:rsidRDefault="00894C62" w:rsidP="00894C62">
      <w:pPr>
        <w:numPr>
          <w:ilvl w:val="0"/>
          <w:numId w:val="3"/>
        </w:numPr>
      </w:pPr>
      <w:r w:rsidRPr="00894C62">
        <w:t>Đối chiếu lại</w:t>
      </w:r>
    </w:p>
    <w:p w14:paraId="04055125" w14:textId="76F45750" w:rsidR="00894C62" w:rsidRPr="00894C62" w:rsidRDefault="00894C62" w:rsidP="00894C62">
      <w:pPr>
        <w:numPr>
          <w:ilvl w:val="0"/>
          <w:numId w:val="3"/>
        </w:numPr>
      </w:pPr>
      <w:r w:rsidRPr="00894C62">
        <w:t>Kiểm tra xem còn cụm từ giống nguyên bản không</w:t>
      </w:r>
    </w:p>
    <w:p w14:paraId="5B06A8EB" w14:textId="77777777" w:rsidR="00894C62" w:rsidRPr="00894C62" w:rsidRDefault="00894C62" w:rsidP="00894C62">
      <w:pPr>
        <w:rPr>
          <w:b/>
          <w:bCs/>
        </w:rPr>
      </w:pPr>
      <w:r w:rsidRPr="00894C62">
        <w:rPr>
          <w:b/>
          <w:bCs/>
        </w:rPr>
        <w:t>Bước 5: Luôn trích dẫn nguồn</w:t>
      </w:r>
    </w:p>
    <w:p w14:paraId="298B2D38" w14:textId="77777777" w:rsidR="00894C62" w:rsidRPr="00894C62" w:rsidRDefault="00894C62" w:rsidP="00894C62">
      <w:r w:rsidRPr="00894C62">
        <w:t>Dù đã paraphrase hoàn toàn vẫn phải ghi nguồn.</w:t>
      </w:r>
    </w:p>
    <w:p w14:paraId="11B08FCC" w14:textId="64A92F00" w:rsidR="00894C62" w:rsidRPr="00894C62" w:rsidRDefault="00894C62" w:rsidP="00894C62">
      <w:r w:rsidRPr="00894C62">
        <w:t>Ví dụ:</w:t>
      </w:r>
      <w:r w:rsidR="00D2330B">
        <w:t xml:space="preserve"> </w:t>
      </w:r>
      <w:r w:rsidRPr="00894C62">
        <w:t>AI contributes to individualized learning experiences (UNESCO, 2023).</w:t>
      </w:r>
    </w:p>
    <w:p w14:paraId="3D893D4E" w14:textId="77777777" w:rsidR="00894C62" w:rsidRPr="00894C62" w:rsidRDefault="00894C62" w:rsidP="00894C62">
      <w:pPr>
        <w:rPr>
          <w:b/>
          <w:bCs/>
        </w:rPr>
      </w:pPr>
      <w:r w:rsidRPr="00894C62">
        <w:rPr>
          <w:b/>
          <w:bCs/>
        </w:rPr>
        <w:t>VI. HƯỚNG DẪN TRÍCH DẪN HARVARD</w:t>
      </w:r>
    </w:p>
    <w:p w14:paraId="5501BC04" w14:textId="77777777" w:rsidR="00894C62" w:rsidRPr="00894C62" w:rsidRDefault="00894C62" w:rsidP="00894C62">
      <w:pPr>
        <w:rPr>
          <w:b/>
          <w:bCs/>
        </w:rPr>
      </w:pPr>
      <w:r w:rsidRPr="00894C62">
        <w:rPr>
          <w:b/>
          <w:bCs/>
        </w:rPr>
        <w:t>Trích dẫn trong văn bản</w:t>
      </w:r>
    </w:p>
    <w:p w14:paraId="3E96C7C2" w14:textId="77777777" w:rsidR="00894C62" w:rsidRPr="00894C62" w:rsidRDefault="00894C62" w:rsidP="00894C62">
      <w:pPr>
        <w:rPr>
          <w:b/>
          <w:bCs/>
        </w:rPr>
      </w:pPr>
      <w:r w:rsidRPr="00894C62">
        <w:rPr>
          <w:b/>
          <w:bCs/>
        </w:rPr>
        <w:t>Một tác giả</w:t>
      </w:r>
    </w:p>
    <w:p w14:paraId="397A434E" w14:textId="77777777" w:rsidR="00894C62" w:rsidRPr="00894C62" w:rsidRDefault="00894C62" w:rsidP="00894C62">
      <w:r w:rsidRPr="00894C62">
        <w:t>(Davis, 1989)</w:t>
      </w:r>
    </w:p>
    <w:p w14:paraId="2274DB68" w14:textId="77777777" w:rsidR="00894C62" w:rsidRPr="00894C62" w:rsidRDefault="00894C62" w:rsidP="00894C62">
      <w:pPr>
        <w:rPr>
          <w:b/>
          <w:bCs/>
        </w:rPr>
      </w:pPr>
      <w:r w:rsidRPr="00894C62">
        <w:rPr>
          <w:b/>
          <w:bCs/>
        </w:rPr>
        <w:t>Hai tác giả</w:t>
      </w:r>
    </w:p>
    <w:p w14:paraId="7811F6F9" w14:textId="77777777" w:rsidR="00894C62" w:rsidRPr="00894C62" w:rsidRDefault="00894C62" w:rsidP="00894C62">
      <w:r w:rsidRPr="00894C62">
        <w:t>(Brown and Smith, 2021)</w:t>
      </w:r>
    </w:p>
    <w:p w14:paraId="643CB89F" w14:textId="77777777" w:rsidR="00894C62" w:rsidRPr="00894C62" w:rsidRDefault="00894C62" w:rsidP="00894C62">
      <w:pPr>
        <w:rPr>
          <w:b/>
          <w:bCs/>
        </w:rPr>
      </w:pPr>
      <w:r w:rsidRPr="00894C62">
        <w:rPr>
          <w:b/>
          <w:bCs/>
        </w:rPr>
        <w:t>Ba tác giả trở lên</w:t>
      </w:r>
    </w:p>
    <w:p w14:paraId="3E187806" w14:textId="794FEA15" w:rsidR="00894C62" w:rsidRPr="00894C62" w:rsidRDefault="00894C62" w:rsidP="00894C62">
      <w:r w:rsidRPr="00894C62">
        <w:t>(Tran et al., 2022)</w:t>
      </w:r>
    </w:p>
    <w:p w14:paraId="4BC157DE" w14:textId="77777777" w:rsidR="00894C62" w:rsidRPr="00894C62" w:rsidRDefault="00894C62" w:rsidP="00894C62">
      <w:pPr>
        <w:rPr>
          <w:b/>
          <w:bCs/>
        </w:rPr>
      </w:pPr>
      <w:r w:rsidRPr="00894C62">
        <w:rPr>
          <w:b/>
          <w:bCs/>
        </w:rPr>
        <w:t>Danh mục tài liệu tham khảo</w:t>
      </w:r>
    </w:p>
    <w:p w14:paraId="5354C9BF" w14:textId="77777777" w:rsidR="00894C62" w:rsidRPr="00894C62" w:rsidRDefault="00894C62" w:rsidP="00894C62">
      <w:pPr>
        <w:rPr>
          <w:b/>
          <w:bCs/>
        </w:rPr>
      </w:pPr>
      <w:r w:rsidRPr="00894C62">
        <w:rPr>
          <w:b/>
          <w:bCs/>
        </w:rPr>
        <w:t>Sách</w:t>
      </w:r>
    </w:p>
    <w:p w14:paraId="76CC8604" w14:textId="77777777" w:rsidR="00894C62" w:rsidRPr="00894C62" w:rsidRDefault="00894C62" w:rsidP="00894C62">
      <w:r w:rsidRPr="00894C62">
        <w:t xml:space="preserve">Tên tác giả (Năm) </w:t>
      </w:r>
      <w:r w:rsidRPr="00894C62">
        <w:rPr>
          <w:i/>
          <w:iCs/>
        </w:rPr>
        <w:t>Tên sách</w:t>
      </w:r>
      <w:r w:rsidRPr="00894C62">
        <w:t>. Nơi xuất bản: Nhà xuất bản.</w:t>
      </w:r>
    </w:p>
    <w:p w14:paraId="039D5791" w14:textId="75426415" w:rsidR="00894C62" w:rsidRPr="00894C62" w:rsidRDefault="00894C62" w:rsidP="00894C62">
      <w:r w:rsidRPr="00894C62">
        <w:t>Ví dụ:</w:t>
      </w:r>
      <w:r w:rsidR="00A24B2C">
        <w:t xml:space="preserve"> </w:t>
      </w:r>
      <w:r w:rsidRPr="00894C62">
        <w:t xml:space="preserve">Creswell, J.W. (2018) </w:t>
      </w:r>
      <w:r w:rsidRPr="00894C62">
        <w:rPr>
          <w:i/>
          <w:iCs/>
        </w:rPr>
        <w:t>Research Design</w:t>
      </w:r>
      <w:r w:rsidRPr="00894C62">
        <w:t>. 5th edn. Thousand Oaks: Sage.</w:t>
      </w:r>
    </w:p>
    <w:p w14:paraId="46350435" w14:textId="77777777" w:rsidR="00894C62" w:rsidRPr="00894C62" w:rsidRDefault="00894C62" w:rsidP="00894C62">
      <w:pPr>
        <w:rPr>
          <w:b/>
          <w:bCs/>
        </w:rPr>
      </w:pPr>
      <w:r w:rsidRPr="00894C62">
        <w:rPr>
          <w:b/>
          <w:bCs/>
        </w:rPr>
        <w:t>Bài báo</w:t>
      </w:r>
    </w:p>
    <w:p w14:paraId="7AEF375F" w14:textId="77777777" w:rsidR="00894C62" w:rsidRPr="00894C62" w:rsidRDefault="00894C62" w:rsidP="00894C62">
      <w:r w:rsidRPr="00894C62">
        <w:t xml:space="preserve">Tên tác giả (Năm) 'Tên bài báo', </w:t>
      </w:r>
      <w:r w:rsidRPr="00894C62">
        <w:rPr>
          <w:i/>
          <w:iCs/>
        </w:rPr>
        <w:t>Tên tạp chí</w:t>
      </w:r>
      <w:r w:rsidRPr="00894C62">
        <w:t>, số tập(số phát hành), trang.</w:t>
      </w:r>
    </w:p>
    <w:p w14:paraId="733AD20D" w14:textId="4F4BFB97" w:rsidR="00894C62" w:rsidRPr="00894C62" w:rsidRDefault="00894C62" w:rsidP="00894C62">
      <w:r w:rsidRPr="00894C62">
        <w:lastRenderedPageBreak/>
        <w:t>Ví dụ:</w:t>
      </w:r>
      <w:r w:rsidR="00A24B2C">
        <w:t xml:space="preserve"> </w:t>
      </w:r>
      <w:r w:rsidRPr="00894C62">
        <w:t xml:space="preserve">Holmes, W., Bialik, M. and Fadel, C. (2019) 'Artificial Intelligence in Education', </w:t>
      </w:r>
      <w:r w:rsidRPr="00894C62">
        <w:rPr>
          <w:i/>
          <w:iCs/>
        </w:rPr>
        <w:t>Educational Technology Review</w:t>
      </w:r>
      <w:r w:rsidRPr="00894C62">
        <w:t>, 12(3), pp. 45–60.</w:t>
      </w:r>
    </w:p>
    <w:p w14:paraId="32993C2D" w14:textId="77777777" w:rsidR="00894C62" w:rsidRPr="00894C62" w:rsidRDefault="00894C62" w:rsidP="00894C62">
      <w:pPr>
        <w:rPr>
          <w:b/>
          <w:bCs/>
        </w:rPr>
      </w:pPr>
      <w:r w:rsidRPr="00894C62">
        <w:rPr>
          <w:b/>
          <w:bCs/>
        </w:rPr>
        <w:t>Website</w:t>
      </w:r>
    </w:p>
    <w:p w14:paraId="3BA66323" w14:textId="77777777" w:rsidR="00894C62" w:rsidRPr="00894C62" w:rsidRDefault="00894C62" w:rsidP="00894C62">
      <w:r w:rsidRPr="00894C62">
        <w:t xml:space="preserve">Tổ chức/Tác giả (Năm) </w:t>
      </w:r>
      <w:r w:rsidRPr="00894C62">
        <w:rPr>
          <w:i/>
          <w:iCs/>
        </w:rPr>
        <w:t>Tên tài liệu</w:t>
      </w:r>
      <w:r w:rsidRPr="00894C62">
        <w:t>. Available at: URL (Accessed: ngày tháng năm).</w:t>
      </w:r>
    </w:p>
    <w:p w14:paraId="793618EB" w14:textId="77777777" w:rsidR="00894C62" w:rsidRPr="00894C62" w:rsidRDefault="00894C62" w:rsidP="00894C62">
      <w:r w:rsidRPr="00894C62">
        <w:t>Ví dụ:</w:t>
      </w:r>
    </w:p>
    <w:p w14:paraId="24164DC7" w14:textId="2CA9287B" w:rsidR="00894C62" w:rsidRPr="00894C62" w:rsidRDefault="00EB22DF" w:rsidP="00EB22DF">
      <w:r>
        <w:t xml:space="preserve">UNESCO (2021) AI and Education: Good Policy for Good Learning. Paris: UNESCO.  Available at: </w:t>
      </w:r>
      <w:r w:rsidR="00C27EE7" w:rsidRPr="00C27EE7">
        <w:t>https://unesdoc.unesco.org</w:t>
      </w:r>
      <w:r w:rsidR="00C27EE7">
        <w:t xml:space="preserve"> </w:t>
      </w:r>
      <w:r>
        <w:t>(Accessed: 15 January 2025).</w:t>
      </w:r>
    </w:p>
    <w:p w14:paraId="06B28298" w14:textId="77777777" w:rsidR="00894C62" w:rsidRPr="00894C62" w:rsidRDefault="00894C62" w:rsidP="00894C62">
      <w:pPr>
        <w:rPr>
          <w:b/>
          <w:bCs/>
        </w:rPr>
      </w:pPr>
      <w:r w:rsidRPr="00894C62">
        <w:rPr>
          <w:b/>
          <w:bCs/>
        </w:rPr>
        <w:t>VII. BẢNG SO SÁNH CÁC CÔNG CỤ KIỂM TRA ĐẠO VĂN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327"/>
        <w:gridCol w:w="2389"/>
        <w:gridCol w:w="2441"/>
      </w:tblGrid>
      <w:tr w:rsidR="00894C62" w:rsidRPr="00894C62" w14:paraId="40F9519D" w14:textId="77777777" w:rsidTr="00120216">
        <w:trPr>
          <w:tblHeader/>
          <w:tblCellSpacing w:w="15" w:type="dxa"/>
        </w:trPr>
        <w:tc>
          <w:tcPr>
            <w:tcW w:w="0" w:type="auto"/>
            <w:tcBorders>
              <w:top w:val="single" w:sz="4" w:space="0" w:color="auto"/>
              <w:left w:val="single" w:sz="4" w:space="0" w:color="auto"/>
              <w:right w:val="single" w:sz="4" w:space="0" w:color="auto"/>
            </w:tcBorders>
            <w:vAlign w:val="center"/>
            <w:hideMark/>
          </w:tcPr>
          <w:p w14:paraId="0948B6A5" w14:textId="77777777" w:rsidR="00894C62" w:rsidRPr="00894C62" w:rsidRDefault="00894C62" w:rsidP="00120216">
            <w:pPr>
              <w:jc w:val="center"/>
              <w:rPr>
                <w:b/>
                <w:bCs/>
              </w:rPr>
            </w:pPr>
            <w:r w:rsidRPr="00894C62">
              <w:rPr>
                <w:b/>
                <w:bCs/>
              </w:rPr>
              <w:t>Tiêu chí</w:t>
            </w:r>
          </w:p>
        </w:tc>
        <w:tc>
          <w:tcPr>
            <w:tcW w:w="0" w:type="auto"/>
            <w:tcBorders>
              <w:top w:val="single" w:sz="4" w:space="0" w:color="auto"/>
              <w:right w:val="single" w:sz="4" w:space="0" w:color="auto"/>
            </w:tcBorders>
            <w:vAlign w:val="center"/>
            <w:hideMark/>
          </w:tcPr>
          <w:p w14:paraId="45939EF9" w14:textId="77777777" w:rsidR="00894C62" w:rsidRPr="00894C62" w:rsidRDefault="00894C62" w:rsidP="00120216">
            <w:pPr>
              <w:jc w:val="center"/>
              <w:rPr>
                <w:b/>
                <w:bCs/>
              </w:rPr>
            </w:pPr>
            <w:r w:rsidRPr="00894C62">
              <w:rPr>
                <w:b/>
                <w:bCs/>
              </w:rPr>
              <w:t>Turnitin</w:t>
            </w:r>
          </w:p>
        </w:tc>
        <w:tc>
          <w:tcPr>
            <w:tcW w:w="0" w:type="auto"/>
            <w:tcBorders>
              <w:top w:val="single" w:sz="4" w:space="0" w:color="auto"/>
              <w:right w:val="single" w:sz="4" w:space="0" w:color="auto"/>
            </w:tcBorders>
            <w:vAlign w:val="center"/>
            <w:hideMark/>
          </w:tcPr>
          <w:p w14:paraId="4B4697CA" w14:textId="0F0CD935" w:rsidR="00894C62" w:rsidRPr="00894C62" w:rsidRDefault="00894C62" w:rsidP="00120216">
            <w:pPr>
              <w:jc w:val="center"/>
              <w:rPr>
                <w:b/>
                <w:bCs/>
              </w:rPr>
            </w:pPr>
            <w:r w:rsidRPr="00894C62">
              <w:rPr>
                <w:b/>
                <w:bCs/>
              </w:rPr>
              <w:t>Grammarly</w:t>
            </w:r>
          </w:p>
        </w:tc>
        <w:tc>
          <w:tcPr>
            <w:tcW w:w="0" w:type="auto"/>
            <w:tcBorders>
              <w:top w:val="single" w:sz="4" w:space="0" w:color="auto"/>
              <w:right w:val="single" w:sz="4" w:space="0" w:color="auto"/>
            </w:tcBorders>
            <w:vAlign w:val="center"/>
            <w:hideMark/>
          </w:tcPr>
          <w:p w14:paraId="6E39F859" w14:textId="77777777" w:rsidR="00894C62" w:rsidRPr="00894C62" w:rsidRDefault="00894C62" w:rsidP="00120216">
            <w:pPr>
              <w:jc w:val="center"/>
              <w:rPr>
                <w:b/>
                <w:bCs/>
              </w:rPr>
            </w:pPr>
            <w:r w:rsidRPr="00894C62">
              <w:rPr>
                <w:b/>
                <w:bCs/>
              </w:rPr>
              <w:t>Copyleaks</w:t>
            </w:r>
          </w:p>
        </w:tc>
      </w:tr>
      <w:tr w:rsidR="00894C62" w:rsidRPr="00894C62" w14:paraId="7801DB77"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37BCC170" w14:textId="77777777" w:rsidR="00894C62" w:rsidRPr="00894C62" w:rsidRDefault="00894C62" w:rsidP="00120216">
            <w:pPr>
              <w:jc w:val="center"/>
            </w:pPr>
            <w:r w:rsidRPr="00894C62">
              <w:t>Độ chính xác</w:t>
            </w:r>
          </w:p>
        </w:tc>
        <w:tc>
          <w:tcPr>
            <w:tcW w:w="0" w:type="auto"/>
            <w:tcBorders>
              <w:top w:val="single" w:sz="4" w:space="0" w:color="auto"/>
              <w:right w:val="single" w:sz="4" w:space="0" w:color="auto"/>
            </w:tcBorders>
            <w:vAlign w:val="center"/>
            <w:hideMark/>
          </w:tcPr>
          <w:p w14:paraId="5F55B183" w14:textId="77777777" w:rsidR="00894C62" w:rsidRPr="00894C62" w:rsidRDefault="00894C62" w:rsidP="00120216">
            <w:pPr>
              <w:jc w:val="center"/>
            </w:pPr>
            <w:r w:rsidRPr="00894C62">
              <w:t>Rất cao</w:t>
            </w:r>
          </w:p>
        </w:tc>
        <w:tc>
          <w:tcPr>
            <w:tcW w:w="0" w:type="auto"/>
            <w:tcBorders>
              <w:top w:val="single" w:sz="4" w:space="0" w:color="auto"/>
              <w:right w:val="single" w:sz="4" w:space="0" w:color="auto"/>
            </w:tcBorders>
            <w:vAlign w:val="center"/>
            <w:hideMark/>
          </w:tcPr>
          <w:p w14:paraId="7587E7E5" w14:textId="77777777" w:rsidR="00894C62" w:rsidRPr="00894C62" w:rsidRDefault="00894C62" w:rsidP="00120216">
            <w:pPr>
              <w:jc w:val="center"/>
            </w:pPr>
            <w:r w:rsidRPr="00894C62">
              <w:t>Trung bình - cao</w:t>
            </w:r>
          </w:p>
        </w:tc>
        <w:tc>
          <w:tcPr>
            <w:tcW w:w="0" w:type="auto"/>
            <w:tcBorders>
              <w:top w:val="single" w:sz="4" w:space="0" w:color="auto"/>
              <w:right w:val="single" w:sz="4" w:space="0" w:color="auto"/>
            </w:tcBorders>
            <w:vAlign w:val="center"/>
            <w:hideMark/>
          </w:tcPr>
          <w:p w14:paraId="79D83F50" w14:textId="77777777" w:rsidR="00894C62" w:rsidRPr="00894C62" w:rsidRDefault="00894C62" w:rsidP="00120216">
            <w:pPr>
              <w:jc w:val="center"/>
            </w:pPr>
            <w:r w:rsidRPr="00894C62">
              <w:t>Cao</w:t>
            </w:r>
          </w:p>
        </w:tc>
      </w:tr>
      <w:tr w:rsidR="00894C62" w:rsidRPr="00894C62" w14:paraId="68A55B68"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7A4D6AB9" w14:textId="77777777" w:rsidR="00894C62" w:rsidRPr="00894C62" w:rsidRDefault="00894C62" w:rsidP="00120216">
            <w:pPr>
              <w:jc w:val="center"/>
            </w:pPr>
            <w:r w:rsidRPr="00894C62">
              <w:t>Cơ sở dữ liệu học thuật</w:t>
            </w:r>
          </w:p>
        </w:tc>
        <w:tc>
          <w:tcPr>
            <w:tcW w:w="0" w:type="auto"/>
            <w:tcBorders>
              <w:top w:val="single" w:sz="4" w:space="0" w:color="auto"/>
              <w:right w:val="single" w:sz="4" w:space="0" w:color="auto"/>
            </w:tcBorders>
            <w:vAlign w:val="center"/>
            <w:hideMark/>
          </w:tcPr>
          <w:p w14:paraId="07043D36" w14:textId="77777777" w:rsidR="00894C62" w:rsidRPr="00894C62" w:rsidRDefault="00894C62" w:rsidP="00120216">
            <w:pPr>
              <w:jc w:val="center"/>
            </w:pPr>
            <w:r w:rsidRPr="00894C62">
              <w:t>Rất lớn</w:t>
            </w:r>
          </w:p>
        </w:tc>
        <w:tc>
          <w:tcPr>
            <w:tcW w:w="0" w:type="auto"/>
            <w:tcBorders>
              <w:top w:val="single" w:sz="4" w:space="0" w:color="auto"/>
              <w:right w:val="single" w:sz="4" w:space="0" w:color="auto"/>
            </w:tcBorders>
            <w:vAlign w:val="center"/>
            <w:hideMark/>
          </w:tcPr>
          <w:p w14:paraId="48ACF9CA" w14:textId="77777777" w:rsidR="00894C62" w:rsidRPr="00894C62" w:rsidRDefault="00894C62" w:rsidP="00120216">
            <w:pPr>
              <w:jc w:val="center"/>
            </w:pPr>
            <w:r w:rsidRPr="00894C62">
              <w:t>Hạn chế</w:t>
            </w:r>
          </w:p>
        </w:tc>
        <w:tc>
          <w:tcPr>
            <w:tcW w:w="0" w:type="auto"/>
            <w:tcBorders>
              <w:top w:val="single" w:sz="4" w:space="0" w:color="auto"/>
              <w:right w:val="single" w:sz="4" w:space="0" w:color="auto"/>
            </w:tcBorders>
            <w:vAlign w:val="center"/>
            <w:hideMark/>
          </w:tcPr>
          <w:p w14:paraId="2EF78490" w14:textId="77777777" w:rsidR="00894C62" w:rsidRPr="00894C62" w:rsidRDefault="00894C62" w:rsidP="00120216">
            <w:pPr>
              <w:jc w:val="center"/>
            </w:pPr>
            <w:r w:rsidRPr="00894C62">
              <w:t>Lớn</w:t>
            </w:r>
          </w:p>
        </w:tc>
      </w:tr>
      <w:tr w:rsidR="00894C62" w:rsidRPr="00894C62" w14:paraId="5C1AF187"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2AB08F7B" w14:textId="77777777" w:rsidR="00894C62" w:rsidRPr="00894C62" w:rsidRDefault="00894C62" w:rsidP="00120216">
            <w:pPr>
              <w:jc w:val="center"/>
            </w:pPr>
            <w:r w:rsidRPr="00894C62">
              <w:t>Phát hiện paraphrase</w:t>
            </w:r>
          </w:p>
        </w:tc>
        <w:tc>
          <w:tcPr>
            <w:tcW w:w="0" w:type="auto"/>
            <w:tcBorders>
              <w:top w:val="single" w:sz="4" w:space="0" w:color="auto"/>
              <w:right w:val="single" w:sz="4" w:space="0" w:color="auto"/>
            </w:tcBorders>
            <w:vAlign w:val="center"/>
            <w:hideMark/>
          </w:tcPr>
          <w:p w14:paraId="527D2E56" w14:textId="77777777" w:rsidR="00894C62" w:rsidRPr="00894C62" w:rsidRDefault="00894C62" w:rsidP="00120216">
            <w:pPr>
              <w:jc w:val="center"/>
            </w:pPr>
            <w:r w:rsidRPr="00894C62">
              <w:t>Tốt</w:t>
            </w:r>
          </w:p>
        </w:tc>
        <w:tc>
          <w:tcPr>
            <w:tcW w:w="0" w:type="auto"/>
            <w:tcBorders>
              <w:top w:val="single" w:sz="4" w:space="0" w:color="auto"/>
              <w:right w:val="single" w:sz="4" w:space="0" w:color="auto"/>
            </w:tcBorders>
            <w:vAlign w:val="center"/>
            <w:hideMark/>
          </w:tcPr>
          <w:p w14:paraId="27676C1D" w14:textId="77777777" w:rsidR="00894C62" w:rsidRPr="00894C62" w:rsidRDefault="00894C62" w:rsidP="00120216">
            <w:pPr>
              <w:jc w:val="center"/>
            </w:pPr>
            <w:r w:rsidRPr="00894C62">
              <w:t>Khá</w:t>
            </w:r>
          </w:p>
        </w:tc>
        <w:tc>
          <w:tcPr>
            <w:tcW w:w="0" w:type="auto"/>
            <w:tcBorders>
              <w:top w:val="single" w:sz="4" w:space="0" w:color="auto"/>
              <w:right w:val="single" w:sz="4" w:space="0" w:color="auto"/>
            </w:tcBorders>
            <w:vAlign w:val="center"/>
            <w:hideMark/>
          </w:tcPr>
          <w:p w14:paraId="45AB6A54" w14:textId="77777777" w:rsidR="00894C62" w:rsidRPr="00894C62" w:rsidRDefault="00894C62" w:rsidP="00120216">
            <w:pPr>
              <w:jc w:val="center"/>
            </w:pPr>
            <w:r w:rsidRPr="00894C62">
              <w:t>Rất tốt</w:t>
            </w:r>
          </w:p>
        </w:tc>
      </w:tr>
      <w:tr w:rsidR="00894C62" w:rsidRPr="00894C62" w14:paraId="24BE4748"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10B0C028" w14:textId="77777777" w:rsidR="00894C62" w:rsidRPr="00894C62" w:rsidRDefault="00894C62" w:rsidP="00120216">
            <w:pPr>
              <w:jc w:val="center"/>
            </w:pPr>
            <w:r w:rsidRPr="00894C62">
              <w:t>Phát hiện nội dung AI</w:t>
            </w:r>
          </w:p>
        </w:tc>
        <w:tc>
          <w:tcPr>
            <w:tcW w:w="0" w:type="auto"/>
            <w:tcBorders>
              <w:top w:val="single" w:sz="4" w:space="0" w:color="auto"/>
              <w:right w:val="single" w:sz="4" w:space="0" w:color="auto"/>
            </w:tcBorders>
            <w:vAlign w:val="center"/>
            <w:hideMark/>
          </w:tcPr>
          <w:p w14:paraId="67C87886" w14:textId="77777777" w:rsidR="00894C62" w:rsidRPr="00894C62" w:rsidRDefault="00894C62" w:rsidP="00120216">
            <w:pPr>
              <w:jc w:val="center"/>
            </w:pPr>
            <w:r w:rsidRPr="00894C62">
              <w:t>Có</w:t>
            </w:r>
          </w:p>
        </w:tc>
        <w:tc>
          <w:tcPr>
            <w:tcW w:w="0" w:type="auto"/>
            <w:tcBorders>
              <w:top w:val="single" w:sz="4" w:space="0" w:color="auto"/>
              <w:right w:val="single" w:sz="4" w:space="0" w:color="auto"/>
            </w:tcBorders>
            <w:vAlign w:val="center"/>
            <w:hideMark/>
          </w:tcPr>
          <w:p w14:paraId="10C49D26" w14:textId="77777777" w:rsidR="00894C62" w:rsidRPr="00894C62" w:rsidRDefault="00894C62" w:rsidP="00120216">
            <w:pPr>
              <w:jc w:val="center"/>
            </w:pPr>
            <w:r w:rsidRPr="00894C62">
              <w:t>Có</w:t>
            </w:r>
          </w:p>
        </w:tc>
        <w:tc>
          <w:tcPr>
            <w:tcW w:w="0" w:type="auto"/>
            <w:tcBorders>
              <w:top w:val="single" w:sz="4" w:space="0" w:color="auto"/>
              <w:right w:val="single" w:sz="4" w:space="0" w:color="auto"/>
            </w:tcBorders>
            <w:vAlign w:val="center"/>
            <w:hideMark/>
          </w:tcPr>
          <w:p w14:paraId="61CD86EE" w14:textId="77777777" w:rsidR="00894C62" w:rsidRPr="00894C62" w:rsidRDefault="00894C62" w:rsidP="00120216">
            <w:pPr>
              <w:jc w:val="center"/>
            </w:pPr>
            <w:r w:rsidRPr="00894C62">
              <w:t>Có</w:t>
            </w:r>
          </w:p>
        </w:tc>
      </w:tr>
      <w:tr w:rsidR="00894C62" w:rsidRPr="00894C62" w14:paraId="7B904017"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32C1616F" w14:textId="77777777" w:rsidR="00894C62" w:rsidRPr="00894C62" w:rsidRDefault="00894C62" w:rsidP="00120216">
            <w:pPr>
              <w:jc w:val="center"/>
            </w:pPr>
            <w:r w:rsidRPr="00894C62">
              <w:t>Chi phí</w:t>
            </w:r>
          </w:p>
        </w:tc>
        <w:tc>
          <w:tcPr>
            <w:tcW w:w="0" w:type="auto"/>
            <w:tcBorders>
              <w:top w:val="single" w:sz="4" w:space="0" w:color="auto"/>
              <w:right w:val="single" w:sz="4" w:space="0" w:color="auto"/>
            </w:tcBorders>
            <w:vAlign w:val="center"/>
            <w:hideMark/>
          </w:tcPr>
          <w:p w14:paraId="3FC3B5B8" w14:textId="77777777" w:rsidR="00894C62" w:rsidRPr="00894C62" w:rsidRDefault="00894C62" w:rsidP="00120216">
            <w:pPr>
              <w:jc w:val="center"/>
            </w:pPr>
            <w:r w:rsidRPr="00894C62">
              <w:t>Cao</w:t>
            </w:r>
          </w:p>
        </w:tc>
        <w:tc>
          <w:tcPr>
            <w:tcW w:w="0" w:type="auto"/>
            <w:tcBorders>
              <w:top w:val="single" w:sz="4" w:space="0" w:color="auto"/>
              <w:right w:val="single" w:sz="4" w:space="0" w:color="auto"/>
            </w:tcBorders>
            <w:vAlign w:val="center"/>
            <w:hideMark/>
          </w:tcPr>
          <w:p w14:paraId="521F17E1" w14:textId="77777777" w:rsidR="00894C62" w:rsidRPr="00894C62" w:rsidRDefault="00894C62" w:rsidP="00120216">
            <w:pPr>
              <w:jc w:val="center"/>
            </w:pPr>
            <w:r w:rsidRPr="00894C62">
              <w:t>Trung bình</w:t>
            </w:r>
          </w:p>
        </w:tc>
        <w:tc>
          <w:tcPr>
            <w:tcW w:w="0" w:type="auto"/>
            <w:tcBorders>
              <w:top w:val="single" w:sz="4" w:space="0" w:color="auto"/>
              <w:right w:val="single" w:sz="4" w:space="0" w:color="auto"/>
            </w:tcBorders>
            <w:vAlign w:val="center"/>
            <w:hideMark/>
          </w:tcPr>
          <w:p w14:paraId="0DE3E9E2" w14:textId="77777777" w:rsidR="00894C62" w:rsidRPr="00894C62" w:rsidRDefault="00894C62" w:rsidP="00120216">
            <w:pPr>
              <w:jc w:val="center"/>
            </w:pPr>
            <w:r w:rsidRPr="00894C62">
              <w:t>Trung bình</w:t>
            </w:r>
          </w:p>
        </w:tc>
      </w:tr>
      <w:tr w:rsidR="00894C62" w:rsidRPr="00894C62" w14:paraId="4492AD6A"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67F7AD03" w14:textId="77777777" w:rsidR="00894C62" w:rsidRPr="00894C62" w:rsidRDefault="00894C62" w:rsidP="00120216">
            <w:pPr>
              <w:jc w:val="center"/>
            </w:pPr>
            <w:r w:rsidRPr="00894C62">
              <w:t>Phù hợp trường đại học</w:t>
            </w:r>
          </w:p>
        </w:tc>
        <w:tc>
          <w:tcPr>
            <w:tcW w:w="0" w:type="auto"/>
            <w:tcBorders>
              <w:top w:val="single" w:sz="4" w:space="0" w:color="auto"/>
              <w:right w:val="single" w:sz="4" w:space="0" w:color="auto"/>
            </w:tcBorders>
            <w:vAlign w:val="center"/>
            <w:hideMark/>
          </w:tcPr>
          <w:p w14:paraId="23B53345" w14:textId="77777777" w:rsidR="00894C62" w:rsidRPr="00894C62" w:rsidRDefault="00894C62" w:rsidP="00120216">
            <w:pPr>
              <w:jc w:val="center"/>
            </w:pPr>
            <w:r w:rsidRPr="00894C62">
              <w:t>Rất phù hợp</w:t>
            </w:r>
          </w:p>
        </w:tc>
        <w:tc>
          <w:tcPr>
            <w:tcW w:w="0" w:type="auto"/>
            <w:tcBorders>
              <w:top w:val="single" w:sz="4" w:space="0" w:color="auto"/>
              <w:right w:val="single" w:sz="4" w:space="0" w:color="auto"/>
            </w:tcBorders>
            <w:vAlign w:val="center"/>
            <w:hideMark/>
          </w:tcPr>
          <w:p w14:paraId="797C961C" w14:textId="77777777" w:rsidR="00894C62" w:rsidRPr="00894C62" w:rsidRDefault="00894C62" w:rsidP="00120216">
            <w:pPr>
              <w:jc w:val="center"/>
            </w:pPr>
            <w:r w:rsidRPr="00894C62">
              <w:t>Khá phù hợp</w:t>
            </w:r>
          </w:p>
        </w:tc>
        <w:tc>
          <w:tcPr>
            <w:tcW w:w="0" w:type="auto"/>
            <w:tcBorders>
              <w:top w:val="single" w:sz="4" w:space="0" w:color="auto"/>
              <w:right w:val="single" w:sz="4" w:space="0" w:color="auto"/>
            </w:tcBorders>
            <w:vAlign w:val="center"/>
            <w:hideMark/>
          </w:tcPr>
          <w:p w14:paraId="3B97AB48" w14:textId="77777777" w:rsidR="00894C62" w:rsidRPr="00894C62" w:rsidRDefault="00894C62" w:rsidP="00120216">
            <w:pPr>
              <w:jc w:val="center"/>
            </w:pPr>
            <w:r w:rsidRPr="00894C62">
              <w:t>Phù hợp</w:t>
            </w:r>
          </w:p>
        </w:tc>
      </w:tr>
      <w:tr w:rsidR="00894C62" w:rsidRPr="00894C62" w14:paraId="75B47A05" w14:textId="77777777" w:rsidTr="00120216">
        <w:trPr>
          <w:tblCellSpacing w:w="15" w:type="dxa"/>
        </w:trPr>
        <w:tc>
          <w:tcPr>
            <w:tcW w:w="0" w:type="auto"/>
            <w:tcBorders>
              <w:top w:val="single" w:sz="4" w:space="0" w:color="auto"/>
              <w:left w:val="single" w:sz="4" w:space="0" w:color="auto"/>
              <w:right w:val="single" w:sz="4" w:space="0" w:color="auto"/>
            </w:tcBorders>
            <w:vAlign w:val="center"/>
            <w:hideMark/>
          </w:tcPr>
          <w:p w14:paraId="4A13A78E" w14:textId="77777777" w:rsidR="00894C62" w:rsidRPr="00894C62" w:rsidRDefault="00894C62" w:rsidP="00120216">
            <w:pPr>
              <w:jc w:val="center"/>
            </w:pPr>
            <w:r w:rsidRPr="00894C62">
              <w:t>Ưu điểm</w:t>
            </w:r>
          </w:p>
        </w:tc>
        <w:tc>
          <w:tcPr>
            <w:tcW w:w="0" w:type="auto"/>
            <w:tcBorders>
              <w:top w:val="single" w:sz="4" w:space="0" w:color="auto"/>
              <w:right w:val="single" w:sz="4" w:space="0" w:color="auto"/>
            </w:tcBorders>
            <w:vAlign w:val="center"/>
            <w:hideMark/>
          </w:tcPr>
          <w:p w14:paraId="6F0FC993" w14:textId="77777777" w:rsidR="00894C62" w:rsidRPr="00894C62" w:rsidRDefault="00894C62" w:rsidP="00120216">
            <w:pPr>
              <w:jc w:val="center"/>
            </w:pPr>
            <w:r w:rsidRPr="00894C62">
              <w:t>Chuẩn học thuật quốc tế</w:t>
            </w:r>
          </w:p>
        </w:tc>
        <w:tc>
          <w:tcPr>
            <w:tcW w:w="0" w:type="auto"/>
            <w:tcBorders>
              <w:top w:val="single" w:sz="4" w:space="0" w:color="auto"/>
              <w:right w:val="single" w:sz="4" w:space="0" w:color="auto"/>
            </w:tcBorders>
            <w:vAlign w:val="center"/>
            <w:hideMark/>
          </w:tcPr>
          <w:p w14:paraId="4BB5082F" w14:textId="77777777" w:rsidR="00894C62" w:rsidRPr="00894C62" w:rsidRDefault="00894C62" w:rsidP="00120216">
            <w:pPr>
              <w:jc w:val="center"/>
            </w:pPr>
            <w:r w:rsidRPr="00894C62">
              <w:t>Dễ sử dụng</w:t>
            </w:r>
          </w:p>
        </w:tc>
        <w:tc>
          <w:tcPr>
            <w:tcW w:w="0" w:type="auto"/>
            <w:tcBorders>
              <w:top w:val="single" w:sz="4" w:space="0" w:color="auto"/>
              <w:right w:val="single" w:sz="4" w:space="0" w:color="auto"/>
            </w:tcBorders>
            <w:vAlign w:val="center"/>
            <w:hideMark/>
          </w:tcPr>
          <w:p w14:paraId="7B07CF9B" w14:textId="77777777" w:rsidR="00894C62" w:rsidRPr="00894C62" w:rsidRDefault="00894C62" w:rsidP="00120216">
            <w:pPr>
              <w:jc w:val="center"/>
            </w:pPr>
            <w:r w:rsidRPr="00894C62">
              <w:t>Phát hiện AI mạnh</w:t>
            </w:r>
          </w:p>
        </w:tc>
      </w:tr>
      <w:tr w:rsidR="00894C62" w:rsidRPr="00894C62" w14:paraId="531F2F9A" w14:textId="77777777" w:rsidTr="001202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BA16D1" w14:textId="77777777" w:rsidR="00894C62" w:rsidRPr="00894C62" w:rsidRDefault="00894C62" w:rsidP="00120216">
            <w:pPr>
              <w:jc w:val="center"/>
            </w:pPr>
            <w:r w:rsidRPr="00894C62">
              <w:t>Nhược điểm</w:t>
            </w:r>
          </w:p>
        </w:tc>
        <w:tc>
          <w:tcPr>
            <w:tcW w:w="0" w:type="auto"/>
            <w:tcBorders>
              <w:top w:val="single" w:sz="4" w:space="0" w:color="auto"/>
              <w:bottom w:val="single" w:sz="4" w:space="0" w:color="auto"/>
              <w:right w:val="single" w:sz="4" w:space="0" w:color="auto"/>
            </w:tcBorders>
            <w:vAlign w:val="center"/>
            <w:hideMark/>
          </w:tcPr>
          <w:p w14:paraId="290A134A" w14:textId="77777777" w:rsidR="00894C62" w:rsidRPr="00894C62" w:rsidRDefault="00894C62" w:rsidP="00120216">
            <w:pPr>
              <w:jc w:val="center"/>
            </w:pPr>
            <w:r w:rsidRPr="00894C62">
              <w:t>Chi phí cao, thường qua trường học</w:t>
            </w:r>
          </w:p>
        </w:tc>
        <w:tc>
          <w:tcPr>
            <w:tcW w:w="0" w:type="auto"/>
            <w:tcBorders>
              <w:top w:val="single" w:sz="4" w:space="0" w:color="auto"/>
              <w:bottom w:val="single" w:sz="4" w:space="0" w:color="auto"/>
              <w:right w:val="single" w:sz="4" w:space="0" w:color="auto"/>
            </w:tcBorders>
            <w:vAlign w:val="center"/>
            <w:hideMark/>
          </w:tcPr>
          <w:p w14:paraId="0292BCAD" w14:textId="33653834" w:rsidR="00894C62" w:rsidRPr="00894C62" w:rsidRDefault="00E37556" w:rsidP="00120216">
            <w:pPr>
              <w:jc w:val="center"/>
            </w:pPr>
            <w:r>
              <w:t>Cơ sở dữ liệu</w:t>
            </w:r>
            <w:r w:rsidR="00894C62" w:rsidRPr="00894C62">
              <w:t xml:space="preserve"> học thuật hạn chế</w:t>
            </w:r>
          </w:p>
        </w:tc>
        <w:tc>
          <w:tcPr>
            <w:tcW w:w="0" w:type="auto"/>
            <w:tcBorders>
              <w:top w:val="single" w:sz="4" w:space="0" w:color="auto"/>
              <w:bottom w:val="single" w:sz="4" w:space="0" w:color="auto"/>
              <w:right w:val="single" w:sz="4" w:space="0" w:color="auto"/>
            </w:tcBorders>
            <w:vAlign w:val="center"/>
            <w:hideMark/>
          </w:tcPr>
          <w:p w14:paraId="525CF491" w14:textId="77777777" w:rsidR="00894C62" w:rsidRPr="00894C62" w:rsidRDefault="00894C62" w:rsidP="00120216">
            <w:pPr>
              <w:jc w:val="center"/>
            </w:pPr>
            <w:r w:rsidRPr="00894C62">
              <w:t>Một số tính năng nâng cao mất phí</w:t>
            </w:r>
          </w:p>
        </w:tc>
      </w:tr>
    </w:tbl>
    <w:p w14:paraId="6E71F804" w14:textId="79D1EF37" w:rsidR="00894C62" w:rsidRDefault="00894C62" w:rsidP="00894C62"/>
    <w:p w14:paraId="0E525DB9" w14:textId="77777777" w:rsidR="00894C62" w:rsidRDefault="00894C62" w:rsidP="00894C62"/>
    <w:p w14:paraId="692F6C60" w14:textId="77777777" w:rsidR="00894C62" w:rsidRPr="00894C62" w:rsidRDefault="00894C62" w:rsidP="00894C62"/>
    <w:p w14:paraId="5E2AAB1B" w14:textId="77777777" w:rsidR="00E37556" w:rsidRDefault="00E37556" w:rsidP="00894C62">
      <w:pPr>
        <w:rPr>
          <w:b/>
          <w:bCs/>
        </w:rPr>
      </w:pPr>
    </w:p>
    <w:p w14:paraId="7848177D" w14:textId="77777777" w:rsidR="00E37556" w:rsidRDefault="00E37556" w:rsidP="00894C62">
      <w:pPr>
        <w:rPr>
          <w:b/>
          <w:bCs/>
        </w:rPr>
      </w:pPr>
    </w:p>
    <w:p w14:paraId="25449FD3" w14:textId="25F30D0B" w:rsidR="00894C62" w:rsidRPr="00894C62" w:rsidRDefault="00894C62" w:rsidP="00894C62">
      <w:pPr>
        <w:rPr>
          <w:b/>
          <w:bCs/>
        </w:rPr>
      </w:pPr>
      <w:r w:rsidRPr="00894C62">
        <w:rPr>
          <w:b/>
          <w:bCs/>
        </w:rPr>
        <w:t>VIII. KẾT LUẬN</w:t>
      </w:r>
    </w:p>
    <w:p w14:paraId="54B42A8E" w14:textId="77777777" w:rsidR="00894C62" w:rsidRPr="00894C62" w:rsidRDefault="00894C62" w:rsidP="00894C62">
      <w:r w:rsidRPr="00894C62">
        <w:t>Đạo văn là hành vi vi phạm nghiêm trọng các nguyên tắc liêm chính học thuật. Bốn hình thức phổ biến gồm sao chép trực tiếp, paraphrasing không đủ, tự đạo văn và đạo văn ý tưởng. Trong đó, việc paraphrasing đúng cách nhưng không trích dẫn vẫn được xem là vi phạm học thuật. Sinh viên cần kết hợp kỹ năng paraphrasing với trích dẫn nguồn đầy đủ theo chuẩn Harvard. Đồng thời, các công cụ như Turnitin và Copyleaks có thể hỗ trợ hiệu quả trong việc phát hiện mức độ tương đồng và nâng cao chất lượng học thuật của bài viết.</w:t>
      </w:r>
    </w:p>
    <w:p w14:paraId="600E4408" w14:textId="545360CB" w:rsidR="0093339B" w:rsidRPr="0093339B" w:rsidRDefault="00894C62" w:rsidP="0093339B">
      <w:pPr>
        <w:jc w:val="center"/>
        <w:rPr>
          <w:b/>
          <w:bCs/>
        </w:rPr>
      </w:pPr>
      <w:r w:rsidRPr="00894C62">
        <w:rPr>
          <w:b/>
          <w:bCs/>
        </w:rPr>
        <w:t>TÀI LIỆU THAM KHẢO</w:t>
      </w:r>
    </w:p>
    <w:p w14:paraId="373EF0DB" w14:textId="34D30B87" w:rsidR="0093339B" w:rsidRDefault="0093339B" w:rsidP="0093339B">
      <w:r>
        <w:t>Creswell, J.W. (2018) Research Design: Qualitative, Quantitative, and Mixed Methods</w:t>
      </w:r>
      <w:r w:rsidR="00355955">
        <w:t xml:space="preserve">. </w:t>
      </w:r>
      <w:r>
        <w:t>Approaches. 5th edn. Thousand Oaks: Sage Publications.</w:t>
      </w:r>
    </w:p>
    <w:p w14:paraId="1BA7BD89" w14:textId="37EED703" w:rsidR="0093339B" w:rsidRDefault="0093339B" w:rsidP="0093339B">
      <w:r>
        <w:t>Harvard University (2024) Academic Integrity Policy. Cambridge: Harvard University. Available at: https://provost.harvard.edu/academic-integrity</w:t>
      </w:r>
      <w:r w:rsidR="00355955">
        <w:t xml:space="preserve"> </w:t>
      </w:r>
      <w:r>
        <w:t>(Accessed: 15 January 2025).</w:t>
      </w:r>
    </w:p>
    <w:p w14:paraId="50AF56E6" w14:textId="77777777" w:rsidR="00355955" w:rsidRDefault="0093339B" w:rsidP="0093339B">
      <w:r>
        <w:t>Holmes, W., Bialik, M. and Fadel, C. (2019) 'Artificial Intelligence in Education', Educational Technology Review, 12(3), pp. 45-60.</w:t>
      </w:r>
    </w:p>
    <w:p w14:paraId="524D43F5" w14:textId="44984312" w:rsidR="0093339B" w:rsidRDefault="0093339B" w:rsidP="0093339B">
      <w:r>
        <w:t>Turnitin (2024) Understanding Similarity Reports. Available at:https://help.turnitin.com (Accessed: 15 January 2025).</w:t>
      </w:r>
    </w:p>
    <w:p w14:paraId="56E7C591" w14:textId="006AE390" w:rsidR="007B5491" w:rsidRDefault="0093339B">
      <w:r>
        <w:t>UNESCO (2021) AI and Education: Good Policy for Good Learning. Paris: UNESCO. Available at: https://unesdoc.unesco.org (Accessed: 15 January 2025).</w:t>
      </w:r>
    </w:p>
    <w:p w14:paraId="462F6669" w14:textId="77777777" w:rsidR="00C27EE7" w:rsidRPr="00894C62" w:rsidRDefault="00C27EE7" w:rsidP="00C27EE7">
      <w:r w:rsidRPr="00894C62">
        <w:t>UNESCO (202</w:t>
      </w:r>
      <w:r>
        <w:t>3</w:t>
      </w:r>
      <w:r w:rsidRPr="00894C62">
        <w:t xml:space="preserve">) </w:t>
      </w:r>
      <w:r w:rsidRPr="00894C62">
        <w:rPr>
          <w:i/>
          <w:iCs/>
        </w:rPr>
        <w:t>Guidance for Generative AI in Education and Research</w:t>
      </w:r>
      <w:r w:rsidRPr="00894C62">
        <w:t>. Paris: UNESCO.</w:t>
      </w:r>
    </w:p>
    <w:p w14:paraId="26E8A5DA" w14:textId="77777777" w:rsidR="00C27EE7" w:rsidRDefault="00C27EE7"/>
    <w:sectPr w:rsidR="00C27EE7" w:rsidSect="007B5491">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3C8"/>
    <w:multiLevelType w:val="multilevel"/>
    <w:tmpl w:val="D5A2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312D39"/>
    <w:multiLevelType w:val="multilevel"/>
    <w:tmpl w:val="610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91527"/>
    <w:multiLevelType w:val="multilevel"/>
    <w:tmpl w:val="5E1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95310"/>
    <w:multiLevelType w:val="multilevel"/>
    <w:tmpl w:val="AA8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08014">
    <w:abstractNumId w:val="1"/>
  </w:num>
  <w:num w:numId="2" w16cid:durableId="1639411837">
    <w:abstractNumId w:val="3"/>
  </w:num>
  <w:num w:numId="3" w16cid:durableId="1813056951">
    <w:abstractNumId w:val="2"/>
  </w:num>
  <w:num w:numId="4" w16cid:durableId="35319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06"/>
    <w:rsid w:val="00085018"/>
    <w:rsid w:val="00120216"/>
    <w:rsid w:val="001B4F29"/>
    <w:rsid w:val="002043CB"/>
    <w:rsid w:val="00301F20"/>
    <w:rsid w:val="00355955"/>
    <w:rsid w:val="003807D9"/>
    <w:rsid w:val="005E4E8F"/>
    <w:rsid w:val="005E5C95"/>
    <w:rsid w:val="006357FF"/>
    <w:rsid w:val="00640ABE"/>
    <w:rsid w:val="0072028E"/>
    <w:rsid w:val="007915D2"/>
    <w:rsid w:val="007B5491"/>
    <w:rsid w:val="00894C62"/>
    <w:rsid w:val="008F5906"/>
    <w:rsid w:val="0093339B"/>
    <w:rsid w:val="00A24B2C"/>
    <w:rsid w:val="00AE411A"/>
    <w:rsid w:val="00C27EE7"/>
    <w:rsid w:val="00D2330B"/>
    <w:rsid w:val="00E37556"/>
    <w:rsid w:val="00EA6250"/>
    <w:rsid w:val="00EB22DF"/>
    <w:rsid w:val="00F779A3"/>
    <w:rsid w:val="00FA428A"/>
    <w:rsid w:val="00FD0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0E46"/>
  <w15:chartTrackingRefBased/>
  <w15:docId w15:val="{E9C2D3D8-0B3B-40B8-A350-95BEA81C2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F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F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F590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8F59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F590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F59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F590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F5906"/>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F5906"/>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590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F590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F5906"/>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8F5906"/>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F5906"/>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F5906"/>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F5906"/>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F5906"/>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F5906"/>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F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590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F5906"/>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F5906"/>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F59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5906"/>
    <w:rPr>
      <w:i/>
      <w:iCs/>
      <w:color w:val="404040" w:themeColor="text1" w:themeTint="BF"/>
    </w:rPr>
  </w:style>
  <w:style w:type="paragraph" w:styleId="oancuaDanhsach">
    <w:name w:val="List Paragraph"/>
    <w:basedOn w:val="Binhthng"/>
    <w:uiPriority w:val="34"/>
    <w:qFormat/>
    <w:rsid w:val="008F5906"/>
    <w:pPr>
      <w:ind w:left="720"/>
      <w:contextualSpacing/>
    </w:pPr>
  </w:style>
  <w:style w:type="character" w:styleId="NhnmnhThm">
    <w:name w:val="Intense Emphasis"/>
    <w:basedOn w:val="Phngmcinhcuaoanvn"/>
    <w:uiPriority w:val="21"/>
    <w:qFormat/>
    <w:rsid w:val="008F5906"/>
    <w:rPr>
      <w:i/>
      <w:iCs/>
      <w:color w:val="0F4761" w:themeColor="accent1" w:themeShade="BF"/>
    </w:rPr>
  </w:style>
  <w:style w:type="paragraph" w:styleId="Nhaykepm">
    <w:name w:val="Intense Quote"/>
    <w:basedOn w:val="Binhthng"/>
    <w:next w:val="Binhthng"/>
    <w:link w:val="NhaykepmChar"/>
    <w:uiPriority w:val="30"/>
    <w:qFormat/>
    <w:rsid w:val="008F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5906"/>
    <w:rPr>
      <w:i/>
      <w:iCs/>
      <w:color w:val="0F4761" w:themeColor="accent1" w:themeShade="BF"/>
    </w:rPr>
  </w:style>
  <w:style w:type="character" w:styleId="ThamchiuNhnmnh">
    <w:name w:val="Intense Reference"/>
    <w:basedOn w:val="Phngmcinhcuaoanvn"/>
    <w:uiPriority w:val="32"/>
    <w:qFormat/>
    <w:rsid w:val="008F5906"/>
    <w:rPr>
      <w:b/>
      <w:bCs/>
      <w:smallCaps/>
      <w:color w:val="0F4761" w:themeColor="accent1" w:themeShade="BF"/>
      <w:spacing w:val="5"/>
    </w:rPr>
  </w:style>
  <w:style w:type="character" w:styleId="Siuktni">
    <w:name w:val="Hyperlink"/>
    <w:basedOn w:val="Phngmcinhcuaoanvn"/>
    <w:uiPriority w:val="99"/>
    <w:unhideWhenUsed/>
    <w:rsid w:val="00894C62"/>
    <w:rPr>
      <w:color w:val="467886" w:themeColor="hyperlink"/>
      <w:u w:val="single"/>
    </w:rPr>
  </w:style>
  <w:style w:type="character" w:styleId="cpChagiiquyt">
    <w:name w:val="Unresolved Mention"/>
    <w:basedOn w:val="Phngmcinhcuaoanvn"/>
    <w:uiPriority w:val="99"/>
    <w:semiHidden/>
    <w:unhideWhenUsed/>
    <w:rsid w:val="00894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1472</Words>
  <Characters>8392</Characters>
  <Application>Microsoft Office Word</Application>
  <DocSecurity>0</DocSecurity>
  <Lines>69</Lines>
  <Paragraphs>19</Paragraphs>
  <ScaleCrop>false</ScaleCrop>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24</cp:revision>
  <dcterms:created xsi:type="dcterms:W3CDTF">2026-06-03T09:07:00Z</dcterms:created>
  <dcterms:modified xsi:type="dcterms:W3CDTF">2026-06-03T10:04:00Z</dcterms:modified>
</cp:coreProperties>
</file>