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Business Meeting </w:t>
      </w:r>
      <w:r w:rsidDel="00000000" w:rsidR="00000000" w:rsidRPr="00000000">
        <w:rPr>
          <w:color w:val="666666"/>
          <w:rtl w:val="0"/>
        </w:rPr>
        <w:t xml:space="preserve">7/2020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 24 July </w:t>
      </w:r>
      <w:r w:rsidDel="00000000" w:rsidR="00000000" w:rsidRPr="00000000">
        <w:rPr>
          <w:rFonts w:ascii="Source Code Pro" w:cs="Source Code Pro" w:eastAsia="Source Code Pro" w:hAnsi="Source Code Pro"/>
          <w:b w:val="1"/>
          <w:i w:val="0"/>
          <w:color w:val="e31c60"/>
          <w:sz w:val="22"/>
          <w:szCs w:val="22"/>
          <w:rtl w:val="0"/>
        </w:rPr>
        <w:t xml:space="preserve">20</w:t>
      </w:r>
      <w:r w:rsidDel="00000000" w:rsidR="00000000" w:rsidRPr="00000000">
        <w:rPr>
          <w:sz w:val="22"/>
          <w:szCs w:val="22"/>
          <w:rtl w:val="0"/>
        </w:rPr>
        <w:t xml:space="preserve">20</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Noon-1:30PM PST</w:t>
      </w:r>
      <w:r w:rsidDel="00000000" w:rsidR="00000000" w:rsidRPr="00000000">
        <w:rPr>
          <w:rtl w:val="0"/>
        </w:rPr>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In-person: Andrew Bernoff, Mike Hill, Ron Buckmire, Alex Wiedemann, Chris Goff, Doug Lind, Concha Gomez, David Crombecque, Lily Khadjavi</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4"/>
      <w:bookmarkEnd w:id="4"/>
      <w:r w:rsidDel="00000000" w:rsidR="00000000" w:rsidRPr="00000000">
        <w:rPr>
          <w:rFonts w:ascii="Source Code Pro" w:cs="Source Code Pro" w:eastAsia="Source Code Pro" w:hAnsi="Source Code Pro"/>
          <w:color w:val="e31c60"/>
          <w:sz w:val="22"/>
          <w:szCs w:val="22"/>
          <w:rtl w:val="0"/>
        </w:rPr>
        <w:t xml:space="preserve">Last Meeting Follow-up</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Email to board &amp; continuations</w:t>
      </w:r>
    </w:p>
    <w:p w:rsidR="00000000" w:rsidDel="00000000" w:rsidP="00000000" w:rsidRDefault="00000000" w:rsidRPr="00000000" w14:paraId="0000000A">
      <w:pPr>
        <w:pageBreakBefore w:val="0"/>
        <w:numPr>
          <w:ilvl w:val="1"/>
          <w:numId w:val="4"/>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tl w:val="0"/>
        </w:rPr>
        <w:t xml:space="preserve">Continuing Board Members</w:t>
      </w:r>
    </w:p>
    <w:p w:rsidR="00000000" w:rsidDel="00000000" w:rsidP="00000000" w:rsidRDefault="00000000" w:rsidRPr="00000000" w14:paraId="0000000B">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rPr>
      </w:pPr>
      <w:r w:rsidDel="00000000" w:rsidR="00000000" w:rsidRPr="00000000">
        <w:rPr>
          <w:b w:val="1"/>
          <w:rtl w:val="0"/>
        </w:rPr>
        <w:t xml:space="preserve">David Crombecque</w:t>
      </w:r>
    </w:p>
    <w:p w:rsidR="00000000" w:rsidDel="00000000" w:rsidP="00000000" w:rsidRDefault="00000000" w:rsidRPr="00000000" w14:paraId="0000000C">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Ron Buckmire</w:t>
      </w:r>
    </w:p>
    <w:p w:rsidR="00000000" w:rsidDel="00000000" w:rsidP="00000000" w:rsidRDefault="00000000" w:rsidRPr="00000000" w14:paraId="0000000D">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Concha Gomez</w:t>
      </w:r>
    </w:p>
    <w:p w:rsidR="00000000" w:rsidDel="00000000" w:rsidP="00000000" w:rsidRDefault="00000000" w:rsidRPr="00000000" w14:paraId="0000000E">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Mike Hill</w:t>
      </w:r>
    </w:p>
    <w:p w:rsidR="00000000" w:rsidDel="00000000" w:rsidP="00000000" w:rsidRDefault="00000000" w:rsidRPr="00000000" w14:paraId="0000000F">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Andrew Bernoff</w:t>
      </w:r>
    </w:p>
    <w:p w:rsidR="00000000" w:rsidDel="00000000" w:rsidP="00000000" w:rsidRDefault="00000000" w:rsidRPr="00000000" w14:paraId="00000010">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Lily Khadjavi</w:t>
      </w:r>
    </w:p>
    <w:p w:rsidR="00000000" w:rsidDel="00000000" w:rsidP="00000000" w:rsidRDefault="00000000" w:rsidRPr="00000000" w14:paraId="00000011">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Alex Wiedemann</w:t>
      </w:r>
    </w:p>
    <w:p w:rsidR="00000000" w:rsidDel="00000000" w:rsidP="00000000" w:rsidRDefault="00000000" w:rsidRPr="00000000" w14:paraId="00000012">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Doug Lind</w:t>
      </w:r>
    </w:p>
    <w:p w:rsidR="00000000" w:rsidDel="00000000" w:rsidP="00000000" w:rsidRDefault="00000000" w:rsidRPr="00000000" w14:paraId="00000013">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Chris Goff</w:t>
      </w:r>
    </w:p>
    <w:p w:rsidR="00000000" w:rsidDel="00000000" w:rsidP="00000000" w:rsidRDefault="00000000" w:rsidRPr="00000000" w14:paraId="00000014">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Alex Hoover</w:t>
      </w:r>
    </w:p>
    <w:p w:rsidR="00000000" w:rsidDel="00000000" w:rsidP="00000000" w:rsidRDefault="00000000" w:rsidRPr="00000000" w14:paraId="00000015">
      <w:pPr>
        <w:pageBreakBefore w:val="0"/>
        <w:numPr>
          <w:ilvl w:val="2"/>
          <w:numId w:val="4"/>
        </w:numPr>
        <w:pBdr>
          <w:top w:space="0" w:sz="0" w:val="nil"/>
          <w:left w:space="0" w:sz="0" w:val="nil"/>
          <w:bottom w:space="0" w:sz="0" w:val="nil"/>
          <w:right w:space="0" w:sz="0" w:val="nil"/>
          <w:between w:space="0" w:sz="0" w:val="nil"/>
        </w:pBdr>
        <w:shd w:fill="auto" w:val="clear"/>
        <w:spacing w:before="200" w:line="360" w:lineRule="auto"/>
        <w:ind w:left="2160" w:hanging="360"/>
        <w:rPr>
          <w:b w:val="1"/>
          <w:u w:val="none"/>
        </w:rPr>
      </w:pPr>
      <w:r w:rsidDel="00000000" w:rsidR="00000000" w:rsidRPr="00000000">
        <w:rPr>
          <w:b w:val="1"/>
          <w:rtl w:val="0"/>
        </w:rPr>
        <w:t xml:space="preserve">Moon Duchin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60" w:lineRule="auto"/>
        <w:ind w:left="2160" w:firstLine="0"/>
        <w:rPr>
          <w:b w:val="1"/>
        </w:rPr>
      </w:pPr>
      <w:r w:rsidDel="00000000" w:rsidR="00000000" w:rsidRPr="00000000">
        <w:rPr>
          <w:rtl w:val="0"/>
        </w:rPr>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Following-up on old JMM business</w:t>
      </w:r>
    </w:p>
    <w:p w:rsidR="00000000" w:rsidDel="00000000" w:rsidP="00000000" w:rsidRDefault="00000000" w:rsidRPr="00000000" w14:paraId="00000018">
      <w:pPr>
        <w:pageBreakBefore w:val="0"/>
        <w:numPr>
          <w:ilvl w:val="1"/>
          <w:numId w:val="4"/>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tl w:val="0"/>
        </w:rPr>
        <w:t xml:space="preserve">Mike wrote to the people (recently) who agreed to help with social media and the “Out in Math” profiles and posters. Awaiting a reply.</w:t>
      </w:r>
    </w:p>
    <w:p w:rsidR="00000000" w:rsidDel="00000000" w:rsidP="00000000" w:rsidRDefault="00000000" w:rsidRPr="00000000" w14:paraId="00000019">
      <w:pPr>
        <w:pageBreakBefore w:val="0"/>
        <w:numPr>
          <w:ilvl w:val="1"/>
          <w:numId w:val="4"/>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tl w:val="0"/>
        </w:rPr>
        <w:t xml:space="preserve">There was a desire for more frequent, “local” Spectra events. We talked last meeting about Spectra “coffee hours” that people could drop in on and socialize via Zoom</w:t>
      </w:r>
    </w:p>
    <w:p w:rsidR="00000000" w:rsidDel="00000000" w:rsidP="00000000" w:rsidRDefault="00000000" w:rsidRPr="00000000" w14:paraId="0000001A">
      <w:pPr>
        <w:pStyle w:val="Heading2"/>
        <w:keepNext w:val="0"/>
        <w:keepLines w:val="0"/>
        <w:pageBreakBefore w:val="0"/>
        <w:rPr>
          <w:sz w:val="22"/>
          <w:szCs w:val="22"/>
        </w:rPr>
      </w:pPr>
      <w:bookmarkStart w:colFirst="0" w:colLast="0" w:name="_vm2db651zw47" w:id="5"/>
      <w:bookmarkEnd w:id="5"/>
      <w:r w:rsidDel="00000000" w:rsidR="00000000" w:rsidRPr="00000000">
        <w:rPr>
          <w:sz w:val="22"/>
          <w:szCs w:val="22"/>
          <w:rtl w:val="0"/>
        </w:rPr>
        <w:t xml:space="preserve">New Business</w:t>
      </w:r>
    </w:p>
    <w:p w:rsidR="00000000" w:rsidDel="00000000" w:rsidP="00000000" w:rsidRDefault="00000000" w:rsidRPr="00000000" w14:paraId="0000001B">
      <w:pPr>
        <w:pageBreakBefore w:val="0"/>
        <w:numPr>
          <w:ilvl w:val="0"/>
          <w:numId w:val="2"/>
        </w:numPr>
        <w:spacing w:after="0" w:afterAutospacing="0"/>
        <w:ind w:left="720" w:hanging="360"/>
      </w:pPr>
      <w:hyperlink r:id="rId7">
        <w:r w:rsidDel="00000000" w:rsidR="00000000" w:rsidRPr="00000000">
          <w:rPr>
            <w:color w:val="1155cc"/>
            <w:u w:val="single"/>
            <w:rtl w:val="0"/>
          </w:rPr>
          <w:t xml:space="preserve">Out to Innovate</w:t>
        </w:r>
      </w:hyperlink>
      <w:r w:rsidDel="00000000" w:rsidR="00000000" w:rsidRPr="00000000">
        <w:rPr>
          <w:rtl w:val="0"/>
        </w:rPr>
        <w:t xml:space="preserve">:</w:t>
      </w:r>
    </w:p>
    <w:p w:rsidR="00000000" w:rsidDel="00000000" w:rsidP="00000000" w:rsidRDefault="00000000" w:rsidRPr="00000000" w14:paraId="0000001C">
      <w:pPr>
        <w:pageBreakBefore w:val="0"/>
        <w:numPr>
          <w:ilvl w:val="1"/>
          <w:numId w:val="2"/>
        </w:numPr>
        <w:spacing w:after="0" w:afterAutospacing="0" w:before="0" w:beforeAutospacing="0"/>
        <w:ind w:left="1440" w:hanging="360"/>
        <w:rPr>
          <w:u w:val="none"/>
        </w:rPr>
      </w:pPr>
      <w:r w:rsidDel="00000000" w:rsidR="00000000" w:rsidRPr="00000000">
        <w:rPr>
          <w:rtl w:val="0"/>
        </w:rPr>
        <w:t xml:space="preserve">Online conference combined with </w:t>
      </w:r>
      <w:hyperlink r:id="rId8">
        <w:r w:rsidDel="00000000" w:rsidR="00000000" w:rsidRPr="00000000">
          <w:rPr>
            <w:color w:val="1155cc"/>
            <w:u w:val="single"/>
            <w:rtl w:val="0"/>
          </w:rPr>
          <w:t xml:space="preserve">oSTEM conference</w:t>
        </w:r>
      </w:hyperlink>
      <w:r w:rsidDel="00000000" w:rsidR="00000000" w:rsidRPr="00000000">
        <w:rPr>
          <w:rtl w:val="0"/>
        </w:rPr>
        <w:t xml:space="preserve">. Reopening programming, so we can contribute. Space for technical talks, more LBGTQ related talks on mentoring, etc. If any members feel like participating, reach out to David. He’s thinking of reaching out to Matt Voight for info on LGBTQ students in math. Emily might be a great plenary speaker.</w:t>
      </w:r>
    </w:p>
    <w:p w:rsidR="00000000" w:rsidDel="00000000" w:rsidP="00000000" w:rsidRDefault="00000000" w:rsidRPr="00000000" w14:paraId="0000001D">
      <w:pPr>
        <w:pageBreakBefore w:val="0"/>
        <w:numPr>
          <w:ilvl w:val="0"/>
          <w:numId w:val="2"/>
        </w:numPr>
        <w:spacing w:after="0" w:afterAutospacing="0" w:before="0" w:beforeAutospacing="0"/>
        <w:ind w:left="720" w:hanging="360"/>
      </w:pPr>
      <w:r w:rsidDel="00000000" w:rsidR="00000000" w:rsidRPr="00000000">
        <w:rPr>
          <w:rtl w:val="0"/>
        </w:rPr>
        <w:t xml:space="preserve">Board positions (i.e co-chairs, etc) &amp; committees: </w:t>
      </w:r>
    </w:p>
    <w:p w:rsidR="00000000" w:rsidDel="00000000" w:rsidP="00000000" w:rsidRDefault="00000000" w:rsidRPr="00000000" w14:paraId="0000001E">
      <w:pPr>
        <w:pageBreakBefore w:val="0"/>
        <w:numPr>
          <w:ilvl w:val="1"/>
          <w:numId w:val="2"/>
        </w:numPr>
        <w:spacing w:after="0" w:afterAutospacing="0" w:before="0" w:beforeAutospacing="0"/>
        <w:ind w:left="1440" w:hanging="360"/>
        <w:rPr>
          <w:u w:val="none"/>
        </w:rPr>
      </w:pPr>
      <w:r w:rsidDel="00000000" w:rsidR="00000000" w:rsidRPr="00000000">
        <w:rPr>
          <w:rtl w:val="0"/>
        </w:rPr>
        <w:t xml:space="preserve">Secretary / archivist</w:t>
      </w:r>
    </w:p>
    <w:p w:rsidR="00000000" w:rsidDel="00000000" w:rsidP="00000000" w:rsidRDefault="00000000" w:rsidRPr="00000000" w14:paraId="0000001F">
      <w:pPr>
        <w:pageBreakBefore w:val="0"/>
        <w:numPr>
          <w:ilvl w:val="1"/>
          <w:numId w:val="2"/>
        </w:numPr>
        <w:spacing w:after="0" w:afterAutospacing="0" w:before="0" w:beforeAutospacing="0"/>
        <w:ind w:left="1440" w:hanging="360"/>
        <w:rPr>
          <w:u w:val="none"/>
        </w:rPr>
      </w:pPr>
      <w:r w:rsidDel="00000000" w:rsidR="00000000" w:rsidRPr="00000000">
        <w:rPr>
          <w:rtl w:val="0"/>
        </w:rPr>
        <w:t xml:space="preserve">External Affairs Chair: Websupport / Social Media / Publicity / Spokesperson</w:t>
      </w:r>
    </w:p>
    <w:p w:rsidR="00000000" w:rsidDel="00000000" w:rsidP="00000000" w:rsidRDefault="00000000" w:rsidRPr="00000000" w14:paraId="00000020">
      <w:pPr>
        <w:pageBreakBefore w:val="0"/>
        <w:numPr>
          <w:ilvl w:val="1"/>
          <w:numId w:val="2"/>
        </w:numPr>
        <w:spacing w:after="0" w:afterAutospacing="0" w:before="0" w:beforeAutospacing="0"/>
        <w:ind w:left="1440" w:hanging="360"/>
        <w:rPr>
          <w:u w:val="none"/>
        </w:rPr>
      </w:pPr>
      <w:r w:rsidDel="00000000" w:rsidR="00000000" w:rsidRPr="00000000">
        <w:rPr>
          <w:rtl w:val="0"/>
        </w:rPr>
        <w:t xml:space="preserve">Membership / community outreach</w:t>
      </w:r>
    </w:p>
    <w:p w:rsidR="00000000" w:rsidDel="00000000" w:rsidP="00000000" w:rsidRDefault="00000000" w:rsidRPr="00000000" w14:paraId="00000021">
      <w:pPr>
        <w:pageBreakBefore w:val="0"/>
        <w:numPr>
          <w:ilvl w:val="1"/>
          <w:numId w:val="2"/>
        </w:numPr>
        <w:spacing w:after="0" w:afterAutospacing="0" w:before="0" w:beforeAutospacing="0"/>
        <w:ind w:left="1440" w:hanging="360"/>
        <w:rPr>
          <w:u w:val="none"/>
        </w:rPr>
      </w:pPr>
      <w:r w:rsidDel="00000000" w:rsidR="00000000" w:rsidRPr="00000000">
        <w:rPr>
          <w:rtl w:val="0"/>
        </w:rPr>
        <w:t xml:space="preserve">President / Chairs with overlapping terms</w:t>
      </w:r>
    </w:p>
    <w:p w:rsidR="00000000" w:rsidDel="00000000" w:rsidP="00000000" w:rsidRDefault="00000000" w:rsidRPr="00000000" w14:paraId="00000022">
      <w:pPr>
        <w:pageBreakBefore w:val="0"/>
        <w:numPr>
          <w:ilvl w:val="1"/>
          <w:numId w:val="2"/>
        </w:numPr>
        <w:spacing w:after="0" w:afterAutospacing="0" w:before="0" w:beforeAutospacing="0"/>
        <w:ind w:left="1440" w:hanging="360"/>
        <w:rPr>
          <w:u w:val="none"/>
        </w:rPr>
      </w:pPr>
      <w:r w:rsidDel="00000000" w:rsidR="00000000" w:rsidRPr="00000000">
        <w:rPr>
          <w:rtl w:val="0"/>
        </w:rPr>
        <w:t xml:space="preserve">Treasurer</w:t>
      </w:r>
    </w:p>
    <w:p w:rsidR="00000000" w:rsidDel="00000000" w:rsidP="00000000" w:rsidRDefault="00000000" w:rsidRPr="00000000" w14:paraId="00000023">
      <w:pPr>
        <w:pageBreakBefore w:val="0"/>
        <w:numPr>
          <w:ilvl w:val="1"/>
          <w:numId w:val="2"/>
        </w:numPr>
        <w:spacing w:after="0" w:afterAutospacing="0" w:before="0" w:beforeAutospacing="0"/>
        <w:ind w:left="1440" w:hanging="360"/>
        <w:rPr>
          <w:u w:val="none"/>
        </w:rPr>
      </w:pPr>
      <w:r w:rsidDel="00000000" w:rsidR="00000000" w:rsidRPr="00000000">
        <w:rPr>
          <w:rtl w:val="0"/>
        </w:rPr>
        <w:t xml:space="preserve">Programming Chair</w:t>
      </w:r>
    </w:p>
    <w:p w:rsidR="00000000" w:rsidDel="00000000" w:rsidP="00000000" w:rsidRDefault="00000000" w:rsidRPr="00000000" w14:paraId="00000024">
      <w:pPr>
        <w:pageBreakBefore w:val="0"/>
        <w:numPr>
          <w:ilvl w:val="1"/>
          <w:numId w:val="2"/>
        </w:numPr>
        <w:spacing w:after="0" w:afterAutospacing="0" w:before="0" w:beforeAutospacing="0"/>
        <w:ind w:left="1440" w:hanging="360"/>
        <w:rPr>
          <w:u w:val="none"/>
        </w:rPr>
      </w:pPr>
      <w:r w:rsidDel="00000000" w:rsidR="00000000" w:rsidRPr="00000000">
        <w:rPr>
          <w:rtl w:val="0"/>
        </w:rPr>
        <w:t xml:space="preserve">Social Chair</w:t>
      </w:r>
    </w:p>
    <w:p w:rsidR="00000000" w:rsidDel="00000000" w:rsidP="00000000" w:rsidRDefault="00000000" w:rsidRPr="00000000" w14:paraId="00000025">
      <w:pPr>
        <w:pageBreakBefore w:val="0"/>
        <w:numPr>
          <w:ilvl w:val="1"/>
          <w:numId w:val="2"/>
        </w:numPr>
        <w:spacing w:after="0" w:afterAutospacing="0" w:before="0" w:beforeAutospacing="0"/>
        <w:ind w:left="1440" w:hanging="360"/>
        <w:rPr>
          <w:u w:val="none"/>
        </w:rPr>
      </w:pPr>
      <w:r w:rsidDel="00000000" w:rsidR="00000000" w:rsidRPr="00000000">
        <w:rPr>
          <w:rtl w:val="0"/>
        </w:rPr>
      </w:r>
    </w:p>
    <w:p w:rsidR="00000000" w:rsidDel="00000000" w:rsidP="00000000" w:rsidRDefault="00000000" w:rsidRPr="00000000" w14:paraId="00000026">
      <w:pPr>
        <w:pageBreakBefore w:val="0"/>
        <w:numPr>
          <w:ilvl w:val="0"/>
          <w:numId w:val="2"/>
        </w:numPr>
        <w:spacing w:after="0" w:afterAutospacing="0" w:before="0" w:beforeAutospacing="0"/>
        <w:ind w:left="720" w:hanging="360"/>
        <w:rPr>
          <w:u w:val="none"/>
        </w:rPr>
      </w:pPr>
      <w:r w:rsidDel="00000000" w:rsidR="00000000" w:rsidRPr="00000000">
        <w:rPr>
          <w:rtl w:val="0"/>
        </w:rPr>
        <w:t xml:space="preserve">JMM next year? Other meetings?</w:t>
      </w:r>
    </w:p>
    <w:p w:rsidR="00000000" w:rsidDel="00000000" w:rsidP="00000000" w:rsidRDefault="00000000" w:rsidRPr="00000000" w14:paraId="00000027">
      <w:pPr>
        <w:pageBreakBefore w:val="0"/>
        <w:numPr>
          <w:ilvl w:val="1"/>
          <w:numId w:val="2"/>
        </w:numPr>
        <w:spacing w:after="0" w:afterAutospacing="0" w:before="0" w:beforeAutospacing="0"/>
        <w:ind w:left="1440" w:hanging="360"/>
        <w:rPr>
          <w:u w:val="none"/>
        </w:rPr>
      </w:pPr>
      <w:r w:rsidDel="00000000" w:rsidR="00000000" w:rsidRPr="00000000">
        <w:rPr>
          <w:rtl w:val="0"/>
        </w:rPr>
        <w:t xml:space="preserve">Current on as scheduled. We have the reception booked. Just waiting to hear about JMM being in person.</w:t>
      </w:r>
    </w:p>
    <w:p w:rsidR="00000000" w:rsidDel="00000000" w:rsidP="00000000" w:rsidRDefault="00000000" w:rsidRPr="00000000" w14:paraId="00000028">
      <w:pPr>
        <w:pageBreakBefore w:val="0"/>
        <w:numPr>
          <w:ilvl w:val="1"/>
          <w:numId w:val="2"/>
        </w:numPr>
        <w:spacing w:after="0" w:afterAutospacing="0" w:before="0" w:beforeAutospacing="0"/>
        <w:ind w:left="1440" w:hanging="360"/>
        <w:rPr>
          <w:u w:val="none"/>
        </w:rPr>
      </w:pPr>
      <w:r w:rsidDel="00000000" w:rsidR="00000000" w:rsidRPr="00000000">
        <w:rPr>
          <w:rtl w:val="0"/>
        </w:rPr>
        <w:t xml:space="preserve">Should consider what going virtual would look like</w:t>
      </w:r>
    </w:p>
    <w:p w:rsidR="00000000" w:rsidDel="00000000" w:rsidP="00000000" w:rsidRDefault="00000000" w:rsidRPr="00000000" w14:paraId="00000029">
      <w:pPr>
        <w:pageBreakBefore w:val="0"/>
        <w:numPr>
          <w:ilvl w:val="1"/>
          <w:numId w:val="2"/>
        </w:numPr>
        <w:spacing w:after="0" w:afterAutospacing="0" w:before="0" w:beforeAutospacing="0"/>
        <w:ind w:left="1440" w:hanging="360"/>
        <w:rPr>
          <w:u w:val="none"/>
        </w:rPr>
      </w:pPr>
      <w:r w:rsidDel="00000000" w:rsidR="00000000" w:rsidRPr="00000000">
        <w:rPr>
          <w:rtl w:val="0"/>
        </w:rPr>
        <w:t xml:space="preserve">Wikipedia editathon</w:t>
      </w:r>
    </w:p>
    <w:p w:rsidR="00000000" w:rsidDel="00000000" w:rsidP="00000000" w:rsidRDefault="00000000" w:rsidRPr="00000000" w14:paraId="0000002A">
      <w:pPr>
        <w:pageBreakBefore w:val="0"/>
        <w:numPr>
          <w:ilvl w:val="1"/>
          <w:numId w:val="2"/>
        </w:numPr>
        <w:spacing w:after="0" w:afterAutospacing="0" w:before="0" w:beforeAutospacing="0"/>
        <w:ind w:left="1440" w:hanging="360"/>
        <w:rPr>
          <w:u w:val="none"/>
        </w:rPr>
      </w:pPr>
      <w:r w:rsidDel="00000000" w:rsidR="00000000" w:rsidRPr="00000000">
        <w:rPr>
          <w:rtl w:val="0"/>
        </w:rPr>
        <w:t xml:space="preserve">Mathfest canceled for this year, but NeXT continues</w:t>
      </w:r>
    </w:p>
    <w:p w:rsidR="00000000" w:rsidDel="00000000" w:rsidP="00000000" w:rsidRDefault="00000000" w:rsidRPr="00000000" w14:paraId="0000002B">
      <w:pPr>
        <w:pageBreakBefore w:val="0"/>
        <w:numPr>
          <w:ilvl w:val="0"/>
          <w:numId w:val="2"/>
        </w:numPr>
        <w:spacing w:after="0" w:afterAutospacing="0" w:before="0" w:beforeAutospacing="0"/>
        <w:ind w:left="720" w:hanging="360"/>
        <w:rPr>
          <w:u w:val="none"/>
        </w:rPr>
      </w:pPr>
      <w:r w:rsidDel="00000000" w:rsidR="00000000" w:rsidRPr="00000000">
        <w:rPr>
          <w:rtl w:val="0"/>
        </w:rPr>
        <w:t xml:space="preserve">Mentoring?</w:t>
      </w:r>
    </w:p>
    <w:p w:rsidR="00000000" w:rsidDel="00000000" w:rsidP="00000000" w:rsidRDefault="00000000" w:rsidRPr="00000000" w14:paraId="0000002C">
      <w:pPr>
        <w:pageBreakBefore w:val="0"/>
        <w:numPr>
          <w:ilvl w:val="0"/>
          <w:numId w:val="2"/>
        </w:numPr>
        <w:spacing w:after="0" w:afterAutospacing="0" w:before="0" w:beforeAutospacing="0"/>
        <w:ind w:left="720" w:hanging="360"/>
        <w:rPr>
          <w:u w:val="none"/>
        </w:rPr>
      </w:pPr>
      <w:r w:rsidDel="00000000" w:rsidR="00000000" w:rsidRPr="00000000">
        <w:rPr>
          <w:rtl w:val="0"/>
        </w:rPr>
        <w:t xml:space="preserve">MAA At-Large Member for Inclusion (Council on the Profession) update</w:t>
      </w:r>
    </w:p>
    <w:p w:rsidR="00000000" w:rsidDel="00000000" w:rsidP="00000000" w:rsidRDefault="00000000" w:rsidRPr="00000000" w14:paraId="0000002D">
      <w:pPr>
        <w:pageBreakBefore w:val="0"/>
        <w:numPr>
          <w:ilvl w:val="1"/>
          <w:numId w:val="2"/>
        </w:numPr>
        <w:spacing w:after="0" w:afterAutospacing="0" w:before="0" w:beforeAutospacing="0"/>
        <w:ind w:left="1440" w:hanging="360"/>
        <w:rPr>
          <w:u w:val="none"/>
        </w:rPr>
      </w:pPr>
      <w:r w:rsidDel="00000000" w:rsidR="00000000" w:rsidRPr="00000000">
        <w:rPr>
          <w:rtl w:val="0"/>
        </w:rPr>
        <w:t xml:space="preserve">AMS Has a committee on equity, diversity, and inclusion. Francis is running separately a committee on anti-blackness</w:t>
      </w:r>
    </w:p>
    <w:p w:rsidR="00000000" w:rsidDel="00000000" w:rsidP="00000000" w:rsidRDefault="00000000" w:rsidRPr="00000000" w14:paraId="0000002E">
      <w:pPr>
        <w:pageBreakBefore w:val="0"/>
        <w:numPr>
          <w:ilvl w:val="0"/>
          <w:numId w:val="1"/>
        </w:numPr>
        <w:spacing w:before="0" w:beforeAutospacing="0"/>
        <w:ind w:left="720" w:hanging="360"/>
        <w:rPr>
          <w:u w:val="none"/>
        </w:rPr>
      </w:pPr>
      <w:r w:rsidDel="00000000" w:rsidR="00000000" w:rsidRPr="00000000">
        <w:rPr>
          <w:rtl w:val="0"/>
        </w:rPr>
        <w:t xml:space="preserve">Discussion of expanding communication with members: create newsletter or share board updates; see who is interested in drafting bylaws, supporting a mentoring program, etc.; involve a larger pool of people in Spectra actions</w:t>
      </w:r>
      <w:r w:rsidDel="00000000" w:rsidR="00000000" w:rsidRPr="00000000">
        <w:rPr>
          <w:rtl w:val="0"/>
        </w:rPr>
      </w:r>
    </w:p>
    <w:p w:rsidR="00000000" w:rsidDel="00000000" w:rsidP="00000000" w:rsidRDefault="00000000" w:rsidRPr="00000000" w14:paraId="0000002F">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6"/>
      <w:bookmarkEnd w:id="6"/>
      <w:r w:rsidDel="00000000" w:rsidR="00000000" w:rsidRPr="00000000">
        <w:rPr>
          <w:rtl w:val="0"/>
        </w:rPr>
        <w:t xml:space="preserve">Wishlist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e91d63"/>
          <w:u w:val="none"/>
        </w:rPr>
      </w:pPr>
      <w:r w:rsidDel="00000000" w:rsidR="00000000" w:rsidRPr="00000000">
        <w:rPr>
          <w:color w:val="e91d63"/>
          <w:rtl w:val="0"/>
        </w:rPr>
        <w:t xml:space="preserve">A COVID19 vaccine.</w:t>
      </w:r>
      <w:r w:rsidDel="00000000" w:rsidR="00000000" w:rsidRPr="00000000">
        <w:rPr>
          <w:rtl w:val="0"/>
        </w:rPr>
      </w:r>
    </w:p>
    <w:p w:rsidR="00000000" w:rsidDel="00000000" w:rsidP="00000000" w:rsidRDefault="00000000" w:rsidRPr="00000000" w14:paraId="0000003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7"/>
      <w:bookmarkEnd w:id="7"/>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32">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David will reach out to the organizers of Out to Innovate oSTEM about possibly having members submit, etc</w:t>
      </w:r>
      <w:r w:rsidDel="00000000" w:rsidR="00000000" w:rsidRPr="00000000">
        <w:rPr>
          <w:rtl w:val="0"/>
        </w:rPr>
      </w:r>
    </w:p>
    <w:p w:rsidR="00000000" w:rsidDel="00000000" w:rsidP="00000000" w:rsidRDefault="00000000" w:rsidRPr="00000000" w14:paraId="0000003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Mike will make Mentor / mentee forms:</w:t>
      </w:r>
    </w:p>
    <w:p w:rsidR="00000000" w:rsidDel="00000000" w:rsidP="00000000" w:rsidRDefault="00000000" w:rsidRPr="00000000" w14:paraId="00000034">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Include some questions indicating what people want to talk most about. Checkbox? Ranked list? Also space for people to put in actual text</w:t>
      </w:r>
    </w:p>
    <w:p w:rsidR="00000000" w:rsidDel="00000000" w:rsidP="00000000" w:rsidRDefault="00000000" w:rsidRPr="00000000" w14:paraId="00000035">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R1, liberal arts, industry, being out, being trans, intersectional issues, being queer + X (academic issues), department climate, graduate student, rank and tenure, navigating advisor relationship,</w:t>
      </w:r>
    </w:p>
    <w:p w:rsidR="00000000" w:rsidDel="00000000" w:rsidP="00000000" w:rsidRDefault="00000000" w:rsidRPr="00000000" w14:paraId="00000036">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Emphasize pilot aspect</w:t>
      </w:r>
    </w:p>
    <w:p w:rsidR="00000000" w:rsidDel="00000000" w:rsidP="00000000" w:rsidRDefault="00000000" w:rsidRPr="00000000" w14:paraId="00000037">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Community building aspect as well as mentoring</w:t>
      </w:r>
    </w:p>
    <w:p w:rsidR="00000000" w:rsidDel="00000000" w:rsidP="00000000" w:rsidRDefault="00000000" w:rsidRPr="00000000" w14:paraId="00000038">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tl w:val="0"/>
        </w:rPr>
        <w:t xml:space="preserve">Info from AWM:</w:t>
      </w:r>
    </w:p>
    <w:p w:rsidR="00000000" w:rsidDel="00000000" w:rsidP="00000000" w:rsidRDefault="00000000" w:rsidRPr="00000000" w14:paraId="00000039">
      <w:pPr>
        <w:pageBreakBefore w:val="0"/>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hyperlink r:id="rId9">
        <w:r w:rsidDel="00000000" w:rsidR="00000000" w:rsidRPr="00000000">
          <w:rPr>
            <w:color w:val="1155cc"/>
            <w:u w:val="single"/>
            <w:rtl w:val="0"/>
          </w:rPr>
          <w:t xml:space="preserve">https://awm-math.org/programs/mentor-network/</w:t>
        </w:r>
      </w:hyperlink>
      <w:r w:rsidDel="00000000" w:rsidR="00000000" w:rsidRPr="00000000">
        <w:rPr>
          <w:rtl w:val="0"/>
        </w:rPr>
      </w:r>
    </w:p>
    <w:p w:rsidR="00000000" w:rsidDel="00000000" w:rsidP="00000000" w:rsidRDefault="00000000" w:rsidRPr="00000000" w14:paraId="0000003A">
      <w:pPr>
        <w:pageBreakBefore w:val="0"/>
        <w:numPr>
          <w:ilvl w:val="2"/>
          <w:numId w:val="5"/>
        </w:numPr>
        <w:pBdr>
          <w:top w:space="0" w:sz="0" w:val="nil"/>
          <w:left w:space="0" w:sz="0" w:val="nil"/>
          <w:bottom w:space="0" w:sz="0" w:val="nil"/>
          <w:right w:space="0" w:sz="0" w:val="nil"/>
          <w:between w:space="0" w:sz="0" w:val="nil"/>
        </w:pBdr>
        <w:shd w:fill="auto" w:val="clear"/>
        <w:spacing w:before="0" w:beforeAutospacing="0" w:line="360" w:lineRule="auto"/>
        <w:ind w:left="2160" w:hanging="360"/>
        <w:rPr>
          <w:u w:val="none"/>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m-math.org/programs/mentor-networ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oglstp.org/outtoinnovate/" TargetMode="External"/><Relationship Id="rId8" Type="http://schemas.openxmlformats.org/officeDocument/2006/relationships/hyperlink" Target="https://ostem.org/page/conference-2020-rf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