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Spectra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Business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6/04/21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 4 June 2021 / 1-2:30PM PST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In-person: Ron Buckmire, David Crombecque, Mike Hill, Alex Hoover, Doug Lind, Joseph Nakao, Alex Wiedemann</w:t>
      </w:r>
    </w:p>
    <w:p w:rsidR="00000000" w:rsidDel="00000000" w:rsidP="00000000" w:rsidRDefault="00000000" w:rsidRPr="00000000" w14:paraId="00000007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Absent: Juliette Bruce, Chris Goff</w:t>
      </w:r>
    </w:p>
    <w:p w:rsidR="00000000" w:rsidDel="00000000" w:rsidP="00000000" w:rsidRDefault="00000000" w:rsidRPr="00000000" w14:paraId="00000008">
      <w:pPr>
        <w:pageBreakBefore w:val="0"/>
        <w:spacing w:before="200" w:line="360" w:lineRule="auto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5qakb2re2vwk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Last Meeting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Following up about the JMM events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Gearing up for Pride Month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Nomination form: deadlines?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this open? Rolling?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aycs76bjlxnv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June Agenda Items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numPr>
          <w:ilvl w:val="0"/>
          <w:numId w:val="4"/>
        </w:numPr>
        <w:spacing w:after="0" w:before="320" w:line="240" w:lineRule="auto"/>
        <w:ind w:left="720" w:hanging="360"/>
        <w:rPr>
          <w:sz w:val="22"/>
          <w:szCs w:val="22"/>
        </w:rPr>
      </w:pPr>
      <w:bookmarkStart w:colFirst="0" w:colLast="0" w:name="_soazoed3849t" w:id="6"/>
      <w:bookmarkEnd w:id="6"/>
      <w:r w:rsidDel="00000000" w:rsidR="00000000" w:rsidRPr="00000000">
        <w:rPr>
          <w:sz w:val="22"/>
          <w:szCs w:val="22"/>
          <w:rtl w:val="0"/>
        </w:rPr>
        <w:t xml:space="preserve">Trans Inclusive Naming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SIAM is probably moving forward with changing its policy. </w:t>
      </w:r>
      <w:r w:rsidDel="00000000" w:rsidR="00000000" w:rsidRPr="00000000">
        <w:rPr>
          <w:b w:val="1"/>
          <w:sz w:val="22"/>
          <w:szCs w:val="22"/>
          <w:rtl w:val="0"/>
        </w:rPr>
        <w:t xml:space="preserve">Alex H will check with SMB.</w:t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  <w:t xml:space="preserve">Mike Hill reported on policies at Elsevier, Springer and ArXiv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JMM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has been accepted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Wikipedia editathon ()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Lavender Lecture (Juliette)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 on the Job Market Panel (David &amp; Lily)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Town Hall on support for LGBTQ+ Mathematicians (Ron &amp; Chris)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stuff go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Reception: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6-8PM, but probably on a different date than the Lavender Lecture (possible suggestion to have the off-site after the lecture)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also have an off-site location, and just some casual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4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Great to have a list of LGBTQ+ cafes, coffee shops, etc that we can put on the website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Conference updates (</w:t>
      </w:r>
      <w:r w:rsidDel="00000000" w:rsidR="00000000" w:rsidRPr="00000000">
        <w:rPr>
          <w:b w:val="1"/>
          <w:rtl w:val="0"/>
        </w:rPr>
        <w:t xml:space="preserve">Wed Aug 18-Fri Aug 20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ICERM has agreed to host the conference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will provide infrastructure for all this like Zoom, etc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them on June 9th to talk more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Abstracts will be open soon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we want to see moving forward?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 other year?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some of the institutes about hosting in other places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for NSF funding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 discussion including time frame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Joseph and Ron will be working on this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is to have a poster ready for distribution by JMM22, decision made to try and MORE pictures on the poster with lee info about each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plan is to have a June “Gay a day” (modeleled after Mathematically Gifted &amp; Black in February &amp; Lathisms in October, AWM in March)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  <w:t xml:space="preserve">: June 11 Content  Deadline, aiming to send out June 15!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about by-laws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happening and what needs to be done?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Remaining sections: Definition of a Member, Election Processing &amp; Apportionment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 Match &amp; Fundraising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working towards a $5,000 match (Buckmire, Hill, Goff, Lind, Bryant)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a 1-page summary of ways money can be used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JMC Response? 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JMC NSA statement: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Just Mathematics Collective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Signatories: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JMC NSA Campaign -- Letter to Spectra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update Blck Lives Matter statement from last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Ron &amp; Joseph: write text for LGBTQ+ Poster Section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Mike: Trans Inclusive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Chris: JMM Sections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David / Alex: Conference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Lily will see if Wikiathon will happen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Ron &amp; Mike: advertise Poster on twitter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Juliette: Bylaws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tlysww7qytx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UPCOMING &amp; PAST EVENTS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LG&amp;TBQ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https://www.math.wisc.edu/~kent/LG&amp;TBQ.html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LGBTQ+ Math Day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http://www.fields.utoronto.ca/activities/20-21/SpecQ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Spec(Q-bar)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http://www.fields.utoronto.ca/activities/20-21/SpecQ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Queer &amp; Trans in Combinatroics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http://www.queertransmath.com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xgy36gta5kqf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DREAM &amp; LARGE SCALE GOALS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7uj9avfeai3" w:id="10"/>
      <w:bookmarkEnd w:id="10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EVENTS FOR JMM 2022 (due April 7)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Ron and Chris</w:t>
      </w:r>
      <w:r w:rsidDel="00000000" w:rsidR="00000000" w:rsidRPr="00000000">
        <w:rPr>
          <w:rtl w:val="0"/>
        </w:rPr>
        <w:t xml:space="preserve"> will co-organize “</w:t>
      </w:r>
      <w:r w:rsidDel="00000000" w:rsidR="00000000" w:rsidRPr="00000000">
        <w:rPr>
          <w:b w:val="1"/>
          <w:rtl w:val="0"/>
        </w:rPr>
        <w:t xml:space="preserve">Workshop on Best Practices for Inclusion of LGBTQ Mathematicians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David</w:t>
      </w:r>
      <w:r w:rsidDel="00000000" w:rsidR="00000000" w:rsidRPr="00000000">
        <w:rPr>
          <w:rtl w:val="0"/>
        </w:rPr>
        <w:t xml:space="preserve"> will co-organize “</w:t>
      </w:r>
      <w:r w:rsidDel="00000000" w:rsidR="00000000" w:rsidRPr="00000000">
        <w:rPr>
          <w:b w:val="1"/>
          <w:rtl w:val="0"/>
        </w:rPr>
        <w:t xml:space="preserve">Navigating the Job Market as an LGBTQ Mathematician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Ron</w:t>
      </w:r>
      <w:r w:rsidDel="00000000" w:rsidR="00000000" w:rsidRPr="00000000">
        <w:rPr>
          <w:rtl w:val="0"/>
        </w:rPr>
        <w:t xml:space="preserve"> will Send email to board about ) High-profile lecture by openly LGBTQ+ mathematician (“</w:t>
      </w:r>
      <w:r w:rsidDel="00000000" w:rsidR="00000000" w:rsidRPr="00000000">
        <w:rPr>
          <w:b w:val="1"/>
          <w:rtl w:val="0"/>
        </w:rPr>
        <w:t xml:space="preserve">Spectra Lecture</w:t>
      </w:r>
      <w:r w:rsidDel="00000000" w:rsidR="00000000" w:rsidRPr="00000000">
        <w:rPr>
          <w:rtl w:val="0"/>
        </w:rPr>
        <w:t xml:space="preserve">” or “Lambda Lecture” or Turing Lecture” with a financial honorarium. Vision is to eventually become a plenary-like event at future JMMs)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fields.utoronto.ca/activities/20-21/SpecQ" TargetMode="External"/><Relationship Id="rId10" Type="http://schemas.openxmlformats.org/officeDocument/2006/relationships/hyperlink" Target="https://www.math.wisc.edu/~kent/LG&amp;TBQ.html" TargetMode="External"/><Relationship Id="rId13" Type="http://schemas.openxmlformats.org/officeDocument/2006/relationships/hyperlink" Target="http://www.queertransmath.com" TargetMode="External"/><Relationship Id="rId12" Type="http://schemas.openxmlformats.org/officeDocument/2006/relationships/hyperlink" Target="http://www.fields.utoronto.ca/activities/20-21/Spec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UsUEMyKahaX3fuVpND-QCZsQt7Qk9XXL95a8S4JUTCg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X9rvPsmYXCReE3wnMjwZu4RqRYBamoc9CRZcb_ycYks/edit?usp=sharing" TargetMode="External"/><Relationship Id="rId8" Type="http://schemas.openxmlformats.org/officeDocument/2006/relationships/hyperlink" Target="https://www.justmathematicscollective.net/nsa_statemen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