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9/07/21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7 September 2021 / 10-11AM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Zoom Info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7">
        <w:r w:rsidDel="00000000" w:rsidR="00000000" w:rsidRPr="00000000">
          <w:rPr>
            <w:b w:val="1"/>
            <w:color w:val="0e71eb"/>
            <w:sz w:val="21"/>
            <w:szCs w:val="21"/>
            <w:highlight w:val="white"/>
            <w:rtl w:val="0"/>
          </w:rPr>
          <w:t xml:space="preserve">https://occidental.zoom.us/j/86787378686</w:t>
        </w:r>
      </w:hyperlink>
      <w:r w:rsidDel="00000000" w:rsidR="00000000" w:rsidRPr="00000000">
        <w:rPr>
          <w:rtl w:val="0"/>
        </w:rPr>
        <w:t xml:space="preserve"> Password: </w:t>
      </w:r>
      <w:r w:rsidDel="00000000" w:rsidR="00000000" w:rsidRPr="00000000">
        <w:rPr>
          <w:b w:val="1"/>
          <w:rtl w:val="0"/>
        </w:rPr>
        <w:t xml:space="preserve">Spectra!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a7xyidxwm6v3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8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Ron Buckmire, David Crombecque, Mike Hill, Alex Hoover, Juliette Bruce, Chris Goff, Andy Bernoff, Joseph Nakao</w:t>
      </w:r>
    </w:p>
    <w:p w:rsidR="00000000" w:rsidDel="00000000" w:rsidP="00000000" w:rsidRDefault="00000000" w:rsidRPr="00000000" w14:paraId="0000000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Alex Wiedemann, Doug Lind</w:t>
      </w:r>
    </w:p>
    <w:p w:rsidR="00000000" w:rsidDel="00000000" w:rsidP="00000000" w:rsidRDefault="00000000" w:rsidRPr="00000000" w14:paraId="0000000A">
      <w:pPr>
        <w:pageBreakBefore w:val="0"/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Conference Postmortem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7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Social hours were really full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7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Over 100 people registered! Many attended the plenary talks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7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Wide range of talks in the other sessions too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Bylaws!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version for comment is available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it be hard to fill any of the appointed positions?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is to announce this as the JMM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first round of elections starting in September 2022 for terms starting in January 2023.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Visibility Committee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Spectra Visibility Poster(s</w:t>
        </w:r>
      </w:hyperlink>
      <w:r w:rsidDel="00000000" w:rsidR="00000000" w:rsidRPr="00000000">
        <w:rPr>
          <w:rtl w:val="0"/>
        </w:rPr>
        <w:t xml:space="preserve">) (How/who do we pick?)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Spectra Fall Newsletter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Spectra Research conference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Data/statistics on attendance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aycs76bjlxnv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September Agenda Items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numPr>
          <w:ilvl w:val="0"/>
          <w:numId w:val="5"/>
        </w:numPr>
        <w:spacing w:after="0" w:before="320" w:line="240" w:lineRule="auto"/>
        <w:ind w:left="720" w:hanging="360"/>
        <w:rPr>
          <w:sz w:val="22"/>
          <w:szCs w:val="22"/>
        </w:rPr>
      </w:pPr>
      <w:bookmarkStart w:colFirst="0" w:colLast="0" w:name="_soazoed3849t" w:id="7"/>
      <w:bookmarkEnd w:id="7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LG&amp;TBQ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LGBTQ+ Math Day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Spec(Q-bar)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Queer &amp; Trans in Combinatorics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7uj9avfeai3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ields.utoronto.ca/activities/20-21/SpecQ" TargetMode="External"/><Relationship Id="rId10" Type="http://schemas.openxmlformats.org/officeDocument/2006/relationships/hyperlink" Target="https://www.math.wisc.edu/~kent/LG&amp;TBQ.html" TargetMode="External"/><Relationship Id="rId13" Type="http://schemas.openxmlformats.org/officeDocument/2006/relationships/hyperlink" Target="http://www.queertransmath.com" TargetMode="External"/><Relationship Id="rId12" Type="http://schemas.openxmlformats.org/officeDocument/2006/relationships/hyperlink" Target="http://www.fields.utoronto.ca/activities/20-21/Spec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uELVApI7XQBRjyPyjyPTEME5i-ExLddx4mPRD9lD8s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ccidental.zoom.us/j/86787378686" TargetMode="External"/><Relationship Id="rId8" Type="http://schemas.openxmlformats.org/officeDocument/2006/relationships/hyperlink" Target="https://docs.google.com/document/d/1MlwqCTkl7sajCHH6WTnkowm0wCFcMPl6O6wQLPnn_m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