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Spectra</w:t>
      </w: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Business Meeting </w:t>
      </w:r>
      <w:r w:rsidDel="00000000" w:rsidR="00000000" w:rsidRPr="00000000">
        <w:rPr>
          <w:rFonts w:ascii="Oswald" w:cs="Oswald" w:eastAsia="Oswald" w:hAnsi="Oswald"/>
          <w:color w:val="666666"/>
          <w:sz w:val="72"/>
          <w:szCs w:val="72"/>
          <w:rtl w:val="0"/>
        </w:rPr>
        <w:t xml:space="preserve">10/25/22</w:t>
      </w:r>
    </w:p>
    <w:p w:rsidR="00000000" w:rsidDel="00000000" w:rsidP="00000000" w:rsidRDefault="00000000" w:rsidRPr="00000000" w14:paraId="00000003">
      <w:pPr>
        <w:pageBreakBefore w:val="0"/>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 25 October 2022 / 12-2P PST</w:t>
      </w:r>
    </w:p>
    <w:p w:rsidR="00000000" w:rsidDel="00000000" w:rsidP="00000000" w:rsidRDefault="00000000" w:rsidRPr="00000000" w14:paraId="00000005">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Zoom Info</w:t>
      </w:r>
    </w:p>
    <w:p w:rsidR="00000000" w:rsidDel="00000000" w:rsidP="00000000" w:rsidRDefault="00000000" w:rsidRPr="00000000" w14:paraId="00000006">
      <w:pPr>
        <w:rPr>
          <w:b w:val="1"/>
        </w:rPr>
      </w:pPr>
      <w:r w:rsidDel="00000000" w:rsidR="00000000" w:rsidRPr="00000000">
        <w:rPr>
          <w:b w:val="1"/>
          <w:rtl w:val="0"/>
        </w:rPr>
        <w:br w:type="textWrapping"/>
      </w:r>
      <w:r w:rsidDel="00000000" w:rsidR="00000000" w:rsidRPr="00000000">
        <w:rPr>
          <w:rFonts w:ascii="Oswald" w:cs="Oswald" w:eastAsia="Oswald" w:hAnsi="Oswald"/>
          <w:color w:val="424242"/>
          <w:sz w:val="28"/>
          <w:szCs w:val="28"/>
          <w:rtl w:val="0"/>
        </w:rPr>
        <w:t xml:space="preserve">Zoom Recording</w:t>
      </w:r>
      <w:r w:rsidDel="00000000" w:rsidR="00000000" w:rsidRPr="00000000">
        <w:rPr>
          <w:rtl w:val="0"/>
        </w:rPr>
      </w:r>
    </w:p>
    <w:p w:rsidR="00000000" w:rsidDel="00000000" w:rsidP="00000000" w:rsidRDefault="00000000" w:rsidRPr="00000000" w14:paraId="0000000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a7xyidxwm6v3" w:id="3"/>
      <w:bookmarkEnd w:id="3"/>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8">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In-person (Zoom): Juliette Bruce, Doug Lind, Chris Goff, Alex Wiedemann, Joseph Nakao, Ron Buckmire (having fun in Spain), Alex Hoover, Lily Khadjavi, </w:t>
      </w:r>
    </w:p>
    <w:p w:rsidR="00000000" w:rsidDel="00000000" w:rsidP="00000000" w:rsidRDefault="00000000" w:rsidRPr="00000000" w14:paraId="00000009">
      <w:pPr>
        <w:pageBreakBefore w:val="0"/>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Absent: </w:t>
      </w:r>
    </w:p>
    <w:p w:rsidR="00000000" w:rsidDel="00000000" w:rsidP="00000000" w:rsidRDefault="00000000" w:rsidRPr="00000000" w14:paraId="0000000A">
      <w:pPr>
        <w:pageBreakBefore w:val="0"/>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0B">
      <w:pPr>
        <w:pStyle w:val="Heading2"/>
        <w:keepNext w:val="0"/>
        <w:keepLines w:val="0"/>
        <w:pageBreakBefore w:val="0"/>
        <w:spacing w:after="0" w:before="320" w:line="240" w:lineRule="auto"/>
        <w:rPr>
          <w:rFonts w:ascii="Source Code Pro" w:cs="Source Code Pro" w:eastAsia="Source Code Pro" w:hAnsi="Source Code Pro"/>
          <w:b w:val="1"/>
          <w:color w:val="e31c60"/>
          <w:sz w:val="20"/>
          <w:szCs w:val="20"/>
        </w:rPr>
      </w:pPr>
      <w:bookmarkStart w:colFirst="0" w:colLast="0" w:name="_5qakb2re2vwk" w:id="4"/>
      <w:bookmarkEnd w:id="4"/>
      <w:r w:rsidDel="00000000" w:rsidR="00000000" w:rsidRPr="00000000">
        <w:rPr>
          <w:rFonts w:ascii="Source Code Pro" w:cs="Source Code Pro" w:eastAsia="Source Code Pro" w:hAnsi="Source Code Pro"/>
          <w:b w:val="1"/>
          <w:color w:val="e31c60"/>
          <w:sz w:val="20"/>
          <w:szCs w:val="20"/>
          <w:rtl w:val="0"/>
        </w:rPr>
        <w:t xml:space="preserve">11</w:t>
        <w:tab/>
        <w:t xml:space="preserve">Last Meeting Follow-up</w:t>
      </w:r>
    </w:p>
    <w:p w:rsidR="00000000" w:rsidDel="00000000" w:rsidP="00000000" w:rsidRDefault="00000000" w:rsidRPr="00000000" w14:paraId="0000000C">
      <w:pPr>
        <w:rPr>
          <w:rFonts w:ascii="Source Code Pro" w:cs="Source Code Pro" w:eastAsia="Source Code Pro" w:hAnsi="Source Code Pro"/>
          <w:sz w:val="20"/>
          <w:szCs w:val="20"/>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Finalizing Budget for CSE23 in Amsterdam, The Netherlands (Ron B. and Alex H.): Splitting cost of a reception with SIAM will require a $750 commitment from Spectra.</w:t>
        <w:br w:type="textWrapping"/>
        <w:t xml:space="preserve"> </w:t>
      </w:r>
    </w:p>
    <w:p w:rsidR="00000000" w:rsidDel="00000000" w:rsidP="00000000" w:rsidRDefault="00000000" w:rsidRPr="00000000" w14:paraId="0000000E">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Election Update (Mike H. and Juliette B.): All positions were filled! Since none of the positions are contested, we will forego an election this round. Please join me in welcoming and congratulating our new board!</w:t>
      </w:r>
    </w:p>
    <w:p w:rsidR="00000000" w:rsidDel="00000000" w:rsidP="00000000" w:rsidRDefault="00000000" w:rsidRPr="00000000" w14:paraId="0000000F">
      <w:pPr>
        <w:numPr>
          <w:ilvl w:val="1"/>
          <w:numId w:val="1"/>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Professional Chair: Dev Dabke</w:t>
      </w:r>
    </w:p>
    <w:p w:rsidR="00000000" w:rsidDel="00000000" w:rsidP="00000000" w:rsidRDefault="00000000" w:rsidRPr="00000000" w14:paraId="00000010">
      <w:pPr>
        <w:numPr>
          <w:ilvl w:val="1"/>
          <w:numId w:val="1"/>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Political Chair: Keri Sather-Wagstaff</w:t>
      </w:r>
    </w:p>
    <w:p w:rsidR="00000000" w:rsidDel="00000000" w:rsidP="00000000" w:rsidRDefault="00000000" w:rsidRPr="00000000" w14:paraId="00000011">
      <w:pPr>
        <w:numPr>
          <w:ilvl w:val="1"/>
          <w:numId w:val="1"/>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EDIA Chair: Alexander Wiedemann</w:t>
      </w:r>
    </w:p>
    <w:p w:rsidR="00000000" w:rsidDel="00000000" w:rsidP="00000000" w:rsidRDefault="00000000" w:rsidRPr="00000000" w14:paraId="00000012">
      <w:pPr>
        <w:numPr>
          <w:ilvl w:val="1"/>
          <w:numId w:val="1"/>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Outreach and Communications Chair: Alexander Hoover</w:t>
      </w:r>
    </w:p>
    <w:p w:rsidR="00000000" w:rsidDel="00000000" w:rsidP="00000000" w:rsidRDefault="00000000" w:rsidRPr="00000000" w14:paraId="00000013">
      <w:pPr>
        <w:numPr>
          <w:ilvl w:val="1"/>
          <w:numId w:val="1"/>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Membership Chair: Joseph Nakao</w:t>
      </w:r>
    </w:p>
    <w:p w:rsidR="00000000" w:rsidDel="00000000" w:rsidP="00000000" w:rsidRDefault="00000000" w:rsidRPr="00000000" w14:paraId="00000014">
      <w:pPr>
        <w:numPr>
          <w:ilvl w:val="1"/>
          <w:numId w:val="1"/>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At-Large Member: Ron Buckmire</w:t>
      </w:r>
    </w:p>
    <w:p w:rsidR="00000000" w:rsidDel="00000000" w:rsidP="00000000" w:rsidRDefault="00000000" w:rsidRPr="00000000" w14:paraId="00000015">
      <w:pPr>
        <w:numPr>
          <w:ilvl w:val="1"/>
          <w:numId w:val="1"/>
        </w:numPr>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At-Large Member: Matthew Cordes</w:t>
        <w:br w:type="textWrapping"/>
        <w:t xml:space="preserve">Mike will be sending an announcement to the membership shortly. Per the bylaws this board will form on February 1, 2023. Before then Mike H. and Juliete B. will work to fill the appointed positions of Secretary and Treasurer. To all those on the board this year who decided to not seek another term on the board, thank you so much for all your time, effort, and work. </w:t>
      </w:r>
    </w:p>
    <w:p w:rsidR="00000000" w:rsidDel="00000000" w:rsidP="00000000" w:rsidRDefault="00000000" w:rsidRPr="00000000" w14:paraId="00000016">
      <w:pPr>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JMM 2023 Update (Chris G. and Juliette B.)</w:t>
      </w:r>
    </w:p>
    <w:p w:rsidR="00000000" w:rsidDel="00000000" w:rsidP="00000000" w:rsidRDefault="00000000" w:rsidRPr="00000000" w14:paraId="00000018">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Lavender Lecture (Luis Leyva) [Wednesday 10am-10:50am]</w:t>
      </w:r>
    </w:p>
    <w:p w:rsidR="00000000" w:rsidDel="00000000" w:rsidP="00000000" w:rsidRDefault="00000000" w:rsidRPr="00000000" w14:paraId="00000019">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Special Session [Friday 8am-12pm and 2pm-4:30pm]</w:t>
      </w:r>
    </w:p>
    <w:p w:rsidR="00000000" w:rsidDel="00000000" w:rsidP="00000000" w:rsidRDefault="00000000" w:rsidRPr="00000000" w14:paraId="0000001A">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Brainstorming session [Friday 4:30pm-5:30pm]</w:t>
      </w:r>
    </w:p>
    <w:p w:rsidR="00000000" w:rsidDel="00000000" w:rsidP="00000000" w:rsidRDefault="00000000" w:rsidRPr="00000000" w14:paraId="0000001B">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Receptions</w:t>
      </w:r>
    </w:p>
    <w:p w:rsidR="00000000" w:rsidDel="00000000" w:rsidP="00000000" w:rsidRDefault="00000000" w:rsidRPr="00000000" w14:paraId="0000001C">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 On-site [Thursday 6-8pm]</w:t>
      </w:r>
    </w:p>
    <w:p w:rsidR="00000000" w:rsidDel="00000000" w:rsidP="00000000" w:rsidRDefault="00000000" w:rsidRPr="00000000" w14:paraId="0000001D">
      <w:pPr>
        <w:numPr>
          <w:ilvl w:val="2"/>
          <w:numId w:val="1"/>
        </w:numPr>
        <w:ind w:left="216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Off-site Potential Organizers</w:t>
      </w:r>
    </w:p>
    <w:p w:rsidR="00000000" w:rsidDel="00000000" w:rsidP="00000000" w:rsidRDefault="00000000" w:rsidRPr="00000000" w14:paraId="0000001E">
      <w:pPr>
        <w:numPr>
          <w:ilvl w:val="3"/>
          <w:numId w:val="1"/>
        </w:numPr>
        <w:ind w:left="288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Colton Sawyer</w:t>
      </w:r>
    </w:p>
    <w:p w:rsidR="00000000" w:rsidDel="00000000" w:rsidP="00000000" w:rsidRDefault="00000000" w:rsidRPr="00000000" w14:paraId="0000001F">
      <w:pPr>
        <w:numPr>
          <w:ilvl w:val="3"/>
          <w:numId w:val="1"/>
        </w:numPr>
        <w:ind w:left="288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John Voight</w:t>
      </w:r>
    </w:p>
    <w:p w:rsidR="00000000" w:rsidDel="00000000" w:rsidP="00000000" w:rsidRDefault="00000000" w:rsidRPr="00000000" w14:paraId="00000020">
      <w:pPr>
        <w:numPr>
          <w:ilvl w:val="3"/>
          <w:numId w:val="1"/>
        </w:numPr>
        <w:ind w:left="288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Jared Weinstein </w:t>
      </w:r>
    </w:p>
    <w:p w:rsidR="00000000" w:rsidDel="00000000" w:rsidP="00000000" w:rsidRDefault="00000000" w:rsidRPr="00000000" w14:paraId="00000021">
      <w:pPr>
        <w:numPr>
          <w:ilvl w:val="3"/>
          <w:numId w:val="1"/>
        </w:numPr>
        <w:ind w:left="288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Potential: Club Cafe </w:t>
      </w:r>
      <w:hyperlink r:id="rId7">
        <w:r w:rsidDel="00000000" w:rsidR="00000000" w:rsidRPr="00000000">
          <w:rPr>
            <w:rFonts w:ascii="Source Code Pro" w:cs="Source Code Pro" w:eastAsia="Source Code Pro" w:hAnsi="Source Code Pro"/>
            <w:color w:val="1155cc"/>
            <w:sz w:val="20"/>
            <w:szCs w:val="20"/>
            <w:u w:val="single"/>
            <w:rtl w:val="0"/>
          </w:rPr>
          <w:t xml:space="preserve">https://www.clubcafe.com</w:t>
        </w:r>
      </w:hyperlink>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Roboto" w:cs="Roboto" w:eastAsia="Roboto" w:hAnsi="Roboto"/>
          <w:color w:val="5b5b5b"/>
          <w:sz w:val="18"/>
          <w:szCs w:val="18"/>
          <w:highlight w:val="white"/>
          <w:rtl w:val="0"/>
        </w:rPr>
        <w:t xml:space="preserve">209 Columbus Ave, Brookline, MA</w:t>
      </w:r>
      <w:r w:rsidDel="00000000" w:rsidR="00000000" w:rsidRPr="00000000">
        <w:rPr>
          <w:rFonts w:ascii="Source Code Pro" w:cs="Source Code Pro" w:eastAsia="Source Code Pro" w:hAnsi="Source Code Pro"/>
          <w:sz w:val="20"/>
          <w:szCs w:val="20"/>
          <w:rtl w:val="0"/>
        </w:rPr>
        <w:t xml:space="preserve">, by foot circa 0.8 miles from Convention Center, 0.5 from Marriott, 0.8 mile from Sheraton) Need someone local to weigh in?</w:t>
      </w:r>
    </w:p>
    <w:p w:rsidR="00000000" w:rsidDel="00000000" w:rsidP="00000000" w:rsidRDefault="00000000" w:rsidRPr="00000000" w14:paraId="00000022">
      <w:pPr>
        <w:numPr>
          <w:ilvl w:val="0"/>
          <w:numId w:val="1"/>
        </w:numPr>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Update on Spectra Research Conference Organizing Cmte (Chris G.) Form to be added to the Org Cmte: </w:t>
      </w:r>
      <w:hyperlink r:id="rId8">
        <w:r w:rsidDel="00000000" w:rsidR="00000000" w:rsidRPr="00000000">
          <w:rPr>
            <w:rFonts w:ascii="Source Code Pro" w:cs="Source Code Pro" w:eastAsia="Source Code Pro" w:hAnsi="Source Code Pro"/>
            <w:color w:val="1155cc"/>
            <w:sz w:val="20"/>
            <w:szCs w:val="20"/>
            <w:u w:val="single"/>
            <w:rtl w:val="0"/>
          </w:rPr>
          <w:t xml:space="preserve">https://forms.gle/rncL4dVkdENbiqtb9</w:t>
        </w:r>
      </w:hyperlink>
      <w:r w:rsidDel="00000000" w:rsidR="00000000" w:rsidRPr="00000000">
        <w:rPr>
          <w:rtl w:val="0"/>
        </w:rPr>
      </w:r>
    </w:p>
    <w:p w:rsidR="00000000" w:rsidDel="00000000" w:rsidP="00000000" w:rsidRDefault="00000000" w:rsidRPr="00000000" w14:paraId="00000023">
      <w:pPr>
        <w:numPr>
          <w:ilvl w:val="1"/>
          <w:numId w:val="1"/>
        </w:numPr>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Chris G, Mike H and 6 others</w:t>
      </w:r>
    </w:p>
    <w:p w:rsidR="00000000" w:rsidDel="00000000" w:rsidP="00000000" w:rsidRDefault="00000000" w:rsidRPr="00000000" w14:paraId="00000024">
      <w:pPr>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br w:type="textWrapping"/>
      </w:r>
      <w:r w:rsidDel="00000000" w:rsidR="00000000" w:rsidRPr="00000000">
        <w:rPr>
          <w:rtl w:val="0"/>
        </w:rPr>
      </w:r>
    </w:p>
    <w:p w:rsidR="00000000" w:rsidDel="00000000" w:rsidP="00000000" w:rsidRDefault="00000000" w:rsidRPr="00000000" w14:paraId="00000025">
      <w:pPr>
        <w:pStyle w:val="Heading2"/>
        <w:keepNext w:val="0"/>
        <w:keepLines w:val="0"/>
        <w:pageBreakBefore w:val="0"/>
        <w:spacing w:after="0" w:before="320" w:line="240" w:lineRule="auto"/>
        <w:rPr>
          <w:rFonts w:ascii="Source Code Pro" w:cs="Source Code Pro" w:eastAsia="Source Code Pro" w:hAnsi="Source Code Pro"/>
          <w:b w:val="1"/>
          <w:color w:val="e31c60"/>
          <w:sz w:val="22"/>
          <w:szCs w:val="22"/>
        </w:rPr>
      </w:pPr>
      <w:bookmarkStart w:colFirst="0" w:colLast="0" w:name="_vm2db651zw47" w:id="5"/>
      <w:bookmarkEnd w:id="5"/>
      <w:r w:rsidDel="00000000" w:rsidR="00000000" w:rsidRPr="00000000">
        <w:rPr>
          <w:rFonts w:ascii="Source Code Pro" w:cs="Source Code Pro" w:eastAsia="Source Code Pro" w:hAnsi="Source Code Pro"/>
          <w:b w:val="1"/>
          <w:color w:val="e31c60"/>
          <w:sz w:val="22"/>
          <w:szCs w:val="22"/>
          <w:rtl w:val="0"/>
        </w:rPr>
        <w:t xml:space="preserve">New Business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Pride 2023: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Articles: </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RB editing/working on a memorial article for the </w:t>
      </w:r>
      <w:r w:rsidDel="00000000" w:rsidR="00000000" w:rsidRPr="00000000">
        <w:rPr>
          <w:i w:val="1"/>
          <w:rtl w:val="0"/>
        </w:rPr>
        <w:t xml:space="preserve">Notices</w:t>
      </w:r>
      <w:r w:rsidDel="00000000" w:rsidR="00000000" w:rsidRPr="00000000">
        <w:rPr>
          <w:rtl w:val="0"/>
        </w:rPr>
        <w:t xml:space="preserve"> on </w:t>
      </w:r>
      <w:r w:rsidDel="00000000" w:rsidR="00000000" w:rsidRPr="00000000">
        <w:rPr>
          <w:rtl w:val="0"/>
        </w:rPr>
        <w:t xml:space="preserve">Michael Spivak that will run in “early” 2023</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RB, AH, CG, KSW, JN and Amanda Folsom are writing a </w:t>
      </w:r>
      <w:r w:rsidDel="00000000" w:rsidR="00000000" w:rsidRPr="00000000">
        <w:rPr>
          <w:i w:val="1"/>
          <w:rtl w:val="0"/>
        </w:rPr>
        <w:t xml:space="preserve">Notices </w:t>
      </w:r>
      <w:r w:rsidDel="00000000" w:rsidR="00000000" w:rsidRPr="00000000">
        <w:rPr>
          <w:rtl w:val="0"/>
        </w:rPr>
        <w:t xml:space="preserve">article on the panel from JMM2022 for June 2023</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Visibility campaign [AH in charge]</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Will repeat in June 2023 with call for volunteers EARLIER [learning is to try and insure more diversity in those people being highlighted]</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Joseph has a list of POC from Aram to consider highlighting</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Other programming possibilities</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Math Values blogpost</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AWM and/or NAM newsletter?</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Something in Quanta magazine</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Math podcasts (Favorite Theorem, Meet a Mathematician, etc, </w:t>
      </w:r>
      <w:hyperlink r:id="rId9">
        <w:r w:rsidDel="00000000" w:rsidR="00000000" w:rsidRPr="00000000">
          <w:rPr>
            <w:color w:val="1155cc"/>
            <w:u w:val="single"/>
            <w:rtl w:val="0"/>
          </w:rPr>
          <w:t xml:space="preserve">https://www.samuelhansen.com/#about-me</w:t>
        </w:r>
      </w:hyperlink>
      <w:r w:rsidDel="00000000" w:rsidR="00000000" w:rsidRPr="00000000">
        <w:rPr>
          <w:rtl w:val="0"/>
        </w:rPr>
        <w:t xml:space="preserve">)</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Make Spectra physical banner (for use at JMM and/or CSE23 and other events) and or Spectra Schwab in general</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RB will look into pricing on different kinds of banners (vinyl, cloth stable shroud, etc) and inquire as to whether AMS made one already—look into Cafe Press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37">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40mlfguty7ok" w:id="6"/>
      <w:bookmarkEnd w:id="6"/>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38">
      <w:pPr>
        <w:pageBreakBefore w:val="0"/>
        <w:ind w:left="1440" w:firstLine="0"/>
        <w:rPr/>
      </w:pPr>
      <w:r w:rsidDel="00000000" w:rsidR="00000000" w:rsidRPr="00000000">
        <w:rPr>
          <w:rtl w:val="0"/>
        </w:rPr>
      </w:r>
    </w:p>
    <w:p w:rsidR="00000000" w:rsidDel="00000000" w:rsidP="00000000" w:rsidRDefault="00000000" w:rsidRPr="00000000" w14:paraId="00000039">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ktlysww7qytx" w:id="7"/>
      <w:bookmarkEnd w:id="7"/>
      <w:r w:rsidDel="00000000" w:rsidR="00000000" w:rsidRPr="00000000">
        <w:rPr>
          <w:rFonts w:ascii="Oswald" w:cs="Oswald" w:eastAsia="Oswald" w:hAnsi="Oswald"/>
          <w:color w:val="424242"/>
          <w:sz w:val="28"/>
          <w:szCs w:val="28"/>
          <w:rtl w:val="0"/>
        </w:rPr>
        <w:t xml:space="preserve">UPCOMING &amp; PAST EVENTS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03C">
      <w:pPr>
        <w:pStyle w:val="Heading1"/>
        <w:keepNext w:val="0"/>
        <w:keepLines w:val="0"/>
        <w:pageBreakBefore w:val="0"/>
        <w:spacing w:after="0" w:before="480" w:line="240" w:lineRule="auto"/>
        <w:rPr>
          <w:rFonts w:ascii="Oswald" w:cs="Oswald" w:eastAsia="Oswald" w:hAnsi="Oswald"/>
          <w:color w:val="424242"/>
          <w:sz w:val="28"/>
          <w:szCs w:val="28"/>
        </w:rPr>
      </w:pPr>
      <w:bookmarkStart w:colFirst="0" w:colLast="0" w:name="_xgy36gta5kqf" w:id="8"/>
      <w:bookmarkEnd w:id="8"/>
      <w:r w:rsidDel="00000000" w:rsidR="00000000" w:rsidRPr="00000000">
        <w:rPr>
          <w:rFonts w:ascii="Oswald" w:cs="Oswald" w:eastAsia="Oswald" w:hAnsi="Oswald"/>
          <w:color w:val="424242"/>
          <w:sz w:val="28"/>
          <w:szCs w:val="28"/>
          <w:rtl w:val="0"/>
        </w:rPr>
        <w:t xml:space="preserve">DREAM &amp; LARGE SCALE GOALS</w:t>
      </w:r>
    </w:p>
    <w:p w:rsidR="00000000" w:rsidDel="00000000" w:rsidP="00000000" w:rsidRDefault="00000000" w:rsidRPr="00000000" w14:paraId="0000003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muelhansen.com/#about-m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lubcafe.com" TargetMode="External"/><Relationship Id="rId8" Type="http://schemas.openxmlformats.org/officeDocument/2006/relationships/hyperlink" Target="https://forms.gle/rncL4dVkdENbiqtb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