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CED" w:rsidRDefault="00296CED" w:rsidP="00296CED">
      <w:pPr>
        <w:spacing w:beforeLines="30" w:before="93" w:line="400" w:lineRule="exact"/>
        <w:ind w:firstLineChars="2490" w:firstLine="6999"/>
        <w:rPr>
          <w:rFonts w:eastAsia="黑体"/>
          <w:b/>
          <w:bCs/>
          <w:sz w:val="32"/>
          <w:szCs w:val="32"/>
        </w:rPr>
      </w:pPr>
      <w:r>
        <w:rPr>
          <w:rFonts w:eastAsia="黑体" w:hint="eastAsia"/>
          <w:b/>
          <w:bCs/>
          <w:sz w:val="28"/>
          <w:szCs w:val="28"/>
        </w:rPr>
        <w:t>学科分类号</w:t>
      </w:r>
      <w:r>
        <w:rPr>
          <w:rFonts w:eastAsia="黑体"/>
          <w:b/>
          <w:bCs/>
          <w:sz w:val="28"/>
          <w:szCs w:val="28"/>
        </w:rPr>
        <w:t xml:space="preserve"> </w:t>
      </w:r>
      <w:r w:rsidR="00AE6376">
        <w:rPr>
          <w:rFonts w:eastAsia="黑体"/>
          <w:b/>
          <w:bCs/>
          <w:sz w:val="28"/>
          <w:szCs w:val="28"/>
          <w:u w:val="single"/>
        </w:rPr>
        <w:t xml:space="preserve"> </w:t>
      </w:r>
      <w:r>
        <w:rPr>
          <w:rFonts w:eastAsia="黑体"/>
          <w:b/>
          <w:bCs/>
          <w:sz w:val="28"/>
          <w:szCs w:val="28"/>
          <w:u w:val="single"/>
        </w:rPr>
        <w:t xml:space="preserve"> </w:t>
      </w:r>
    </w:p>
    <w:p w:rsidR="00296CED" w:rsidRDefault="00296CED" w:rsidP="00296CED">
      <w:pPr>
        <w:ind w:firstLineChars="21" w:firstLine="44"/>
        <w:jc w:val="center"/>
        <w:rPr>
          <w:rFonts w:eastAsia="黑体"/>
          <w:b/>
          <w:bCs/>
          <w:sz w:val="28"/>
          <w:szCs w:val="28"/>
          <w:u w:val="single"/>
        </w:rPr>
      </w:pPr>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34925</wp:posOffset>
            </wp:positionV>
            <wp:extent cx="5271770" cy="1717675"/>
            <wp:effectExtent l="0" t="0" r="508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1717675"/>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b/>
          <w:bCs/>
          <w:sz w:val="32"/>
          <w:szCs w:val="32"/>
        </w:rPr>
        <w:t xml:space="preserve">                                </w:t>
      </w:r>
      <w:r>
        <w:rPr>
          <w:rFonts w:eastAsia="黑体"/>
          <w:b/>
          <w:bCs/>
          <w:sz w:val="28"/>
          <w:szCs w:val="28"/>
        </w:rPr>
        <w:t xml:space="preserve">                                 </w:t>
      </w:r>
    </w:p>
    <w:p w:rsidR="00296CED" w:rsidRDefault="00296CED" w:rsidP="00296CED">
      <w:pPr>
        <w:jc w:val="center"/>
        <w:rPr>
          <w:szCs w:val="21"/>
          <w:u w:val="single"/>
        </w:rPr>
      </w:pPr>
    </w:p>
    <w:p w:rsidR="00296CED" w:rsidRDefault="00296CED" w:rsidP="00296CED">
      <w:pPr>
        <w:jc w:val="center"/>
        <w:rPr>
          <w:szCs w:val="21"/>
          <w:u w:val="single"/>
        </w:rPr>
      </w:pPr>
    </w:p>
    <w:p w:rsidR="00296CED" w:rsidRDefault="00296CED" w:rsidP="00296CED">
      <w:pPr>
        <w:jc w:val="center"/>
        <w:rPr>
          <w:szCs w:val="21"/>
          <w:u w:val="single"/>
        </w:rPr>
      </w:pPr>
    </w:p>
    <w:p w:rsidR="00296CED" w:rsidRDefault="00296CED" w:rsidP="00296CED">
      <w:pPr>
        <w:jc w:val="center"/>
        <w:rPr>
          <w:szCs w:val="21"/>
          <w:u w:val="single"/>
        </w:rPr>
      </w:pPr>
    </w:p>
    <w:p w:rsidR="00296CED" w:rsidRDefault="00296CED" w:rsidP="00296CED">
      <w:pPr>
        <w:jc w:val="center"/>
        <w:rPr>
          <w:szCs w:val="21"/>
          <w:u w:val="single"/>
        </w:rPr>
      </w:pPr>
    </w:p>
    <w:p w:rsidR="00296CED" w:rsidRDefault="00296CED" w:rsidP="00296CED">
      <w:pPr>
        <w:jc w:val="center"/>
        <w:rPr>
          <w:szCs w:val="21"/>
          <w:u w:val="single"/>
        </w:rPr>
      </w:pPr>
    </w:p>
    <w:p w:rsidR="00296CED" w:rsidRDefault="00296CED" w:rsidP="00296CED">
      <w:pPr>
        <w:jc w:val="center"/>
        <w:rPr>
          <w:szCs w:val="21"/>
          <w:u w:val="single"/>
        </w:rPr>
      </w:pPr>
    </w:p>
    <w:p w:rsidR="00296CED" w:rsidRDefault="00296CED" w:rsidP="00296CED">
      <w:pPr>
        <w:jc w:val="center"/>
        <w:rPr>
          <w:szCs w:val="21"/>
          <w:u w:val="single"/>
        </w:rPr>
      </w:pPr>
    </w:p>
    <w:p w:rsidR="00296CED" w:rsidRDefault="00296CED" w:rsidP="00296CED">
      <w:pPr>
        <w:jc w:val="center"/>
        <w:rPr>
          <w:szCs w:val="21"/>
          <w:u w:val="single"/>
        </w:rPr>
      </w:pPr>
    </w:p>
    <w:p w:rsidR="00296CED" w:rsidRDefault="00E06DDE" w:rsidP="00296CED">
      <w:pPr>
        <w:jc w:val="center"/>
        <w:rPr>
          <w:rFonts w:eastAsia="黑体"/>
          <w:b/>
          <w:bCs/>
          <w:spacing w:val="-14"/>
          <w:sz w:val="52"/>
          <w:szCs w:val="52"/>
        </w:rPr>
      </w:pPr>
      <w:r>
        <w:rPr>
          <w:rFonts w:eastAsia="黑体" w:hint="eastAsia"/>
          <w:b/>
          <w:bCs/>
          <w:sz w:val="52"/>
          <w:szCs w:val="52"/>
        </w:rPr>
        <w:t>食</w:t>
      </w:r>
      <w:r>
        <w:rPr>
          <w:rFonts w:eastAsia="黑体" w:hint="eastAsia"/>
          <w:b/>
          <w:bCs/>
          <w:sz w:val="52"/>
          <w:szCs w:val="52"/>
        </w:rPr>
        <w:t xml:space="preserve"> </w:t>
      </w:r>
      <w:r>
        <w:rPr>
          <w:rFonts w:eastAsia="黑体" w:hint="eastAsia"/>
          <w:b/>
          <w:bCs/>
          <w:sz w:val="52"/>
          <w:szCs w:val="52"/>
        </w:rPr>
        <w:t>用</w:t>
      </w:r>
      <w:r>
        <w:rPr>
          <w:rFonts w:eastAsia="黑体" w:hint="eastAsia"/>
          <w:b/>
          <w:bCs/>
          <w:sz w:val="52"/>
          <w:szCs w:val="52"/>
        </w:rPr>
        <w:t xml:space="preserve"> </w:t>
      </w:r>
      <w:r>
        <w:rPr>
          <w:rFonts w:eastAsia="黑体" w:hint="eastAsia"/>
          <w:b/>
          <w:bCs/>
          <w:sz w:val="52"/>
          <w:szCs w:val="52"/>
        </w:rPr>
        <w:t>昆</w:t>
      </w:r>
      <w:r>
        <w:rPr>
          <w:rFonts w:eastAsia="黑体" w:hint="eastAsia"/>
          <w:b/>
          <w:bCs/>
          <w:sz w:val="52"/>
          <w:szCs w:val="52"/>
        </w:rPr>
        <w:t xml:space="preserve"> </w:t>
      </w:r>
      <w:r>
        <w:rPr>
          <w:rFonts w:eastAsia="黑体" w:hint="eastAsia"/>
          <w:b/>
          <w:bCs/>
          <w:sz w:val="52"/>
          <w:szCs w:val="52"/>
        </w:rPr>
        <w:t>虫</w:t>
      </w:r>
      <w:r w:rsidR="00AE6376">
        <w:rPr>
          <w:rFonts w:eastAsia="黑体" w:hint="eastAsia"/>
          <w:b/>
          <w:bCs/>
          <w:sz w:val="52"/>
          <w:szCs w:val="52"/>
        </w:rPr>
        <w:t xml:space="preserve"> </w:t>
      </w:r>
      <w:r w:rsidR="00AE6376">
        <w:rPr>
          <w:rFonts w:eastAsia="黑体" w:hint="eastAsia"/>
          <w:b/>
          <w:bCs/>
          <w:sz w:val="52"/>
          <w:szCs w:val="52"/>
        </w:rPr>
        <w:t>结</w:t>
      </w:r>
      <w:r w:rsidR="00AE6376">
        <w:rPr>
          <w:rFonts w:eastAsia="黑体" w:hint="eastAsia"/>
          <w:b/>
          <w:bCs/>
          <w:sz w:val="52"/>
          <w:szCs w:val="52"/>
        </w:rPr>
        <w:t xml:space="preserve"> </w:t>
      </w:r>
      <w:r w:rsidR="00AE6376">
        <w:rPr>
          <w:rFonts w:eastAsia="黑体" w:hint="eastAsia"/>
          <w:b/>
          <w:bCs/>
          <w:sz w:val="52"/>
          <w:szCs w:val="52"/>
        </w:rPr>
        <w:t>课</w:t>
      </w:r>
      <w:r w:rsidR="00296CED">
        <w:rPr>
          <w:rFonts w:eastAsia="黑体"/>
          <w:b/>
          <w:bCs/>
          <w:sz w:val="52"/>
          <w:szCs w:val="52"/>
        </w:rPr>
        <w:t xml:space="preserve"> </w:t>
      </w:r>
      <w:r w:rsidR="00296CED">
        <w:rPr>
          <w:rFonts w:eastAsia="黑体" w:hint="eastAsia"/>
          <w:b/>
          <w:bCs/>
          <w:sz w:val="52"/>
          <w:szCs w:val="52"/>
        </w:rPr>
        <w:t>论</w:t>
      </w:r>
      <w:r w:rsidR="00296CED">
        <w:rPr>
          <w:rFonts w:eastAsia="黑体"/>
          <w:b/>
          <w:bCs/>
          <w:sz w:val="52"/>
          <w:szCs w:val="52"/>
        </w:rPr>
        <w:t xml:space="preserve"> </w:t>
      </w:r>
      <w:r w:rsidR="00296CED">
        <w:rPr>
          <w:rFonts w:eastAsia="黑体" w:hint="eastAsia"/>
          <w:b/>
          <w:bCs/>
          <w:sz w:val="52"/>
          <w:szCs w:val="52"/>
        </w:rPr>
        <w:t>文</w:t>
      </w:r>
    </w:p>
    <w:p w:rsidR="00296CED" w:rsidRDefault="00296CED" w:rsidP="00296CED">
      <w:pPr>
        <w:ind w:firstLineChars="200" w:firstLine="1044"/>
        <w:jc w:val="center"/>
        <w:rPr>
          <w:rFonts w:eastAsia="黑体"/>
          <w:b/>
          <w:bCs/>
          <w:sz w:val="52"/>
          <w:szCs w:val="52"/>
        </w:rPr>
      </w:pPr>
    </w:p>
    <w:p w:rsidR="00296CED" w:rsidRPr="00E06DDE" w:rsidRDefault="00296CED" w:rsidP="00E06DDE">
      <w:pPr>
        <w:spacing w:line="900" w:lineRule="exact"/>
        <w:ind w:leftChars="384" w:left="806"/>
        <w:jc w:val="left"/>
        <w:rPr>
          <w:rFonts w:eastAsia="黑体"/>
          <w:b/>
          <w:bCs/>
          <w:spacing w:val="-20"/>
          <w:sz w:val="36"/>
          <w:szCs w:val="36"/>
          <w:u w:val="single"/>
        </w:rPr>
      </w:pPr>
      <w:r>
        <w:rPr>
          <w:rFonts w:eastAsia="黑体" w:hint="eastAsia"/>
          <w:spacing w:val="-14"/>
          <w:sz w:val="36"/>
          <w:szCs w:val="36"/>
        </w:rPr>
        <w:t>题</w:t>
      </w:r>
      <w:r>
        <w:rPr>
          <w:rFonts w:eastAsia="黑体"/>
          <w:spacing w:val="-14"/>
          <w:sz w:val="36"/>
          <w:szCs w:val="36"/>
        </w:rPr>
        <w:t xml:space="preserve"> </w:t>
      </w:r>
      <w:r>
        <w:rPr>
          <w:rFonts w:eastAsia="黑体" w:hint="eastAsia"/>
          <w:spacing w:val="-14"/>
          <w:sz w:val="36"/>
          <w:szCs w:val="36"/>
        </w:rPr>
        <w:t xml:space="preserve">　</w:t>
      </w:r>
      <w:r>
        <w:rPr>
          <w:rFonts w:eastAsia="黑体"/>
          <w:spacing w:val="-14"/>
          <w:sz w:val="36"/>
          <w:szCs w:val="36"/>
        </w:rPr>
        <w:t xml:space="preserve"> </w:t>
      </w:r>
      <w:r>
        <w:rPr>
          <w:rFonts w:eastAsia="黑体" w:hint="eastAsia"/>
          <w:spacing w:val="-20"/>
          <w:sz w:val="36"/>
          <w:szCs w:val="36"/>
        </w:rPr>
        <w:t>目</w:t>
      </w:r>
      <w:r w:rsidR="003E71C5">
        <w:rPr>
          <w:rFonts w:eastAsia="黑体" w:hint="eastAsia"/>
          <w:spacing w:val="-20"/>
          <w:sz w:val="36"/>
          <w:szCs w:val="36"/>
        </w:rPr>
        <w:t xml:space="preserve"> </w:t>
      </w:r>
      <w:r w:rsidR="003E71C5" w:rsidRPr="003E71C5">
        <w:rPr>
          <w:rFonts w:eastAsia="黑体" w:hint="eastAsia"/>
          <w:spacing w:val="-20"/>
          <w:sz w:val="36"/>
          <w:szCs w:val="36"/>
          <w:u w:val="single"/>
        </w:rPr>
        <w:t xml:space="preserve">       </w:t>
      </w:r>
      <w:r w:rsidR="008853E2">
        <w:rPr>
          <w:rFonts w:eastAsia="黑体"/>
          <w:spacing w:val="-20"/>
          <w:sz w:val="36"/>
          <w:szCs w:val="36"/>
          <w:u w:val="single"/>
        </w:rPr>
        <w:t xml:space="preserve"> </w:t>
      </w:r>
      <w:bookmarkStart w:id="0" w:name="_Hlk484117806"/>
      <w:r w:rsidR="00E06DDE" w:rsidRPr="00E06DDE">
        <w:rPr>
          <w:rFonts w:eastAsia="黑体" w:hint="eastAsia"/>
          <w:b/>
          <w:bCs/>
          <w:spacing w:val="-20"/>
          <w:sz w:val="36"/>
          <w:szCs w:val="36"/>
          <w:u w:val="single"/>
        </w:rPr>
        <w:t>食用昆虫</w:t>
      </w:r>
      <w:bookmarkEnd w:id="0"/>
      <w:r w:rsidR="00E06DDE" w:rsidRPr="00E06DDE">
        <w:rPr>
          <w:rFonts w:eastAsia="黑体" w:hint="eastAsia"/>
          <w:b/>
          <w:bCs/>
          <w:spacing w:val="-20"/>
          <w:sz w:val="36"/>
          <w:szCs w:val="36"/>
          <w:u w:val="single"/>
        </w:rPr>
        <w:t>的开发与利用</w:t>
      </w:r>
      <w:r w:rsidR="003E71C5">
        <w:rPr>
          <w:rFonts w:eastAsia="黑体" w:hint="eastAsia"/>
          <w:spacing w:val="-20"/>
          <w:sz w:val="36"/>
          <w:szCs w:val="36"/>
          <w:u w:val="single"/>
        </w:rPr>
        <w:t xml:space="preserve">      </w:t>
      </w:r>
      <w:r w:rsidR="008853E2">
        <w:rPr>
          <w:rFonts w:eastAsia="黑体"/>
          <w:spacing w:val="-20"/>
          <w:sz w:val="36"/>
          <w:szCs w:val="36"/>
          <w:u w:val="single"/>
        </w:rPr>
        <w:t xml:space="preserve">   </w:t>
      </w:r>
    </w:p>
    <w:p w:rsidR="00296CED" w:rsidRDefault="00296CED" w:rsidP="00296CED">
      <w:pPr>
        <w:spacing w:line="600" w:lineRule="exact"/>
        <w:jc w:val="left"/>
        <w:rPr>
          <w:rFonts w:eastAsia="楷体_GB2312"/>
          <w:spacing w:val="-14"/>
          <w:sz w:val="30"/>
          <w:szCs w:val="30"/>
          <w:u w:val="single"/>
        </w:rPr>
      </w:pPr>
      <w:r w:rsidRPr="003E71C5">
        <w:rPr>
          <w:rFonts w:eastAsia="黑体"/>
          <w:spacing w:val="-14"/>
          <w:sz w:val="32"/>
          <w:szCs w:val="32"/>
        </w:rPr>
        <w:t xml:space="preserve">      </w:t>
      </w:r>
      <w:r w:rsidRPr="003E71C5">
        <w:rPr>
          <w:rFonts w:eastAsia="黑体"/>
          <w:spacing w:val="-14"/>
          <w:sz w:val="30"/>
          <w:szCs w:val="30"/>
        </w:rPr>
        <w:t xml:space="preserve"> </w:t>
      </w:r>
      <w:r w:rsidRPr="003E71C5">
        <w:rPr>
          <w:rFonts w:eastAsia="黑体" w:hint="eastAsia"/>
          <w:spacing w:val="-14"/>
          <w:sz w:val="30"/>
          <w:szCs w:val="30"/>
        </w:rPr>
        <w:t>姓</w:t>
      </w:r>
      <w:r w:rsidRPr="003E71C5">
        <w:rPr>
          <w:rFonts w:eastAsia="黑体"/>
          <w:spacing w:val="-14"/>
          <w:sz w:val="30"/>
          <w:szCs w:val="30"/>
        </w:rPr>
        <w:t xml:space="preserve">     </w:t>
      </w:r>
      <w:r w:rsidRPr="003E71C5">
        <w:rPr>
          <w:rFonts w:eastAsia="黑体" w:hint="eastAsia"/>
          <w:spacing w:val="-14"/>
          <w:sz w:val="30"/>
          <w:szCs w:val="30"/>
        </w:rPr>
        <w:t>名</w:t>
      </w:r>
      <w:r w:rsidRPr="003E71C5">
        <w:rPr>
          <w:rFonts w:eastAsia="黑体"/>
          <w:spacing w:val="-14"/>
          <w:sz w:val="30"/>
          <w:szCs w:val="30"/>
        </w:rPr>
        <w:t xml:space="preserve"> </w:t>
      </w:r>
      <w:r w:rsidRPr="003E71C5">
        <w:rPr>
          <w:rFonts w:eastAsia="黑体"/>
          <w:spacing w:val="-14"/>
          <w:sz w:val="30"/>
          <w:szCs w:val="30"/>
          <w:u w:val="single"/>
        </w:rPr>
        <w:t xml:space="preserve">   </w:t>
      </w:r>
      <w:r w:rsidR="00763D3A" w:rsidRPr="003E71C5">
        <w:rPr>
          <w:rFonts w:eastAsia="楷体" w:hint="eastAsia"/>
          <w:spacing w:val="-14"/>
          <w:sz w:val="30"/>
          <w:szCs w:val="30"/>
          <w:u w:val="single"/>
        </w:rPr>
        <w:t>杨</w:t>
      </w:r>
      <w:r w:rsidR="00763D3A" w:rsidRPr="003E71C5">
        <w:rPr>
          <w:rFonts w:eastAsia="楷体"/>
          <w:spacing w:val="-14"/>
          <w:sz w:val="30"/>
          <w:szCs w:val="30"/>
          <w:u w:val="single"/>
        </w:rPr>
        <w:t>稀超</w:t>
      </w:r>
      <w:r w:rsidRPr="003E71C5">
        <w:rPr>
          <w:rFonts w:eastAsia="楷体"/>
          <w:spacing w:val="-14"/>
          <w:sz w:val="30"/>
          <w:szCs w:val="30"/>
          <w:u w:val="single"/>
        </w:rPr>
        <w:t xml:space="preserve">   </w:t>
      </w:r>
      <w:r>
        <w:rPr>
          <w:rFonts w:eastAsia="楷体"/>
          <w:spacing w:val="-14"/>
          <w:sz w:val="30"/>
          <w:szCs w:val="30"/>
          <w:u w:val="single"/>
        </w:rPr>
        <w:t xml:space="preserve">       </w:t>
      </w:r>
      <w:r>
        <w:rPr>
          <w:rFonts w:eastAsia="黑体" w:hint="eastAsia"/>
          <w:sz w:val="30"/>
          <w:szCs w:val="30"/>
        </w:rPr>
        <w:t>学</w:t>
      </w:r>
      <w:r>
        <w:rPr>
          <w:rFonts w:eastAsia="黑体"/>
          <w:sz w:val="30"/>
          <w:szCs w:val="30"/>
        </w:rPr>
        <w:t xml:space="preserve"> </w:t>
      </w:r>
      <w:r>
        <w:rPr>
          <w:rFonts w:eastAsia="黑体" w:hint="eastAsia"/>
          <w:sz w:val="30"/>
          <w:szCs w:val="30"/>
        </w:rPr>
        <w:t>号</w:t>
      </w:r>
      <w:r>
        <w:rPr>
          <w:rFonts w:eastAsia="黑体"/>
          <w:spacing w:val="-14"/>
          <w:sz w:val="30"/>
          <w:szCs w:val="30"/>
          <w:u w:val="single"/>
        </w:rPr>
        <w:t xml:space="preserve">  </w:t>
      </w:r>
      <w:r w:rsidR="00763D3A">
        <w:rPr>
          <w:rFonts w:eastAsia="楷体"/>
          <w:spacing w:val="-14"/>
          <w:sz w:val="30"/>
          <w:szCs w:val="30"/>
          <w:u w:val="single"/>
        </w:rPr>
        <w:t>1408050540009</w:t>
      </w:r>
      <w:r w:rsidR="003E71C5">
        <w:rPr>
          <w:rFonts w:eastAsia="楷体"/>
          <w:spacing w:val="-14"/>
          <w:sz w:val="30"/>
          <w:szCs w:val="30"/>
          <w:u w:val="single"/>
        </w:rPr>
        <w:t xml:space="preserve"> </w:t>
      </w:r>
    </w:p>
    <w:p w:rsidR="00296CED" w:rsidRDefault="00296CED" w:rsidP="00296CED">
      <w:pPr>
        <w:jc w:val="left"/>
      </w:pPr>
      <w:r>
        <w:rPr>
          <w:rFonts w:eastAsia="黑体"/>
          <w:sz w:val="30"/>
          <w:szCs w:val="30"/>
        </w:rPr>
        <w:t xml:space="preserve">      </w:t>
      </w:r>
      <w:r>
        <w:rPr>
          <w:rFonts w:eastAsia="黑体" w:hint="eastAsia"/>
          <w:sz w:val="30"/>
          <w:szCs w:val="30"/>
        </w:rPr>
        <w:t>院</w:t>
      </w:r>
      <w:r>
        <w:rPr>
          <w:rFonts w:eastAsia="黑体"/>
          <w:sz w:val="30"/>
          <w:szCs w:val="30"/>
        </w:rPr>
        <w:t xml:space="preserve"> (</w:t>
      </w:r>
      <w:r>
        <w:rPr>
          <w:rFonts w:eastAsia="黑体" w:hint="eastAsia"/>
          <w:sz w:val="30"/>
          <w:szCs w:val="30"/>
        </w:rPr>
        <w:t>系</w:t>
      </w:r>
      <w:r>
        <w:rPr>
          <w:rFonts w:eastAsia="黑体"/>
          <w:sz w:val="30"/>
          <w:szCs w:val="30"/>
        </w:rPr>
        <w:t>)</w:t>
      </w:r>
      <w:r>
        <w:rPr>
          <w:rFonts w:eastAsia="黑体"/>
          <w:spacing w:val="-14"/>
          <w:sz w:val="30"/>
          <w:szCs w:val="30"/>
          <w:u w:val="single"/>
        </w:rPr>
        <w:t xml:space="preserve">           </w:t>
      </w:r>
      <w:r>
        <w:rPr>
          <w:rFonts w:eastAsia="楷体" w:hint="eastAsia"/>
          <w:spacing w:val="-14"/>
          <w:sz w:val="30"/>
          <w:szCs w:val="30"/>
          <w:u w:val="single"/>
        </w:rPr>
        <w:t>化学与生命科学学院</w:t>
      </w:r>
      <w:r>
        <w:rPr>
          <w:rFonts w:eastAsia="黑体"/>
          <w:spacing w:val="-14"/>
          <w:sz w:val="30"/>
          <w:szCs w:val="30"/>
          <w:u w:val="single"/>
        </w:rPr>
        <w:t xml:space="preserve">               </w:t>
      </w:r>
    </w:p>
    <w:p w:rsidR="00296CED" w:rsidRDefault="00296CED" w:rsidP="00296CED">
      <w:pPr>
        <w:ind w:firstLineChars="350" w:firstLine="854"/>
        <w:jc w:val="left"/>
      </w:pPr>
      <w:r>
        <w:rPr>
          <w:rFonts w:eastAsia="黑体" w:hint="eastAsia"/>
          <w:spacing w:val="-28"/>
          <w:sz w:val="30"/>
          <w:szCs w:val="30"/>
        </w:rPr>
        <w:t>专</w:t>
      </w:r>
      <w:r>
        <w:rPr>
          <w:rFonts w:eastAsia="黑体"/>
          <w:spacing w:val="-28"/>
          <w:sz w:val="30"/>
          <w:szCs w:val="30"/>
        </w:rPr>
        <w:t xml:space="preserve">        </w:t>
      </w:r>
      <w:r>
        <w:rPr>
          <w:rFonts w:eastAsia="黑体" w:hint="eastAsia"/>
          <w:spacing w:val="-28"/>
          <w:sz w:val="30"/>
          <w:szCs w:val="30"/>
        </w:rPr>
        <w:t>业</w:t>
      </w:r>
      <w:r>
        <w:rPr>
          <w:rFonts w:eastAsia="黑体"/>
          <w:spacing w:val="-28"/>
          <w:sz w:val="30"/>
          <w:szCs w:val="30"/>
        </w:rPr>
        <w:t xml:space="preserve"> </w:t>
      </w:r>
      <w:r>
        <w:rPr>
          <w:rFonts w:eastAsia="黑体"/>
          <w:spacing w:val="-28"/>
          <w:sz w:val="30"/>
          <w:szCs w:val="30"/>
          <w:u w:val="single"/>
        </w:rPr>
        <w:t xml:space="preserve">    </w:t>
      </w:r>
      <w:r w:rsidR="00763D3A">
        <w:rPr>
          <w:rFonts w:eastAsia="楷体" w:hint="eastAsia"/>
          <w:spacing w:val="-14"/>
          <w:sz w:val="30"/>
          <w:szCs w:val="30"/>
          <w:u w:val="single"/>
        </w:rPr>
        <w:t>生物</w:t>
      </w:r>
      <w:r>
        <w:rPr>
          <w:rFonts w:eastAsia="楷体" w:hint="eastAsia"/>
          <w:spacing w:val="-14"/>
          <w:sz w:val="30"/>
          <w:szCs w:val="30"/>
          <w:u w:val="single"/>
        </w:rPr>
        <w:t>科学</w:t>
      </w:r>
      <w:r>
        <w:rPr>
          <w:rFonts w:eastAsia="楷体"/>
          <w:spacing w:val="-14"/>
          <w:sz w:val="30"/>
          <w:szCs w:val="30"/>
          <w:u w:val="single"/>
        </w:rPr>
        <w:t xml:space="preserve">  </w:t>
      </w:r>
      <w:r>
        <w:rPr>
          <w:rFonts w:eastAsia="楷体_GB2312"/>
          <w:spacing w:val="-14"/>
          <w:sz w:val="30"/>
          <w:szCs w:val="30"/>
          <w:u w:val="single"/>
        </w:rPr>
        <w:t xml:space="preserve"> </w:t>
      </w:r>
      <w:r>
        <w:rPr>
          <w:rFonts w:eastAsia="黑体" w:hint="eastAsia"/>
          <w:spacing w:val="-28"/>
          <w:sz w:val="30"/>
          <w:szCs w:val="30"/>
        </w:rPr>
        <w:t>年</w:t>
      </w:r>
      <w:r>
        <w:rPr>
          <w:rFonts w:eastAsia="黑体"/>
          <w:spacing w:val="-28"/>
          <w:sz w:val="30"/>
          <w:szCs w:val="30"/>
        </w:rPr>
        <w:t xml:space="preserve">   </w:t>
      </w:r>
      <w:r>
        <w:rPr>
          <w:rFonts w:eastAsia="黑体" w:hint="eastAsia"/>
          <w:spacing w:val="-28"/>
          <w:sz w:val="30"/>
          <w:szCs w:val="30"/>
        </w:rPr>
        <w:t>级</w:t>
      </w:r>
      <w:r>
        <w:rPr>
          <w:rFonts w:eastAsia="黑体"/>
          <w:spacing w:val="-28"/>
          <w:sz w:val="30"/>
          <w:szCs w:val="30"/>
        </w:rPr>
        <w:t xml:space="preserve"> </w:t>
      </w:r>
      <w:r>
        <w:rPr>
          <w:rFonts w:eastAsia="黑体"/>
          <w:spacing w:val="-28"/>
          <w:sz w:val="30"/>
          <w:szCs w:val="30"/>
          <w:u w:val="single"/>
        </w:rPr>
        <w:t xml:space="preserve">    </w:t>
      </w:r>
      <w:r w:rsidR="00EE77B3">
        <w:rPr>
          <w:rFonts w:eastAsia="黑体"/>
          <w:spacing w:val="-28"/>
          <w:sz w:val="30"/>
          <w:szCs w:val="30"/>
          <w:u w:val="single"/>
        </w:rPr>
        <w:t xml:space="preserve">     </w:t>
      </w:r>
      <w:r>
        <w:rPr>
          <w:rFonts w:eastAsia="黑体"/>
          <w:spacing w:val="-28"/>
          <w:sz w:val="30"/>
          <w:szCs w:val="30"/>
          <w:u w:val="single"/>
        </w:rPr>
        <w:t xml:space="preserve"> </w:t>
      </w:r>
      <w:r w:rsidR="00763D3A">
        <w:rPr>
          <w:rFonts w:eastAsia="楷体"/>
          <w:spacing w:val="-28"/>
          <w:sz w:val="30"/>
          <w:szCs w:val="30"/>
          <w:u w:val="single"/>
        </w:rPr>
        <w:t>2014</w:t>
      </w:r>
      <w:r>
        <w:rPr>
          <w:rFonts w:eastAsia="楷体" w:hint="eastAsia"/>
          <w:spacing w:val="-28"/>
          <w:sz w:val="30"/>
          <w:szCs w:val="30"/>
          <w:u w:val="single"/>
        </w:rPr>
        <w:t>级</w:t>
      </w:r>
      <w:r>
        <w:rPr>
          <w:rFonts w:eastAsia="楷体"/>
          <w:spacing w:val="-14"/>
          <w:sz w:val="30"/>
          <w:szCs w:val="30"/>
          <w:u w:val="single"/>
        </w:rPr>
        <w:t xml:space="preserve">      </w:t>
      </w:r>
      <w:r w:rsidR="00EE77B3">
        <w:rPr>
          <w:rFonts w:eastAsia="楷体"/>
          <w:spacing w:val="-14"/>
          <w:sz w:val="30"/>
          <w:szCs w:val="30"/>
          <w:u w:val="single"/>
        </w:rPr>
        <w:t xml:space="preserve"> </w:t>
      </w:r>
    </w:p>
    <w:p w:rsidR="00296CED" w:rsidRDefault="00296CED" w:rsidP="00296CED">
      <w:pPr>
        <w:ind w:firstLineChars="250" w:firstLine="850"/>
        <w:jc w:val="left"/>
      </w:pPr>
      <w:r>
        <w:rPr>
          <w:rFonts w:eastAsia="黑体" w:hint="eastAsia"/>
          <w:spacing w:val="20"/>
          <w:sz w:val="30"/>
          <w:szCs w:val="30"/>
        </w:rPr>
        <w:t>指导教师</w:t>
      </w:r>
      <w:r>
        <w:rPr>
          <w:rFonts w:eastAsia="楷体"/>
          <w:spacing w:val="-14"/>
          <w:sz w:val="30"/>
          <w:szCs w:val="30"/>
          <w:u w:val="single"/>
        </w:rPr>
        <w:t xml:space="preserve">   </w:t>
      </w:r>
      <w:r>
        <w:rPr>
          <w:rFonts w:eastAsia="楷体" w:hint="eastAsia"/>
          <w:spacing w:val="-14"/>
          <w:sz w:val="30"/>
          <w:szCs w:val="30"/>
          <w:u w:val="single"/>
        </w:rPr>
        <w:t>喻浩</w:t>
      </w:r>
      <w:r>
        <w:rPr>
          <w:rFonts w:eastAsia="楷体"/>
          <w:spacing w:val="-14"/>
          <w:sz w:val="30"/>
          <w:szCs w:val="30"/>
          <w:u w:val="single"/>
        </w:rPr>
        <w:t xml:space="preserve">            </w:t>
      </w:r>
      <w:r>
        <w:rPr>
          <w:rFonts w:eastAsia="黑体" w:hint="eastAsia"/>
          <w:spacing w:val="20"/>
          <w:sz w:val="30"/>
          <w:szCs w:val="30"/>
        </w:rPr>
        <w:t>职</w:t>
      </w:r>
      <w:r>
        <w:rPr>
          <w:rFonts w:eastAsia="黑体"/>
          <w:spacing w:val="20"/>
          <w:sz w:val="30"/>
          <w:szCs w:val="30"/>
        </w:rPr>
        <w:t xml:space="preserve"> </w:t>
      </w:r>
      <w:r>
        <w:rPr>
          <w:rFonts w:eastAsia="黑体" w:hint="eastAsia"/>
          <w:spacing w:val="20"/>
          <w:sz w:val="30"/>
          <w:szCs w:val="30"/>
        </w:rPr>
        <w:t>称</w:t>
      </w:r>
      <w:r>
        <w:rPr>
          <w:rFonts w:eastAsia="楷体"/>
          <w:spacing w:val="-14"/>
          <w:sz w:val="30"/>
          <w:szCs w:val="30"/>
          <w:u w:val="single"/>
        </w:rPr>
        <w:t xml:space="preserve">    </w:t>
      </w:r>
      <w:r>
        <w:rPr>
          <w:rFonts w:eastAsia="楷体" w:hint="eastAsia"/>
          <w:spacing w:val="-14"/>
          <w:sz w:val="30"/>
          <w:szCs w:val="30"/>
          <w:u w:val="single"/>
        </w:rPr>
        <w:t>副教授</w:t>
      </w:r>
      <w:r>
        <w:rPr>
          <w:rFonts w:eastAsia="楷体"/>
          <w:spacing w:val="-14"/>
          <w:sz w:val="30"/>
          <w:szCs w:val="30"/>
          <w:u w:val="single"/>
        </w:rPr>
        <w:t xml:space="preserve">      </w:t>
      </w:r>
    </w:p>
    <w:p w:rsidR="00296CED" w:rsidRDefault="00296CED" w:rsidP="00296CED">
      <w:pPr>
        <w:jc w:val="left"/>
        <w:rPr>
          <w:rFonts w:eastAsia="黑体"/>
          <w:spacing w:val="-14"/>
          <w:sz w:val="30"/>
          <w:szCs w:val="30"/>
        </w:rPr>
      </w:pPr>
    </w:p>
    <w:p w:rsidR="00296CED" w:rsidRDefault="00296CED" w:rsidP="00296CED">
      <w:pPr>
        <w:ind w:firstLineChars="900" w:firstLine="2880"/>
        <w:rPr>
          <w:rFonts w:eastAsia="黑体"/>
          <w:sz w:val="32"/>
          <w:szCs w:val="32"/>
        </w:rPr>
      </w:pPr>
      <w:r>
        <w:rPr>
          <w:rFonts w:eastAsia="黑体"/>
          <w:sz w:val="32"/>
          <w:szCs w:val="32"/>
        </w:rPr>
        <w:t xml:space="preserve">                          </w:t>
      </w:r>
    </w:p>
    <w:p w:rsidR="00296CED" w:rsidRDefault="00296CED" w:rsidP="00296CED">
      <w:pPr>
        <w:rPr>
          <w:szCs w:val="21"/>
        </w:rPr>
      </w:pPr>
    </w:p>
    <w:p w:rsidR="00296CED" w:rsidRDefault="00296CED" w:rsidP="00296CED">
      <w:pPr>
        <w:rPr>
          <w:szCs w:val="21"/>
        </w:rPr>
      </w:pPr>
    </w:p>
    <w:p w:rsidR="0016352B" w:rsidRPr="00F9008F" w:rsidRDefault="00296CED" w:rsidP="00F9008F">
      <w:pPr>
        <w:ind w:firstLineChars="900" w:firstLine="2880"/>
        <w:rPr>
          <w:rFonts w:eastAsia="黑体"/>
          <w:sz w:val="32"/>
          <w:szCs w:val="32"/>
        </w:rPr>
      </w:pPr>
      <w:r>
        <w:rPr>
          <w:rFonts w:eastAsia="黑体" w:hint="eastAsia"/>
          <w:sz w:val="32"/>
          <w:szCs w:val="32"/>
        </w:rPr>
        <w:t>二</w:t>
      </w:r>
      <w:r>
        <w:rPr>
          <w:rFonts w:ascii="黑体" w:eastAsia="黑体" w:hAnsi="黑体" w:hint="eastAsia"/>
          <w:sz w:val="32"/>
          <w:szCs w:val="32"/>
        </w:rPr>
        <w:t>○</w:t>
      </w:r>
      <w:r>
        <w:rPr>
          <w:rFonts w:eastAsia="黑体" w:hint="eastAsia"/>
          <w:sz w:val="32"/>
          <w:szCs w:val="32"/>
        </w:rPr>
        <w:t>一</w:t>
      </w:r>
      <w:r>
        <w:rPr>
          <w:rFonts w:eastAsia="黑体"/>
          <w:sz w:val="32"/>
          <w:szCs w:val="32"/>
        </w:rPr>
        <w:t xml:space="preserve"> </w:t>
      </w:r>
      <w:r>
        <w:rPr>
          <w:rFonts w:eastAsia="黑体" w:hint="eastAsia"/>
          <w:sz w:val="32"/>
          <w:szCs w:val="32"/>
        </w:rPr>
        <w:t>六</w:t>
      </w:r>
      <w:r>
        <w:rPr>
          <w:rFonts w:eastAsia="黑体"/>
          <w:sz w:val="32"/>
          <w:szCs w:val="32"/>
        </w:rPr>
        <w:t xml:space="preserve"> </w:t>
      </w:r>
      <w:r>
        <w:rPr>
          <w:rFonts w:eastAsia="黑体" w:hint="eastAsia"/>
          <w:sz w:val="32"/>
          <w:szCs w:val="32"/>
        </w:rPr>
        <w:t>年</w:t>
      </w:r>
      <w:r>
        <w:rPr>
          <w:rFonts w:eastAsia="黑体"/>
          <w:b/>
          <w:bCs/>
          <w:sz w:val="32"/>
          <w:szCs w:val="32"/>
        </w:rPr>
        <w:t xml:space="preserve"> </w:t>
      </w:r>
      <w:r w:rsidR="00763D3A">
        <w:rPr>
          <w:rFonts w:eastAsia="黑体" w:hint="eastAsia"/>
          <w:sz w:val="32"/>
          <w:szCs w:val="32"/>
        </w:rPr>
        <w:t>十一</w:t>
      </w:r>
      <w:r>
        <w:rPr>
          <w:rFonts w:eastAsia="黑体"/>
          <w:b/>
          <w:bCs/>
          <w:sz w:val="32"/>
          <w:szCs w:val="32"/>
        </w:rPr>
        <w:t xml:space="preserve"> </w:t>
      </w:r>
      <w:r>
        <w:rPr>
          <w:rFonts w:eastAsia="黑体" w:hint="eastAsia"/>
          <w:sz w:val="32"/>
          <w:szCs w:val="32"/>
        </w:rPr>
        <w:t>月</w:t>
      </w:r>
    </w:p>
    <w:p w:rsidR="00296CED" w:rsidRPr="0016352B" w:rsidRDefault="00296CED" w:rsidP="0016352B">
      <w:pPr>
        <w:rPr>
          <w:rFonts w:eastAsia="黑体"/>
          <w:sz w:val="28"/>
          <w:szCs w:val="28"/>
        </w:rPr>
        <w:sectPr w:rsidR="00296CED" w:rsidRPr="0016352B">
          <w:footerReference w:type="default" r:id="rId8"/>
          <w:pgSz w:w="11906" w:h="16838"/>
          <w:pgMar w:top="1134" w:right="851" w:bottom="1134" w:left="1418" w:header="851" w:footer="992" w:gutter="284"/>
          <w:pgNumType w:fmt="upperRoman" w:start="1"/>
          <w:cols w:space="720"/>
          <w:docGrid w:type="linesAndChars" w:linePitch="312"/>
        </w:sectPr>
      </w:pPr>
    </w:p>
    <w:bookmarkStart w:id="1" w:name="_Toc484119141" w:displacedByCustomXml="next"/>
    <w:sdt>
      <w:sdtPr>
        <w:rPr>
          <w:rFonts w:ascii="Times New Roman" w:eastAsia="宋体" w:hAnsi="Times New Roman" w:cs="Times New Roman"/>
          <w:color w:val="auto"/>
          <w:kern w:val="2"/>
          <w:sz w:val="21"/>
          <w:szCs w:val="24"/>
          <w:lang w:val="zh-CN"/>
        </w:rPr>
        <w:id w:val="1558206947"/>
        <w:docPartObj>
          <w:docPartGallery w:val="Table of Contents"/>
          <w:docPartUnique/>
        </w:docPartObj>
      </w:sdtPr>
      <w:sdtEndPr>
        <w:rPr>
          <w:rFonts w:ascii="仿宋" w:eastAsia="仿宋" w:hAnsi="仿宋"/>
          <w:b/>
          <w:bCs/>
          <w:sz w:val="24"/>
        </w:rPr>
      </w:sdtEndPr>
      <w:sdtContent>
        <w:p w:rsidR="001C568B" w:rsidRDefault="001C568B" w:rsidP="001C568B">
          <w:pPr>
            <w:pStyle w:val="TOC"/>
            <w:jc w:val="center"/>
            <w:outlineLvl w:val="0"/>
            <w:rPr>
              <w:rFonts w:ascii="黑体" w:eastAsia="黑体" w:hAnsi="黑体"/>
              <w:b/>
              <w:color w:val="000000" w:themeColor="text1"/>
              <w:sz w:val="28"/>
              <w:szCs w:val="28"/>
              <w:lang w:val="zh-CN"/>
            </w:rPr>
          </w:pPr>
          <w:r w:rsidRPr="001C568B">
            <w:rPr>
              <w:rFonts w:ascii="黑体" w:eastAsia="黑体" w:hAnsi="黑体"/>
              <w:b/>
              <w:color w:val="000000" w:themeColor="text1"/>
              <w:sz w:val="28"/>
              <w:szCs w:val="28"/>
              <w:lang w:val="zh-CN"/>
            </w:rPr>
            <w:t>目</w:t>
          </w:r>
          <w:r>
            <w:rPr>
              <w:rFonts w:ascii="黑体" w:eastAsia="黑体" w:hAnsi="黑体" w:hint="eastAsia"/>
              <w:b/>
              <w:color w:val="000000" w:themeColor="text1"/>
              <w:sz w:val="28"/>
              <w:szCs w:val="28"/>
              <w:lang w:val="zh-CN"/>
            </w:rPr>
            <w:t xml:space="preserve">  </w:t>
          </w:r>
          <w:r w:rsidRPr="001C568B">
            <w:rPr>
              <w:rFonts w:ascii="黑体" w:eastAsia="黑体" w:hAnsi="黑体"/>
              <w:b/>
              <w:color w:val="000000" w:themeColor="text1"/>
              <w:sz w:val="28"/>
              <w:szCs w:val="28"/>
              <w:lang w:val="zh-CN"/>
            </w:rPr>
            <w:t>录</w:t>
          </w:r>
          <w:bookmarkEnd w:id="1"/>
        </w:p>
        <w:p w:rsidR="00AE6376" w:rsidRPr="00AE6376" w:rsidRDefault="00AE6376" w:rsidP="00AE6376">
          <w:pPr>
            <w:rPr>
              <w:lang w:val="zh-CN"/>
            </w:rPr>
          </w:pPr>
        </w:p>
        <w:p w:rsidR="001646C9" w:rsidRDefault="001C568B">
          <w:pPr>
            <w:pStyle w:val="11"/>
            <w:tabs>
              <w:tab w:val="right" w:leader="dot" w:pos="9343"/>
            </w:tabs>
            <w:rPr>
              <w:rFonts w:asciiTheme="minorHAnsi" w:eastAsiaTheme="minorEastAsia" w:hAnsiTheme="minorHAnsi" w:cstheme="minorBidi"/>
              <w:noProof/>
              <w:szCs w:val="22"/>
            </w:rPr>
          </w:pPr>
          <w:r w:rsidRPr="001C568B">
            <w:rPr>
              <w:rFonts w:ascii="仿宋" w:eastAsia="仿宋" w:hAnsi="仿宋"/>
              <w:sz w:val="24"/>
            </w:rPr>
            <w:fldChar w:fldCharType="begin"/>
          </w:r>
          <w:r w:rsidRPr="001C568B">
            <w:rPr>
              <w:rFonts w:ascii="仿宋" w:eastAsia="仿宋" w:hAnsi="仿宋"/>
              <w:sz w:val="24"/>
            </w:rPr>
            <w:instrText xml:space="preserve"> TOC \o "1-3" \h \z \u </w:instrText>
          </w:r>
          <w:r w:rsidRPr="001C568B">
            <w:rPr>
              <w:rFonts w:ascii="仿宋" w:eastAsia="仿宋" w:hAnsi="仿宋"/>
              <w:sz w:val="24"/>
            </w:rPr>
            <w:fldChar w:fldCharType="separate"/>
          </w:r>
          <w:hyperlink w:anchor="_Toc484119141" w:history="1">
            <w:r w:rsidR="001646C9" w:rsidRPr="00BA4C49">
              <w:rPr>
                <w:rStyle w:val="a7"/>
                <w:rFonts w:ascii="黑体" w:eastAsia="黑体" w:hAnsi="黑体"/>
                <w:noProof/>
                <w:lang w:val="zh-CN"/>
              </w:rPr>
              <w:t>目  录</w:t>
            </w:r>
            <w:r w:rsidR="001646C9">
              <w:rPr>
                <w:noProof/>
                <w:webHidden/>
              </w:rPr>
              <w:tab/>
            </w:r>
            <w:r w:rsidR="001646C9">
              <w:rPr>
                <w:noProof/>
                <w:webHidden/>
              </w:rPr>
              <w:fldChar w:fldCharType="begin"/>
            </w:r>
            <w:r w:rsidR="001646C9">
              <w:rPr>
                <w:noProof/>
                <w:webHidden/>
              </w:rPr>
              <w:instrText xml:space="preserve"> PAGEREF _Toc484119141 \h </w:instrText>
            </w:r>
            <w:r w:rsidR="001646C9">
              <w:rPr>
                <w:noProof/>
                <w:webHidden/>
              </w:rPr>
            </w:r>
            <w:r w:rsidR="001646C9">
              <w:rPr>
                <w:noProof/>
                <w:webHidden/>
              </w:rPr>
              <w:fldChar w:fldCharType="separate"/>
            </w:r>
            <w:r w:rsidR="001646C9">
              <w:rPr>
                <w:noProof/>
                <w:webHidden/>
              </w:rPr>
              <w:t>I</w:t>
            </w:r>
            <w:r w:rsidR="001646C9">
              <w:rPr>
                <w:noProof/>
                <w:webHidden/>
              </w:rPr>
              <w:fldChar w:fldCharType="end"/>
            </w:r>
          </w:hyperlink>
        </w:p>
        <w:p w:rsidR="001646C9" w:rsidRDefault="001646C9">
          <w:pPr>
            <w:pStyle w:val="11"/>
            <w:tabs>
              <w:tab w:val="right" w:leader="dot" w:pos="9343"/>
            </w:tabs>
            <w:rPr>
              <w:rFonts w:asciiTheme="minorHAnsi" w:eastAsiaTheme="minorEastAsia" w:hAnsiTheme="minorHAnsi" w:cstheme="minorBidi"/>
              <w:noProof/>
              <w:szCs w:val="22"/>
            </w:rPr>
          </w:pPr>
          <w:hyperlink w:anchor="_Toc484119143" w:history="1">
            <w:r w:rsidRPr="00BA4C49">
              <w:rPr>
                <w:rStyle w:val="a7"/>
                <w:rFonts w:ascii="黑体" w:eastAsia="黑体" w:hAnsi="黑体"/>
                <w:noProof/>
              </w:rPr>
              <w:t>1 食用昆虫的开发历史和现状</w:t>
            </w:r>
            <w:r>
              <w:rPr>
                <w:noProof/>
                <w:webHidden/>
              </w:rPr>
              <w:tab/>
            </w:r>
            <w:r>
              <w:rPr>
                <w:noProof/>
                <w:webHidden/>
              </w:rPr>
              <w:fldChar w:fldCharType="begin"/>
            </w:r>
            <w:r>
              <w:rPr>
                <w:noProof/>
                <w:webHidden/>
              </w:rPr>
              <w:instrText xml:space="preserve"> PAGEREF _Toc484119143 \h </w:instrText>
            </w:r>
            <w:r>
              <w:rPr>
                <w:noProof/>
                <w:webHidden/>
              </w:rPr>
            </w:r>
            <w:r>
              <w:rPr>
                <w:noProof/>
                <w:webHidden/>
              </w:rPr>
              <w:fldChar w:fldCharType="separate"/>
            </w:r>
            <w:r>
              <w:rPr>
                <w:noProof/>
                <w:webHidden/>
              </w:rPr>
              <w:t>4</w:t>
            </w:r>
            <w:r>
              <w:rPr>
                <w:noProof/>
                <w:webHidden/>
              </w:rPr>
              <w:fldChar w:fldCharType="end"/>
            </w:r>
          </w:hyperlink>
        </w:p>
        <w:p w:rsidR="001646C9" w:rsidRDefault="001646C9">
          <w:pPr>
            <w:pStyle w:val="11"/>
            <w:tabs>
              <w:tab w:val="right" w:leader="dot" w:pos="9343"/>
            </w:tabs>
            <w:rPr>
              <w:rFonts w:asciiTheme="minorHAnsi" w:eastAsiaTheme="minorEastAsia" w:hAnsiTheme="minorHAnsi" w:cstheme="minorBidi"/>
              <w:noProof/>
              <w:szCs w:val="22"/>
            </w:rPr>
          </w:pPr>
          <w:hyperlink w:anchor="_Toc484119145" w:history="1">
            <w:r w:rsidRPr="00BA4C49">
              <w:rPr>
                <w:rStyle w:val="a7"/>
                <w:rFonts w:ascii="黑体" w:eastAsia="黑体" w:hAnsi="黑体"/>
                <w:noProof/>
              </w:rPr>
              <w:t>2 食用昆虫的优势</w:t>
            </w:r>
            <w:r>
              <w:rPr>
                <w:noProof/>
                <w:webHidden/>
              </w:rPr>
              <w:tab/>
            </w:r>
            <w:r>
              <w:rPr>
                <w:noProof/>
                <w:webHidden/>
              </w:rPr>
              <w:fldChar w:fldCharType="begin"/>
            </w:r>
            <w:r>
              <w:rPr>
                <w:noProof/>
                <w:webHidden/>
              </w:rPr>
              <w:instrText xml:space="preserve"> PAGEREF _Toc484119145 \h </w:instrText>
            </w:r>
            <w:r>
              <w:rPr>
                <w:noProof/>
                <w:webHidden/>
              </w:rPr>
            </w:r>
            <w:r>
              <w:rPr>
                <w:noProof/>
                <w:webHidden/>
              </w:rPr>
              <w:fldChar w:fldCharType="separate"/>
            </w:r>
            <w:r>
              <w:rPr>
                <w:noProof/>
                <w:webHidden/>
              </w:rPr>
              <w:t>5</w:t>
            </w:r>
            <w:r>
              <w:rPr>
                <w:noProof/>
                <w:webHidden/>
              </w:rPr>
              <w:fldChar w:fldCharType="end"/>
            </w:r>
          </w:hyperlink>
        </w:p>
        <w:p w:rsidR="001646C9" w:rsidRDefault="001646C9">
          <w:pPr>
            <w:pStyle w:val="11"/>
            <w:tabs>
              <w:tab w:val="right" w:leader="dot" w:pos="9343"/>
            </w:tabs>
            <w:rPr>
              <w:rFonts w:asciiTheme="minorHAnsi" w:eastAsiaTheme="minorEastAsia" w:hAnsiTheme="minorHAnsi" w:cstheme="minorBidi"/>
              <w:noProof/>
              <w:szCs w:val="22"/>
            </w:rPr>
          </w:pPr>
          <w:hyperlink w:anchor="_Toc484119147" w:history="1">
            <w:r w:rsidRPr="00BA4C49">
              <w:rPr>
                <w:rStyle w:val="a7"/>
                <w:rFonts w:ascii="黑体" w:eastAsia="黑体" w:hAnsi="黑体"/>
                <w:noProof/>
              </w:rPr>
              <w:t>3 食用昆虫的营养价值</w:t>
            </w:r>
            <w:r>
              <w:rPr>
                <w:noProof/>
                <w:webHidden/>
              </w:rPr>
              <w:tab/>
            </w:r>
            <w:r>
              <w:rPr>
                <w:noProof/>
                <w:webHidden/>
              </w:rPr>
              <w:fldChar w:fldCharType="begin"/>
            </w:r>
            <w:r>
              <w:rPr>
                <w:noProof/>
                <w:webHidden/>
              </w:rPr>
              <w:instrText xml:space="preserve"> PAGEREF _Toc484119147 \h </w:instrText>
            </w:r>
            <w:r>
              <w:rPr>
                <w:noProof/>
                <w:webHidden/>
              </w:rPr>
            </w:r>
            <w:r>
              <w:rPr>
                <w:noProof/>
                <w:webHidden/>
              </w:rPr>
              <w:fldChar w:fldCharType="separate"/>
            </w:r>
            <w:r>
              <w:rPr>
                <w:noProof/>
                <w:webHidden/>
              </w:rPr>
              <w:t>5</w:t>
            </w:r>
            <w:r>
              <w:rPr>
                <w:noProof/>
                <w:webHidden/>
              </w:rPr>
              <w:fldChar w:fldCharType="end"/>
            </w:r>
          </w:hyperlink>
        </w:p>
        <w:p w:rsidR="001646C9" w:rsidRDefault="001646C9">
          <w:pPr>
            <w:pStyle w:val="11"/>
            <w:tabs>
              <w:tab w:val="right" w:leader="dot" w:pos="9343"/>
            </w:tabs>
            <w:rPr>
              <w:rFonts w:asciiTheme="minorHAnsi" w:eastAsiaTheme="minorEastAsia" w:hAnsiTheme="minorHAnsi" w:cstheme="minorBidi"/>
              <w:noProof/>
              <w:szCs w:val="22"/>
            </w:rPr>
          </w:pPr>
          <w:hyperlink w:anchor="_Toc484119149" w:history="1">
            <w:r w:rsidRPr="00BA4C49">
              <w:rPr>
                <w:rStyle w:val="a7"/>
                <w:rFonts w:eastAsia="楷体"/>
                <w:noProof/>
              </w:rPr>
              <w:t xml:space="preserve">4 </w:t>
            </w:r>
            <w:r w:rsidRPr="00BA4C49">
              <w:rPr>
                <w:rStyle w:val="a7"/>
                <w:rFonts w:ascii="黑体" w:eastAsia="黑体" w:hAnsi="黑体"/>
                <w:noProof/>
              </w:rPr>
              <w:t>食用昆虫开发利用的建议</w:t>
            </w:r>
            <w:r>
              <w:rPr>
                <w:noProof/>
                <w:webHidden/>
              </w:rPr>
              <w:tab/>
            </w:r>
            <w:r>
              <w:rPr>
                <w:noProof/>
                <w:webHidden/>
              </w:rPr>
              <w:fldChar w:fldCharType="begin"/>
            </w:r>
            <w:r>
              <w:rPr>
                <w:noProof/>
                <w:webHidden/>
              </w:rPr>
              <w:instrText xml:space="preserve"> PAGEREF _Toc484119149 \h </w:instrText>
            </w:r>
            <w:r>
              <w:rPr>
                <w:noProof/>
                <w:webHidden/>
              </w:rPr>
            </w:r>
            <w:r>
              <w:rPr>
                <w:noProof/>
                <w:webHidden/>
              </w:rPr>
              <w:fldChar w:fldCharType="separate"/>
            </w:r>
            <w:r>
              <w:rPr>
                <w:noProof/>
                <w:webHidden/>
              </w:rPr>
              <w:t>6</w:t>
            </w:r>
            <w:r>
              <w:rPr>
                <w:noProof/>
                <w:webHidden/>
              </w:rPr>
              <w:fldChar w:fldCharType="end"/>
            </w:r>
          </w:hyperlink>
        </w:p>
        <w:bookmarkStart w:id="2" w:name="_GoBack"/>
        <w:bookmarkEnd w:id="2"/>
        <w:p w:rsidR="001646C9" w:rsidRDefault="001646C9">
          <w:pPr>
            <w:pStyle w:val="11"/>
            <w:tabs>
              <w:tab w:val="right" w:leader="dot" w:pos="9343"/>
            </w:tabs>
            <w:rPr>
              <w:rFonts w:asciiTheme="minorHAnsi" w:eastAsiaTheme="minorEastAsia" w:hAnsiTheme="minorHAnsi" w:cstheme="minorBidi"/>
              <w:noProof/>
              <w:szCs w:val="22"/>
            </w:rPr>
          </w:pPr>
          <w:r w:rsidRPr="00BA4C49">
            <w:rPr>
              <w:rStyle w:val="a7"/>
              <w:noProof/>
            </w:rPr>
            <w:fldChar w:fldCharType="begin"/>
          </w:r>
          <w:r w:rsidRPr="00BA4C49">
            <w:rPr>
              <w:rStyle w:val="a7"/>
              <w:noProof/>
            </w:rPr>
            <w:instrText xml:space="preserve"> </w:instrText>
          </w:r>
          <w:r>
            <w:rPr>
              <w:noProof/>
            </w:rPr>
            <w:instrText>HYPERLINK \l "_Toc484119152"</w:instrText>
          </w:r>
          <w:r w:rsidRPr="00BA4C49">
            <w:rPr>
              <w:rStyle w:val="a7"/>
              <w:noProof/>
            </w:rPr>
            <w:instrText xml:space="preserve"> </w:instrText>
          </w:r>
          <w:r w:rsidRPr="00BA4C49">
            <w:rPr>
              <w:rStyle w:val="a7"/>
              <w:noProof/>
            </w:rPr>
          </w:r>
          <w:r w:rsidRPr="00BA4C49">
            <w:rPr>
              <w:rStyle w:val="a7"/>
              <w:noProof/>
            </w:rPr>
            <w:fldChar w:fldCharType="separate"/>
          </w:r>
          <w:r w:rsidRPr="00BA4C49">
            <w:rPr>
              <w:rStyle w:val="a7"/>
              <w:rFonts w:ascii="黑体" w:eastAsia="黑体" w:hAnsi="黑体"/>
              <w:noProof/>
            </w:rPr>
            <w:t>5 总结</w:t>
          </w:r>
          <w:r>
            <w:rPr>
              <w:noProof/>
              <w:webHidden/>
            </w:rPr>
            <w:tab/>
          </w:r>
          <w:r>
            <w:rPr>
              <w:noProof/>
              <w:webHidden/>
            </w:rPr>
            <w:fldChar w:fldCharType="begin"/>
          </w:r>
          <w:r>
            <w:rPr>
              <w:noProof/>
              <w:webHidden/>
            </w:rPr>
            <w:instrText xml:space="preserve"> PAGEREF _Toc484119152 \h </w:instrText>
          </w:r>
          <w:r>
            <w:rPr>
              <w:noProof/>
              <w:webHidden/>
            </w:rPr>
          </w:r>
          <w:r>
            <w:rPr>
              <w:noProof/>
              <w:webHidden/>
            </w:rPr>
            <w:fldChar w:fldCharType="separate"/>
          </w:r>
          <w:r>
            <w:rPr>
              <w:noProof/>
              <w:webHidden/>
            </w:rPr>
            <w:t>9</w:t>
          </w:r>
          <w:r>
            <w:rPr>
              <w:noProof/>
              <w:webHidden/>
            </w:rPr>
            <w:fldChar w:fldCharType="end"/>
          </w:r>
          <w:r w:rsidRPr="00BA4C49">
            <w:rPr>
              <w:rStyle w:val="a7"/>
              <w:noProof/>
            </w:rPr>
            <w:fldChar w:fldCharType="end"/>
          </w:r>
        </w:p>
        <w:p w:rsidR="001646C9" w:rsidRDefault="001646C9">
          <w:pPr>
            <w:pStyle w:val="11"/>
            <w:tabs>
              <w:tab w:val="right" w:leader="dot" w:pos="9343"/>
            </w:tabs>
            <w:rPr>
              <w:rFonts w:asciiTheme="minorHAnsi" w:eastAsiaTheme="minorEastAsia" w:hAnsiTheme="minorHAnsi" w:cstheme="minorBidi"/>
              <w:noProof/>
              <w:szCs w:val="22"/>
            </w:rPr>
          </w:pPr>
          <w:hyperlink w:anchor="_Toc484119153" w:history="1">
            <w:r w:rsidRPr="00BA4C49">
              <w:rPr>
                <w:rStyle w:val="a7"/>
                <w:rFonts w:eastAsia="黑体"/>
                <w:noProof/>
              </w:rPr>
              <w:t>参考</w:t>
            </w:r>
            <w:r w:rsidRPr="00BA4C49">
              <w:rPr>
                <w:rStyle w:val="a7"/>
                <w:rFonts w:eastAsia="黑体"/>
                <w:noProof/>
              </w:rPr>
              <w:t>文</w:t>
            </w:r>
            <w:r w:rsidRPr="00BA4C49">
              <w:rPr>
                <w:rStyle w:val="a7"/>
                <w:rFonts w:eastAsia="黑体"/>
                <w:noProof/>
              </w:rPr>
              <w:t>献</w:t>
            </w:r>
            <w:r>
              <w:rPr>
                <w:noProof/>
                <w:webHidden/>
              </w:rPr>
              <w:tab/>
            </w:r>
            <w:r>
              <w:rPr>
                <w:noProof/>
                <w:webHidden/>
              </w:rPr>
              <w:fldChar w:fldCharType="begin"/>
            </w:r>
            <w:r>
              <w:rPr>
                <w:noProof/>
                <w:webHidden/>
              </w:rPr>
              <w:instrText xml:space="preserve"> PAGEREF _Toc484119153 \h </w:instrText>
            </w:r>
            <w:r>
              <w:rPr>
                <w:noProof/>
                <w:webHidden/>
              </w:rPr>
            </w:r>
            <w:r>
              <w:rPr>
                <w:noProof/>
                <w:webHidden/>
              </w:rPr>
              <w:fldChar w:fldCharType="separate"/>
            </w:r>
            <w:r>
              <w:rPr>
                <w:noProof/>
                <w:webHidden/>
              </w:rPr>
              <w:t>10</w:t>
            </w:r>
            <w:r>
              <w:rPr>
                <w:noProof/>
                <w:webHidden/>
              </w:rPr>
              <w:fldChar w:fldCharType="end"/>
            </w:r>
          </w:hyperlink>
        </w:p>
        <w:p w:rsidR="001C568B" w:rsidRPr="001C568B" w:rsidRDefault="001C568B">
          <w:pPr>
            <w:rPr>
              <w:rFonts w:ascii="仿宋" w:eastAsia="仿宋" w:hAnsi="仿宋"/>
              <w:sz w:val="24"/>
            </w:rPr>
          </w:pPr>
          <w:r w:rsidRPr="001C568B">
            <w:rPr>
              <w:rFonts w:ascii="仿宋" w:eastAsia="仿宋" w:hAnsi="仿宋"/>
              <w:b/>
              <w:bCs/>
              <w:sz w:val="24"/>
              <w:lang w:val="zh-CN"/>
            </w:rPr>
            <w:fldChar w:fldCharType="end"/>
          </w:r>
        </w:p>
      </w:sdtContent>
    </w:sdt>
    <w:p w:rsidR="00296CED" w:rsidRDefault="00296CED" w:rsidP="00296CED">
      <w:pPr>
        <w:tabs>
          <w:tab w:val="left" w:pos="6510"/>
        </w:tabs>
        <w:spacing w:line="360" w:lineRule="auto"/>
        <w:jc w:val="left"/>
        <w:rPr>
          <w:rFonts w:eastAsia="仿宋"/>
          <w:sz w:val="24"/>
        </w:rPr>
      </w:pPr>
      <w:r>
        <w:rPr>
          <w:rFonts w:eastAsia="仿宋"/>
          <w:sz w:val="24"/>
        </w:rPr>
        <w:tab/>
      </w:r>
    </w:p>
    <w:p w:rsidR="00296CED" w:rsidRDefault="00296CED" w:rsidP="00296CED">
      <w:pPr>
        <w:jc w:val="center"/>
        <w:outlineLvl w:val="0"/>
        <w:rPr>
          <w:rFonts w:eastAsia="黑体"/>
          <w:sz w:val="28"/>
          <w:szCs w:val="28"/>
        </w:rPr>
      </w:pPr>
    </w:p>
    <w:p w:rsidR="00296CED" w:rsidRDefault="00296CED" w:rsidP="00296CED">
      <w:pPr>
        <w:jc w:val="center"/>
        <w:outlineLvl w:val="0"/>
        <w:rPr>
          <w:rFonts w:eastAsia="黑体"/>
          <w:sz w:val="28"/>
          <w:szCs w:val="28"/>
        </w:rPr>
      </w:pPr>
    </w:p>
    <w:p w:rsidR="00296CED" w:rsidRDefault="00296CED" w:rsidP="00296CED">
      <w:pPr>
        <w:jc w:val="center"/>
        <w:outlineLvl w:val="0"/>
        <w:rPr>
          <w:rFonts w:eastAsia="黑体"/>
          <w:sz w:val="28"/>
          <w:szCs w:val="28"/>
        </w:rPr>
      </w:pPr>
    </w:p>
    <w:p w:rsidR="00296CED" w:rsidRDefault="00296CED" w:rsidP="00296CED">
      <w:pPr>
        <w:jc w:val="center"/>
        <w:outlineLvl w:val="0"/>
        <w:rPr>
          <w:rFonts w:eastAsia="黑体"/>
          <w:sz w:val="28"/>
          <w:szCs w:val="28"/>
        </w:rPr>
      </w:pPr>
    </w:p>
    <w:p w:rsidR="00296CED" w:rsidRDefault="00296CED" w:rsidP="00296CED">
      <w:pPr>
        <w:jc w:val="center"/>
        <w:outlineLvl w:val="0"/>
        <w:rPr>
          <w:rFonts w:eastAsia="黑体"/>
          <w:sz w:val="28"/>
          <w:szCs w:val="28"/>
        </w:rPr>
      </w:pPr>
    </w:p>
    <w:p w:rsidR="00296CED" w:rsidRDefault="00296CED" w:rsidP="00296CED">
      <w:pPr>
        <w:jc w:val="center"/>
        <w:outlineLvl w:val="0"/>
        <w:rPr>
          <w:rFonts w:eastAsia="黑体"/>
          <w:sz w:val="28"/>
          <w:szCs w:val="28"/>
        </w:rPr>
      </w:pPr>
    </w:p>
    <w:p w:rsidR="00296CED" w:rsidRDefault="00296CED" w:rsidP="00296CED">
      <w:pPr>
        <w:widowControl/>
        <w:spacing w:beforeAutospacing="1" w:afterAutospacing="1"/>
        <w:jc w:val="left"/>
        <w:rPr>
          <w:rFonts w:eastAsia="黑体"/>
          <w:sz w:val="28"/>
          <w:szCs w:val="28"/>
        </w:rPr>
        <w:sectPr w:rsidR="00296CED">
          <w:pgSz w:w="11906" w:h="16838"/>
          <w:pgMar w:top="1134" w:right="851" w:bottom="1134" w:left="1418" w:header="851" w:footer="992" w:gutter="284"/>
          <w:pgNumType w:fmt="upperRoman" w:start="1"/>
          <w:cols w:space="720"/>
          <w:docGrid w:type="linesAndChars" w:linePitch="312"/>
        </w:sectPr>
      </w:pPr>
    </w:p>
    <w:p w:rsidR="00F31AE0" w:rsidRDefault="00F31AE0" w:rsidP="00763D3A">
      <w:pPr>
        <w:jc w:val="center"/>
        <w:outlineLvl w:val="0"/>
        <w:rPr>
          <w:rFonts w:ascii="宋体" w:hAnsi="宋体" w:cs="宋体"/>
          <w:b/>
          <w:kern w:val="0"/>
          <w:sz w:val="24"/>
        </w:rPr>
        <w:sectPr w:rsidR="00F31AE0">
          <w:type w:val="continuous"/>
          <w:pgSz w:w="11906" w:h="16838"/>
          <w:pgMar w:top="1134" w:right="851" w:bottom="1134" w:left="1418" w:header="680" w:footer="850" w:gutter="284"/>
          <w:cols w:space="720"/>
          <w:docGrid w:type="linesAndChars" w:linePitch="312"/>
        </w:sectPr>
      </w:pPr>
    </w:p>
    <w:p w:rsidR="00763D3A" w:rsidRDefault="00296CED" w:rsidP="00763D3A">
      <w:pPr>
        <w:jc w:val="center"/>
        <w:outlineLvl w:val="0"/>
        <w:rPr>
          <w:rFonts w:eastAsia="黑体"/>
          <w:b/>
          <w:sz w:val="28"/>
          <w:szCs w:val="28"/>
        </w:rPr>
      </w:pPr>
      <w:r>
        <w:rPr>
          <w:rFonts w:ascii="宋体" w:hAnsi="宋体" w:cs="宋体" w:hint="eastAsia"/>
          <w:b/>
          <w:kern w:val="0"/>
          <w:sz w:val="24"/>
        </w:rPr>
        <w:br w:type="page"/>
      </w:r>
      <w:bookmarkStart w:id="3" w:name="_Toc450817623"/>
    </w:p>
    <w:p w:rsidR="00296CED" w:rsidRPr="00AE6376" w:rsidRDefault="00296CED" w:rsidP="00296CED">
      <w:pPr>
        <w:jc w:val="left"/>
        <w:rPr>
          <w:rFonts w:eastAsia="黑体"/>
          <w:sz w:val="28"/>
          <w:szCs w:val="28"/>
        </w:rPr>
      </w:pPr>
      <w:r w:rsidRPr="00AE6376">
        <w:rPr>
          <w:rFonts w:eastAsia="黑体" w:hint="eastAsia"/>
          <w:sz w:val="28"/>
          <w:szCs w:val="28"/>
        </w:rPr>
        <w:lastRenderedPageBreak/>
        <w:t>引言</w:t>
      </w:r>
      <w:bookmarkEnd w:id="3"/>
    </w:p>
    <w:p w:rsidR="00E06DDE" w:rsidRPr="00E06DDE" w:rsidRDefault="00E06DDE" w:rsidP="00E06DDE">
      <w:pPr>
        <w:spacing w:beforeLines="50" w:before="156" w:afterLines="50" w:after="156"/>
        <w:ind w:firstLine="420"/>
        <w:jc w:val="left"/>
        <w:outlineLvl w:val="0"/>
        <w:rPr>
          <w:rFonts w:eastAsia="仿宋"/>
          <w:sz w:val="28"/>
          <w:szCs w:val="28"/>
        </w:rPr>
      </w:pPr>
      <w:bookmarkStart w:id="4" w:name="_Toc450817624"/>
      <w:bookmarkStart w:id="5" w:name="_Toc484119142"/>
      <w:r w:rsidRPr="00E06DDE">
        <w:rPr>
          <w:rFonts w:eastAsia="仿宋" w:hint="eastAsia"/>
          <w:sz w:val="28"/>
          <w:szCs w:val="28"/>
        </w:rPr>
        <w:t>当今世界人口已经突破</w:t>
      </w:r>
      <w:r w:rsidRPr="00E06DDE">
        <w:rPr>
          <w:rFonts w:eastAsia="仿宋"/>
          <w:sz w:val="28"/>
          <w:szCs w:val="28"/>
        </w:rPr>
        <w:t xml:space="preserve"> 70 </w:t>
      </w:r>
      <w:r w:rsidRPr="00E06DDE">
        <w:rPr>
          <w:rFonts w:eastAsia="仿宋" w:hint="eastAsia"/>
          <w:sz w:val="28"/>
          <w:szCs w:val="28"/>
        </w:rPr>
        <w:t>亿大关，人口的不断增长和地球资源的不断消耗已经成为摆在全人类面前的重要问题。在这个欲望无穷、挥霍无度的年代里提起粮食危机，有多少人会觉得危言耸听？然而，摆在我们面前不可否认的事实是，各国粮食价格上涨屡创新高，粮食减产消息不断爆出，因粮食短缺和价格上涨而产生的骚乱此起彼伏。粮食危机就像一场无声的海啸，不断向全球各个角落袭来</w:t>
      </w:r>
      <w:r>
        <w:rPr>
          <w:rFonts w:eastAsia="仿宋" w:hint="eastAsia"/>
          <w:sz w:val="28"/>
          <w:szCs w:val="28"/>
        </w:rPr>
        <w:t>，使得全世界动荡不安。环境危机、自然灾害引发了新一轮的粮食危机。</w:t>
      </w:r>
      <w:r w:rsidRPr="00E06DDE">
        <w:rPr>
          <w:rFonts w:eastAsia="仿宋" w:hint="eastAsia"/>
          <w:sz w:val="28"/>
          <w:szCs w:val="28"/>
        </w:rPr>
        <w:t>在这种背景下，需要寻求新的食品资源来补充粮食的不足。食用昆虫以其蛋白质含量高、蛋白纤维少、微量元素丰富、营养物质易吸收，资源分布广、生物量大，易于繁殖等特点，成为理想的食品资源替代品，这已经成为全社会的共识。食用昆虫资源亟待有效开发。</w:t>
      </w:r>
      <w:bookmarkEnd w:id="5"/>
    </w:p>
    <w:p w:rsidR="00296CED" w:rsidRPr="00AE6376" w:rsidRDefault="00296CED" w:rsidP="00296CED">
      <w:pPr>
        <w:spacing w:beforeLines="50" w:before="156" w:afterLines="50" w:after="156"/>
        <w:jc w:val="left"/>
        <w:outlineLvl w:val="0"/>
        <w:rPr>
          <w:rFonts w:ascii="黑体" w:eastAsia="黑体" w:hAnsi="黑体"/>
          <w:sz w:val="28"/>
          <w:szCs w:val="28"/>
        </w:rPr>
      </w:pPr>
      <w:bookmarkStart w:id="6" w:name="_Toc484119143"/>
      <w:r w:rsidRPr="00AE6376">
        <w:rPr>
          <w:rFonts w:ascii="黑体" w:eastAsia="黑体" w:hAnsi="黑体" w:hint="eastAsia"/>
          <w:sz w:val="28"/>
          <w:szCs w:val="28"/>
        </w:rPr>
        <w:t xml:space="preserve">1 </w:t>
      </w:r>
      <w:bookmarkEnd w:id="4"/>
      <w:r w:rsidR="00E06DDE">
        <w:rPr>
          <w:rFonts w:ascii="黑体" w:eastAsia="黑体" w:hAnsi="黑体" w:hint="eastAsia"/>
          <w:sz w:val="28"/>
          <w:szCs w:val="28"/>
        </w:rPr>
        <w:t>食用昆虫的开发历史和现状</w:t>
      </w:r>
      <w:bookmarkEnd w:id="6"/>
    </w:p>
    <w:p w:rsidR="00670EB8" w:rsidRPr="00670EB8" w:rsidRDefault="00E06DDE" w:rsidP="00E96DE7">
      <w:pPr>
        <w:spacing w:beforeLines="50" w:before="156" w:afterLines="50" w:after="156"/>
        <w:ind w:firstLineChars="200" w:firstLine="560"/>
        <w:jc w:val="left"/>
        <w:outlineLvl w:val="0"/>
        <w:rPr>
          <w:rFonts w:ascii="仿宋" w:eastAsia="仿宋" w:hAnsi="仿宋"/>
          <w:sz w:val="28"/>
          <w:szCs w:val="28"/>
        </w:rPr>
      </w:pPr>
      <w:bookmarkStart w:id="7" w:name="_Toc466925485"/>
      <w:bookmarkStart w:id="8" w:name="_Toc484119144"/>
      <w:r w:rsidRPr="00E06DDE">
        <w:rPr>
          <w:rFonts w:ascii="仿宋" w:eastAsia="仿宋" w:hAnsi="仿宋" w:hint="eastAsia"/>
          <w:sz w:val="28"/>
          <w:szCs w:val="28"/>
        </w:rPr>
        <w:t>在人类早期</w:t>
      </w:r>
      <w:r w:rsidRPr="00E06DDE">
        <w:rPr>
          <w:rFonts w:ascii="仿宋" w:eastAsia="仿宋" w:hAnsi="仿宋"/>
          <w:sz w:val="28"/>
          <w:szCs w:val="28"/>
        </w:rPr>
        <w:t>,昆虫曾作为主要的动物源食品之一,在人们的食物中占主要地位,当时</w:t>
      </w:r>
      <w:r w:rsidRPr="00E06DDE">
        <w:rPr>
          <w:rFonts w:ascii="仿宋" w:eastAsia="仿宋" w:hAnsi="仿宋" w:hint="eastAsia"/>
          <w:sz w:val="28"/>
          <w:szCs w:val="28"/>
        </w:rPr>
        <w:t>食用昆虫的种类相对较多。以后</w:t>
      </w:r>
      <w:r w:rsidRPr="00E06DDE">
        <w:rPr>
          <w:rFonts w:ascii="仿宋" w:eastAsia="仿宋" w:hAnsi="仿宋"/>
          <w:sz w:val="28"/>
          <w:szCs w:val="28"/>
        </w:rPr>
        <w:t>,随着农业和畜牧业的发展,昆虫作为食用的主要地位慢</w:t>
      </w:r>
      <w:r w:rsidRPr="00E06DDE">
        <w:rPr>
          <w:rFonts w:ascii="仿宋" w:eastAsia="仿宋" w:hAnsi="仿宋" w:hint="eastAsia"/>
          <w:sz w:val="28"/>
          <w:szCs w:val="28"/>
        </w:rPr>
        <w:t>慢被取代</w:t>
      </w:r>
      <w:r w:rsidRPr="00E06DDE">
        <w:rPr>
          <w:rFonts w:ascii="仿宋" w:eastAsia="仿宋" w:hAnsi="仿宋"/>
          <w:sz w:val="28"/>
          <w:szCs w:val="28"/>
        </w:rPr>
        <w:t>。经过营养分析,全世界现已确定出3 650余种昆虫可供食用,其中,鳞翅目1560种,直翅目730种,鞘翅目495种,半翅目233种,双翅目230种,同翅目137种,其他目305种</w:t>
      </w:r>
      <w:r w:rsidRPr="00E06DDE">
        <w:rPr>
          <w:rFonts w:ascii="仿宋" w:eastAsia="仿宋" w:hAnsi="仿宋" w:hint="eastAsia"/>
          <w:sz w:val="28"/>
          <w:szCs w:val="28"/>
        </w:rPr>
        <w:t>[</w:t>
      </w:r>
      <w:r w:rsidRPr="00E06DDE">
        <w:rPr>
          <w:rFonts w:ascii="仿宋" w:eastAsia="仿宋" w:hAnsi="仿宋"/>
          <w:sz w:val="28"/>
          <w:szCs w:val="28"/>
        </w:rPr>
        <w:t>1</w:t>
      </w:r>
      <w:r w:rsidRPr="00E06DDE">
        <w:rPr>
          <w:rFonts w:ascii="仿宋" w:eastAsia="仿宋" w:hAnsi="仿宋" w:hint="eastAsia"/>
          <w:sz w:val="28"/>
          <w:szCs w:val="28"/>
        </w:rPr>
        <w:t>]。</w:t>
      </w:r>
      <w:r w:rsidRPr="00E06DDE">
        <w:rPr>
          <w:rFonts w:ascii="仿宋" w:eastAsia="仿宋" w:hAnsi="仿宋"/>
          <w:sz w:val="28"/>
          <w:szCs w:val="28"/>
        </w:rPr>
        <w:t>《中国昆虫学史》中报道了我国古代20余种食用昆虫;王子清等报道我国目前食</w:t>
      </w:r>
      <w:r w:rsidRPr="00E06DDE">
        <w:rPr>
          <w:rFonts w:ascii="仿宋" w:eastAsia="仿宋" w:hAnsi="仿宋" w:hint="eastAsia"/>
          <w:sz w:val="28"/>
          <w:szCs w:val="28"/>
        </w:rPr>
        <w:t>用昆虫种类为</w:t>
      </w:r>
      <w:r w:rsidRPr="00E06DDE">
        <w:rPr>
          <w:rFonts w:ascii="仿宋" w:eastAsia="仿宋" w:hAnsi="仿宋"/>
          <w:sz w:val="28"/>
          <w:szCs w:val="28"/>
        </w:rPr>
        <w:t>8目39种,并估计我国食用昆虫种类可能达到800余种;墨西哥被誉为昆</w:t>
      </w:r>
      <w:r w:rsidRPr="00E06DDE">
        <w:rPr>
          <w:rFonts w:ascii="仿宋" w:eastAsia="仿宋" w:hAnsi="仿宋" w:hint="eastAsia"/>
          <w:sz w:val="28"/>
          <w:szCs w:val="28"/>
        </w:rPr>
        <w:t>虫食品之乡</w:t>
      </w:r>
      <w:r w:rsidRPr="00E06DDE">
        <w:rPr>
          <w:rFonts w:ascii="仿宋" w:eastAsia="仿宋" w:hAnsi="仿宋"/>
          <w:sz w:val="28"/>
          <w:szCs w:val="28"/>
        </w:rPr>
        <w:t>,食用昆虫种类达370余种;扎伊尔Kasai地区年消费昆虫约为1 200 t,经常</w:t>
      </w:r>
      <w:r w:rsidRPr="00E06DDE">
        <w:rPr>
          <w:rFonts w:ascii="仿宋" w:eastAsia="仿宋" w:hAnsi="仿宋" w:hint="eastAsia"/>
          <w:sz w:val="28"/>
          <w:szCs w:val="28"/>
        </w:rPr>
        <w:t>食用的昆虫有</w:t>
      </w:r>
      <w:r w:rsidRPr="00E06DDE">
        <w:rPr>
          <w:rFonts w:ascii="仿宋" w:eastAsia="仿宋" w:hAnsi="仿宋"/>
          <w:sz w:val="28"/>
          <w:szCs w:val="28"/>
        </w:rPr>
        <w:t>16种;印度食用昆虫种类为50种;日本至少在55种以上[2]</w:t>
      </w:r>
      <w:r w:rsidRPr="00E06DDE">
        <w:rPr>
          <w:rFonts w:ascii="仿宋" w:eastAsia="仿宋" w:hAnsi="仿宋" w:hint="eastAsia"/>
          <w:sz w:val="28"/>
          <w:szCs w:val="28"/>
        </w:rPr>
        <w:t>；</w:t>
      </w:r>
      <w:r w:rsidRPr="00E06DDE">
        <w:rPr>
          <w:rFonts w:ascii="仿宋" w:eastAsia="仿宋" w:hAnsi="仿宋"/>
          <w:sz w:val="28"/>
          <w:szCs w:val="28"/>
        </w:rPr>
        <w:t>非洲历来被认为是</w:t>
      </w:r>
      <w:r w:rsidRPr="00E06DDE">
        <w:rPr>
          <w:rFonts w:ascii="仿宋" w:eastAsia="仿宋" w:hAnsi="仿宋" w:hint="eastAsia"/>
          <w:sz w:val="28"/>
          <w:szCs w:val="28"/>
        </w:rPr>
        <w:t>食用昆虫最早的地区之一</w:t>
      </w:r>
      <w:r w:rsidRPr="00E06DDE">
        <w:rPr>
          <w:rFonts w:ascii="仿宋" w:eastAsia="仿宋" w:hAnsi="仿宋"/>
          <w:sz w:val="28"/>
          <w:szCs w:val="28"/>
        </w:rPr>
        <w:t>,仅喀麦隆食用毛虫的种类就不</w:t>
      </w:r>
      <w:r w:rsidRPr="00E06DDE">
        <w:rPr>
          <w:rFonts w:ascii="仿宋" w:eastAsia="仿宋" w:hAnsi="仿宋"/>
          <w:sz w:val="28"/>
          <w:szCs w:val="28"/>
        </w:rPr>
        <w:lastRenderedPageBreak/>
        <w:t>下21种,烘烤过的各类毛虫、甲</w:t>
      </w:r>
      <w:r w:rsidRPr="00E06DDE">
        <w:rPr>
          <w:rFonts w:ascii="仿宋" w:eastAsia="仿宋" w:hAnsi="仿宋" w:hint="eastAsia"/>
          <w:sz w:val="28"/>
          <w:szCs w:val="28"/>
        </w:rPr>
        <w:t>虫沿街大量出售</w:t>
      </w:r>
      <w:r w:rsidR="00E96DE7" w:rsidRPr="00E96DE7">
        <w:rPr>
          <w:rFonts w:ascii="仿宋" w:eastAsia="仿宋" w:hAnsi="仿宋" w:hint="eastAsia"/>
          <w:sz w:val="28"/>
          <w:szCs w:val="28"/>
        </w:rPr>
        <w:t>。</w:t>
      </w:r>
      <w:bookmarkEnd w:id="7"/>
      <w:bookmarkEnd w:id="8"/>
    </w:p>
    <w:p w:rsidR="00296CED" w:rsidRPr="00AE6376" w:rsidRDefault="00296CED" w:rsidP="00296CED">
      <w:pPr>
        <w:spacing w:beforeLines="50" w:before="156" w:afterLines="50" w:after="156"/>
        <w:jc w:val="left"/>
        <w:outlineLvl w:val="0"/>
        <w:rPr>
          <w:rFonts w:ascii="黑体" w:eastAsia="黑体" w:hAnsi="黑体"/>
          <w:sz w:val="28"/>
          <w:szCs w:val="28"/>
        </w:rPr>
      </w:pPr>
      <w:bookmarkStart w:id="9" w:name="_Toc450817629"/>
      <w:bookmarkStart w:id="10" w:name="_Toc484119145"/>
      <w:r w:rsidRPr="00AE6376">
        <w:rPr>
          <w:rFonts w:ascii="黑体" w:eastAsia="黑体" w:hAnsi="黑体" w:hint="eastAsia"/>
          <w:sz w:val="28"/>
          <w:szCs w:val="28"/>
        </w:rPr>
        <w:t xml:space="preserve">2 </w:t>
      </w:r>
      <w:bookmarkEnd w:id="9"/>
      <w:r w:rsidR="00E06DDE">
        <w:rPr>
          <w:rFonts w:ascii="黑体" w:eastAsia="黑体" w:hAnsi="黑体" w:hint="eastAsia"/>
          <w:sz w:val="28"/>
          <w:szCs w:val="28"/>
        </w:rPr>
        <w:t>食用昆虫的优势</w:t>
      </w:r>
      <w:bookmarkEnd w:id="10"/>
    </w:p>
    <w:p w:rsidR="006A3FB8" w:rsidRPr="006A3FB8" w:rsidRDefault="00E06DDE" w:rsidP="006A3FB8">
      <w:pPr>
        <w:spacing w:beforeLines="50" w:before="156" w:afterLines="50" w:after="156"/>
        <w:ind w:firstLineChars="200" w:firstLine="560"/>
        <w:jc w:val="left"/>
        <w:outlineLvl w:val="0"/>
        <w:rPr>
          <w:rFonts w:ascii="仿宋" w:eastAsia="仿宋" w:hAnsi="仿宋"/>
          <w:sz w:val="28"/>
          <w:szCs w:val="28"/>
        </w:rPr>
      </w:pPr>
      <w:bookmarkStart w:id="11" w:name="_Toc466925487"/>
      <w:bookmarkStart w:id="12" w:name="_Toc484119146"/>
      <w:r w:rsidRPr="00E06DDE">
        <w:rPr>
          <w:rFonts w:ascii="仿宋" w:eastAsia="仿宋" w:hAnsi="仿宋" w:hint="eastAsia"/>
          <w:sz w:val="28"/>
          <w:szCs w:val="28"/>
        </w:rPr>
        <w:t>食用昆虫不仅种类繁多</w:t>
      </w:r>
      <w:r w:rsidRPr="00E06DDE">
        <w:rPr>
          <w:rFonts w:ascii="仿宋" w:eastAsia="仿宋" w:hAnsi="仿宋"/>
          <w:sz w:val="28"/>
          <w:szCs w:val="28"/>
        </w:rPr>
        <w:t>,而且属于可更新资源,多数昆虫种类生长周期短,繁殖速度</w:t>
      </w:r>
      <w:r w:rsidRPr="00E06DDE">
        <w:rPr>
          <w:rFonts w:ascii="仿宋" w:eastAsia="仿宋" w:hAnsi="仿宋" w:hint="eastAsia"/>
          <w:sz w:val="28"/>
          <w:szCs w:val="28"/>
        </w:rPr>
        <w:t>快</w:t>
      </w:r>
      <w:r w:rsidRPr="00E06DDE">
        <w:rPr>
          <w:rFonts w:ascii="仿宋" w:eastAsia="仿宋" w:hAnsi="仿宋"/>
          <w:sz w:val="28"/>
          <w:szCs w:val="28"/>
        </w:rPr>
        <w:t>,食物转变率高,一些种类自然资源极为丰富。作为人类的蛋白质资源,有着非常大的资</w:t>
      </w:r>
      <w:r w:rsidRPr="00E06DDE">
        <w:rPr>
          <w:rFonts w:ascii="仿宋" w:eastAsia="仿宋" w:hAnsi="仿宋" w:hint="eastAsia"/>
          <w:sz w:val="28"/>
          <w:szCs w:val="28"/>
        </w:rPr>
        <w:t>源优势。如家蝇</w:t>
      </w:r>
      <w:r w:rsidRPr="00E06DDE">
        <w:rPr>
          <w:rFonts w:ascii="仿宋" w:eastAsia="仿宋" w:hAnsi="仿宋"/>
          <w:sz w:val="28"/>
          <w:szCs w:val="28"/>
        </w:rPr>
        <w:t>(Musca domestica vicina Macq.),在适宜的温度条件下,14～ 15 d完成一</w:t>
      </w:r>
      <w:r w:rsidRPr="00E06DDE">
        <w:rPr>
          <w:rFonts w:ascii="仿宋" w:eastAsia="仿宋" w:hAnsi="仿宋" w:hint="eastAsia"/>
          <w:sz w:val="28"/>
          <w:szCs w:val="28"/>
        </w:rPr>
        <w:t>代</w:t>
      </w:r>
      <w:r w:rsidRPr="00E06DDE">
        <w:rPr>
          <w:rFonts w:ascii="仿宋" w:eastAsia="仿宋" w:hAnsi="仿宋"/>
          <w:sz w:val="28"/>
          <w:szCs w:val="28"/>
        </w:rPr>
        <w:t>,从卵发育至老熟幼虫只需要4～5 d,每对家蝇一生可产卵600～ 800个,繁殖力惊</w:t>
      </w:r>
      <w:r w:rsidRPr="00E06DDE">
        <w:rPr>
          <w:rFonts w:ascii="仿宋" w:eastAsia="仿宋" w:hAnsi="仿宋" w:hint="eastAsia"/>
          <w:sz w:val="28"/>
          <w:szCs w:val="28"/>
        </w:rPr>
        <w:t>人[</w:t>
      </w:r>
      <w:r w:rsidRPr="00E06DDE">
        <w:rPr>
          <w:rFonts w:ascii="仿宋" w:eastAsia="仿宋" w:hAnsi="仿宋"/>
          <w:sz w:val="28"/>
          <w:szCs w:val="28"/>
        </w:rPr>
        <w:t>4</w:t>
      </w:r>
      <w:r w:rsidRPr="00E06DDE">
        <w:rPr>
          <w:rFonts w:ascii="仿宋" w:eastAsia="仿宋" w:hAnsi="仿宋" w:hint="eastAsia"/>
          <w:sz w:val="28"/>
          <w:szCs w:val="28"/>
        </w:rPr>
        <w:t>]。</w:t>
      </w:r>
      <w:r w:rsidRPr="00E06DDE">
        <w:rPr>
          <w:rFonts w:ascii="仿宋" w:eastAsia="仿宋" w:hAnsi="仿宋"/>
          <w:sz w:val="28"/>
          <w:szCs w:val="28"/>
        </w:rPr>
        <w:t>昆虫在将食物转变为体重的效率方面,一般和小鸡相等,约为30%以上,平均为</w:t>
      </w:r>
      <w:r w:rsidRPr="00E06DDE">
        <w:rPr>
          <w:rFonts w:ascii="仿宋" w:eastAsia="仿宋" w:hAnsi="仿宋" w:hint="eastAsia"/>
          <w:sz w:val="28"/>
          <w:szCs w:val="28"/>
        </w:rPr>
        <w:t>用加料器饲喂牛的</w:t>
      </w:r>
      <w:r w:rsidRPr="00E06DDE">
        <w:rPr>
          <w:rFonts w:ascii="仿宋" w:eastAsia="仿宋" w:hAnsi="仿宋"/>
          <w:sz w:val="28"/>
          <w:szCs w:val="28"/>
        </w:rPr>
        <w:t>2倍,放牧羊的4倍。已经被大量饲养具有较高食物转变率的食用昆</w:t>
      </w:r>
      <w:r w:rsidRPr="00E06DDE">
        <w:rPr>
          <w:rFonts w:ascii="仿宋" w:eastAsia="仿宋" w:hAnsi="仿宋" w:hint="eastAsia"/>
          <w:sz w:val="28"/>
          <w:szCs w:val="28"/>
        </w:rPr>
        <w:t>虫有蜡蛾</w:t>
      </w:r>
      <w:r w:rsidRPr="00E06DDE">
        <w:rPr>
          <w:rFonts w:ascii="仿宋" w:eastAsia="仿宋" w:hAnsi="仿宋"/>
          <w:sz w:val="28"/>
          <w:szCs w:val="28"/>
        </w:rPr>
        <w:t>(Galaria mellonella)、黄粉虫(Tenebrio molitor L.)、家蝇以及其他多种蝇类。有</w:t>
      </w:r>
      <w:r w:rsidRPr="00E06DDE">
        <w:rPr>
          <w:rFonts w:ascii="仿宋" w:eastAsia="仿宋" w:hAnsi="仿宋" w:hint="eastAsia"/>
          <w:sz w:val="28"/>
          <w:szCs w:val="28"/>
        </w:rPr>
        <w:t>些食用昆虫甚至可以利用毫无价值的材料来饲养。价值很低的放牧地几乎不值得经营牛和羊的生产</w:t>
      </w:r>
      <w:r w:rsidRPr="00E06DDE">
        <w:rPr>
          <w:rFonts w:ascii="仿宋" w:eastAsia="仿宋" w:hAnsi="仿宋"/>
          <w:sz w:val="28"/>
          <w:szCs w:val="28"/>
        </w:rPr>
        <w:t>,但却可以生产相当数量的蝗虫;品质低劣的谷物用以喂牛,谷物转变为肉的</w:t>
      </w:r>
      <w:r w:rsidRPr="00E06DDE">
        <w:rPr>
          <w:rFonts w:ascii="仿宋" w:eastAsia="仿宋" w:hAnsi="仿宋" w:hint="eastAsia"/>
          <w:sz w:val="28"/>
          <w:szCs w:val="28"/>
        </w:rPr>
        <w:t>效率只有</w:t>
      </w:r>
      <w:r w:rsidRPr="00E06DDE">
        <w:rPr>
          <w:rFonts w:ascii="仿宋" w:eastAsia="仿宋" w:hAnsi="仿宋"/>
          <w:sz w:val="28"/>
          <w:szCs w:val="28"/>
        </w:rPr>
        <w:t>10%～12%[5],如果饲养黄粉虫,其转变率可以达到30%以上;废旧报纸及森林废</w:t>
      </w:r>
      <w:r w:rsidRPr="00E06DDE">
        <w:rPr>
          <w:rFonts w:ascii="仿宋" w:eastAsia="仿宋" w:hAnsi="仿宋" w:hint="eastAsia"/>
          <w:sz w:val="28"/>
          <w:szCs w:val="28"/>
        </w:rPr>
        <w:t>弃物可以用来饲养白蚁</w:t>
      </w:r>
      <w:r w:rsidRPr="00E06DDE">
        <w:rPr>
          <w:rFonts w:ascii="仿宋" w:eastAsia="仿宋" w:hAnsi="仿宋"/>
          <w:sz w:val="28"/>
          <w:szCs w:val="28"/>
        </w:rPr>
        <w:t>;人类及动物的粪便,还有牧场产生的固体废物可以用来饲养繁殖</w:t>
      </w:r>
      <w:r w:rsidRPr="00E06DDE">
        <w:rPr>
          <w:rFonts w:ascii="仿宋" w:eastAsia="仿宋" w:hAnsi="仿宋" w:hint="eastAsia"/>
          <w:sz w:val="28"/>
          <w:szCs w:val="28"/>
        </w:rPr>
        <w:t>家蝇等蝇类</w:t>
      </w:r>
      <w:r w:rsidR="006A3FB8">
        <w:rPr>
          <w:rFonts w:ascii="仿宋" w:eastAsia="仿宋" w:hAnsi="仿宋" w:hint="eastAsia"/>
          <w:sz w:val="28"/>
          <w:szCs w:val="28"/>
        </w:rPr>
        <w:t>。</w:t>
      </w:r>
      <w:bookmarkEnd w:id="11"/>
      <w:bookmarkEnd w:id="12"/>
    </w:p>
    <w:p w:rsidR="006C749E" w:rsidRPr="00AE6376" w:rsidRDefault="00E06DDE" w:rsidP="006C749E">
      <w:pPr>
        <w:spacing w:beforeLines="50" w:before="156" w:afterLines="50" w:after="156"/>
        <w:jc w:val="left"/>
        <w:outlineLvl w:val="0"/>
        <w:rPr>
          <w:rFonts w:ascii="黑体" w:eastAsia="黑体" w:hAnsi="黑体"/>
          <w:sz w:val="28"/>
          <w:szCs w:val="28"/>
        </w:rPr>
      </w:pPr>
      <w:bookmarkStart w:id="13" w:name="_Toc450817635"/>
      <w:bookmarkStart w:id="14" w:name="_Toc484119147"/>
      <w:r w:rsidRPr="00AE6376">
        <w:rPr>
          <w:rFonts w:ascii="黑体" w:eastAsia="黑体" w:hAnsi="黑体" w:hint="eastAsia"/>
          <w:sz w:val="28"/>
          <w:szCs w:val="28"/>
        </w:rPr>
        <w:t xml:space="preserve">3 </w:t>
      </w:r>
      <w:bookmarkEnd w:id="13"/>
      <w:r>
        <w:rPr>
          <w:rFonts w:ascii="黑体" w:eastAsia="黑体" w:hAnsi="黑体" w:hint="eastAsia"/>
          <w:sz w:val="28"/>
          <w:szCs w:val="28"/>
        </w:rPr>
        <w:t>食用昆虫的营养价值</w:t>
      </w:r>
      <w:bookmarkEnd w:id="14"/>
    </w:p>
    <w:p w:rsidR="00F9070B" w:rsidRPr="00E06DDE" w:rsidRDefault="00E06DDE" w:rsidP="00E06DDE">
      <w:pPr>
        <w:spacing w:beforeLines="50" w:before="156" w:afterLines="50" w:after="156"/>
        <w:ind w:firstLineChars="200" w:firstLine="560"/>
        <w:jc w:val="left"/>
        <w:outlineLvl w:val="0"/>
        <w:rPr>
          <w:rFonts w:eastAsia="仿宋"/>
          <w:sz w:val="28"/>
          <w:szCs w:val="28"/>
        </w:rPr>
      </w:pPr>
      <w:bookmarkStart w:id="15" w:name="_Toc466925493"/>
      <w:bookmarkStart w:id="16" w:name="_Toc484119148"/>
      <w:r w:rsidRPr="00E06DDE">
        <w:rPr>
          <w:rFonts w:eastAsia="仿宋" w:hint="eastAsia"/>
          <w:sz w:val="28"/>
          <w:szCs w:val="28"/>
        </w:rPr>
        <w:t>大量的营养分析结果表明</w:t>
      </w:r>
      <w:r w:rsidRPr="00E06DDE">
        <w:rPr>
          <w:rFonts w:eastAsia="仿宋"/>
          <w:sz w:val="28"/>
          <w:szCs w:val="28"/>
        </w:rPr>
        <w:t>,</w:t>
      </w:r>
      <w:r w:rsidRPr="00E06DDE">
        <w:rPr>
          <w:rFonts w:eastAsia="仿宋"/>
          <w:sz w:val="28"/>
          <w:szCs w:val="28"/>
        </w:rPr>
        <w:t>食用昆虫含有丰富的人体所必需的</w:t>
      </w:r>
      <w:r w:rsidRPr="00E06DDE">
        <w:rPr>
          <w:rFonts w:eastAsia="仿宋" w:hint="eastAsia"/>
          <w:sz w:val="28"/>
          <w:szCs w:val="28"/>
        </w:rPr>
        <w:t>营养物质</w:t>
      </w:r>
      <w:r w:rsidRPr="00E06DDE">
        <w:rPr>
          <w:rFonts w:eastAsia="仿宋"/>
          <w:sz w:val="28"/>
          <w:szCs w:val="28"/>
        </w:rPr>
        <w:t>,</w:t>
      </w:r>
      <w:r w:rsidRPr="00E06DDE">
        <w:rPr>
          <w:rFonts w:eastAsia="仿宋"/>
          <w:sz w:val="28"/>
          <w:szCs w:val="28"/>
        </w:rPr>
        <w:t>是一种良好的动物蛋白质来源。食用昆虫虫体粗蛋白含量较高</w:t>
      </w:r>
      <w:r w:rsidRPr="00E06DDE">
        <w:rPr>
          <w:rFonts w:eastAsia="仿宋"/>
          <w:sz w:val="28"/>
          <w:szCs w:val="28"/>
        </w:rPr>
        <w:t>,</w:t>
      </w:r>
      <w:r w:rsidRPr="00E06DDE">
        <w:rPr>
          <w:rFonts w:eastAsia="仿宋"/>
          <w:sz w:val="28"/>
          <w:szCs w:val="28"/>
        </w:rPr>
        <w:t>一般是其干重的</w:t>
      </w:r>
      <w:r w:rsidRPr="00E06DDE">
        <w:rPr>
          <w:rFonts w:eastAsia="仿宋"/>
          <w:sz w:val="28"/>
          <w:szCs w:val="28"/>
        </w:rPr>
        <w:t>31%</w:t>
      </w:r>
      <w:r w:rsidRPr="00E06DDE">
        <w:rPr>
          <w:rFonts w:eastAsia="仿宋"/>
          <w:sz w:val="28"/>
          <w:szCs w:val="28"/>
        </w:rPr>
        <w:t>～</w:t>
      </w:r>
      <w:r w:rsidRPr="00E06DDE">
        <w:rPr>
          <w:rFonts w:eastAsia="仿宋"/>
          <w:sz w:val="28"/>
          <w:szCs w:val="28"/>
        </w:rPr>
        <w:t xml:space="preserve"> 72%[2],</w:t>
      </w:r>
      <w:r w:rsidRPr="00E06DDE">
        <w:rPr>
          <w:rFonts w:eastAsia="仿宋"/>
          <w:sz w:val="28"/>
          <w:szCs w:val="28"/>
        </w:rPr>
        <w:t>超过</w:t>
      </w:r>
      <w:r w:rsidRPr="00E06DDE">
        <w:rPr>
          <w:rFonts w:eastAsia="仿宋" w:hint="eastAsia"/>
          <w:sz w:val="28"/>
          <w:szCs w:val="28"/>
        </w:rPr>
        <w:t>一般畜禽、鱼蛋的蛋白质含量</w:t>
      </w:r>
      <w:r w:rsidRPr="00E06DDE">
        <w:rPr>
          <w:rFonts w:eastAsia="仿宋" w:hint="eastAsia"/>
          <w:sz w:val="28"/>
          <w:szCs w:val="28"/>
        </w:rPr>
        <w:t>[</w:t>
      </w:r>
      <w:r w:rsidRPr="00E06DDE">
        <w:rPr>
          <w:rFonts w:eastAsia="仿宋"/>
          <w:sz w:val="28"/>
          <w:szCs w:val="28"/>
        </w:rPr>
        <w:t>1</w:t>
      </w:r>
      <w:r w:rsidRPr="00E06DDE">
        <w:rPr>
          <w:rFonts w:eastAsia="仿宋" w:hint="eastAsia"/>
          <w:sz w:val="28"/>
          <w:szCs w:val="28"/>
        </w:rPr>
        <w:t>]</w:t>
      </w:r>
      <w:r w:rsidRPr="00E06DDE">
        <w:rPr>
          <w:rFonts w:eastAsia="仿宋"/>
          <w:sz w:val="28"/>
          <w:szCs w:val="28"/>
        </w:rPr>
        <w:t>。食用昆虫还含有多种人体必需的氨基酸</w:t>
      </w:r>
      <w:r w:rsidRPr="00E06DDE">
        <w:rPr>
          <w:rFonts w:eastAsia="仿宋"/>
          <w:sz w:val="28"/>
          <w:szCs w:val="28"/>
        </w:rPr>
        <w:t>,</w:t>
      </w:r>
      <w:r w:rsidRPr="00E06DDE">
        <w:rPr>
          <w:rFonts w:eastAsia="仿宋"/>
          <w:sz w:val="28"/>
          <w:szCs w:val="28"/>
        </w:rPr>
        <w:t>如苏氨酸、缬氨酸、赖氨酸、色氨酸、亮氨</w:t>
      </w:r>
      <w:r w:rsidRPr="00E06DDE">
        <w:rPr>
          <w:rFonts w:eastAsia="仿宋" w:hint="eastAsia"/>
          <w:sz w:val="28"/>
          <w:szCs w:val="28"/>
        </w:rPr>
        <w:t>酸、异亮氨酸等</w:t>
      </w:r>
      <w:r w:rsidRPr="00E06DDE">
        <w:rPr>
          <w:rFonts w:eastAsia="仿宋"/>
          <w:sz w:val="28"/>
          <w:szCs w:val="28"/>
        </w:rPr>
        <w:t>,</w:t>
      </w:r>
      <w:r w:rsidRPr="00E06DDE">
        <w:rPr>
          <w:rFonts w:eastAsia="仿宋"/>
          <w:sz w:val="28"/>
          <w:szCs w:val="28"/>
        </w:rPr>
        <w:t>其中大多数指标达到或超过</w:t>
      </w:r>
      <w:r w:rsidRPr="00E06DDE">
        <w:rPr>
          <w:rFonts w:eastAsia="仿宋"/>
          <w:sz w:val="28"/>
          <w:szCs w:val="28"/>
        </w:rPr>
        <w:t>FAO/WHO</w:t>
      </w:r>
      <w:r w:rsidRPr="00E06DDE">
        <w:rPr>
          <w:rFonts w:eastAsia="仿宋"/>
          <w:sz w:val="28"/>
          <w:szCs w:val="28"/>
        </w:rPr>
        <w:t>标准值。食用昆虫的氨基酸不仅含量丰富</w:t>
      </w:r>
      <w:r w:rsidRPr="00E06DDE">
        <w:rPr>
          <w:rFonts w:eastAsia="仿宋"/>
          <w:sz w:val="28"/>
          <w:szCs w:val="28"/>
        </w:rPr>
        <w:t>,</w:t>
      </w:r>
      <w:r w:rsidRPr="00E06DDE">
        <w:rPr>
          <w:rFonts w:eastAsia="仿宋"/>
          <w:sz w:val="28"/>
          <w:szCs w:val="28"/>
        </w:rPr>
        <w:t>而且组成</w:t>
      </w:r>
      <w:r w:rsidRPr="00E06DDE">
        <w:rPr>
          <w:rFonts w:eastAsia="仿宋" w:hint="eastAsia"/>
          <w:sz w:val="28"/>
          <w:szCs w:val="28"/>
        </w:rPr>
        <w:t>合理</w:t>
      </w:r>
      <w:r w:rsidRPr="00E06DDE">
        <w:rPr>
          <w:rFonts w:eastAsia="仿宋"/>
          <w:sz w:val="28"/>
          <w:szCs w:val="28"/>
        </w:rPr>
        <w:t>,</w:t>
      </w:r>
      <w:r w:rsidRPr="00E06DDE">
        <w:rPr>
          <w:rFonts w:eastAsia="仿宋"/>
          <w:sz w:val="28"/>
          <w:szCs w:val="28"/>
        </w:rPr>
        <w:t>是一优质蛋白质源。</w:t>
      </w:r>
      <w:r w:rsidRPr="00E06DDE">
        <w:rPr>
          <w:rFonts w:eastAsia="仿宋" w:hint="eastAsia"/>
          <w:sz w:val="28"/>
          <w:szCs w:val="28"/>
        </w:rPr>
        <w:t>食用昆虫的脂肪含量和热值变化</w:t>
      </w:r>
      <w:r w:rsidRPr="00E06DDE">
        <w:rPr>
          <w:rFonts w:eastAsia="仿宋" w:hint="eastAsia"/>
          <w:sz w:val="28"/>
          <w:szCs w:val="28"/>
        </w:rPr>
        <w:lastRenderedPageBreak/>
        <w:t>较大</w:t>
      </w:r>
      <w:r w:rsidRPr="00E06DDE">
        <w:rPr>
          <w:rFonts w:eastAsia="仿宋"/>
          <w:sz w:val="28"/>
          <w:szCs w:val="28"/>
        </w:rPr>
        <w:t>。在</w:t>
      </w:r>
      <w:r w:rsidRPr="00E06DDE">
        <w:rPr>
          <w:rFonts w:eastAsia="仿宋"/>
          <w:sz w:val="28"/>
          <w:szCs w:val="28"/>
        </w:rPr>
        <w:t>Ramos-Elorduy and Pino(1990)</w:t>
      </w:r>
      <w:r w:rsidRPr="00E06DDE">
        <w:rPr>
          <w:rFonts w:eastAsia="仿宋"/>
          <w:sz w:val="28"/>
          <w:szCs w:val="28"/>
        </w:rPr>
        <w:t>研究的</w:t>
      </w:r>
      <w:r w:rsidRPr="00E06DDE">
        <w:rPr>
          <w:rFonts w:eastAsia="仿宋"/>
          <w:sz w:val="28"/>
          <w:szCs w:val="28"/>
        </w:rPr>
        <w:t>94</w:t>
      </w:r>
      <w:r w:rsidRPr="00E06DDE">
        <w:rPr>
          <w:rFonts w:eastAsia="仿宋"/>
          <w:sz w:val="28"/>
          <w:szCs w:val="28"/>
        </w:rPr>
        <w:t>种食用昆虫中</w:t>
      </w:r>
      <w:r w:rsidRPr="00E06DDE">
        <w:rPr>
          <w:rFonts w:eastAsia="仿宋"/>
          <w:sz w:val="28"/>
          <w:szCs w:val="28"/>
        </w:rPr>
        <w:t>,</w:t>
      </w:r>
      <w:r w:rsidRPr="00E06DDE">
        <w:rPr>
          <w:rFonts w:eastAsia="仿宋"/>
          <w:sz w:val="28"/>
          <w:szCs w:val="28"/>
        </w:rPr>
        <w:t>有</w:t>
      </w:r>
      <w:r w:rsidRPr="00E06DDE">
        <w:rPr>
          <w:rFonts w:eastAsia="仿宋"/>
          <w:sz w:val="28"/>
          <w:szCs w:val="28"/>
        </w:rPr>
        <w:t>50%</w:t>
      </w:r>
      <w:r w:rsidRPr="00E06DDE">
        <w:rPr>
          <w:rFonts w:eastAsia="仿宋"/>
          <w:sz w:val="28"/>
          <w:szCs w:val="28"/>
        </w:rPr>
        <w:t>的</w:t>
      </w:r>
      <w:r w:rsidRPr="00E06DDE">
        <w:rPr>
          <w:rFonts w:eastAsia="仿宋" w:hint="eastAsia"/>
          <w:sz w:val="28"/>
          <w:szCs w:val="28"/>
        </w:rPr>
        <w:t>热值高于大豆</w:t>
      </w:r>
      <w:r w:rsidRPr="00E06DDE">
        <w:rPr>
          <w:rFonts w:eastAsia="仿宋"/>
          <w:sz w:val="28"/>
          <w:szCs w:val="28"/>
        </w:rPr>
        <w:t>(19 572kJ/kg),87%</w:t>
      </w:r>
      <w:r w:rsidRPr="00E06DDE">
        <w:rPr>
          <w:rFonts w:eastAsia="仿宋"/>
          <w:sz w:val="28"/>
          <w:szCs w:val="28"/>
        </w:rPr>
        <w:t>的高于玉米</w:t>
      </w:r>
      <w:r w:rsidRPr="00E06DDE">
        <w:rPr>
          <w:rFonts w:eastAsia="仿宋"/>
          <w:sz w:val="28"/>
          <w:szCs w:val="28"/>
        </w:rPr>
        <w:t>(15 540kJ/kg),65%</w:t>
      </w:r>
      <w:r w:rsidRPr="00E06DDE">
        <w:rPr>
          <w:rFonts w:eastAsia="仿宋"/>
          <w:sz w:val="28"/>
          <w:szCs w:val="28"/>
        </w:rPr>
        <w:t>的高于牛肉</w:t>
      </w:r>
      <w:r w:rsidRPr="00E06DDE">
        <w:rPr>
          <w:rFonts w:eastAsia="仿宋"/>
          <w:sz w:val="28"/>
          <w:szCs w:val="28"/>
        </w:rPr>
        <w:t>,70%</w:t>
      </w:r>
      <w:r w:rsidRPr="00E06DDE">
        <w:rPr>
          <w:rFonts w:eastAsia="仿宋"/>
          <w:sz w:val="28"/>
          <w:szCs w:val="28"/>
        </w:rPr>
        <w:t>的高于鱼、小扁豆和蚕豆</w:t>
      </w:r>
      <w:r w:rsidRPr="00E06DDE">
        <w:rPr>
          <w:rFonts w:eastAsia="仿宋"/>
          <w:sz w:val="28"/>
          <w:szCs w:val="28"/>
        </w:rPr>
        <w:t>,95%</w:t>
      </w:r>
      <w:r w:rsidRPr="00E06DDE">
        <w:rPr>
          <w:rFonts w:eastAsia="仿宋"/>
          <w:sz w:val="28"/>
          <w:szCs w:val="28"/>
        </w:rPr>
        <w:t>的</w:t>
      </w:r>
      <w:r w:rsidRPr="00E06DDE">
        <w:rPr>
          <w:rFonts w:eastAsia="仿宋" w:hint="eastAsia"/>
          <w:sz w:val="28"/>
          <w:szCs w:val="28"/>
        </w:rPr>
        <w:t>高于小麦和黑麦</w:t>
      </w:r>
      <w:r w:rsidRPr="00E06DDE">
        <w:rPr>
          <w:rFonts w:eastAsia="仿宋" w:hint="eastAsia"/>
          <w:sz w:val="28"/>
          <w:szCs w:val="28"/>
        </w:rPr>
        <w:t>[</w:t>
      </w:r>
      <w:r w:rsidRPr="00E06DDE">
        <w:rPr>
          <w:rFonts w:eastAsia="仿宋"/>
          <w:sz w:val="28"/>
          <w:szCs w:val="28"/>
        </w:rPr>
        <w:t>2</w:t>
      </w:r>
      <w:r w:rsidRPr="00E06DDE">
        <w:rPr>
          <w:rFonts w:eastAsia="仿宋" w:hint="eastAsia"/>
          <w:sz w:val="28"/>
          <w:szCs w:val="28"/>
        </w:rPr>
        <w:t>]</w:t>
      </w:r>
      <w:r w:rsidRPr="00E06DDE">
        <w:rPr>
          <w:rFonts w:eastAsia="仿宋"/>
          <w:sz w:val="28"/>
          <w:szCs w:val="28"/>
        </w:rPr>
        <w:t>。食用昆虫的脂肪酸组成</w:t>
      </w:r>
      <w:r w:rsidRPr="00E06DDE">
        <w:rPr>
          <w:rFonts w:eastAsia="仿宋"/>
          <w:sz w:val="28"/>
          <w:szCs w:val="28"/>
        </w:rPr>
        <w:t>(</w:t>
      </w:r>
      <w:r w:rsidRPr="00E06DDE">
        <w:rPr>
          <w:rFonts w:eastAsia="仿宋"/>
          <w:sz w:val="28"/>
          <w:szCs w:val="28"/>
        </w:rPr>
        <w:t>不饱和度</w:t>
      </w:r>
      <w:r w:rsidRPr="00E06DDE">
        <w:rPr>
          <w:rFonts w:eastAsia="仿宋"/>
          <w:sz w:val="28"/>
          <w:szCs w:val="28"/>
        </w:rPr>
        <w:t>)</w:t>
      </w:r>
      <w:r w:rsidRPr="00E06DDE">
        <w:rPr>
          <w:rFonts w:eastAsia="仿宋"/>
          <w:sz w:val="28"/>
          <w:szCs w:val="28"/>
        </w:rPr>
        <w:t>近似于家禽和鱼类</w:t>
      </w:r>
      <w:r w:rsidRPr="00E06DDE">
        <w:rPr>
          <w:rFonts w:eastAsia="仿宋"/>
          <w:sz w:val="28"/>
          <w:szCs w:val="28"/>
        </w:rPr>
        <w:t>,</w:t>
      </w:r>
      <w:r w:rsidRPr="00E06DDE">
        <w:rPr>
          <w:rFonts w:eastAsia="仿宋"/>
          <w:sz w:val="28"/>
          <w:szCs w:val="28"/>
        </w:rPr>
        <w:t>有些种类富含必需脂肪酸亚油酸和亚麻</w:t>
      </w:r>
      <w:r w:rsidRPr="00E06DDE">
        <w:rPr>
          <w:rFonts w:eastAsia="仿宋" w:hint="eastAsia"/>
          <w:sz w:val="28"/>
          <w:szCs w:val="28"/>
        </w:rPr>
        <w:t>酸等</w:t>
      </w:r>
      <w:r w:rsidRPr="00E06DDE">
        <w:rPr>
          <w:rFonts w:eastAsia="仿宋"/>
          <w:sz w:val="28"/>
          <w:szCs w:val="28"/>
        </w:rPr>
        <w:t>。</w:t>
      </w:r>
      <w:r w:rsidRPr="00E06DDE">
        <w:rPr>
          <w:rFonts w:eastAsia="仿宋" w:hint="eastAsia"/>
          <w:sz w:val="28"/>
          <w:szCs w:val="28"/>
        </w:rPr>
        <w:t>食用昆虫富含维生素、微量元素和矿物质。如中华稻蝗含有</w:t>
      </w:r>
      <w:r w:rsidRPr="00E06DDE">
        <w:rPr>
          <w:rFonts w:eastAsia="仿宋"/>
          <w:sz w:val="28"/>
          <w:szCs w:val="28"/>
        </w:rPr>
        <w:t>VB1</w:t>
      </w:r>
      <w:r w:rsidRPr="00E06DDE">
        <w:rPr>
          <w:rFonts w:eastAsia="仿宋"/>
          <w:sz w:val="28"/>
          <w:szCs w:val="28"/>
        </w:rPr>
        <w:t>、</w:t>
      </w:r>
      <w:r w:rsidRPr="00E06DDE">
        <w:rPr>
          <w:rFonts w:eastAsia="仿宋"/>
          <w:sz w:val="28"/>
          <w:szCs w:val="28"/>
        </w:rPr>
        <w:t>VB2</w:t>
      </w:r>
      <w:r w:rsidRPr="00E06DDE">
        <w:rPr>
          <w:rFonts w:eastAsia="仿宋"/>
          <w:sz w:val="28"/>
          <w:szCs w:val="28"/>
        </w:rPr>
        <w:t>、</w:t>
      </w:r>
      <w:r w:rsidRPr="00E06DDE">
        <w:rPr>
          <w:rFonts w:eastAsia="仿宋"/>
          <w:sz w:val="28"/>
          <w:szCs w:val="28"/>
        </w:rPr>
        <w:t>VE</w:t>
      </w:r>
      <w:r w:rsidRPr="00E06DDE">
        <w:rPr>
          <w:rFonts w:eastAsia="仿宋"/>
          <w:sz w:val="28"/>
          <w:szCs w:val="28"/>
        </w:rPr>
        <w:t>、</w:t>
      </w:r>
      <w:r w:rsidRPr="00E06DDE">
        <w:rPr>
          <w:rFonts w:eastAsia="仿宋"/>
          <w:sz w:val="28"/>
          <w:szCs w:val="28"/>
        </w:rPr>
        <w:t>VA</w:t>
      </w:r>
      <w:r w:rsidRPr="00E06DDE">
        <w:rPr>
          <w:rFonts w:eastAsia="仿宋"/>
          <w:sz w:val="28"/>
          <w:szCs w:val="28"/>
        </w:rPr>
        <w:t>和胡萝卜素等</w:t>
      </w:r>
      <w:r w:rsidRPr="00E06DDE">
        <w:rPr>
          <w:rFonts w:eastAsia="仿宋"/>
          <w:sz w:val="28"/>
          <w:szCs w:val="28"/>
        </w:rPr>
        <w:t>,</w:t>
      </w:r>
      <w:r w:rsidRPr="00E06DDE">
        <w:rPr>
          <w:rFonts w:eastAsia="仿宋"/>
          <w:sz w:val="28"/>
          <w:szCs w:val="28"/>
        </w:rPr>
        <w:t>以及</w:t>
      </w:r>
      <w:r w:rsidRPr="00E06DDE">
        <w:rPr>
          <w:rFonts w:eastAsia="仿宋"/>
          <w:sz w:val="28"/>
          <w:szCs w:val="28"/>
        </w:rPr>
        <w:t>Na</w:t>
      </w:r>
      <w:r w:rsidRPr="00E06DDE">
        <w:rPr>
          <w:rFonts w:eastAsia="仿宋"/>
          <w:sz w:val="28"/>
          <w:szCs w:val="28"/>
        </w:rPr>
        <w:t>、</w:t>
      </w:r>
      <w:r w:rsidRPr="00E06DDE">
        <w:rPr>
          <w:rFonts w:eastAsia="仿宋"/>
          <w:sz w:val="28"/>
          <w:szCs w:val="28"/>
        </w:rPr>
        <w:t>Mg</w:t>
      </w:r>
      <w:r w:rsidRPr="00E06DDE">
        <w:rPr>
          <w:rFonts w:eastAsia="仿宋"/>
          <w:sz w:val="28"/>
          <w:szCs w:val="28"/>
        </w:rPr>
        <w:t>、</w:t>
      </w:r>
      <w:r w:rsidRPr="00E06DDE">
        <w:rPr>
          <w:rFonts w:eastAsia="仿宋"/>
          <w:sz w:val="28"/>
          <w:szCs w:val="28"/>
        </w:rPr>
        <w:t>Fe</w:t>
      </w:r>
      <w:r w:rsidRPr="00E06DDE">
        <w:rPr>
          <w:rFonts w:eastAsia="仿宋"/>
          <w:sz w:val="28"/>
          <w:szCs w:val="28"/>
        </w:rPr>
        <w:t>、</w:t>
      </w:r>
      <w:r w:rsidRPr="00E06DDE">
        <w:rPr>
          <w:rFonts w:eastAsia="仿宋"/>
          <w:sz w:val="28"/>
          <w:szCs w:val="28"/>
        </w:rPr>
        <w:t>Zn</w:t>
      </w:r>
      <w:r w:rsidRPr="00E06DDE">
        <w:rPr>
          <w:rFonts w:eastAsia="仿宋"/>
          <w:sz w:val="28"/>
          <w:szCs w:val="28"/>
        </w:rPr>
        <w:t>、</w:t>
      </w:r>
      <w:r w:rsidRPr="00E06DDE">
        <w:rPr>
          <w:rFonts w:eastAsia="仿宋"/>
          <w:sz w:val="28"/>
          <w:szCs w:val="28"/>
        </w:rPr>
        <w:t>Se</w:t>
      </w:r>
      <w:r w:rsidRPr="00E06DDE">
        <w:rPr>
          <w:rFonts w:eastAsia="仿宋"/>
          <w:sz w:val="28"/>
          <w:szCs w:val="28"/>
        </w:rPr>
        <w:t>等</w:t>
      </w:r>
      <w:r w:rsidRPr="00E06DDE">
        <w:rPr>
          <w:rFonts w:eastAsia="仿宋"/>
          <w:sz w:val="28"/>
          <w:szCs w:val="28"/>
        </w:rPr>
        <w:t>9</w:t>
      </w:r>
      <w:r w:rsidRPr="00E06DDE">
        <w:rPr>
          <w:rFonts w:eastAsia="仿宋"/>
          <w:sz w:val="28"/>
          <w:szCs w:val="28"/>
        </w:rPr>
        <w:t>种元素</w:t>
      </w:r>
      <w:r w:rsidRPr="00E06DDE">
        <w:rPr>
          <w:rFonts w:eastAsia="仿宋"/>
          <w:sz w:val="28"/>
          <w:szCs w:val="28"/>
        </w:rPr>
        <w:t>;</w:t>
      </w:r>
      <w:r w:rsidRPr="00E06DDE">
        <w:rPr>
          <w:rFonts w:eastAsia="仿宋"/>
          <w:sz w:val="28"/>
          <w:szCs w:val="28"/>
        </w:rPr>
        <w:t>蚂蚁含有丰富的</w:t>
      </w:r>
      <w:r w:rsidRPr="00E06DDE">
        <w:rPr>
          <w:rFonts w:eastAsia="仿宋"/>
          <w:sz w:val="28"/>
          <w:szCs w:val="28"/>
        </w:rPr>
        <w:t>Mn</w:t>
      </w:r>
      <w:r w:rsidRPr="00E06DDE">
        <w:rPr>
          <w:rFonts w:eastAsia="仿宋"/>
          <w:sz w:val="28"/>
          <w:szCs w:val="28"/>
        </w:rPr>
        <w:t>、</w:t>
      </w:r>
      <w:r w:rsidRPr="00E06DDE">
        <w:rPr>
          <w:rFonts w:eastAsia="仿宋"/>
          <w:sz w:val="28"/>
          <w:szCs w:val="28"/>
        </w:rPr>
        <w:t>Zn</w:t>
      </w:r>
      <w:r w:rsidRPr="00E06DDE">
        <w:rPr>
          <w:rFonts w:eastAsia="仿宋"/>
          <w:sz w:val="28"/>
          <w:szCs w:val="28"/>
        </w:rPr>
        <w:t>、</w:t>
      </w:r>
      <w:r w:rsidRPr="00E06DDE">
        <w:rPr>
          <w:rFonts w:eastAsia="仿宋"/>
          <w:sz w:val="28"/>
          <w:szCs w:val="28"/>
        </w:rPr>
        <w:t>Se</w:t>
      </w:r>
      <w:r w:rsidRPr="00E06DDE">
        <w:rPr>
          <w:rFonts w:eastAsia="仿宋"/>
          <w:sz w:val="28"/>
          <w:szCs w:val="28"/>
        </w:rPr>
        <w:t>、</w:t>
      </w:r>
      <w:r w:rsidRPr="00E06DDE">
        <w:rPr>
          <w:rFonts w:eastAsia="仿宋"/>
          <w:sz w:val="28"/>
          <w:szCs w:val="28"/>
        </w:rPr>
        <w:t>Mg</w:t>
      </w:r>
      <w:r w:rsidRPr="00E06DDE">
        <w:rPr>
          <w:rFonts w:eastAsia="仿宋"/>
          <w:sz w:val="28"/>
          <w:szCs w:val="28"/>
        </w:rPr>
        <w:t>、</w:t>
      </w:r>
      <w:r w:rsidRPr="00E06DDE">
        <w:rPr>
          <w:rFonts w:eastAsia="仿宋"/>
          <w:sz w:val="28"/>
          <w:szCs w:val="28"/>
        </w:rPr>
        <w:t>Ca</w:t>
      </w:r>
      <w:r w:rsidRPr="00E06DDE">
        <w:rPr>
          <w:rFonts w:eastAsia="仿宋"/>
          <w:sz w:val="28"/>
          <w:szCs w:val="28"/>
        </w:rPr>
        <w:t>、</w:t>
      </w:r>
      <w:r w:rsidRPr="00E06DDE">
        <w:rPr>
          <w:rFonts w:eastAsia="仿宋"/>
          <w:sz w:val="28"/>
          <w:szCs w:val="28"/>
        </w:rPr>
        <w:t>P</w:t>
      </w:r>
      <w:r w:rsidRPr="00E06DDE">
        <w:rPr>
          <w:rFonts w:eastAsia="仿宋"/>
          <w:sz w:val="28"/>
          <w:szCs w:val="28"/>
        </w:rPr>
        <w:t>、</w:t>
      </w:r>
      <w:r w:rsidRPr="00E06DDE">
        <w:rPr>
          <w:rFonts w:eastAsia="仿宋"/>
          <w:sz w:val="28"/>
          <w:szCs w:val="28"/>
        </w:rPr>
        <w:t>Fe</w:t>
      </w:r>
      <w:r w:rsidRPr="00E06DDE">
        <w:rPr>
          <w:rFonts w:eastAsia="仿宋"/>
          <w:sz w:val="28"/>
          <w:szCs w:val="28"/>
        </w:rPr>
        <w:t>等</w:t>
      </w:r>
      <w:r w:rsidRPr="00E06DDE">
        <w:rPr>
          <w:rFonts w:eastAsia="仿宋"/>
          <w:sz w:val="28"/>
          <w:szCs w:val="28"/>
        </w:rPr>
        <w:t>28</w:t>
      </w:r>
      <w:r w:rsidRPr="00E06DDE">
        <w:rPr>
          <w:rFonts w:eastAsia="仿宋"/>
          <w:sz w:val="28"/>
          <w:szCs w:val="28"/>
        </w:rPr>
        <w:t>种人体所必需的元素</w:t>
      </w:r>
      <w:r w:rsidRPr="00E06DDE">
        <w:rPr>
          <w:rFonts w:eastAsia="仿宋"/>
          <w:sz w:val="28"/>
          <w:szCs w:val="28"/>
        </w:rPr>
        <w:t>,</w:t>
      </w:r>
      <w:r w:rsidRPr="00E06DDE">
        <w:rPr>
          <w:rFonts w:eastAsia="仿宋"/>
          <w:sz w:val="28"/>
          <w:szCs w:val="28"/>
        </w:rPr>
        <w:t>其含锌量比大豆高</w:t>
      </w:r>
      <w:r w:rsidRPr="00E06DDE">
        <w:rPr>
          <w:rFonts w:eastAsia="仿宋"/>
          <w:sz w:val="28"/>
          <w:szCs w:val="28"/>
        </w:rPr>
        <w:t>8</w:t>
      </w:r>
      <w:r w:rsidRPr="00E06DDE">
        <w:rPr>
          <w:rFonts w:eastAsia="仿宋"/>
          <w:sz w:val="28"/>
          <w:szCs w:val="28"/>
        </w:rPr>
        <w:t>倍</w:t>
      </w:r>
      <w:r w:rsidRPr="00E06DDE">
        <w:rPr>
          <w:rFonts w:eastAsia="仿宋"/>
          <w:sz w:val="28"/>
          <w:szCs w:val="28"/>
        </w:rPr>
        <w:t>,</w:t>
      </w:r>
      <w:r w:rsidRPr="00E06DDE">
        <w:rPr>
          <w:rFonts w:eastAsia="仿宋" w:hint="eastAsia"/>
          <w:sz w:val="28"/>
          <w:szCs w:val="28"/>
        </w:rPr>
        <w:t>比猪肝高</w:t>
      </w:r>
      <w:r w:rsidRPr="00E06DDE">
        <w:rPr>
          <w:rFonts w:eastAsia="仿宋"/>
          <w:sz w:val="28"/>
          <w:szCs w:val="28"/>
        </w:rPr>
        <w:t>2</w:t>
      </w:r>
      <w:r w:rsidRPr="00E06DDE">
        <w:rPr>
          <w:rFonts w:eastAsia="仿宋"/>
          <w:sz w:val="28"/>
          <w:szCs w:val="28"/>
        </w:rPr>
        <w:t>倍</w:t>
      </w:r>
      <w:r w:rsidRPr="00E06DDE">
        <w:rPr>
          <w:rFonts w:eastAsia="仿宋" w:hint="eastAsia"/>
          <w:sz w:val="28"/>
          <w:szCs w:val="28"/>
        </w:rPr>
        <w:t>[</w:t>
      </w:r>
      <w:r w:rsidRPr="00E06DDE">
        <w:rPr>
          <w:rFonts w:eastAsia="仿宋"/>
          <w:sz w:val="28"/>
          <w:szCs w:val="28"/>
        </w:rPr>
        <w:t>3</w:t>
      </w:r>
      <w:r w:rsidRPr="00E06DDE">
        <w:rPr>
          <w:rFonts w:eastAsia="仿宋" w:hint="eastAsia"/>
          <w:sz w:val="28"/>
          <w:szCs w:val="28"/>
        </w:rPr>
        <w:t>]</w:t>
      </w:r>
      <w:r w:rsidRPr="00E06DDE">
        <w:rPr>
          <w:rFonts w:eastAsia="仿宋"/>
          <w:sz w:val="28"/>
          <w:szCs w:val="28"/>
        </w:rPr>
        <w:t>。有意义的是许多食用昆虫富含铁和锌</w:t>
      </w:r>
      <w:r w:rsidRPr="00E06DDE">
        <w:rPr>
          <w:rFonts w:eastAsia="仿宋"/>
          <w:sz w:val="28"/>
          <w:szCs w:val="28"/>
        </w:rPr>
        <w:t>,</w:t>
      </w:r>
      <w:r w:rsidRPr="00E06DDE">
        <w:rPr>
          <w:rFonts w:eastAsia="仿宋"/>
          <w:sz w:val="28"/>
          <w:szCs w:val="28"/>
        </w:rPr>
        <w:t>因为铁缺乏在发展中国家妇女的饮食中是一大问题</w:t>
      </w:r>
      <w:r w:rsidRPr="00E06DDE">
        <w:rPr>
          <w:rFonts w:eastAsia="仿宋"/>
          <w:sz w:val="28"/>
          <w:szCs w:val="28"/>
        </w:rPr>
        <w:t>,</w:t>
      </w:r>
      <w:r w:rsidRPr="00E06DDE">
        <w:rPr>
          <w:rFonts w:eastAsia="仿宋"/>
          <w:sz w:val="28"/>
          <w:szCs w:val="28"/>
        </w:rPr>
        <w:t>特别</w:t>
      </w:r>
      <w:r w:rsidRPr="00E06DDE">
        <w:rPr>
          <w:rFonts w:eastAsia="仿宋" w:hint="eastAsia"/>
          <w:sz w:val="28"/>
          <w:szCs w:val="28"/>
        </w:rPr>
        <w:t>是怀孕妇女</w:t>
      </w:r>
      <w:r w:rsidRPr="00E06DDE">
        <w:rPr>
          <w:rFonts w:eastAsia="仿宋"/>
          <w:sz w:val="28"/>
          <w:szCs w:val="28"/>
        </w:rPr>
        <w:t>,</w:t>
      </w:r>
      <w:r w:rsidRPr="00E06DDE">
        <w:rPr>
          <w:rFonts w:eastAsia="仿宋"/>
          <w:sz w:val="28"/>
          <w:szCs w:val="28"/>
        </w:rPr>
        <w:t>尤其在非洲</w:t>
      </w:r>
      <w:r w:rsidRPr="00E06DDE">
        <w:rPr>
          <w:rFonts w:eastAsia="仿宋"/>
          <w:sz w:val="28"/>
          <w:szCs w:val="28"/>
        </w:rPr>
        <w:t>;</w:t>
      </w:r>
      <w:r w:rsidRPr="00E06DDE">
        <w:rPr>
          <w:rFonts w:eastAsia="仿宋"/>
          <w:sz w:val="28"/>
          <w:szCs w:val="28"/>
        </w:rPr>
        <w:t>素食者存在锌缺乏的危险</w:t>
      </w:r>
      <w:r w:rsidRPr="00E06DDE">
        <w:rPr>
          <w:rFonts w:eastAsia="仿宋"/>
          <w:sz w:val="28"/>
          <w:szCs w:val="28"/>
        </w:rPr>
        <w:t>,</w:t>
      </w:r>
      <w:r w:rsidRPr="00E06DDE">
        <w:rPr>
          <w:rFonts w:eastAsia="仿宋"/>
          <w:sz w:val="28"/>
          <w:szCs w:val="28"/>
        </w:rPr>
        <w:t>锌具有抗衰老作用。</w:t>
      </w:r>
      <w:r w:rsidRPr="00E06DDE">
        <w:rPr>
          <w:rFonts w:eastAsia="仿宋" w:hint="eastAsia"/>
          <w:sz w:val="28"/>
          <w:szCs w:val="28"/>
        </w:rPr>
        <w:t>虫体营养分析还展示了食用昆虫的一些其他用途。如蚂蚁体内含有多种营养成分</w:t>
      </w:r>
      <w:r w:rsidRPr="00E06DDE">
        <w:rPr>
          <w:rFonts w:eastAsia="仿宋"/>
          <w:sz w:val="28"/>
          <w:szCs w:val="28"/>
        </w:rPr>
        <w:t>,</w:t>
      </w:r>
      <w:r w:rsidRPr="00E06DDE">
        <w:rPr>
          <w:rFonts w:eastAsia="仿宋"/>
          <w:sz w:val="28"/>
          <w:szCs w:val="28"/>
        </w:rPr>
        <w:t>特别是微量元素硒和锌含量</w:t>
      </w:r>
      <w:r w:rsidRPr="00E06DDE">
        <w:rPr>
          <w:rFonts w:eastAsia="仿宋" w:hint="eastAsia"/>
          <w:sz w:val="28"/>
          <w:szCs w:val="28"/>
        </w:rPr>
        <w:t>丰富</w:t>
      </w:r>
      <w:r w:rsidRPr="00E06DDE">
        <w:rPr>
          <w:rFonts w:eastAsia="仿宋"/>
          <w:sz w:val="28"/>
          <w:szCs w:val="28"/>
        </w:rPr>
        <w:t>,</w:t>
      </w:r>
      <w:r w:rsidRPr="00E06DDE">
        <w:rPr>
          <w:rFonts w:eastAsia="仿宋"/>
          <w:sz w:val="28"/>
          <w:szCs w:val="28"/>
        </w:rPr>
        <w:t>还含有高能磷酸化合物、草体蚁醛及蚁酸等</w:t>
      </w:r>
      <w:r w:rsidRPr="00E06DDE">
        <w:rPr>
          <w:rFonts w:eastAsia="仿宋"/>
          <w:sz w:val="28"/>
          <w:szCs w:val="28"/>
        </w:rPr>
        <w:t>,</w:t>
      </w:r>
      <w:r w:rsidRPr="00E06DDE">
        <w:rPr>
          <w:rFonts w:eastAsia="仿宋"/>
          <w:sz w:val="28"/>
          <w:szCs w:val="28"/>
        </w:rPr>
        <w:t>因而具有双向免疫调节功能和明显的抗衰老作用。黄粉虫幼</w:t>
      </w:r>
      <w:r w:rsidRPr="00E06DDE">
        <w:rPr>
          <w:rFonts w:eastAsia="仿宋" w:hint="eastAsia"/>
          <w:sz w:val="28"/>
          <w:szCs w:val="28"/>
        </w:rPr>
        <w:t>虫富含有机硒、</w:t>
      </w:r>
      <w:r w:rsidRPr="00E06DDE">
        <w:rPr>
          <w:rFonts w:eastAsia="仿宋"/>
          <w:sz w:val="28"/>
          <w:szCs w:val="28"/>
        </w:rPr>
        <w:t>VA</w:t>
      </w:r>
      <w:r w:rsidRPr="00E06DDE">
        <w:rPr>
          <w:rFonts w:eastAsia="仿宋"/>
          <w:sz w:val="28"/>
          <w:szCs w:val="28"/>
        </w:rPr>
        <w:t>和</w:t>
      </w:r>
      <w:r w:rsidRPr="00E06DDE">
        <w:rPr>
          <w:rFonts w:eastAsia="仿宋"/>
          <w:sz w:val="28"/>
          <w:szCs w:val="28"/>
        </w:rPr>
        <w:t>VE,</w:t>
      </w:r>
      <w:r w:rsidRPr="00E06DDE">
        <w:rPr>
          <w:rFonts w:eastAsia="仿宋"/>
          <w:sz w:val="28"/>
          <w:szCs w:val="28"/>
        </w:rPr>
        <w:t>其干粉滤液具有较好的抗疲劳</w:t>
      </w:r>
      <w:r w:rsidRPr="00E06DDE">
        <w:rPr>
          <w:rFonts w:eastAsia="仿宋"/>
          <w:sz w:val="28"/>
          <w:szCs w:val="28"/>
        </w:rPr>
        <w:t>,</w:t>
      </w:r>
      <w:r w:rsidRPr="00E06DDE">
        <w:rPr>
          <w:rFonts w:eastAsia="仿宋"/>
          <w:sz w:val="28"/>
          <w:szCs w:val="28"/>
        </w:rPr>
        <w:t>延缓衰老和降低血清胆固醇的功能。雄蜂虫蛹含丰富的</w:t>
      </w:r>
      <w:r w:rsidRPr="00E06DDE">
        <w:rPr>
          <w:rFonts w:eastAsia="仿宋" w:hint="eastAsia"/>
          <w:sz w:val="28"/>
          <w:szCs w:val="28"/>
        </w:rPr>
        <w:t>维生素</w:t>
      </w:r>
      <w:r w:rsidRPr="00E06DDE">
        <w:rPr>
          <w:rFonts w:eastAsia="仿宋"/>
          <w:sz w:val="28"/>
          <w:szCs w:val="28"/>
        </w:rPr>
        <w:t>,VA</w:t>
      </w:r>
      <w:r w:rsidRPr="00E06DDE">
        <w:rPr>
          <w:rFonts w:eastAsia="仿宋"/>
          <w:sz w:val="28"/>
          <w:szCs w:val="28"/>
        </w:rPr>
        <w:t>仅次于鱼肝油</w:t>
      </w:r>
      <w:r w:rsidRPr="00E06DDE">
        <w:rPr>
          <w:rFonts w:eastAsia="仿宋"/>
          <w:sz w:val="28"/>
          <w:szCs w:val="28"/>
        </w:rPr>
        <w:t>,</w:t>
      </w:r>
      <w:r w:rsidRPr="00E06DDE">
        <w:rPr>
          <w:rFonts w:eastAsia="仿宋"/>
          <w:sz w:val="28"/>
          <w:szCs w:val="28"/>
        </w:rPr>
        <w:t>大大超过牛肉、鸡蛋</w:t>
      </w:r>
      <w:r w:rsidRPr="00E06DDE">
        <w:rPr>
          <w:rFonts w:eastAsia="仿宋"/>
          <w:sz w:val="28"/>
          <w:szCs w:val="28"/>
        </w:rPr>
        <w:t>,VD</w:t>
      </w:r>
      <w:r w:rsidRPr="00E06DDE">
        <w:rPr>
          <w:rFonts w:eastAsia="仿宋"/>
          <w:sz w:val="28"/>
          <w:szCs w:val="28"/>
        </w:rPr>
        <w:t>含量超过鱼肝油</w:t>
      </w:r>
      <w:r w:rsidRPr="00E06DDE">
        <w:rPr>
          <w:rFonts w:eastAsia="仿宋"/>
          <w:sz w:val="28"/>
          <w:szCs w:val="28"/>
        </w:rPr>
        <w:t>10</w:t>
      </w:r>
      <w:r w:rsidRPr="00E06DDE">
        <w:rPr>
          <w:rFonts w:eastAsia="仿宋"/>
          <w:sz w:val="28"/>
          <w:szCs w:val="28"/>
        </w:rPr>
        <w:t>倍以上</w:t>
      </w:r>
      <w:r w:rsidRPr="00E06DDE">
        <w:rPr>
          <w:rFonts w:eastAsia="仿宋"/>
          <w:sz w:val="28"/>
          <w:szCs w:val="28"/>
        </w:rPr>
        <w:t>,</w:t>
      </w:r>
      <w:r w:rsidRPr="00E06DDE">
        <w:rPr>
          <w:rFonts w:eastAsia="仿宋"/>
          <w:sz w:val="28"/>
          <w:szCs w:val="28"/>
        </w:rPr>
        <w:t>还含有许多对人体生命活动有极为重</w:t>
      </w:r>
      <w:r w:rsidRPr="00E06DDE">
        <w:rPr>
          <w:rFonts w:eastAsia="仿宋" w:hint="eastAsia"/>
          <w:sz w:val="28"/>
          <w:szCs w:val="28"/>
        </w:rPr>
        <w:t>要作用的矿物质、激素及生物酶等生物活性物质</w:t>
      </w:r>
      <w:r w:rsidRPr="00E06DDE">
        <w:rPr>
          <w:rFonts w:eastAsia="仿宋"/>
          <w:sz w:val="28"/>
          <w:szCs w:val="28"/>
        </w:rPr>
        <w:t>,</w:t>
      </w:r>
      <w:r w:rsidRPr="00E06DDE">
        <w:rPr>
          <w:rFonts w:eastAsia="仿宋"/>
          <w:sz w:val="28"/>
          <w:szCs w:val="28"/>
        </w:rPr>
        <w:t>具滋补强壮之功效。蜂皇胎含丰富的保幼素和蜕皮激素</w:t>
      </w:r>
      <w:r w:rsidRPr="00E06DDE">
        <w:rPr>
          <w:rFonts w:eastAsia="仿宋"/>
          <w:sz w:val="28"/>
          <w:szCs w:val="28"/>
        </w:rPr>
        <w:t>,</w:t>
      </w:r>
      <w:r w:rsidRPr="00E06DDE">
        <w:rPr>
          <w:rFonts w:eastAsia="仿宋"/>
          <w:sz w:val="28"/>
          <w:szCs w:val="28"/>
        </w:rPr>
        <w:t>有抗癌</w:t>
      </w:r>
      <w:r w:rsidRPr="00E06DDE">
        <w:rPr>
          <w:rFonts w:eastAsia="仿宋" w:hint="eastAsia"/>
          <w:sz w:val="28"/>
          <w:szCs w:val="28"/>
        </w:rPr>
        <w:t>作用</w:t>
      </w:r>
      <w:r w:rsidRPr="00E06DDE">
        <w:rPr>
          <w:rFonts w:eastAsia="仿宋"/>
          <w:sz w:val="28"/>
          <w:szCs w:val="28"/>
        </w:rPr>
        <w:t>。在此需要说明的是</w:t>
      </w:r>
      <w:r w:rsidRPr="00E06DDE">
        <w:rPr>
          <w:rFonts w:eastAsia="仿宋"/>
          <w:sz w:val="28"/>
          <w:szCs w:val="28"/>
        </w:rPr>
        <w:t>,</w:t>
      </w:r>
      <w:r w:rsidRPr="00E06DDE">
        <w:rPr>
          <w:rFonts w:eastAsia="仿宋"/>
          <w:sz w:val="28"/>
          <w:szCs w:val="28"/>
        </w:rPr>
        <w:t>有关食用昆虫药用功效的研究工作还不多见。随着这方面研究的加强和深入</w:t>
      </w:r>
      <w:r w:rsidRPr="00E06DDE">
        <w:rPr>
          <w:rFonts w:eastAsia="仿宋"/>
          <w:sz w:val="28"/>
          <w:szCs w:val="28"/>
        </w:rPr>
        <w:t>,</w:t>
      </w:r>
      <w:r w:rsidRPr="00E06DDE">
        <w:rPr>
          <w:rFonts w:eastAsia="仿宋"/>
          <w:sz w:val="28"/>
          <w:szCs w:val="28"/>
        </w:rPr>
        <w:t>某些食</w:t>
      </w:r>
      <w:r w:rsidRPr="00E06DDE">
        <w:rPr>
          <w:rFonts w:eastAsia="仿宋" w:hint="eastAsia"/>
          <w:sz w:val="28"/>
          <w:szCs w:val="28"/>
        </w:rPr>
        <w:t>用昆虫的保健功能和药用价值将得到充分的展示</w:t>
      </w:r>
      <w:r w:rsidRPr="00E06DDE">
        <w:rPr>
          <w:rFonts w:eastAsia="仿宋"/>
          <w:sz w:val="28"/>
          <w:szCs w:val="28"/>
        </w:rPr>
        <w:t>,</w:t>
      </w:r>
      <w:r w:rsidRPr="00E06DDE">
        <w:rPr>
          <w:rFonts w:eastAsia="仿宋"/>
          <w:sz w:val="28"/>
          <w:szCs w:val="28"/>
        </w:rPr>
        <w:t>并进一步推动昆虫保健食品的研制和开发。</w:t>
      </w:r>
      <w:bookmarkEnd w:id="15"/>
      <w:bookmarkEnd w:id="16"/>
    </w:p>
    <w:p w:rsidR="00E06DDE" w:rsidRDefault="00C92936" w:rsidP="00E06DDE">
      <w:pPr>
        <w:spacing w:beforeLines="50" w:before="156" w:afterLines="50" w:after="156"/>
        <w:jc w:val="left"/>
        <w:outlineLvl w:val="0"/>
        <w:rPr>
          <w:rFonts w:ascii="黑体" w:eastAsia="黑体" w:hAnsi="黑体"/>
          <w:b/>
          <w:sz w:val="28"/>
          <w:szCs w:val="28"/>
        </w:rPr>
      </w:pPr>
      <w:bookmarkStart w:id="17" w:name="_Toc484119149"/>
      <w:r w:rsidRPr="00AE6376">
        <w:rPr>
          <w:rFonts w:eastAsia="楷体" w:hint="cs"/>
          <w:sz w:val="28"/>
          <w:szCs w:val="28"/>
        </w:rPr>
        <w:t>4</w:t>
      </w:r>
      <w:r w:rsidR="004534D8" w:rsidRPr="00AE6376">
        <w:rPr>
          <w:rFonts w:eastAsia="楷体"/>
          <w:sz w:val="28"/>
          <w:szCs w:val="28"/>
        </w:rPr>
        <w:t xml:space="preserve"> </w:t>
      </w:r>
      <w:bookmarkStart w:id="18" w:name="_Toc466925496"/>
      <w:r w:rsidR="00E06DDE">
        <w:rPr>
          <w:rFonts w:ascii="黑体" w:eastAsia="黑体" w:hAnsi="黑体" w:hint="eastAsia"/>
          <w:sz w:val="28"/>
          <w:szCs w:val="28"/>
        </w:rPr>
        <w:t>食用昆虫开发利用的建议</w:t>
      </w:r>
      <w:bookmarkEnd w:id="17"/>
    </w:p>
    <w:p w:rsidR="00E06DDE" w:rsidRPr="00E06DDE" w:rsidRDefault="00E06DDE" w:rsidP="00E06DDE">
      <w:pPr>
        <w:spacing w:beforeLines="50" w:before="156" w:afterLines="50" w:after="156"/>
        <w:ind w:firstLine="420"/>
        <w:jc w:val="left"/>
        <w:outlineLvl w:val="0"/>
        <w:rPr>
          <w:rFonts w:eastAsia="仿宋"/>
          <w:sz w:val="28"/>
          <w:szCs w:val="28"/>
        </w:rPr>
      </w:pPr>
      <w:bookmarkStart w:id="19" w:name="_Toc484119150"/>
      <w:r w:rsidRPr="00E06DDE">
        <w:rPr>
          <w:rFonts w:eastAsia="仿宋" w:hint="eastAsia"/>
          <w:sz w:val="28"/>
          <w:szCs w:val="28"/>
        </w:rPr>
        <w:t>丰富的昆虫资源为解决人口与资源的矛盾提供了新的途径。随着全球人口</w:t>
      </w:r>
      <w:r w:rsidRPr="00E06DDE">
        <w:rPr>
          <w:rFonts w:eastAsia="仿宋" w:hint="eastAsia"/>
          <w:sz w:val="28"/>
          <w:szCs w:val="28"/>
        </w:rPr>
        <w:lastRenderedPageBreak/>
        <w:t>的不断增长</w:t>
      </w:r>
      <w:r w:rsidRPr="00E06DDE">
        <w:rPr>
          <w:rFonts w:eastAsia="仿宋"/>
          <w:sz w:val="28"/>
          <w:szCs w:val="28"/>
        </w:rPr>
        <w:t>,</w:t>
      </w:r>
      <w:r w:rsidRPr="00E06DDE">
        <w:rPr>
          <w:rFonts w:eastAsia="仿宋"/>
          <w:sz w:val="28"/>
          <w:szCs w:val="28"/>
        </w:rPr>
        <w:t>食品</w:t>
      </w:r>
      <w:r w:rsidRPr="00E06DDE">
        <w:rPr>
          <w:rFonts w:eastAsia="仿宋" w:hint="eastAsia"/>
          <w:sz w:val="28"/>
          <w:szCs w:val="28"/>
        </w:rPr>
        <w:t>资源匮乏日渐明显。与其他生物资源相比</w:t>
      </w:r>
      <w:r w:rsidRPr="00E06DDE">
        <w:rPr>
          <w:rFonts w:eastAsia="仿宋"/>
          <w:sz w:val="28"/>
          <w:szCs w:val="28"/>
        </w:rPr>
        <w:t>,</w:t>
      </w:r>
      <w:r w:rsidRPr="00E06DDE">
        <w:rPr>
          <w:rFonts w:eastAsia="仿宋"/>
          <w:sz w:val="28"/>
          <w:szCs w:val="28"/>
        </w:rPr>
        <w:t>昆虫资源分布广</w:t>
      </w:r>
      <w:r w:rsidRPr="00E06DDE">
        <w:rPr>
          <w:rFonts w:eastAsia="仿宋"/>
          <w:sz w:val="28"/>
          <w:szCs w:val="28"/>
        </w:rPr>
        <w:t>,</w:t>
      </w:r>
      <w:r w:rsidRPr="00E06DDE">
        <w:rPr>
          <w:rFonts w:eastAsia="仿宋"/>
          <w:sz w:val="28"/>
          <w:szCs w:val="28"/>
        </w:rPr>
        <w:t>量大</w:t>
      </w:r>
      <w:r w:rsidRPr="00E06DDE">
        <w:rPr>
          <w:rFonts w:eastAsia="仿宋"/>
          <w:sz w:val="28"/>
          <w:szCs w:val="28"/>
        </w:rPr>
        <w:t>,</w:t>
      </w:r>
      <w:r w:rsidRPr="00E06DDE">
        <w:rPr>
          <w:rFonts w:eastAsia="仿宋"/>
          <w:sz w:val="28"/>
          <w:szCs w:val="28"/>
        </w:rPr>
        <w:t>再生性强</w:t>
      </w:r>
      <w:r w:rsidRPr="00E06DDE">
        <w:rPr>
          <w:rFonts w:eastAsia="仿宋"/>
          <w:sz w:val="28"/>
          <w:szCs w:val="28"/>
        </w:rPr>
        <w:t>,</w:t>
      </w:r>
      <w:r w:rsidRPr="00E06DDE">
        <w:rPr>
          <w:rFonts w:eastAsia="仿宋"/>
          <w:sz w:val="28"/>
          <w:szCs w:val="28"/>
        </w:rPr>
        <w:t>营养丰富</w:t>
      </w:r>
      <w:r w:rsidRPr="00E06DDE">
        <w:rPr>
          <w:rFonts w:eastAsia="仿宋"/>
          <w:sz w:val="28"/>
          <w:szCs w:val="28"/>
        </w:rPr>
        <w:t>,</w:t>
      </w:r>
      <w:r w:rsidRPr="00E06DDE">
        <w:rPr>
          <w:rFonts w:eastAsia="仿宋"/>
          <w:sz w:val="28"/>
          <w:szCs w:val="28"/>
        </w:rPr>
        <w:t>尤其是蛋白质</w:t>
      </w:r>
      <w:r w:rsidRPr="00E06DDE">
        <w:rPr>
          <w:rFonts w:eastAsia="仿宋" w:hint="eastAsia"/>
          <w:sz w:val="28"/>
          <w:szCs w:val="28"/>
        </w:rPr>
        <w:t>含量相当高。这些特点为食用昆虫的产业化奠定了丰富的物质基础。充分利用昆虫资源</w:t>
      </w:r>
      <w:r w:rsidRPr="00E06DDE">
        <w:rPr>
          <w:rFonts w:eastAsia="仿宋"/>
          <w:sz w:val="28"/>
          <w:szCs w:val="28"/>
        </w:rPr>
        <w:t>,</w:t>
      </w:r>
      <w:r w:rsidRPr="00E06DDE">
        <w:rPr>
          <w:rFonts w:eastAsia="仿宋"/>
          <w:sz w:val="28"/>
          <w:szCs w:val="28"/>
        </w:rPr>
        <w:t>是解决蛋白</w:t>
      </w:r>
      <w:r w:rsidRPr="00E06DDE">
        <w:rPr>
          <w:rFonts w:eastAsia="仿宋" w:hint="eastAsia"/>
          <w:sz w:val="28"/>
          <w:szCs w:val="28"/>
        </w:rPr>
        <w:t>质短缺</w:t>
      </w:r>
      <w:r w:rsidRPr="00E06DDE">
        <w:rPr>
          <w:rFonts w:eastAsia="仿宋"/>
          <w:sz w:val="28"/>
          <w:szCs w:val="28"/>
        </w:rPr>
        <w:t>,</w:t>
      </w:r>
      <w:r w:rsidRPr="00E06DDE">
        <w:rPr>
          <w:rFonts w:eastAsia="仿宋"/>
          <w:sz w:val="28"/>
          <w:szCs w:val="28"/>
        </w:rPr>
        <w:t>保障食物供给的新的途径之一。所以</w:t>
      </w:r>
      <w:r w:rsidRPr="00E06DDE">
        <w:rPr>
          <w:rFonts w:eastAsia="仿宋"/>
          <w:sz w:val="28"/>
          <w:szCs w:val="28"/>
        </w:rPr>
        <w:t>,</w:t>
      </w:r>
      <w:r w:rsidRPr="00E06DDE">
        <w:rPr>
          <w:rFonts w:eastAsia="仿宋"/>
          <w:sz w:val="28"/>
          <w:szCs w:val="28"/>
        </w:rPr>
        <w:t>有关方面应该加快研究开发昆虫食品</w:t>
      </w:r>
      <w:r w:rsidRPr="00E06DDE">
        <w:rPr>
          <w:rFonts w:eastAsia="仿宋"/>
          <w:sz w:val="28"/>
          <w:szCs w:val="28"/>
        </w:rPr>
        <w:t>,</w:t>
      </w:r>
      <w:r w:rsidRPr="00E06DDE">
        <w:rPr>
          <w:rFonts w:eastAsia="仿宋"/>
          <w:sz w:val="28"/>
          <w:szCs w:val="28"/>
        </w:rPr>
        <w:t>为昆虫食品产业</w:t>
      </w:r>
      <w:r w:rsidRPr="00E06DDE">
        <w:rPr>
          <w:rFonts w:eastAsia="仿宋" w:hint="eastAsia"/>
          <w:sz w:val="28"/>
          <w:szCs w:val="28"/>
        </w:rPr>
        <w:t>化多作一些有益的探索。目前</w:t>
      </w:r>
      <w:r w:rsidRPr="00E06DDE">
        <w:rPr>
          <w:rFonts w:eastAsia="仿宋"/>
          <w:sz w:val="28"/>
          <w:szCs w:val="28"/>
        </w:rPr>
        <w:t>,</w:t>
      </w:r>
      <w:r w:rsidRPr="00E06DDE">
        <w:rPr>
          <w:rFonts w:eastAsia="仿宋"/>
          <w:sz w:val="28"/>
          <w:szCs w:val="28"/>
        </w:rPr>
        <w:t>有些国家如墨西哥</w:t>
      </w:r>
      <w:r w:rsidRPr="00E06DDE">
        <w:rPr>
          <w:rFonts w:eastAsia="仿宋"/>
          <w:sz w:val="28"/>
          <w:szCs w:val="28"/>
        </w:rPr>
        <w:t>,</w:t>
      </w:r>
      <w:r w:rsidRPr="00E06DDE">
        <w:rPr>
          <w:rFonts w:eastAsia="仿宋"/>
          <w:sz w:val="28"/>
          <w:szCs w:val="28"/>
        </w:rPr>
        <w:t>已有较大规模的生产昆虫食品的工厂</w:t>
      </w:r>
      <w:r w:rsidRPr="00E06DDE">
        <w:rPr>
          <w:rFonts w:eastAsia="仿宋"/>
          <w:sz w:val="28"/>
          <w:szCs w:val="28"/>
        </w:rPr>
        <w:t>,</w:t>
      </w:r>
      <w:r w:rsidRPr="00E06DDE">
        <w:rPr>
          <w:rFonts w:eastAsia="仿宋"/>
          <w:sz w:val="28"/>
          <w:szCs w:val="28"/>
        </w:rPr>
        <w:t>我国的一些</w:t>
      </w:r>
      <w:r w:rsidRPr="00E06DDE">
        <w:rPr>
          <w:rFonts w:eastAsia="仿宋" w:hint="eastAsia"/>
          <w:sz w:val="28"/>
          <w:szCs w:val="28"/>
        </w:rPr>
        <w:t>科研院所和高等学校也正就此作努力探索。但是</w:t>
      </w:r>
      <w:r w:rsidRPr="00E06DDE">
        <w:rPr>
          <w:rFonts w:eastAsia="仿宋"/>
          <w:sz w:val="28"/>
          <w:szCs w:val="28"/>
        </w:rPr>
        <w:t>,</w:t>
      </w:r>
      <w:r w:rsidRPr="00E06DDE">
        <w:rPr>
          <w:rFonts w:eastAsia="仿宋"/>
          <w:sz w:val="28"/>
          <w:szCs w:val="28"/>
        </w:rPr>
        <w:t>要把昆虫食品作为一个产业</w:t>
      </w:r>
      <w:r w:rsidRPr="00E06DDE">
        <w:rPr>
          <w:rFonts w:eastAsia="仿宋"/>
          <w:sz w:val="28"/>
          <w:szCs w:val="28"/>
        </w:rPr>
        <w:t>,</w:t>
      </w:r>
      <w:r w:rsidRPr="00E06DDE">
        <w:rPr>
          <w:rFonts w:eastAsia="仿宋"/>
          <w:sz w:val="28"/>
          <w:szCs w:val="28"/>
        </w:rPr>
        <w:t>还有不少困难。首先</w:t>
      </w:r>
      <w:r w:rsidRPr="00E06DDE">
        <w:rPr>
          <w:rFonts w:eastAsia="仿宋"/>
          <w:sz w:val="28"/>
          <w:szCs w:val="28"/>
        </w:rPr>
        <w:t>,</w:t>
      </w:r>
      <w:r w:rsidRPr="00E06DDE">
        <w:rPr>
          <w:rFonts w:eastAsia="仿宋"/>
          <w:sz w:val="28"/>
          <w:szCs w:val="28"/>
        </w:rPr>
        <w:t>由于饮食观念和习惯的限制</w:t>
      </w:r>
      <w:r w:rsidRPr="00E06DDE">
        <w:rPr>
          <w:rFonts w:eastAsia="仿宋"/>
          <w:sz w:val="28"/>
          <w:szCs w:val="28"/>
        </w:rPr>
        <w:t>,</w:t>
      </w:r>
      <w:r w:rsidRPr="00E06DDE">
        <w:rPr>
          <w:rFonts w:eastAsia="仿宋"/>
          <w:sz w:val="28"/>
          <w:szCs w:val="28"/>
        </w:rPr>
        <w:t>使得食</w:t>
      </w:r>
      <w:r w:rsidRPr="00E06DDE">
        <w:rPr>
          <w:rFonts w:eastAsia="仿宋" w:hint="eastAsia"/>
          <w:sz w:val="28"/>
          <w:szCs w:val="28"/>
        </w:rPr>
        <w:t>用昆虫带有浓厚的民族色彩和区域特点。要想昆虫食品被人们更广泛接受而全面地走进千家万户的餐桌还有待时日</w:t>
      </w:r>
      <w:r w:rsidRPr="00E06DDE">
        <w:rPr>
          <w:rFonts w:eastAsia="仿宋"/>
          <w:sz w:val="28"/>
          <w:szCs w:val="28"/>
        </w:rPr>
        <w:t>;</w:t>
      </w:r>
      <w:r w:rsidRPr="00E06DDE">
        <w:rPr>
          <w:rFonts w:eastAsia="仿宋"/>
          <w:sz w:val="28"/>
          <w:szCs w:val="28"/>
        </w:rPr>
        <w:t>其次</w:t>
      </w:r>
      <w:r w:rsidRPr="00E06DDE">
        <w:rPr>
          <w:rFonts w:eastAsia="仿宋"/>
          <w:sz w:val="28"/>
          <w:szCs w:val="28"/>
        </w:rPr>
        <w:t>,</w:t>
      </w:r>
      <w:r w:rsidRPr="00E06DDE">
        <w:rPr>
          <w:rFonts w:eastAsia="仿宋"/>
          <w:sz w:val="28"/>
          <w:szCs w:val="28"/>
        </w:rPr>
        <w:t>相关的研究较少</w:t>
      </w:r>
      <w:r w:rsidRPr="00E06DDE">
        <w:rPr>
          <w:rFonts w:eastAsia="仿宋"/>
          <w:sz w:val="28"/>
          <w:szCs w:val="28"/>
        </w:rPr>
        <w:t>,</w:t>
      </w:r>
      <w:r w:rsidRPr="00E06DDE">
        <w:rPr>
          <w:rFonts w:eastAsia="仿宋"/>
          <w:sz w:val="28"/>
          <w:szCs w:val="28"/>
        </w:rPr>
        <w:t>尤其是对昆虫体内营养成分、活性物质生理功能和食品安全</w:t>
      </w:r>
      <w:r w:rsidRPr="00E06DDE">
        <w:rPr>
          <w:rFonts w:eastAsia="仿宋" w:hint="eastAsia"/>
          <w:sz w:val="28"/>
          <w:szCs w:val="28"/>
        </w:rPr>
        <w:t>性毒理测试</w:t>
      </w:r>
      <w:r w:rsidRPr="00E06DDE">
        <w:rPr>
          <w:rFonts w:eastAsia="仿宋"/>
          <w:sz w:val="28"/>
          <w:szCs w:val="28"/>
        </w:rPr>
        <w:t>,</w:t>
      </w:r>
      <w:r w:rsidRPr="00E06DDE">
        <w:rPr>
          <w:rFonts w:eastAsia="仿宋"/>
          <w:sz w:val="28"/>
          <w:szCs w:val="28"/>
        </w:rPr>
        <w:t>缺乏科学的评价。国外如美国、德国、日本等在此方面研究得较早</w:t>
      </w:r>
      <w:r w:rsidRPr="00E06DDE">
        <w:rPr>
          <w:rFonts w:eastAsia="仿宋"/>
          <w:sz w:val="28"/>
          <w:szCs w:val="28"/>
        </w:rPr>
        <w:t>,</w:t>
      </w:r>
      <w:r w:rsidRPr="00E06DDE">
        <w:rPr>
          <w:rFonts w:eastAsia="仿宋"/>
          <w:sz w:val="28"/>
          <w:szCs w:val="28"/>
        </w:rPr>
        <w:t>并成立了专门的研</w:t>
      </w:r>
      <w:r w:rsidRPr="00E06DDE">
        <w:rPr>
          <w:rFonts w:eastAsia="仿宋" w:hint="eastAsia"/>
          <w:sz w:val="28"/>
          <w:szCs w:val="28"/>
        </w:rPr>
        <w:t>究机构</w:t>
      </w:r>
      <w:r w:rsidRPr="00E06DDE">
        <w:rPr>
          <w:rFonts w:eastAsia="仿宋"/>
          <w:sz w:val="28"/>
          <w:szCs w:val="28"/>
        </w:rPr>
        <w:t>,</w:t>
      </w:r>
      <w:r w:rsidRPr="00E06DDE">
        <w:rPr>
          <w:rFonts w:eastAsia="仿宋"/>
          <w:sz w:val="28"/>
          <w:szCs w:val="28"/>
        </w:rPr>
        <w:t>而我国在此领域则刚刚起步</w:t>
      </w:r>
      <w:r w:rsidRPr="00E06DDE">
        <w:rPr>
          <w:rFonts w:eastAsia="仿宋"/>
          <w:sz w:val="28"/>
          <w:szCs w:val="28"/>
        </w:rPr>
        <w:t>;</w:t>
      </w:r>
      <w:r w:rsidRPr="00E06DDE">
        <w:rPr>
          <w:rFonts w:eastAsia="仿宋"/>
          <w:sz w:val="28"/>
          <w:szCs w:val="28"/>
        </w:rPr>
        <w:t>再次</w:t>
      </w:r>
      <w:r w:rsidRPr="00E06DDE">
        <w:rPr>
          <w:rFonts w:eastAsia="仿宋"/>
          <w:sz w:val="28"/>
          <w:szCs w:val="28"/>
        </w:rPr>
        <w:t>,</w:t>
      </w:r>
      <w:r w:rsidRPr="00E06DDE">
        <w:rPr>
          <w:rFonts w:eastAsia="仿宋"/>
          <w:sz w:val="28"/>
          <w:szCs w:val="28"/>
        </w:rPr>
        <w:t>饲养技术差</w:t>
      </w:r>
      <w:r w:rsidRPr="00E06DDE">
        <w:rPr>
          <w:rFonts w:eastAsia="仿宋"/>
          <w:sz w:val="28"/>
          <w:szCs w:val="28"/>
        </w:rPr>
        <w:t>,</w:t>
      </w:r>
      <w:r w:rsidRPr="00E06DDE">
        <w:rPr>
          <w:rFonts w:eastAsia="仿宋"/>
          <w:sz w:val="28"/>
          <w:szCs w:val="28"/>
        </w:rPr>
        <w:t>产业化程度低。在已知能食用的昆虫中</w:t>
      </w:r>
      <w:r w:rsidRPr="00E06DDE">
        <w:rPr>
          <w:rFonts w:eastAsia="仿宋"/>
          <w:sz w:val="28"/>
          <w:szCs w:val="28"/>
        </w:rPr>
        <w:t>,</w:t>
      </w:r>
      <w:r w:rsidRPr="00E06DDE">
        <w:rPr>
          <w:rFonts w:eastAsia="仿宋" w:hint="eastAsia"/>
          <w:sz w:val="28"/>
          <w:szCs w:val="28"/>
        </w:rPr>
        <w:t>除蜜蜂、家蚕等有限的几种外</w:t>
      </w:r>
      <w:r w:rsidRPr="00E06DDE">
        <w:rPr>
          <w:rFonts w:eastAsia="仿宋"/>
          <w:sz w:val="28"/>
          <w:szCs w:val="28"/>
        </w:rPr>
        <w:t>,</w:t>
      </w:r>
      <w:r w:rsidRPr="00E06DDE">
        <w:rPr>
          <w:rFonts w:eastAsia="仿宋"/>
          <w:sz w:val="28"/>
          <w:szCs w:val="28"/>
        </w:rPr>
        <w:t>能大规模饲养的很少</w:t>
      </w:r>
      <w:r w:rsidRPr="00E06DDE">
        <w:rPr>
          <w:rFonts w:eastAsia="仿宋"/>
          <w:sz w:val="28"/>
          <w:szCs w:val="28"/>
        </w:rPr>
        <w:t>,</w:t>
      </w:r>
      <w:r w:rsidRPr="00E06DDE">
        <w:rPr>
          <w:rFonts w:eastAsia="仿宋"/>
          <w:sz w:val="28"/>
          <w:szCs w:val="28"/>
        </w:rPr>
        <w:t>而大量的野外采集不仅质量和数量都不稳定</w:t>
      </w:r>
      <w:r w:rsidRPr="00E06DDE">
        <w:rPr>
          <w:rFonts w:eastAsia="仿宋"/>
          <w:sz w:val="28"/>
          <w:szCs w:val="28"/>
        </w:rPr>
        <w:t>,</w:t>
      </w:r>
      <w:r w:rsidRPr="00E06DDE">
        <w:rPr>
          <w:rFonts w:eastAsia="仿宋" w:hint="eastAsia"/>
          <w:sz w:val="28"/>
          <w:szCs w:val="28"/>
        </w:rPr>
        <w:t>无法满足产业化发展的要求</w:t>
      </w:r>
      <w:r w:rsidRPr="00E06DDE">
        <w:rPr>
          <w:rFonts w:eastAsia="仿宋"/>
          <w:sz w:val="28"/>
          <w:szCs w:val="28"/>
        </w:rPr>
        <w:t>,</w:t>
      </w:r>
      <w:r w:rsidRPr="00E06DDE">
        <w:rPr>
          <w:rFonts w:eastAsia="仿宋"/>
          <w:sz w:val="28"/>
          <w:szCs w:val="28"/>
        </w:rPr>
        <w:t>而且会破坏生物多样性</w:t>
      </w:r>
      <w:r w:rsidRPr="00E06DDE">
        <w:rPr>
          <w:rFonts w:eastAsia="仿宋"/>
          <w:sz w:val="28"/>
          <w:szCs w:val="28"/>
        </w:rPr>
        <w:t>,</w:t>
      </w:r>
      <w:r w:rsidRPr="00E06DDE">
        <w:rPr>
          <w:rFonts w:eastAsia="仿宋"/>
          <w:sz w:val="28"/>
          <w:szCs w:val="28"/>
        </w:rPr>
        <w:t>甚至造成某些物种的灭绝。所以在昆虫食品开</w:t>
      </w:r>
      <w:r w:rsidRPr="00E06DDE">
        <w:rPr>
          <w:rFonts w:eastAsia="仿宋" w:hint="eastAsia"/>
          <w:sz w:val="28"/>
          <w:szCs w:val="28"/>
        </w:rPr>
        <w:t>发过程中</w:t>
      </w:r>
      <w:r w:rsidRPr="00E06DDE">
        <w:rPr>
          <w:rFonts w:eastAsia="仿宋"/>
          <w:sz w:val="28"/>
          <w:szCs w:val="28"/>
        </w:rPr>
        <w:t>,</w:t>
      </w:r>
      <w:r w:rsidRPr="00E06DDE">
        <w:rPr>
          <w:rFonts w:eastAsia="仿宋"/>
          <w:sz w:val="28"/>
          <w:szCs w:val="28"/>
        </w:rPr>
        <w:t>必须考虑昆虫在生态系统和物质循环中的重要性</w:t>
      </w:r>
      <w:r w:rsidRPr="00E06DDE">
        <w:rPr>
          <w:rFonts w:eastAsia="仿宋"/>
          <w:sz w:val="28"/>
          <w:szCs w:val="28"/>
        </w:rPr>
        <w:t>,</w:t>
      </w:r>
      <w:r w:rsidRPr="00E06DDE">
        <w:rPr>
          <w:rFonts w:eastAsia="仿宋"/>
          <w:sz w:val="28"/>
          <w:szCs w:val="28"/>
        </w:rPr>
        <w:t>应合理地利用</w:t>
      </w:r>
      <w:r w:rsidRPr="00E06DDE">
        <w:rPr>
          <w:rFonts w:eastAsia="仿宋"/>
          <w:sz w:val="28"/>
          <w:szCs w:val="28"/>
        </w:rPr>
        <w:t>,</w:t>
      </w:r>
      <w:r w:rsidRPr="00E06DDE">
        <w:rPr>
          <w:rFonts w:eastAsia="仿宋"/>
          <w:sz w:val="28"/>
          <w:szCs w:val="28"/>
        </w:rPr>
        <w:t>避免造成资源枯竭</w:t>
      </w:r>
      <w:r w:rsidRPr="00E06DDE">
        <w:rPr>
          <w:rFonts w:eastAsia="仿宋"/>
          <w:sz w:val="28"/>
          <w:szCs w:val="28"/>
        </w:rPr>
        <w:t>,</w:t>
      </w:r>
      <w:r w:rsidRPr="00E06DDE">
        <w:rPr>
          <w:rFonts w:eastAsia="仿宋"/>
          <w:sz w:val="28"/>
          <w:szCs w:val="28"/>
        </w:rPr>
        <w:t>使</w:t>
      </w:r>
      <w:r w:rsidRPr="00E06DDE">
        <w:rPr>
          <w:rFonts w:eastAsia="仿宋" w:hint="eastAsia"/>
          <w:sz w:val="28"/>
          <w:szCs w:val="28"/>
        </w:rPr>
        <w:t>昆虫这一宝贵资源更好地服务于人类。另外</w:t>
      </w:r>
      <w:r w:rsidRPr="00E06DDE">
        <w:rPr>
          <w:rFonts w:eastAsia="仿宋"/>
          <w:sz w:val="28"/>
          <w:szCs w:val="28"/>
        </w:rPr>
        <w:t>,</w:t>
      </w:r>
      <w:r w:rsidRPr="00E06DDE">
        <w:rPr>
          <w:rFonts w:eastAsia="仿宋"/>
          <w:sz w:val="28"/>
          <w:szCs w:val="28"/>
        </w:rPr>
        <w:t>昆虫产品市场混乱</w:t>
      </w:r>
      <w:r w:rsidRPr="00E06DDE">
        <w:rPr>
          <w:rFonts w:eastAsia="仿宋"/>
          <w:sz w:val="28"/>
          <w:szCs w:val="28"/>
        </w:rPr>
        <w:t>,</w:t>
      </w:r>
      <w:r w:rsidRPr="00E06DDE">
        <w:rPr>
          <w:rFonts w:eastAsia="仿宋"/>
          <w:sz w:val="28"/>
          <w:szCs w:val="28"/>
        </w:rPr>
        <w:t>无序开发</w:t>
      </w:r>
      <w:r w:rsidRPr="00E06DDE">
        <w:rPr>
          <w:rFonts w:eastAsia="仿宋"/>
          <w:sz w:val="28"/>
          <w:szCs w:val="28"/>
        </w:rPr>
        <w:t>,</w:t>
      </w:r>
      <w:r w:rsidRPr="00E06DDE">
        <w:rPr>
          <w:rFonts w:eastAsia="仿宋"/>
          <w:sz w:val="28"/>
          <w:szCs w:val="28"/>
        </w:rPr>
        <w:t>也是阻碍昆虫食品产业</w:t>
      </w:r>
      <w:r>
        <w:rPr>
          <w:rFonts w:eastAsia="仿宋" w:hint="eastAsia"/>
          <w:sz w:val="28"/>
          <w:szCs w:val="28"/>
        </w:rPr>
        <w:t>化的一个重要原因。</w:t>
      </w:r>
      <w:bookmarkEnd w:id="19"/>
      <w:r w:rsidRPr="00E06DDE">
        <w:rPr>
          <w:rFonts w:eastAsia="仿宋"/>
          <w:sz w:val="28"/>
          <w:szCs w:val="28"/>
        </w:rPr>
        <w:t xml:space="preserve"> </w:t>
      </w:r>
    </w:p>
    <w:p w:rsidR="00C92936" w:rsidRPr="00E06DDE" w:rsidRDefault="00E06DDE" w:rsidP="00E06DDE">
      <w:pPr>
        <w:spacing w:beforeLines="50" w:before="156" w:afterLines="50" w:after="156"/>
        <w:ind w:firstLine="420"/>
        <w:jc w:val="left"/>
        <w:outlineLvl w:val="0"/>
        <w:rPr>
          <w:rFonts w:eastAsia="仿宋"/>
          <w:sz w:val="28"/>
          <w:szCs w:val="28"/>
        </w:rPr>
      </w:pPr>
      <w:bookmarkStart w:id="20" w:name="_Toc484119151"/>
      <w:r w:rsidRPr="00E06DDE">
        <w:rPr>
          <w:rFonts w:eastAsia="仿宋" w:hint="eastAsia"/>
          <w:sz w:val="28"/>
          <w:szCs w:val="28"/>
        </w:rPr>
        <w:t>在现实开发利用中还存在其他一些制约因素，主要表现为人们食用时的心理障碍，市场的认同、准入和规范，开发研究工作滞后等，需要采取一些有效措施加以解决。心理障碍虽然大部分昆虫是人类生态系统的要素之一，对粮食作物的传粉受精起着重要作用，但大多数人对吃昆虫依然表现出反感。山西农业大学所做的一项调查显示，认可人类食用昆虫的人占多数，但是肯</w:t>
      </w:r>
      <w:r w:rsidRPr="00E06DDE">
        <w:rPr>
          <w:rFonts w:eastAsia="仿宋" w:hint="eastAsia"/>
          <w:sz w:val="28"/>
          <w:szCs w:val="28"/>
        </w:rPr>
        <w:lastRenderedPageBreak/>
        <w:t>食用昆虫的人却占少数。如何转变人们的观念，消除心理障碍，正确引导使用成为食用昆虫开发中面临的首要课题。为此，提出如下建议：首先，要解决认识上的障碍。需要通过加大科普知识的宣传，使人们能够认识到昆虫的使用价值和营养价值。当今社会，年轻人的消费观念发生了巨大变化，不再循规蹈矩，许多传统思维被年轻一代（特别是</w:t>
      </w:r>
      <w:r w:rsidRPr="00E06DDE">
        <w:rPr>
          <w:rFonts w:eastAsia="仿宋"/>
          <w:sz w:val="28"/>
          <w:szCs w:val="28"/>
        </w:rPr>
        <w:t xml:space="preserve"> 80 </w:t>
      </w:r>
      <w:r w:rsidRPr="00E06DDE">
        <w:rPr>
          <w:rFonts w:eastAsia="仿宋" w:hint="eastAsia"/>
          <w:sz w:val="28"/>
          <w:szCs w:val="28"/>
        </w:rPr>
        <w:t>后、</w:t>
      </w:r>
      <w:r w:rsidRPr="00E06DDE">
        <w:rPr>
          <w:rFonts w:eastAsia="仿宋"/>
          <w:sz w:val="28"/>
          <w:szCs w:val="28"/>
        </w:rPr>
        <w:t xml:space="preserve">90 </w:t>
      </w:r>
      <w:r w:rsidRPr="00E06DDE">
        <w:rPr>
          <w:rFonts w:eastAsia="仿宋" w:hint="eastAsia"/>
          <w:sz w:val="28"/>
          <w:szCs w:val="28"/>
        </w:rPr>
        <w:t>后）彻底颠覆，他们接受新鲜的事物和现象的速度非常快，只要加强宣传和引导，他们就会在知识层面及认知上消除障碍，进而影响其他人群。其次，要解决心理的障碍，要分析产生障碍的原因。心理的障碍主要来自人们对昆虫食用时产生的心理上的厌恶感。究其根源，是对食用昆虫的宣传力度小，公众获取食用昆虫的养殖和食用的信息渠道少，传统食用昆虫的开发和市场小，新型昆虫保健品缺乏法规制度的约束，诚信度低等。在</w:t>
      </w:r>
      <w:r w:rsidRPr="00E06DDE">
        <w:rPr>
          <w:rFonts w:eastAsia="仿宋"/>
          <w:sz w:val="28"/>
          <w:szCs w:val="28"/>
        </w:rPr>
        <w:t xml:space="preserve"> 2010 </w:t>
      </w:r>
      <w:r w:rsidRPr="00E06DDE">
        <w:rPr>
          <w:rFonts w:eastAsia="仿宋" w:hint="eastAsia"/>
          <w:sz w:val="28"/>
          <w:szCs w:val="28"/>
        </w:rPr>
        <w:t>年</w:t>
      </w:r>
      <w:r w:rsidRPr="00E06DDE">
        <w:rPr>
          <w:rFonts w:eastAsia="仿宋"/>
          <w:sz w:val="28"/>
          <w:szCs w:val="28"/>
        </w:rPr>
        <w:t xml:space="preserve"> CCTV</w:t>
      </w:r>
      <w:r w:rsidRPr="00E06DDE">
        <w:rPr>
          <w:rFonts w:eastAsia="仿宋"/>
          <w:sz w:val="28"/>
          <w:szCs w:val="28"/>
        </w:rPr>
        <w:t>－</w:t>
      </w:r>
      <w:r w:rsidRPr="00E06DDE">
        <w:rPr>
          <w:rFonts w:eastAsia="仿宋"/>
          <w:sz w:val="28"/>
          <w:szCs w:val="28"/>
        </w:rPr>
        <w:t>10“</w:t>
      </w:r>
      <w:r w:rsidRPr="00E06DDE">
        <w:rPr>
          <w:rFonts w:eastAsia="仿宋" w:hint="eastAsia"/>
          <w:sz w:val="28"/>
          <w:szCs w:val="28"/>
        </w:rPr>
        <w:t>走进科学”栏目中曾报道一个村庄，由于母亲食用蝇蛆，刚出生的婴儿体质、免疫力等各个方面都很好，到成年之前也一直食用蝇蛆，孩子们的身体状况，尤其是免疫力等指标比周边几个村庄的孩子好得多。为此，需要从多方位、多渠道加大宣传力度，增加信息的透明度，让人们切实了解到野生昆虫和养殖昆虫之间卫生条件的不同，了解昆虫保健品制质量控制的过程。另外，要开发和创新更加美味可口的菜肴，通过菜肴增加人们的认同感。</w:t>
      </w:r>
      <w:r w:rsidRPr="00E06DDE">
        <w:rPr>
          <w:rFonts w:eastAsia="仿宋"/>
          <w:sz w:val="28"/>
          <w:szCs w:val="28"/>
        </w:rPr>
        <w:t xml:space="preserve"> </w:t>
      </w:r>
      <w:r w:rsidRPr="00E06DDE">
        <w:rPr>
          <w:rFonts w:eastAsia="仿宋" w:hint="eastAsia"/>
          <w:sz w:val="28"/>
          <w:szCs w:val="28"/>
        </w:rPr>
        <w:t>规范市场行为如何让人们吃得放心、吃得舒心是食用昆虫开发利用中需要解决的问题。食用昆虫的开发涉及养殖、收集、运输、加工、服务和推介等一系列环节。目前，我国在食用昆虫上仅对极少数昆虫保健品制定了相应的标准，政策法规、规范标准明显滞后，急需建立一整套完善的政策法规、规范标准对市场行为加以规范，并严格市场准入制度，构建诚信的保健品市场体系。要积极倡导企业开展</w:t>
      </w:r>
      <w:r w:rsidRPr="00E06DDE">
        <w:rPr>
          <w:rFonts w:eastAsia="仿宋"/>
          <w:sz w:val="28"/>
          <w:szCs w:val="28"/>
        </w:rPr>
        <w:t xml:space="preserve"> ISO 9000</w:t>
      </w:r>
      <w:r w:rsidRPr="00E06DDE">
        <w:rPr>
          <w:rFonts w:eastAsia="仿宋"/>
          <w:sz w:val="28"/>
          <w:szCs w:val="28"/>
        </w:rPr>
        <w:t>、</w:t>
      </w:r>
      <w:r w:rsidRPr="00E06DDE">
        <w:rPr>
          <w:rFonts w:eastAsia="仿宋"/>
          <w:sz w:val="28"/>
          <w:szCs w:val="28"/>
        </w:rPr>
        <w:t>HACCP</w:t>
      </w:r>
      <w:r w:rsidRPr="00E06DDE">
        <w:rPr>
          <w:rFonts w:eastAsia="仿宋"/>
          <w:sz w:val="28"/>
          <w:szCs w:val="28"/>
        </w:rPr>
        <w:t>、</w:t>
      </w:r>
      <w:r w:rsidRPr="00E06DDE">
        <w:rPr>
          <w:rFonts w:eastAsia="仿宋" w:hint="eastAsia"/>
          <w:sz w:val="28"/>
          <w:szCs w:val="28"/>
        </w:rPr>
        <w:t>有机食品及绿色食品认证，通过企业自身规范食</w:t>
      </w:r>
      <w:r w:rsidRPr="00E06DDE">
        <w:rPr>
          <w:rFonts w:eastAsia="仿宋" w:hint="eastAsia"/>
          <w:sz w:val="28"/>
          <w:szCs w:val="28"/>
        </w:rPr>
        <w:lastRenderedPageBreak/>
        <w:t>用昆虫的制作过程，控制产品的质量。加大食用昆虫产品的研发力度和产业化进程在解决人们认识和心理障碍的同时，为了推动食用昆虫产业的发展，需要加大食用昆虫产品的研发力度和市场产业化程。为此，需要做好以下工作：一是积极开展野生昆虫种群资源调查工作，从种群数、生态保护、营养生理特征和价值、毒性分析、病原体筛查、农药残留等多个方面进行研究和筛选，为下一步拓展食用昆虫种类和开发利用提供基础技术和研究保障。二是要加强虫体脱色、脱毒及脱臭等方面的研究，消除人的感官影响，积极开发昆虫整形食品、昆虫蛋白添加剂食品及保健食品，创新食用昆虫美味菜肴种类，使人们多方位、多空间逐渐接受营养丰、味道鲜美的食用昆虫食品。三是积极研究和开发食用昆虫的人工规模化养殖技术，加快开发昆虫食品加工生产设备研制，改进昆虫食品生产的工艺流程，实现与产业化的优化对接。四是将食用昆虫研发和产业化作为高新产业来对待，利用科技孵化器的作用，创造良好的产业发展空间。建议我国食品协会成立食用昆虫产业分会，引导和培育一批具有专业知识和技能的规模化昆虫养殖企业和昆虫食品加工企业。五是扶持传统昆虫菜肴和食品，树立品牌，利用品牌效应积极推广昆虫食品。六是加大昆虫菜肴和食品研发资金的投入，从政策、税收等方面积极鼓励社会资本投入食用昆虫的研发和产业化领域。</w:t>
      </w:r>
      <w:bookmarkEnd w:id="18"/>
      <w:bookmarkEnd w:id="20"/>
    </w:p>
    <w:p w:rsidR="004534D8" w:rsidRPr="00AE6376" w:rsidRDefault="004534D8" w:rsidP="004534D8">
      <w:pPr>
        <w:spacing w:beforeLines="50" w:before="156" w:afterLines="50" w:after="156"/>
        <w:jc w:val="left"/>
        <w:outlineLvl w:val="0"/>
        <w:rPr>
          <w:rFonts w:ascii="黑体" w:eastAsia="黑体" w:hAnsi="黑体"/>
          <w:sz w:val="28"/>
          <w:szCs w:val="28"/>
        </w:rPr>
      </w:pPr>
      <w:bookmarkStart w:id="21" w:name="_Toc484119152"/>
      <w:r w:rsidRPr="00AE6376">
        <w:rPr>
          <w:rFonts w:ascii="黑体" w:eastAsia="黑体" w:hAnsi="黑体" w:hint="eastAsia"/>
          <w:sz w:val="28"/>
          <w:szCs w:val="28"/>
        </w:rPr>
        <w:t>5</w:t>
      </w:r>
      <w:r w:rsidRPr="00AE6376">
        <w:rPr>
          <w:rFonts w:ascii="黑体" w:eastAsia="黑体" w:hAnsi="黑体"/>
          <w:sz w:val="28"/>
          <w:szCs w:val="28"/>
        </w:rPr>
        <w:t xml:space="preserve"> </w:t>
      </w:r>
      <w:r w:rsidRPr="00AE6376">
        <w:rPr>
          <w:rFonts w:ascii="黑体" w:eastAsia="黑体" w:hAnsi="黑体" w:hint="eastAsia"/>
          <w:sz w:val="28"/>
          <w:szCs w:val="28"/>
        </w:rPr>
        <w:t>总结</w:t>
      </w:r>
      <w:bookmarkEnd w:id="21"/>
    </w:p>
    <w:p w:rsidR="00296CED" w:rsidRDefault="00E06DDE" w:rsidP="00E06DDE">
      <w:pPr>
        <w:widowControl/>
        <w:ind w:firstLine="420"/>
        <w:jc w:val="left"/>
        <w:rPr>
          <w:szCs w:val="21"/>
        </w:rPr>
        <w:sectPr w:rsidR="00296CED">
          <w:type w:val="continuous"/>
          <w:pgSz w:w="11906" w:h="16838"/>
          <w:pgMar w:top="1134" w:right="851" w:bottom="1134" w:left="1418" w:header="680" w:footer="850" w:gutter="284"/>
          <w:cols w:space="720"/>
          <w:docGrid w:type="linesAndChars" w:linePitch="312"/>
        </w:sectPr>
      </w:pPr>
      <w:bookmarkStart w:id="22" w:name="_Hlk484118637"/>
      <w:r w:rsidRPr="00E06DDE">
        <w:rPr>
          <w:rFonts w:ascii="仿宋" w:eastAsia="仿宋" w:hAnsi="仿宋"/>
          <w:sz w:val="28"/>
          <w:szCs w:val="28"/>
        </w:rPr>
        <w:t>要把昆虫食品作为一个产业,必须综合考虑各方面因素,而政府、学者、开发者也应联手协作,</w:t>
      </w:r>
      <w:r w:rsidRPr="00E06DDE">
        <w:rPr>
          <w:rFonts w:ascii="仿宋" w:eastAsia="仿宋" w:hAnsi="仿宋" w:hint="eastAsia"/>
          <w:sz w:val="28"/>
          <w:szCs w:val="28"/>
        </w:rPr>
        <w:t>保护和利用并举</w:t>
      </w:r>
      <w:r w:rsidRPr="00E06DDE">
        <w:rPr>
          <w:rFonts w:ascii="仿宋" w:eastAsia="仿宋" w:hAnsi="仿宋"/>
          <w:sz w:val="28"/>
          <w:szCs w:val="28"/>
        </w:rPr>
        <w:t>,制订切实可行的综合计划,使其均衡稳定地发展。相信,食用昆虫一定会成为21纪最</w:t>
      </w:r>
      <w:r w:rsidRPr="00E06DDE">
        <w:rPr>
          <w:rFonts w:ascii="仿宋" w:eastAsia="仿宋" w:hAnsi="仿宋" w:hint="eastAsia"/>
          <w:sz w:val="28"/>
          <w:szCs w:val="28"/>
        </w:rPr>
        <w:t>具开发价值的食品资源。</w:t>
      </w:r>
      <w:bookmarkEnd w:id="22"/>
    </w:p>
    <w:p w:rsidR="00296CED" w:rsidRPr="00AE6376" w:rsidRDefault="00296CED" w:rsidP="00296CED">
      <w:pPr>
        <w:ind w:firstLineChars="200" w:firstLine="560"/>
        <w:jc w:val="center"/>
        <w:outlineLvl w:val="0"/>
        <w:rPr>
          <w:rFonts w:eastAsia="黑体"/>
          <w:sz w:val="28"/>
          <w:szCs w:val="28"/>
        </w:rPr>
      </w:pPr>
      <w:bookmarkStart w:id="23" w:name="_Toc450817636"/>
      <w:bookmarkStart w:id="24" w:name="_Toc484119153"/>
      <w:r w:rsidRPr="00AE6376">
        <w:rPr>
          <w:rFonts w:eastAsia="黑体" w:hint="eastAsia"/>
          <w:sz w:val="28"/>
          <w:szCs w:val="28"/>
        </w:rPr>
        <w:lastRenderedPageBreak/>
        <w:t>参考文献</w:t>
      </w:r>
      <w:bookmarkEnd w:id="23"/>
      <w:bookmarkEnd w:id="24"/>
    </w:p>
    <w:p w:rsidR="00296CED" w:rsidRDefault="00296CED" w:rsidP="00296CED">
      <w:pPr>
        <w:ind w:firstLineChars="200" w:firstLine="560"/>
        <w:jc w:val="center"/>
        <w:rPr>
          <w:rFonts w:eastAsia="仿宋"/>
          <w:sz w:val="28"/>
          <w:szCs w:val="28"/>
        </w:rPr>
      </w:pPr>
    </w:p>
    <w:p w:rsidR="00E06DDE" w:rsidRPr="00E06DDE" w:rsidRDefault="00296CED" w:rsidP="00E06DDE">
      <w:pPr>
        <w:spacing w:line="360" w:lineRule="auto"/>
        <w:ind w:left="280" w:hangingChars="100" w:hanging="280"/>
        <w:jc w:val="left"/>
        <w:rPr>
          <w:rFonts w:eastAsia="仿宋"/>
          <w:sz w:val="28"/>
          <w:szCs w:val="28"/>
        </w:rPr>
      </w:pPr>
      <w:r>
        <w:rPr>
          <w:rFonts w:eastAsia="仿宋"/>
          <w:sz w:val="28"/>
          <w:szCs w:val="28"/>
        </w:rPr>
        <w:t>[1]</w:t>
      </w:r>
      <w:r w:rsidR="00E06DDE" w:rsidRPr="00E06DDE">
        <w:rPr>
          <w:rFonts w:eastAsia="仿宋"/>
          <w:sz w:val="28"/>
          <w:szCs w:val="28"/>
        </w:rPr>
        <w:t>罗杰</w:t>
      </w:r>
      <w:r w:rsidR="00E06DDE" w:rsidRPr="00E06DDE">
        <w:rPr>
          <w:rFonts w:eastAsia="仿宋"/>
          <w:sz w:val="28"/>
          <w:szCs w:val="28"/>
        </w:rPr>
        <w:t>.W.</w:t>
      </w:r>
      <w:r w:rsidR="00E06DDE" w:rsidRPr="00E06DDE">
        <w:rPr>
          <w:rFonts w:eastAsia="仿宋"/>
          <w:sz w:val="28"/>
          <w:szCs w:val="28"/>
        </w:rPr>
        <w:t>芬德利、丹尼尔</w:t>
      </w:r>
      <w:r w:rsidR="00E06DDE" w:rsidRPr="00E06DDE">
        <w:rPr>
          <w:rFonts w:eastAsia="仿宋"/>
          <w:sz w:val="28"/>
          <w:szCs w:val="28"/>
        </w:rPr>
        <w:t>.A.</w:t>
      </w:r>
      <w:r w:rsidR="00E06DDE" w:rsidRPr="00E06DDE">
        <w:rPr>
          <w:rFonts w:eastAsia="仿宋"/>
          <w:sz w:val="28"/>
          <w:szCs w:val="28"/>
        </w:rPr>
        <w:t>法伯著</w:t>
      </w:r>
      <w:r w:rsidR="00E06DDE" w:rsidRPr="00E06DDE">
        <w:rPr>
          <w:rFonts w:eastAsia="仿宋"/>
          <w:sz w:val="28"/>
          <w:szCs w:val="28"/>
        </w:rPr>
        <w:t>.</w:t>
      </w:r>
      <w:r w:rsidR="00E06DDE" w:rsidRPr="00E06DDE">
        <w:rPr>
          <w:rFonts w:eastAsia="仿宋"/>
          <w:sz w:val="28"/>
          <w:szCs w:val="28"/>
        </w:rPr>
        <w:t>杨广俊</w:t>
      </w:r>
      <w:r w:rsidR="00E06DDE" w:rsidRPr="00E06DDE">
        <w:rPr>
          <w:rFonts w:eastAsia="仿宋"/>
          <w:sz w:val="28"/>
          <w:szCs w:val="28"/>
        </w:rPr>
        <w:t>,</w:t>
      </w:r>
      <w:r w:rsidR="00E06DDE" w:rsidRPr="00E06DDE">
        <w:rPr>
          <w:rFonts w:eastAsia="仿宋"/>
          <w:sz w:val="28"/>
          <w:szCs w:val="28"/>
        </w:rPr>
        <w:t>刘予华</w:t>
      </w:r>
      <w:r w:rsidR="00E06DDE" w:rsidRPr="00E06DDE">
        <w:rPr>
          <w:rFonts w:eastAsia="仿宋"/>
          <w:sz w:val="28"/>
          <w:szCs w:val="28"/>
        </w:rPr>
        <w:t>,</w:t>
      </w:r>
      <w:r w:rsidR="00E06DDE" w:rsidRPr="00E06DDE">
        <w:rPr>
          <w:rFonts w:eastAsia="仿宋"/>
          <w:sz w:val="28"/>
          <w:szCs w:val="28"/>
        </w:rPr>
        <w:t>刘国明译</w:t>
      </w:r>
      <w:r w:rsidR="00E06DDE" w:rsidRPr="00E06DDE">
        <w:rPr>
          <w:rFonts w:eastAsia="仿宋"/>
          <w:sz w:val="28"/>
          <w:szCs w:val="28"/>
        </w:rPr>
        <w:t>.“</w:t>
      </w:r>
      <w:r w:rsidR="00E06DDE" w:rsidRPr="00E06DDE">
        <w:rPr>
          <w:rFonts w:eastAsia="仿宋"/>
          <w:sz w:val="28"/>
          <w:szCs w:val="28"/>
        </w:rPr>
        <w:t>环境法学概要</w:t>
      </w:r>
      <w:r w:rsidR="00E06DDE" w:rsidRPr="00E06DDE">
        <w:rPr>
          <w:rFonts w:eastAsia="仿宋"/>
          <w:sz w:val="28"/>
          <w:szCs w:val="28"/>
        </w:rPr>
        <w:t>”—</w:t>
      </w:r>
      <w:r w:rsidR="00E06DDE" w:rsidRPr="00E06DDE">
        <w:rPr>
          <w:rFonts w:eastAsia="仿宋"/>
          <w:sz w:val="28"/>
          <w:szCs w:val="28"/>
        </w:rPr>
        <w:t>美国法学精选</w:t>
      </w:r>
      <w:r w:rsidR="00E06DDE" w:rsidRPr="00E06DDE">
        <w:rPr>
          <w:rFonts w:eastAsia="仿宋"/>
          <w:sz w:val="28"/>
          <w:szCs w:val="28"/>
        </w:rPr>
        <w:t>[M].</w:t>
      </w:r>
      <w:r w:rsidR="00E06DDE" w:rsidRPr="00E06DDE">
        <w:rPr>
          <w:rFonts w:eastAsia="仿宋"/>
          <w:sz w:val="28"/>
          <w:szCs w:val="28"/>
        </w:rPr>
        <w:t>北京</w:t>
      </w:r>
      <w:r w:rsidR="00E06DDE" w:rsidRPr="00E06DDE">
        <w:rPr>
          <w:rFonts w:eastAsia="仿宋"/>
          <w:sz w:val="28"/>
          <w:szCs w:val="28"/>
        </w:rPr>
        <w:t>:</w:t>
      </w:r>
      <w:r w:rsidR="00E06DDE" w:rsidRPr="00E06DDE">
        <w:rPr>
          <w:rFonts w:eastAsia="仿宋"/>
          <w:sz w:val="28"/>
          <w:szCs w:val="28"/>
        </w:rPr>
        <w:t>中国社会科</w:t>
      </w:r>
      <w:r w:rsidR="00E06DDE" w:rsidRPr="00E06DDE">
        <w:rPr>
          <w:rFonts w:eastAsia="仿宋" w:hint="eastAsia"/>
          <w:sz w:val="28"/>
          <w:szCs w:val="28"/>
        </w:rPr>
        <w:t>学出版社</w:t>
      </w:r>
      <w:r w:rsidR="00E06DDE" w:rsidRPr="00E06DDE">
        <w:rPr>
          <w:rFonts w:eastAsia="仿宋"/>
          <w:sz w:val="28"/>
          <w:szCs w:val="28"/>
        </w:rPr>
        <w:t>,1997. YANG Guang-jun, LIU Yu-hua,LIU Gou-ming(Translat.). General Introduction to Science of Law-Selections of</w:t>
      </w:r>
      <w:r w:rsidR="00E06DDE" w:rsidRPr="00E06DDE">
        <w:rPr>
          <w:rFonts w:eastAsia="仿宋" w:hint="eastAsia"/>
          <w:sz w:val="28"/>
          <w:szCs w:val="28"/>
        </w:rPr>
        <w:t xml:space="preserve"> </w:t>
      </w:r>
      <w:r w:rsidR="00E06DDE" w:rsidRPr="00E06DDE">
        <w:rPr>
          <w:rFonts w:eastAsia="仿宋"/>
          <w:sz w:val="28"/>
          <w:szCs w:val="28"/>
        </w:rPr>
        <w:t>American Jurisprudence[M]. Beijing: China Social Science Press, 1997.</w:t>
      </w:r>
    </w:p>
    <w:p w:rsidR="005563DC" w:rsidRPr="005563DC" w:rsidRDefault="00296CED" w:rsidP="00E06DDE">
      <w:pPr>
        <w:spacing w:line="360" w:lineRule="auto"/>
        <w:ind w:left="280" w:hangingChars="100" w:hanging="280"/>
        <w:jc w:val="left"/>
        <w:rPr>
          <w:rFonts w:eastAsia="仿宋"/>
          <w:sz w:val="28"/>
          <w:szCs w:val="28"/>
        </w:rPr>
      </w:pPr>
      <w:r>
        <w:rPr>
          <w:rFonts w:eastAsia="仿宋"/>
          <w:sz w:val="28"/>
          <w:szCs w:val="28"/>
        </w:rPr>
        <w:t>[2]</w:t>
      </w:r>
      <w:r w:rsidR="00E06DDE" w:rsidRPr="00E06DDE">
        <w:rPr>
          <w:rFonts w:eastAsia="仿宋"/>
          <w:sz w:val="28"/>
          <w:szCs w:val="28"/>
        </w:rPr>
        <w:t>陆昕</w:t>
      </w:r>
      <w:r w:rsidR="00E06DDE" w:rsidRPr="00E06DDE">
        <w:rPr>
          <w:rFonts w:eastAsia="仿宋"/>
          <w:sz w:val="28"/>
          <w:szCs w:val="28"/>
        </w:rPr>
        <w:t>,</w:t>
      </w:r>
      <w:r w:rsidR="00E06DDE" w:rsidRPr="00E06DDE">
        <w:rPr>
          <w:rFonts w:eastAsia="仿宋"/>
          <w:sz w:val="28"/>
          <w:szCs w:val="28"/>
        </w:rPr>
        <w:t>徐飞虹</w:t>
      </w:r>
      <w:r w:rsidR="00E06DDE" w:rsidRPr="00E06DDE">
        <w:rPr>
          <w:rFonts w:eastAsia="仿宋"/>
          <w:sz w:val="28"/>
          <w:szCs w:val="28"/>
        </w:rPr>
        <w:t>.</w:t>
      </w:r>
      <w:r w:rsidR="00E06DDE" w:rsidRPr="00E06DDE">
        <w:rPr>
          <w:rFonts w:eastAsia="仿宋"/>
          <w:sz w:val="28"/>
          <w:szCs w:val="28"/>
        </w:rPr>
        <w:t>中外法律文化大典</w:t>
      </w:r>
      <w:r w:rsidR="00E06DDE" w:rsidRPr="00E06DDE">
        <w:rPr>
          <w:rFonts w:eastAsia="仿宋"/>
          <w:sz w:val="28"/>
          <w:szCs w:val="28"/>
        </w:rPr>
        <w:t>—</w:t>
      </w:r>
      <w:r w:rsidR="00E06DDE" w:rsidRPr="00E06DDE">
        <w:rPr>
          <w:rFonts w:eastAsia="仿宋"/>
          <w:sz w:val="28"/>
          <w:szCs w:val="28"/>
        </w:rPr>
        <w:t>中外法律比较编年</w:t>
      </w:r>
      <w:r w:rsidR="00E06DDE" w:rsidRPr="00E06DDE">
        <w:rPr>
          <w:rFonts w:eastAsia="仿宋"/>
          <w:sz w:val="28"/>
          <w:szCs w:val="28"/>
        </w:rPr>
        <w:t>[ R].</w:t>
      </w:r>
      <w:r w:rsidR="00E06DDE" w:rsidRPr="00E06DDE">
        <w:rPr>
          <w:rFonts w:eastAsia="仿宋"/>
          <w:sz w:val="28"/>
          <w:szCs w:val="28"/>
        </w:rPr>
        <w:t>北京</w:t>
      </w:r>
      <w:r w:rsidR="00E06DDE" w:rsidRPr="00E06DDE">
        <w:rPr>
          <w:rFonts w:eastAsia="仿宋"/>
          <w:sz w:val="28"/>
          <w:szCs w:val="28"/>
        </w:rPr>
        <w:t>:</w:t>
      </w:r>
      <w:r w:rsidR="00E06DDE" w:rsidRPr="00E06DDE">
        <w:rPr>
          <w:rFonts w:eastAsia="仿宋"/>
          <w:sz w:val="28"/>
          <w:szCs w:val="28"/>
        </w:rPr>
        <w:t>中国政法大学出版社</w:t>
      </w:r>
      <w:r w:rsidR="00E06DDE" w:rsidRPr="00E06DDE">
        <w:rPr>
          <w:rFonts w:eastAsia="仿宋"/>
          <w:sz w:val="28"/>
          <w:szCs w:val="28"/>
        </w:rPr>
        <w:t>,1994.LU Xin, XU Fei-hong. Law</w:t>
      </w:r>
      <w:r w:rsidR="00E06DDE" w:rsidRPr="00E06DDE">
        <w:rPr>
          <w:rFonts w:eastAsia="仿宋" w:hint="eastAsia"/>
          <w:sz w:val="28"/>
          <w:szCs w:val="28"/>
        </w:rPr>
        <w:t xml:space="preserve"> </w:t>
      </w:r>
      <w:r w:rsidR="00E06DDE" w:rsidRPr="00E06DDE">
        <w:rPr>
          <w:rFonts w:eastAsia="仿宋"/>
          <w:sz w:val="28"/>
          <w:szCs w:val="28"/>
        </w:rPr>
        <w:t>Culture Canon of China and Foreign Countries-Comparative Chronology of Law in China and Foreign Countries[ R]. Beijing: China</w:t>
      </w:r>
      <w:r w:rsidR="00E06DDE">
        <w:rPr>
          <w:rFonts w:eastAsia="仿宋" w:hint="eastAsia"/>
          <w:sz w:val="28"/>
          <w:szCs w:val="28"/>
        </w:rPr>
        <w:t xml:space="preserve"> </w:t>
      </w:r>
      <w:r w:rsidR="00E06DDE" w:rsidRPr="00E06DDE">
        <w:rPr>
          <w:rFonts w:eastAsia="仿宋"/>
          <w:sz w:val="28"/>
          <w:szCs w:val="28"/>
        </w:rPr>
        <w:t>University of Political Science and Law Press, 1994.</w:t>
      </w:r>
    </w:p>
    <w:p w:rsidR="005563DC" w:rsidRPr="00E06DDE" w:rsidRDefault="00296CED" w:rsidP="00E06DDE">
      <w:pPr>
        <w:autoSpaceDE w:val="0"/>
        <w:autoSpaceDN w:val="0"/>
        <w:adjustRightInd w:val="0"/>
        <w:spacing w:line="360" w:lineRule="auto"/>
        <w:ind w:left="280" w:hangingChars="100" w:hanging="280"/>
        <w:jc w:val="left"/>
        <w:rPr>
          <w:rFonts w:eastAsia="仿宋"/>
          <w:sz w:val="28"/>
          <w:szCs w:val="28"/>
        </w:rPr>
      </w:pPr>
      <w:r>
        <w:rPr>
          <w:rFonts w:eastAsia="仿宋"/>
          <w:sz w:val="28"/>
          <w:szCs w:val="28"/>
        </w:rPr>
        <w:t>[3]</w:t>
      </w:r>
      <w:r w:rsidR="00E06DDE" w:rsidRPr="00E06DDE">
        <w:rPr>
          <w:rFonts w:eastAsia="仿宋"/>
          <w:sz w:val="28"/>
          <w:szCs w:val="28"/>
        </w:rPr>
        <w:t>王曦</w:t>
      </w:r>
      <w:r w:rsidR="00E06DDE" w:rsidRPr="00E06DDE">
        <w:rPr>
          <w:rFonts w:eastAsia="仿宋"/>
          <w:sz w:val="28"/>
          <w:szCs w:val="28"/>
        </w:rPr>
        <w:t>.</w:t>
      </w:r>
      <w:r w:rsidR="00E06DDE" w:rsidRPr="00E06DDE">
        <w:rPr>
          <w:rFonts w:eastAsia="仿宋"/>
          <w:sz w:val="28"/>
          <w:szCs w:val="28"/>
        </w:rPr>
        <w:t>小议美国的环境法规体系</w:t>
      </w:r>
      <w:r w:rsidR="00E06DDE" w:rsidRPr="00E06DDE">
        <w:rPr>
          <w:rFonts w:eastAsia="仿宋"/>
          <w:sz w:val="28"/>
          <w:szCs w:val="28"/>
        </w:rPr>
        <w:t>[ N].</w:t>
      </w:r>
      <w:r w:rsidR="00E06DDE" w:rsidRPr="00E06DDE">
        <w:rPr>
          <w:rFonts w:eastAsia="仿宋"/>
          <w:sz w:val="28"/>
          <w:szCs w:val="28"/>
        </w:rPr>
        <w:t>环境保护</w:t>
      </w:r>
      <w:r w:rsidR="00E06DDE" w:rsidRPr="00E06DDE">
        <w:rPr>
          <w:rFonts w:eastAsia="仿宋"/>
          <w:sz w:val="28"/>
          <w:szCs w:val="28"/>
        </w:rPr>
        <w:t>,1994- 04- 17.WANG Xi. On Environmental Law System of America[ N].Environmental Protection, 1994- 04- 17.</w:t>
      </w:r>
    </w:p>
    <w:p w:rsidR="00107BBC" w:rsidRPr="00E06DDE" w:rsidRDefault="00296CED" w:rsidP="00E06DDE">
      <w:pPr>
        <w:autoSpaceDE w:val="0"/>
        <w:autoSpaceDN w:val="0"/>
        <w:adjustRightInd w:val="0"/>
        <w:spacing w:line="360" w:lineRule="auto"/>
        <w:ind w:left="420" w:hanging="420"/>
        <w:jc w:val="left"/>
        <w:rPr>
          <w:rFonts w:eastAsia="仿宋"/>
          <w:sz w:val="28"/>
          <w:szCs w:val="28"/>
        </w:rPr>
      </w:pPr>
      <w:r>
        <w:rPr>
          <w:rFonts w:eastAsia="仿宋"/>
          <w:sz w:val="28"/>
          <w:szCs w:val="28"/>
        </w:rPr>
        <w:t>[4]</w:t>
      </w:r>
      <w:r w:rsidR="00E06DDE" w:rsidRPr="00E06DDE">
        <w:rPr>
          <w:rFonts w:asciiTheme="minorHAnsi" w:eastAsiaTheme="minorEastAsia" w:hAnsiTheme="minorHAnsi" w:cstheme="minorBidi"/>
          <w:szCs w:val="22"/>
        </w:rPr>
        <w:t xml:space="preserve"> </w:t>
      </w:r>
      <w:r w:rsidR="00E06DDE" w:rsidRPr="00E06DDE">
        <w:rPr>
          <w:rFonts w:eastAsia="仿宋"/>
          <w:sz w:val="28"/>
          <w:szCs w:val="28"/>
        </w:rPr>
        <w:t>文伯屏</w:t>
      </w:r>
      <w:r w:rsidR="00E06DDE" w:rsidRPr="00E06DDE">
        <w:rPr>
          <w:rFonts w:eastAsia="仿宋"/>
          <w:sz w:val="28"/>
          <w:szCs w:val="28"/>
        </w:rPr>
        <w:t>.</w:t>
      </w:r>
      <w:r w:rsidR="00E06DDE" w:rsidRPr="00E06DDE">
        <w:rPr>
          <w:rFonts w:eastAsia="仿宋"/>
          <w:sz w:val="28"/>
          <w:szCs w:val="28"/>
        </w:rPr>
        <w:t>西方国家环境法</w:t>
      </w:r>
      <w:r w:rsidR="00E06DDE" w:rsidRPr="00E06DDE">
        <w:rPr>
          <w:rFonts w:eastAsia="仿宋"/>
          <w:sz w:val="28"/>
          <w:szCs w:val="28"/>
        </w:rPr>
        <w:t>[M].</w:t>
      </w:r>
      <w:r w:rsidR="00E06DDE" w:rsidRPr="00E06DDE">
        <w:rPr>
          <w:rFonts w:eastAsia="仿宋"/>
          <w:sz w:val="28"/>
          <w:szCs w:val="28"/>
        </w:rPr>
        <w:t>北京</w:t>
      </w:r>
      <w:r w:rsidR="00E06DDE" w:rsidRPr="00E06DDE">
        <w:rPr>
          <w:rFonts w:eastAsia="仿宋"/>
          <w:sz w:val="28"/>
          <w:szCs w:val="28"/>
        </w:rPr>
        <w:t>:</w:t>
      </w:r>
      <w:r w:rsidR="00E06DDE" w:rsidRPr="00E06DDE">
        <w:rPr>
          <w:rFonts w:eastAsia="仿宋"/>
          <w:sz w:val="28"/>
          <w:szCs w:val="28"/>
        </w:rPr>
        <w:t>法律出版社</w:t>
      </w:r>
      <w:r w:rsidR="00E06DDE" w:rsidRPr="00E06DDE">
        <w:rPr>
          <w:rFonts w:eastAsia="仿宋"/>
          <w:sz w:val="28"/>
          <w:szCs w:val="28"/>
        </w:rPr>
        <w:t>,1988.WEN Bai-ping. Environmental Law in Western Countries[M]. Beijing:Law Publishing House, 1988.</w:t>
      </w:r>
    </w:p>
    <w:p w:rsidR="00012600" w:rsidRPr="00E06DDE" w:rsidRDefault="00296CED" w:rsidP="00E06DDE">
      <w:pPr>
        <w:autoSpaceDE w:val="0"/>
        <w:autoSpaceDN w:val="0"/>
        <w:adjustRightInd w:val="0"/>
        <w:spacing w:line="360" w:lineRule="auto"/>
        <w:ind w:left="420" w:hanging="420"/>
        <w:jc w:val="left"/>
        <w:rPr>
          <w:rFonts w:eastAsia="仿宋"/>
          <w:color w:val="000000"/>
          <w:kern w:val="0"/>
          <w:sz w:val="28"/>
          <w:szCs w:val="28"/>
        </w:rPr>
      </w:pPr>
      <w:bookmarkStart w:id="25" w:name="_neb9DC6A91B_9C00_46D8_970E_B197E49E5FF7"/>
      <w:r>
        <w:rPr>
          <w:rFonts w:eastAsia="仿宋"/>
          <w:color w:val="000000"/>
          <w:kern w:val="0"/>
          <w:sz w:val="28"/>
          <w:szCs w:val="28"/>
        </w:rPr>
        <w:t>[5]</w:t>
      </w:r>
      <w:r w:rsidR="00E06DDE" w:rsidRPr="00E06DDE">
        <w:rPr>
          <w:rFonts w:asciiTheme="minorHAnsi" w:eastAsiaTheme="minorEastAsia" w:hAnsiTheme="minorHAnsi" w:cstheme="minorBidi"/>
          <w:szCs w:val="22"/>
        </w:rPr>
        <w:t xml:space="preserve"> </w:t>
      </w:r>
      <w:r w:rsidR="00E06DDE" w:rsidRPr="00E06DDE">
        <w:rPr>
          <w:rFonts w:eastAsia="仿宋"/>
          <w:color w:val="000000"/>
          <w:kern w:val="0"/>
          <w:sz w:val="28"/>
          <w:szCs w:val="28"/>
        </w:rPr>
        <w:t>国家计委国土局法规处</w:t>
      </w:r>
      <w:r w:rsidR="00E06DDE" w:rsidRPr="00E06DDE">
        <w:rPr>
          <w:rFonts w:eastAsia="仿宋"/>
          <w:color w:val="000000"/>
          <w:kern w:val="0"/>
          <w:sz w:val="28"/>
          <w:szCs w:val="28"/>
        </w:rPr>
        <w:t>.</w:t>
      </w:r>
      <w:r w:rsidR="00E06DDE" w:rsidRPr="00E06DDE">
        <w:rPr>
          <w:rFonts w:eastAsia="仿宋"/>
          <w:color w:val="000000"/>
          <w:kern w:val="0"/>
          <w:sz w:val="28"/>
          <w:szCs w:val="28"/>
        </w:rPr>
        <w:t>外国国土法规选编</w:t>
      </w:r>
      <w:r w:rsidR="00E06DDE" w:rsidRPr="00E06DDE">
        <w:rPr>
          <w:rFonts w:eastAsia="仿宋"/>
          <w:color w:val="000000"/>
          <w:kern w:val="0"/>
          <w:sz w:val="28"/>
          <w:szCs w:val="28"/>
        </w:rPr>
        <w:t>[ R].</w:t>
      </w:r>
      <w:r w:rsidR="00E06DDE" w:rsidRPr="00E06DDE">
        <w:rPr>
          <w:rFonts w:eastAsia="仿宋"/>
          <w:color w:val="000000"/>
          <w:kern w:val="0"/>
          <w:sz w:val="28"/>
          <w:szCs w:val="28"/>
        </w:rPr>
        <w:t>北京</w:t>
      </w:r>
      <w:r w:rsidR="00E06DDE" w:rsidRPr="00E06DDE">
        <w:rPr>
          <w:rFonts w:eastAsia="仿宋"/>
          <w:color w:val="000000"/>
          <w:kern w:val="0"/>
          <w:sz w:val="28"/>
          <w:szCs w:val="28"/>
        </w:rPr>
        <w:t>:</w:t>
      </w:r>
      <w:r w:rsidR="00E06DDE" w:rsidRPr="00E06DDE">
        <w:rPr>
          <w:rFonts w:eastAsia="仿宋"/>
          <w:color w:val="000000"/>
          <w:kern w:val="0"/>
          <w:sz w:val="28"/>
          <w:szCs w:val="28"/>
        </w:rPr>
        <w:t>北京大学法律系编</w:t>
      </w:r>
      <w:r w:rsidR="00E06DDE" w:rsidRPr="00E06DDE">
        <w:rPr>
          <w:rFonts w:eastAsia="仿宋"/>
          <w:color w:val="000000"/>
          <w:kern w:val="0"/>
          <w:sz w:val="28"/>
          <w:szCs w:val="28"/>
        </w:rPr>
        <w:t>,1983. Law Office of National Land Bureau, State</w:t>
      </w:r>
      <w:r w:rsidR="00E06DDE">
        <w:rPr>
          <w:rFonts w:eastAsia="仿宋" w:hint="eastAsia"/>
          <w:color w:val="000000"/>
          <w:kern w:val="0"/>
          <w:sz w:val="28"/>
          <w:szCs w:val="28"/>
        </w:rPr>
        <w:t xml:space="preserve"> </w:t>
      </w:r>
      <w:r w:rsidR="00E06DDE" w:rsidRPr="00E06DDE">
        <w:rPr>
          <w:rFonts w:eastAsia="仿宋"/>
          <w:color w:val="000000"/>
          <w:kern w:val="0"/>
          <w:sz w:val="28"/>
          <w:szCs w:val="28"/>
        </w:rPr>
        <w:t>Planning Commission. Selected Papers on National Land Legislation in Foreign Countries[ R]. Beijing: Dept. of Law, Peking University, 1983.</w:t>
      </w:r>
      <w:bookmarkEnd w:id="25"/>
    </w:p>
    <w:p w:rsidR="00012600" w:rsidRPr="00012600" w:rsidRDefault="00012600" w:rsidP="00012600">
      <w:pPr>
        <w:spacing w:line="360" w:lineRule="auto"/>
        <w:jc w:val="left"/>
        <w:rPr>
          <w:rFonts w:eastAsia="仿宋"/>
          <w:sz w:val="28"/>
          <w:szCs w:val="28"/>
        </w:rPr>
      </w:pPr>
    </w:p>
    <w:p w:rsidR="00012600" w:rsidRDefault="00012600" w:rsidP="00012600">
      <w:pPr>
        <w:spacing w:line="360" w:lineRule="auto"/>
        <w:jc w:val="left"/>
        <w:rPr>
          <w:rFonts w:eastAsia="仿宋"/>
          <w:sz w:val="28"/>
          <w:szCs w:val="28"/>
        </w:rPr>
      </w:pPr>
    </w:p>
    <w:p w:rsidR="00296CED" w:rsidRDefault="00296CED" w:rsidP="00296CED">
      <w:pPr>
        <w:spacing w:line="360" w:lineRule="auto"/>
        <w:jc w:val="center"/>
        <w:outlineLvl w:val="0"/>
        <w:rPr>
          <w:rFonts w:eastAsia="黑体"/>
          <w:sz w:val="28"/>
          <w:szCs w:val="28"/>
        </w:rPr>
      </w:pPr>
    </w:p>
    <w:p w:rsidR="00296CED" w:rsidRDefault="00296CED" w:rsidP="00296CED">
      <w:pPr>
        <w:spacing w:line="360" w:lineRule="auto"/>
        <w:jc w:val="center"/>
        <w:outlineLvl w:val="0"/>
        <w:rPr>
          <w:rFonts w:eastAsia="黑体"/>
          <w:sz w:val="28"/>
          <w:szCs w:val="28"/>
        </w:rPr>
      </w:pPr>
    </w:p>
    <w:p w:rsidR="00296CED" w:rsidRDefault="00296CED" w:rsidP="00F31AE0">
      <w:pPr>
        <w:spacing w:line="480" w:lineRule="exact"/>
        <w:outlineLvl w:val="0"/>
        <w:rPr>
          <w:rFonts w:eastAsia="黑体"/>
          <w:sz w:val="28"/>
          <w:szCs w:val="28"/>
          <w:highlight w:val="yellow"/>
        </w:rPr>
      </w:pPr>
    </w:p>
    <w:sectPr w:rsidR="00296CED" w:rsidSect="00012600">
      <w:pgSz w:w="11906" w:h="16838"/>
      <w:pgMar w:top="1134" w:right="851" w:bottom="1134" w:left="1418" w:header="851" w:footer="992" w:gutter="284"/>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AB4" w:rsidRDefault="00916AB4" w:rsidP="0031786D">
      <w:r>
        <w:separator/>
      </w:r>
    </w:p>
  </w:endnote>
  <w:endnote w:type="continuationSeparator" w:id="0">
    <w:p w:rsidR="00916AB4" w:rsidRDefault="00916AB4" w:rsidP="0031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512985"/>
      <w:docPartObj>
        <w:docPartGallery w:val="Page Numbers (Bottom of Page)"/>
        <w:docPartUnique/>
      </w:docPartObj>
    </w:sdtPr>
    <w:sdtEndPr/>
    <w:sdtContent>
      <w:p w:rsidR="00F31AE0" w:rsidRDefault="00F31AE0" w:rsidP="00F31AE0">
        <w:pPr>
          <w:pStyle w:val="a6"/>
          <w:jc w:val="center"/>
        </w:pPr>
        <w:r>
          <w:fldChar w:fldCharType="begin"/>
        </w:r>
        <w:r>
          <w:instrText>PAGE   \* MERGEFORMAT</w:instrText>
        </w:r>
        <w:r>
          <w:fldChar w:fldCharType="separate"/>
        </w:r>
        <w:r w:rsidR="001646C9" w:rsidRPr="001646C9">
          <w:rPr>
            <w:noProof/>
            <w:lang w:val="zh-CN"/>
          </w:rPr>
          <w:t>I</w:t>
        </w:r>
        <w:r>
          <w:fldChar w:fldCharType="end"/>
        </w:r>
      </w:p>
    </w:sdtContent>
  </w:sdt>
  <w:p w:rsidR="00F31AE0" w:rsidRDefault="00F31AE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AB4" w:rsidRDefault="00916AB4" w:rsidP="0031786D">
      <w:r>
        <w:separator/>
      </w:r>
    </w:p>
  </w:footnote>
  <w:footnote w:type="continuationSeparator" w:id="0">
    <w:p w:rsidR="00916AB4" w:rsidRDefault="00916AB4" w:rsidP="003178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E5F"/>
    <w:rsid w:val="00012600"/>
    <w:rsid w:val="000B39B3"/>
    <w:rsid w:val="000D7682"/>
    <w:rsid w:val="00107BBC"/>
    <w:rsid w:val="001301C8"/>
    <w:rsid w:val="0016352B"/>
    <w:rsid w:val="001646C9"/>
    <w:rsid w:val="001B5895"/>
    <w:rsid w:val="001C568B"/>
    <w:rsid w:val="001E2F64"/>
    <w:rsid w:val="00233BD0"/>
    <w:rsid w:val="002614C7"/>
    <w:rsid w:val="00266D93"/>
    <w:rsid w:val="00296CED"/>
    <w:rsid w:val="002D2FF9"/>
    <w:rsid w:val="002E4ED2"/>
    <w:rsid w:val="0030379D"/>
    <w:rsid w:val="00312448"/>
    <w:rsid w:val="0031786D"/>
    <w:rsid w:val="003B4E27"/>
    <w:rsid w:val="003E71C5"/>
    <w:rsid w:val="004534D8"/>
    <w:rsid w:val="005210B8"/>
    <w:rsid w:val="00526ED3"/>
    <w:rsid w:val="00532BEA"/>
    <w:rsid w:val="005563DC"/>
    <w:rsid w:val="0066000E"/>
    <w:rsid w:val="00670EB8"/>
    <w:rsid w:val="006A3FB8"/>
    <w:rsid w:val="006C3AA0"/>
    <w:rsid w:val="006C749E"/>
    <w:rsid w:val="006E0B72"/>
    <w:rsid w:val="0072375B"/>
    <w:rsid w:val="00763D3A"/>
    <w:rsid w:val="007739FB"/>
    <w:rsid w:val="00792E5F"/>
    <w:rsid w:val="00815617"/>
    <w:rsid w:val="008853E2"/>
    <w:rsid w:val="00916AB4"/>
    <w:rsid w:val="009C4D06"/>
    <w:rsid w:val="00A16D4D"/>
    <w:rsid w:val="00AD3A13"/>
    <w:rsid w:val="00AD75F2"/>
    <w:rsid w:val="00AE6376"/>
    <w:rsid w:val="00B00A4F"/>
    <w:rsid w:val="00B14C41"/>
    <w:rsid w:val="00C36531"/>
    <w:rsid w:val="00C47647"/>
    <w:rsid w:val="00C745C2"/>
    <w:rsid w:val="00C9056D"/>
    <w:rsid w:val="00C92936"/>
    <w:rsid w:val="00D04D65"/>
    <w:rsid w:val="00D33BDD"/>
    <w:rsid w:val="00E06DDE"/>
    <w:rsid w:val="00E340DE"/>
    <w:rsid w:val="00E56067"/>
    <w:rsid w:val="00E96DE7"/>
    <w:rsid w:val="00ED4799"/>
    <w:rsid w:val="00EE77B3"/>
    <w:rsid w:val="00F31AE0"/>
    <w:rsid w:val="00F9008F"/>
    <w:rsid w:val="00F9070B"/>
    <w:rsid w:val="00F9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A9EFE"/>
  <w15:chartTrackingRefBased/>
  <w15:docId w15:val="{4C72170B-D326-4FA4-ADD8-540E55078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1260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1786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rsid w:val="00296CED"/>
    <w:rPr>
      <w:rFonts w:ascii="Times New Roman" w:eastAsia="宋体" w:hAnsi="Times New Roman" w:cs="Times New Roman"/>
      <w:sz w:val="18"/>
      <w:szCs w:val="18"/>
    </w:rPr>
  </w:style>
  <w:style w:type="paragraph" w:styleId="a4">
    <w:name w:val="header"/>
    <w:basedOn w:val="a"/>
    <w:link w:val="a3"/>
    <w:unhideWhenUsed/>
    <w:rsid w:val="00296CED"/>
    <w:pPr>
      <w:pBdr>
        <w:bottom w:val="single" w:sz="6" w:space="1" w:color="auto"/>
      </w:pBdr>
      <w:tabs>
        <w:tab w:val="center" w:pos="4153"/>
        <w:tab w:val="right" w:pos="8306"/>
      </w:tabs>
      <w:snapToGrid w:val="0"/>
      <w:jc w:val="center"/>
    </w:pPr>
    <w:rPr>
      <w:sz w:val="18"/>
      <w:szCs w:val="18"/>
    </w:rPr>
  </w:style>
  <w:style w:type="character" w:customStyle="1" w:styleId="a5">
    <w:name w:val="页脚 字符"/>
    <w:basedOn w:val="a0"/>
    <w:link w:val="a6"/>
    <w:uiPriority w:val="99"/>
    <w:rsid w:val="00296CED"/>
    <w:rPr>
      <w:rFonts w:ascii="Times New Roman" w:eastAsia="宋体" w:hAnsi="Times New Roman" w:cs="Times New Roman"/>
      <w:sz w:val="18"/>
      <w:szCs w:val="18"/>
    </w:rPr>
  </w:style>
  <w:style w:type="paragraph" w:styleId="a6">
    <w:name w:val="footer"/>
    <w:basedOn w:val="a"/>
    <w:link w:val="a5"/>
    <w:uiPriority w:val="99"/>
    <w:unhideWhenUsed/>
    <w:rsid w:val="00296CED"/>
    <w:pPr>
      <w:tabs>
        <w:tab w:val="center" w:pos="4153"/>
        <w:tab w:val="right" w:pos="8306"/>
      </w:tabs>
      <w:snapToGrid w:val="0"/>
      <w:jc w:val="left"/>
    </w:pPr>
    <w:rPr>
      <w:sz w:val="18"/>
      <w:szCs w:val="18"/>
    </w:rPr>
  </w:style>
  <w:style w:type="character" w:styleId="a7">
    <w:name w:val="Hyperlink"/>
    <w:uiPriority w:val="99"/>
    <w:unhideWhenUsed/>
    <w:rsid w:val="00296CED"/>
    <w:rPr>
      <w:color w:val="0563C1"/>
      <w:u w:val="single"/>
    </w:rPr>
  </w:style>
  <w:style w:type="paragraph" w:styleId="2">
    <w:name w:val="toc 2"/>
    <w:basedOn w:val="a"/>
    <w:next w:val="a"/>
    <w:autoRedefine/>
    <w:uiPriority w:val="39"/>
    <w:unhideWhenUsed/>
    <w:rsid w:val="00296CED"/>
    <w:pPr>
      <w:ind w:leftChars="200" w:left="420"/>
    </w:pPr>
  </w:style>
  <w:style w:type="paragraph" w:styleId="11">
    <w:name w:val="toc 1"/>
    <w:basedOn w:val="a"/>
    <w:next w:val="a"/>
    <w:autoRedefine/>
    <w:uiPriority w:val="39"/>
    <w:unhideWhenUsed/>
    <w:rsid w:val="00296CED"/>
  </w:style>
  <w:style w:type="character" w:customStyle="1" w:styleId="10">
    <w:name w:val="标题 1 字符"/>
    <w:basedOn w:val="a0"/>
    <w:link w:val="1"/>
    <w:uiPriority w:val="9"/>
    <w:rsid w:val="0031786D"/>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31786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3">
    <w:name w:val="toc 3"/>
    <w:basedOn w:val="a"/>
    <w:next w:val="a"/>
    <w:autoRedefine/>
    <w:uiPriority w:val="39"/>
    <w:unhideWhenUsed/>
    <w:rsid w:val="001C568B"/>
    <w:pPr>
      <w:widowControl/>
      <w:spacing w:after="100" w:line="259" w:lineRule="auto"/>
      <w:ind w:left="440"/>
      <w:jc w:val="left"/>
    </w:pPr>
    <w:rPr>
      <w:rFonts w:asciiTheme="minorHAnsi" w:eastAsiaTheme="minorEastAsia" w:hAnsiTheme="minorHAnsi"/>
      <w:kern w:val="0"/>
      <w:sz w:val="22"/>
      <w:szCs w:val="22"/>
    </w:rPr>
  </w:style>
  <w:style w:type="paragraph" w:styleId="a8">
    <w:name w:val="Title"/>
    <w:basedOn w:val="a"/>
    <w:next w:val="a"/>
    <w:link w:val="a9"/>
    <w:uiPriority w:val="10"/>
    <w:qFormat/>
    <w:rsid w:val="00E06DD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E06DD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28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1BF6C-643A-424D-AD9D-50EE41314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李国超</cp:lastModifiedBy>
  <cp:revision>37</cp:revision>
  <dcterms:created xsi:type="dcterms:W3CDTF">2016-11-13T09:30:00Z</dcterms:created>
  <dcterms:modified xsi:type="dcterms:W3CDTF">2017-06-01T14:25:00Z</dcterms:modified>
</cp:coreProperties>
</file>