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 xml:space="preserve">EXCELENTÍSSIMO(A) SENHOR(A) </w:t>
      </w:r>
    </w:p>
    <w:p>
      <w:pPr>
        <w:jc w:val="center"/>
      </w:pPr>
      <w:r/>
    </w:p>
    <w:p>
      <w:pPr>
        <w:jc w:val="center"/>
      </w:pPr>
      <w:r>
        <w:t>[LOGO_CLIENTE]</w:t>
      </w:r>
    </w:p>
    <w:p>
      <w:r>
        <w:t>Cliente, [QUALIFICACAO_CLIENTE], vem, respeitosamente, à presença de Vossa Excelência, por intermédio de seu(sua) advogado(a) que esta subscreve, apresentar</w:t>
      </w:r>
    </w:p>
    <w:p>
      <w:pPr>
        <w:jc w:val="center"/>
      </w:pPr>
      <w:r>
        <w:rPr>
          <w:b/>
        </w:rPr>
        <w:t>CONTRARRAZÕES DE RECURSO</w:t>
      </w:r>
    </w:p>
    <w:p>
      <w:r>
        <w:t>em face de , pelos fatos e fundamentos a seguir expostos.</w:t>
      </w:r>
    </w:p>
    <w:p>
      <w:r>
        <w:rPr>
          <w:b/>
        </w:rPr>
        <w:t>I - DOS FATOS</w:t>
      </w:r>
    </w:p>
    <w:p>
      <w:r>
        <w:t>A empresa participou do processo licitatório nº 123/2024, tendo apresentado a melhor proposta. No entanto, foi indevidamente desclassificada sob alegação de não atendimento a requisitos técnicos que não constavam no edital.</w:t>
      </w:r>
    </w:p>
    <w:p>
      <w:r>
        <w:rPr>
          <w:b/>
        </w:rPr>
        <w:t>II - DOS FUNDAMENTOS</w:t>
      </w:r>
    </w:p>
    <w:p>
      <w:r>
        <w:t>Conforme estabelecido na Lei 8.666/93, a Administração Pública deve observar o princípio da vinculação ao instrumento convocatório. A desclassificação baseada em critérios não previstos no edital constitui violação a este princípio fundamental.</w:t>
      </w:r>
    </w:p>
    <w:p>
      <w:r>
        <w:rPr>
          <w:b/>
        </w:rPr>
        <w:t>III - DOS PEDIDOS</w:t>
      </w:r>
    </w:p>
    <w:p>
      <w:r>
        <w:t>Ante o exposto, requer:</w:t>
      </w:r>
    </w:p>
    <w:p>
      <w:r>
        <w:t>1. Que seja reconsiderada a decisão que desclassificou a empresa recorrente;</w:t>
        <w:br/>
        <w:t>2. Que seja declarada vencedora do certame a empresa recorrente, por ter apresentado a proposta mais vantajosa para a Administração.</w:t>
      </w:r>
    </w:p>
    <w:p>
      <w:r>
        <w:t>Nestes termos,</w:t>
      </w:r>
    </w:p>
    <w:p>
      <w:r>
        <w:t>Pede deferimento.</w:t>
      </w:r>
    </w:p>
    <w:p>
      <w:r>
        <w:t>[CIDADE], 09/03/2025.</w:t>
      </w:r>
    </w:p>
    <w:p>
      <w:r>
        <w:t>ADVOGADO</w:t>
      </w:r>
    </w:p>
    <w:p>
      <w:r>
        <w:t>OAB/XX 12345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