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AO TESTE_COMPETENTE_FUNCIONANDO DO MUNICÍPIO DE TESTE_CIDADE_FUNCIONANDO</w:t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LICITAÇÃO: </w:t>
      </w:r>
      <w:r>
        <w:rPr>
          <w:rFonts w:cs="Arial" w:ascii="Arial" w:hAnsi="Arial"/>
        </w:rPr>
        <w:t xml:space="preserve">TESTE_MODALIDADE_FUNCIONANDO Nº TESTE_PROCESSO_FUNCIONANDO.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OBJETO: </w:t>
      </w:r>
      <w:r>
        <w:rPr>
          <w:rFonts w:cs="Arial" w:ascii="Arial" w:hAnsi="Arial"/>
        </w:rPr>
        <w:t xml:space="preserve">TESTE_OBJETO_FUNCIONANDO</w:t>
      </w:r>
      <w:r>
        <w:rPr>
          <w:rFonts w:cs="Arial" w:ascii="Arial" w:hAnsi="Arial"/>
        </w:rPr>
        <w:t/>
      </w:r>
      <w:r>
        <w:rPr>
          <w:rFonts w:cs="Arial" w:ascii="Arial" w:hAnsi="Arial"/>
        </w:rPr>
        <w:t/>
      </w:r>
      <w:r>
        <w:rPr>
          <w:rFonts w:cs="Arial" w:ascii="Arial" w:hAnsi="Arial"/>
        </w:rPr>
        <w:t/>
      </w:r>
      <w:r>
        <w:rPr>
          <w:rFonts w:cs="Arial" w:ascii="Arial" w:hAnsi="Arial"/>
        </w:rPr>
        <w:t/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 xml:space="preserve">TESTE_INTRODUCAO_FUNCIONANDO</w:t>
      </w:r>
      <w:r>
        <w:rPr>
          <w:rFonts w:cs="Arial" w:ascii="Arial" w:hAnsi="Arial"/>
          <w:color w:val="000000" w:themeColor="text1"/>
        </w:rPr>
        <w:t/>
      </w:r>
    </w:p>
    <w:p>
      <w:pPr>
        <w:pStyle w:val="Normal"/>
        <w:ind w:firstLine="170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60"/>
        <w:ind w:hanging="0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spacing w:before="0" w:after="60"/>
        <w:ind w:hanging="0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 xml:space="preserve">I. </w:t>
        <w:tab/>
        <w:t xml:space="preserve">DO CABIMENTO E TEMPESTIVIDADE </w:t>
      </w:r>
    </w:p>
    <w:p>
      <w:pPr>
        <w:pStyle w:val="Normal"/>
        <w:spacing w:before="0" w:after="60"/>
        <w:ind w:firstLine="851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before="0" w:after="60"/>
        <w:ind w:firstLine="851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TESTE_TEMPESTIVIDADE_FUNCIONANDO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II.</w:t>
        <w:tab/>
        <w:t>DOS FATOS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 xml:space="preserve">TESTE_FATOS_FUNCIONANDO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1701"/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III.</w:t>
        <w:tab/>
        <w:t>DA RAZÕES E DO DIREITO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 xml:space="preserve">TESTE_ARGUMENTOS_FUNCIONANDO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IV.</w:t>
        <w:tab/>
        <w:t>DA EXEQUIBILIDADE DA PROPOSTA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TESTE_EXEQUIBILIDADE_FUNCIONANDO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V.</w:t>
        <w:tab/>
        <w:t>DA CONCLUSÃO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TESTE_CONCLUSAO_FUNCIONANDO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VI.</w:t>
        <w:tab/>
        <w:t>DO PEDIDO</w:t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firstLine="708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TESTE_PEDIDO_FUNCIONANDO</w:t>
        <w:tab/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 xml:space="preserve">Nestes Termos, 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>Pede deferimento.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 xml:space="preserve">TESTE_CIDADE_FUNCIONANDO</w:t>
      </w:r>
      <w:r>
        <w:rPr>
          <w:rFonts w:cs="Arial" w:ascii="Arial" w:hAnsi="Arial"/>
        </w:rPr>
        <w:t/>
      </w:r>
      <w:r>
        <w:rPr>
          <w:rFonts w:cs="Arial" w:ascii="Arial" w:hAnsi="Arial"/>
        </w:rPr>
        <w:t/>
      </w:r>
      <w:r>
        <w:rPr>
          <w:rFonts w:cs="Arial" w:ascii="Arial" w:hAnsi="Arial"/>
        </w:rPr>
        <w:t/>
      </w:r>
      <w:r>
        <w:rPr>
          <w:rFonts w:cs="Arial" w:ascii="Arial" w:hAnsi="Arial"/>
        </w:rPr>
        <w:t xml:space="preserve">, TESTE_DATA_FUNCIONANDO</w:t>
      </w:r>
      <w:r>
        <w:rPr>
          <w:rFonts w:cs="Arial" w:ascii="Arial" w:hAnsi="Arial"/>
        </w:rPr>
        <w:t/>
      </w:r>
      <w:r>
        <w:rPr>
          <w:rFonts w:cs="Arial" w:ascii="Arial" w:hAnsi="Arial"/>
        </w:rPr>
        <w:t/>
      </w:r>
      <w:r>
        <w:rPr>
          <w:rFonts w:cs="Arial" w:ascii="Arial" w:hAnsi="Arial"/>
        </w:rPr>
        <w:t/>
      </w:r>
      <w:r>
        <w:rPr>
          <w:rFonts w:cs="Arial" w:ascii="Arial" w:hAnsi="Arial"/>
        </w:rPr>
        <w:t>.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hanging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___________________________________</w:t>
      </w:r>
    </w:p>
    <w:p>
      <w:pPr>
        <w:pStyle w:val="ListParagraph"/>
        <w:ind w:left="0" w:hanging="0"/>
        <w:jc w:val="center"/>
        <w:rPr>
          <w:rFonts w:ascii="Arial" w:hAnsi="Arial" w:eastAsia="Times New Roman" w:cs="Arial"/>
          <w:b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 xml:space="preserve">TESTE_NOME_ADVOGADO_FUNCIONANDO</w:t>
      </w:r>
    </w:p>
    <w:p>
      <w:pPr>
        <w:pStyle w:val="ListParagraph"/>
        <w:ind w:left="0" w:hanging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TESTE_NUMERO_OAB_FUNCIONANDO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851" w:top="1701" w:footer="567" w:bottom="10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eelawade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>
        <w:rFonts w:ascii="Leelawadee" w:hAnsi="Leelawadee" w:cs="Leelawadee"/>
        <w:b/>
        <w:b/>
        <w:color w:val="3B3838" w:themeColor="background2" w:themeShade="40"/>
        <w:sz w:val="16"/>
        <w:szCs w:val="16"/>
      </w:rPr>
    </w:pPr>
    <w:r>
      <w:rPr>
        <w:rFonts w:cs="Leelawadee" w:ascii="Leelawadee" w:hAnsi="Leelawadee"/>
        <w:b/>
        <w:color w:val="3B3838" w:themeColor="background2" w:themeShade="40"/>
        <w:sz w:val="16"/>
        <w:szCs w:val="16"/>
      </w:rPr>
    </w:r>
  </w:p>
  <w:p>
    <w:pPr>
      <w:pStyle w:val="Rodap"/>
      <w:rPr>
        <w:rFonts w:ascii="Leelawadee" w:hAnsi="Leelawadee" w:cs="Leelawadee"/>
        <w:color w:val="3B3838" w:themeColor="background2" w:themeShade="40"/>
        <w:sz w:val="16"/>
        <w:szCs w:val="16"/>
      </w:rPr>
    </w:pPr>
    <w:r>
      <mc:AlternateContent>
        <mc:Choice Requires="wps">
          <w:drawing>
            <wp:anchor behindDoc="1" distT="0" distB="0" distL="0" distR="0" simplePos="0" locked="0" layoutInCell="1" allowOverlap="1" relativeHeight="7" wp14:anchorId="11C7E175">
              <wp:simplePos x="0" y="0"/>
              <wp:positionH relativeFrom="column">
                <wp:posOffset>-3810</wp:posOffset>
              </wp:positionH>
              <wp:positionV relativeFrom="paragraph">
                <wp:posOffset>-54610</wp:posOffset>
              </wp:positionV>
              <wp:extent cx="5401310" cy="37465"/>
              <wp:effectExtent l="0" t="0" r="0" b="0"/>
              <wp:wrapNone/>
              <wp:docPr id="3" name="Retângulo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720" cy="3672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ângulo 5" fillcolor="#404040" stroked="f" style="position:absolute;margin-left:-0.3pt;margin-top:-4.3pt;width:425.2pt;height:2.85pt" wp14:anchorId="11C7E175">
              <w10:wrap type="none"/>
              <v:fill o:detectmouseclick="t" type="solid" color2="#bfbfbf"/>
              <v:stroke color="#3465a4" weight="12600" joinstyle="miter" endcap="flat"/>
            </v:rect>
          </w:pict>
        </mc:Fallback>
      </mc:AlternateContent>
    </w:r>
    <w:r>
      <w:rPr>
        <w:rFonts w:cs="Leelawadee" w:ascii="Leelawadee" w:hAnsi="Leelawadee"/>
        <w:b/>
        <w:color w:val="3B3838" w:themeColor="background2" w:themeShade="40"/>
        <w:sz w:val="16"/>
        <w:szCs w:val="16"/>
      </w:rPr>
      <w:t xml:space="preserve">D. DOS SANTOS PEREIRA LTDA </w:t>
    </w:r>
    <w:r>
      <w:rPr>
        <w:rFonts w:cs="Leelawadee" w:ascii="Leelawadee" w:hAnsi="Leelawadee"/>
        <w:color w:val="3B3838" w:themeColor="background2" w:themeShade="40"/>
        <w:sz w:val="16"/>
        <w:szCs w:val="16"/>
      </w:rPr>
      <w:t>– CNPJ: 18.713.845/0001-90</w:t>
    </w:r>
  </w:p>
  <w:p>
    <w:pPr>
      <w:pStyle w:val="Rodap"/>
      <w:rPr>
        <w:rFonts w:ascii="Leelawadee" w:hAnsi="Leelawadee" w:cs="Leelawadee"/>
        <w:color w:val="3B3838" w:themeColor="background2" w:themeShade="40"/>
        <w:sz w:val="16"/>
        <w:szCs w:val="16"/>
      </w:rPr>
    </w:pPr>
    <w:r>
      <w:rPr>
        <w:rFonts w:cs="Leelawadee" w:ascii="Leelawadee" w:hAnsi="Leelawadee"/>
        <w:color w:val="3B3838" w:themeColor="background2" w:themeShade="40"/>
        <w:sz w:val="16"/>
        <w:szCs w:val="16"/>
      </w:rPr>
      <w:t>Av. Eduardo Elias Zahran, 3032, Sala 17, Jd. São Lourenço, Campo Grande/MS</w:t>
    </w:r>
  </w:p>
  <w:p>
    <w:pPr>
      <w:pStyle w:val="Rodap"/>
      <w:rPr>
        <w:rFonts w:ascii="Leelawadee" w:hAnsi="Leelawadee" w:cs="Leelawadee"/>
        <w:color w:val="3B3838" w:themeColor="background2" w:themeShade="40"/>
        <w:sz w:val="16"/>
        <w:szCs w:val="16"/>
      </w:rPr>
    </w:pPr>
    <w:r>
      <w:rPr>
        <w:rFonts w:cs="Leelawadee" w:ascii="Leelawadee" w:hAnsi="Leelawadee"/>
        <w:color w:val="3B3838" w:themeColor="background2" w:themeShade="40"/>
        <w:sz w:val="16"/>
        <w:szCs w:val="16"/>
      </w:rPr>
      <w:t>67| 3042 1263 – topxtopografia@gmail.com</w:t>
    </w:r>
  </w:p>
  <w:p>
    <w:pPr>
      <w:pStyle w:val="Rodap"/>
      <w:rPr>
        <w:rFonts w:ascii="Leelawadee" w:hAnsi="Leelawadee" w:cs="Leelawadee"/>
        <w:color w:val="3B3838" w:themeColor="background2" w:themeShade="40"/>
        <w:sz w:val="16"/>
        <w:szCs w:val="16"/>
      </w:rPr>
    </w:pPr>
    <w:r>
      <w:rPr>
        <w:rFonts w:cs="Leelawadee" w:ascii="Leelawadee" w:hAnsi="Leelawadee"/>
        <w:color w:val="3B3838" w:themeColor="background2" w:themeShade="40"/>
        <w:sz w:val="16"/>
        <w:szCs w:val="16"/>
      </w:rPr>
      <w:t>www.topxtopografia.com.br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-1081405</wp:posOffset>
          </wp:positionH>
          <wp:positionV relativeFrom="margin">
            <wp:posOffset>-1078865</wp:posOffset>
          </wp:positionV>
          <wp:extent cx="7560310" cy="10692130"/>
          <wp:effectExtent l="0" t="0" r="0" b="0"/>
          <wp:wrapNone/>
          <wp:docPr id="1" name="WordPictureWatermark338093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38093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margin">
            <wp:align>right</wp:align>
          </wp:positionH>
          <wp:positionV relativeFrom="paragraph">
            <wp:posOffset>-182880</wp:posOffset>
          </wp:positionV>
          <wp:extent cx="1800225" cy="615315"/>
          <wp:effectExtent l="0" t="0" r="0" b="0"/>
          <wp:wrapNone/>
          <wp:docPr id="2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15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254b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rsid w:val="00a9212a"/>
    <w:pPr>
      <w:keepNext w:val="true"/>
      <w:outlineLvl w:val="0"/>
    </w:pPr>
    <w:rPr>
      <w:b/>
      <w:i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e27b36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27b36"/>
    <w:rPr/>
  </w:style>
  <w:style w:type="character" w:styleId="LinkdaInternet">
    <w:name w:val="Link da Internet"/>
    <w:basedOn w:val="DefaultParagraphFont"/>
    <w:uiPriority w:val="99"/>
    <w:unhideWhenUsed/>
    <w:rsid w:val="00e27b36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e27b36"/>
    <w:rPr>
      <w:color w:val="808080"/>
      <w:shd w:fill="E6E6E6" w:val="clear"/>
    </w:rPr>
  </w:style>
  <w:style w:type="character" w:styleId="Ttulo1Char" w:customStyle="1">
    <w:name w:val="Título 1 Char"/>
    <w:basedOn w:val="DefaultParagraphFont"/>
    <w:link w:val="Ttulo1"/>
    <w:qFormat/>
    <w:rsid w:val="00a9212a"/>
    <w:rPr>
      <w:rFonts w:ascii="Times New Roman" w:hAnsi="Times New Roman" w:eastAsia="Times New Roman" w:cs="Times New Roman"/>
      <w:b/>
      <w:i/>
      <w:sz w:val="24"/>
      <w:szCs w:val="20"/>
      <w:lang w:eastAsia="pt-BR"/>
    </w:rPr>
  </w:style>
  <w:style w:type="character" w:styleId="TtuloChar" w:customStyle="1">
    <w:name w:val="Título Char"/>
    <w:basedOn w:val="DefaultParagraphFont"/>
    <w:link w:val="Ttulo"/>
    <w:qFormat/>
    <w:rsid w:val="00a9212a"/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9212a"/>
    <w:rPr>
      <w:rFonts w:ascii="Tahoma" w:hAnsi="Tahoma" w:cs="Tahoma"/>
      <w:sz w:val="16"/>
      <w:szCs w:val="16"/>
    </w:rPr>
  </w:style>
  <w:style w:type="character" w:styleId="Nfase">
    <w:name w:val="Ênfase"/>
    <w:basedOn w:val="DefaultParagraphFont"/>
    <w:uiPriority w:val="20"/>
    <w:qFormat/>
    <w:rsid w:val="00fc51f5"/>
    <w:rPr>
      <w:i/>
      <w:iCs/>
    </w:rPr>
  </w:style>
  <w:style w:type="character" w:styleId="Strong">
    <w:name w:val="Strong"/>
    <w:basedOn w:val="DefaultParagraphFont"/>
    <w:uiPriority w:val="22"/>
    <w:qFormat/>
    <w:rsid w:val="00fc51f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6fa6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27b3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e27b3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dodocumento">
    <w:name w:val="Title"/>
    <w:basedOn w:val="Normal"/>
    <w:link w:val="TtuloChar"/>
    <w:qFormat/>
    <w:rsid w:val="00a9212a"/>
    <w:pPr>
      <w:jc w:val="center"/>
    </w:pPr>
    <w:rPr>
      <w:b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9212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2641"/>
    <w:pPr>
      <w:spacing w:before="0" w:after="0"/>
      <w:ind w:left="720" w:firstLine="709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633d26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Default" w:customStyle="1">
    <w:name w:val="Default"/>
    <w:qFormat/>
    <w:rsid w:val="0036254b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pt-BR" w:eastAsia="en-US" w:bidi="ar-SA"/>
    </w:rPr>
  </w:style>
  <w:style w:type="paragraph" w:styleId="NormalWeb">
    <w:name w:val="Normal (Web)"/>
    <w:basedOn w:val="Normal"/>
    <w:qFormat/>
    <w:rsid w:val="007f76d6"/>
    <w:pPr>
      <w:spacing w:beforeAutospacing="1" w:afterAutospacing="1"/>
      <w:ind w:hanging="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e3d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ICIPAR xmlns="07ee9086-5cbf-4e64-b464-ca05ae9588fd" xsi:nil="true"/>
    <SEN_x00c3_O_x002c_PORQUALMOTIVO_x003f_ xmlns="07ee9086-5cbf-4e64-b464-ca05ae9588f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E67EC4F248C8408952E8DEE4A86382" ma:contentTypeVersion="15" ma:contentTypeDescription="Crie um novo documento." ma:contentTypeScope="" ma:versionID="957e5def90d14b77afb70fb48152b344">
  <xsd:schema xmlns:xsd="http://www.w3.org/2001/XMLSchema" xmlns:xs="http://www.w3.org/2001/XMLSchema" xmlns:p="http://schemas.microsoft.com/office/2006/metadata/properties" xmlns:ns2="f2126e96-12ac-44ef-9dd0-01245018288b" xmlns:ns3="07ee9086-5cbf-4e64-b464-ca05ae9588fd" targetNamespace="http://schemas.microsoft.com/office/2006/metadata/properties" ma:root="true" ma:fieldsID="18ec971eb76062b445d1ff58d689d56b" ns2:_="" ns3:_="">
    <xsd:import namespace="f2126e96-12ac-44ef-9dd0-01245018288b"/>
    <xsd:import namespace="07ee9086-5cbf-4e64-b464-ca05ae9588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PARTICIPAR" minOccurs="0"/>
                <xsd:element ref="ns3:SEN_x00c3_O_x002c_PORQUALMOTIVO_x003f_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26e96-12ac-44ef-9dd0-0124501828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e9086-5cbf-4e64-b464-ca05ae9588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PARTICIPAR" ma:index="16" nillable="true" ma:displayName="PARTICIPAR" ma:format="Dropdown" ma:internalName="PARTICIPAR">
      <xsd:simpleType>
        <xsd:restriction base="dms:Choice">
          <xsd:enumeration value="SIM"/>
          <xsd:enumeration value="NÃO"/>
        </xsd:restriction>
      </xsd:simpleType>
    </xsd:element>
    <xsd:element name="SEN_x00c3_O_x002c_PORQUALMOTIVO_x003f_" ma:index="17" nillable="true" ma:displayName="SE NÃO, POR QUAL MOTIVO?" ma:format="Dropdown" ma:internalName="SEN_x00c3_O_x002c_PORQUALMOTIVO_x003f_">
      <xsd:simpleType>
        <xsd:restriction base="dms:Text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17EA09-ECBD-4AC7-9B2F-19C1FE2C6A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E59EDB-5C6E-4655-8ECA-95D4D3475517}">
  <ds:schemaRefs>
    <ds:schemaRef ds:uri="http://schemas.microsoft.com/office/2006/metadata/properties"/>
    <ds:schemaRef ds:uri="http://schemas.microsoft.com/office/infopath/2007/PartnerControls"/>
    <ds:schemaRef ds:uri="07ee9086-5cbf-4e64-b464-ca05ae9588fd"/>
  </ds:schemaRefs>
</ds:datastoreItem>
</file>

<file path=customXml/itemProps3.xml><?xml version="1.0" encoding="utf-8"?>
<ds:datastoreItem xmlns:ds="http://schemas.openxmlformats.org/officeDocument/2006/customXml" ds:itemID="{4CCDDAA2-D8BD-4EC1-BD5F-E534B5C529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3018B1-63C9-437C-9420-19AE1AB461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26e96-12ac-44ef-9dd0-01245018288b"/>
    <ds:schemaRef ds:uri="07ee9086-5cbf-4e64-b464-ca05ae958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LibreOffice/6.4.4.2$Windows_X86_64 LibreOffice_project/3d775be2011f3886db32dfd395a6a6d1ca2630ff</Application>
  <Pages>2</Pages>
  <Words>77</Words>
  <Characters>590</Characters>
  <CharactersWithSpaces>650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2025-03-26T19:46:00Z</dcterms:created>
  <dc:creator>Usuario</dc:creator>
  <dc:description/>
  <dc:language>en-US</dc:language>
  <cp:lastModifiedBy/>
  <cp:lastPrinted>2024-04-25T22:10:00Z</cp:lastPrinted>
  <dcterms:modified xsi:type="dcterms:W3CDTF">2025-03-27T22:39:58Z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0x01010040E67EC4F248C8408952E8DEE4A86382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