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5386"/>
        <w:gridCol w:w="5386"/>
      </w:tblGrid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 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Ректору Казанского (Приволжского)</w:t>
              <w:br/>
              <w:t xml:space="preserve">федерального университета</w:t>
              <w:br/>
              <w:t xml:space="preserve">Л.Р. Сафину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от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{{name}}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Дата рождения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Гражданство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зарегистрированного (проживающего) по адресу: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Документ, удостоверяющий личность: паспорт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серия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FFFF00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когда и кем выдан: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  <w:br/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СНИЛС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Контактный телефон: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e-mail: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 {{address}}</w:t>
            </w:r>
          </w:p>
        </w:tc>
      </w:tr>
      <w:tr>
        <w:trPr>
          <w:trHeight w:val="1" w:hRule="atLeast"/>
          <w:jc w:val="center"/>
        </w:trPr>
        <w:tc>
          <w:tcPr>
            <w:tcW w:w="10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Заявление-анкета</w:t>
            </w:r>
          </w:p>
        </w:tc>
      </w:tr>
      <w:tr>
        <w:trPr>
          <w:trHeight w:val="1" w:hRule="atLeast"/>
          <w:jc w:val="center"/>
        </w:trPr>
        <w:tc>
          <w:tcPr>
            <w:tcW w:w="10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FFFF00" w:val="clear"/>
              </w:rPr>
              <w:t xml:space="preserve">Прошу зачислить меня на дополнительную профессиональную программу профессиональной переподготовки: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{{statement}}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4"/>
                <w:shd w:fill="auto" w:val="clear"/>
              </w:rPr>
              <w:t xml:space="preserve">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В соответствии со статьей 9 Федерального закона от 27 июля 2006 года </w:t>
            </w: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152-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ФЗ "О персональных данных" даю своё согласие на обработку, в том числе в форме распространения, в документальной и/или электронной форме моих персональных данных, в том числе биометрических, а именно: паспортные данные, СНИЛС, контактный телефон, e-mail, и на совершение иных действий, предусмотренных п. 3 ст. 3 Федерального закона от 27.07.2006 </w:t>
            </w:r>
            <w:r>
              <w:rPr>
                <w:rFonts w:ascii="Segoe UI Symbol" w:hAnsi="Segoe UI Symbol" w:cs="Segoe UI Symbol" w:eastAsia="Segoe UI Symbol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152-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ФЗ "О персональных данных".</w:t>
            </w:r>
          </w:p>
        </w:tc>
      </w:tr>
      <w:tr>
        <w:trPr>
          <w:trHeight w:val="1" w:hRule="atLeast"/>
          <w:jc w:val="center"/>
        </w:trPr>
        <w:tc>
          <w:tcPr>
            <w:tcW w:w="1077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Wingdings" w:hAnsi="Wingdings" w:cs="Wingdings" w:eastAsia="Wingdings"/>
                <w:color w:val="auto"/>
                <w:spacing w:val="0"/>
                <w:position w:val="0"/>
                <w:sz w:val="22"/>
                <w:shd w:fill="auto" w:val="clear"/>
              </w:rPr>
              <w:t xml:space="preserve">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Я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FFFF00" w:val="clear"/>
              </w:rPr>
              <w:t xml:space="preserve">, ФИО,</w:t>
            </w: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обучающийся Казанского (Приволжского) федерального университета ранее не проходил обучение на "цифровой кафедре" университета-участника программы стратегического академического лидерства "Приоритет-2030" и/или университета-кандидата программы стратегического академического лидерства "Приоритет-2030".</w:t>
            </w:r>
          </w:p>
        </w:tc>
      </w:tr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 </w:t>
            </w:r>
          </w:p>
        </w:tc>
      </w:tr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_______________________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Подпись _______________________</w:t>
            </w:r>
          </w:p>
        </w:tc>
      </w:tr>
      <w:tr>
        <w:trPr>
          <w:trHeight w:val="1" w:hRule="atLeast"/>
          <w:jc w:val="center"/>
        </w:trPr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      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подпись)</w:t>
            </w:r>
          </w:p>
        </w:tc>
        <w:tc>
          <w:tcPr>
            <w:tcW w:w="538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      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подпись)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