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1F4E79"/>
          <w:sz w:val="52"/>
        </w:rPr>
        <w:t>TimeGrapher Project Plan</w:t>
      </w:r>
    </w:p>
    <w:p>
      <w:pPr>
        <w:jc w:val="center"/>
      </w:pPr>
      <w:r>
        <w:rPr>
          <w:rFonts w:ascii="Noto Sans CJK KR" w:hAnsi="Noto Sans CJK KR" w:eastAsia="Noto Sans CJK KR"/>
          <w:b/>
          <w:color w:val="595959"/>
          <w:sz w:val="32"/>
        </w:rPr>
        <w:t>Milestone 1 Draft v0.2</w:t>
      </w:r>
    </w:p>
    <w:p>
      <w:pPr>
        <w:spacing w:before="400"/>
        <w:jc w:val="center"/>
      </w:pPr>
      <w:r>
        <w:rPr>
          <w:rFonts w:ascii="Noto Sans CJK KR" w:hAnsi="Noto Sans CJK KR" w:eastAsia="Noto Sans CJK KR"/>
          <w:sz w:val="24"/>
        </w:rPr>
        <w:t>LG Software Architectures Training Program</w:t>
      </w:r>
    </w:p>
    <w:p>
      <w:pPr>
        <w:jc w:val="center"/>
      </w:pPr>
      <w:r>
        <w:rPr>
          <w:rFonts w:ascii="Noto Sans CJK KR" w:hAnsi="Noto Sans CJK KR" w:eastAsia="Noto Sans CJK KR"/>
          <w:b/>
          <w:sz w:val="28"/>
        </w:rPr>
        <w:t>Team 5 / Archi-265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Team Name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5조, Archi-265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Team Leader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윤성준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Team Members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김준성, 박준영, 백종대, 오선영, 오재홍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Document Purpose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Milestone 1 planning, mentor review, and team alignment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Status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Draft for Paulo mentor meeting</w:t>
            </w:r>
          </w:p>
        </w:tc>
      </w:tr>
    </w:tbl>
    <w:p>
      <w:pPr>
        <w:spacing w:before="800"/>
        <w:jc w:val="center"/>
      </w:pPr>
      <w:r>
        <w:rPr>
          <w:rFonts w:ascii="Noto Sans CJK KR" w:hAnsi="Noto Sans CJK KR" w:eastAsia="Noto Sans CJK KR"/>
          <w:i/>
          <w:sz w:val="20"/>
        </w:rPr>
        <w:t>Prepared for mentor discussion and Milestone 1 planning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0. Must-Ask Questions for Paulo Mentor Meeting</w:t>
      </w:r>
    </w:p>
    <w:p>
      <w:pPr>
        <w:spacing w:after="80"/>
      </w:pPr>
      <w:r>
        <w:rPr>
          <w:rFonts w:ascii="Noto Sans CJK KR" w:hAnsi="Noto Sans CJK KR" w:eastAsia="Noto Sans CJK KR"/>
          <w:b w:val="0"/>
          <w:i w:val="0"/>
          <w:sz w:val="19"/>
        </w:rPr>
        <w:t>The following questions should be discussed first during the mentor meeting. They are selected to clarify project scope, architectural direction, Milestone 1 expectations, and risk-driven planning.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ID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Question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Purpose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Q1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For Milestone 1, how detailed should our initial architecture diagrams be?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M1 deliverable depth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Q2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Should our architectural approaches be concrete design decisions, or can they remain candidate approaches with rationale?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Avoid over-committing before experiments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Q3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There are many mandatory graphs. Should all of them be implemented deeply, or should we define MVP depth for each graph?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Scope management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Q4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Is our first vertical slice appropriate: Input Source → Buffer → Filtering → A/C Detection → Measurement → GUI → Latency Logging?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Validate architecture-first plan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Q5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How much refactoring of the baseline TimeGrapher code is acceptable?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Determine safe architecture improvement boundary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Q6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Is it appropriate to separate audio capture, signal processing, measurement calculation, and GUI presentation?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Validate modular architecture direction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Q7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Should GUI thread and audio processing thread be separated from the beginning?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Real-time and responsiveness strategy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Q8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Can WeiShi 1000 be used as a reference device for validating rate, amplitude, and beat error?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Measurement correctness reference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Q9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What tolerance should we use for rate, amplitude, and beat error accuracy?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Measurable QA criteria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Q10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Is there a target threshold for acceptable end-to-end latency?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Latency response measure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Q11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Can our team define dropped audio block and missed beat metrics if not explicitly specified?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Metric definition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Q12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Can initial experiments be performed on PC and then revalidated on Raspberry Pi?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Practical experiment sequencing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Q13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What is the minimum acceptable AI/TinyML proof of concept?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Avoid AI scope creep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Q14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Should requirement ambiguity questions be sent to Jason/Steve while mentor meeting focuses on architecture trade-offs?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Question routing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Q15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What is the most important architecture risk you think our team should watch first?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Mentor guidance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2F0D9"/>
            <w:shd w:fill="D9EAF7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20"/>
              </w:rPr>
              <w:t>Meeting note</w:t>
            </w:r>
          </w:p>
          <w:p>
            <w:pPr>
              <w:pStyle w:val="ListBullet"/>
              <w:spacing w:after="20"/>
            </w:pPr>
            <w:r>
              <w:rPr>
                <w:rFonts w:ascii="Noto Sans CJK KR" w:hAnsi="Noto Sans CJK KR" w:eastAsia="Noto Sans CJK KR"/>
                <w:b/>
                <w:sz w:val="18"/>
              </w:rPr>
              <w:t>Start with Q4 to confirm the team’s architecture-first strategy.</w:t>
            </w:r>
          </w:p>
          <w:p>
            <w:pPr>
              <w:pStyle w:val="ListBullet"/>
              <w:spacing w:after="20"/>
            </w:pPr>
            <w:r>
              <w:rPr>
                <w:rFonts w:ascii="Noto Sans CJK KR" w:hAnsi="Noto Sans CJK KR" w:eastAsia="Noto Sans CJK KR"/>
                <w:b/>
                <w:sz w:val="18"/>
              </w:rPr>
              <w:t>Use Q3, Q8, Q9, and Q10 to convert ambiguous requirements into measurable planning assumptions.</w:t>
            </w:r>
          </w:p>
          <w:p>
            <w:pPr>
              <w:pStyle w:val="ListBullet"/>
              <w:spacing w:after="20"/>
            </w:pPr>
            <w:r>
              <w:rPr>
                <w:rFonts w:ascii="Noto Sans CJK KR" w:hAnsi="Noto Sans CJK KR" w:eastAsia="Noto Sans CJK KR"/>
                <w:b/>
                <w:sz w:val="18"/>
              </w:rPr>
              <w:t>Record answers as assumptions or decisions in the Milestone 1 document.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1. Project Overview</w:t>
      </w:r>
    </w:p>
    <w:p>
      <w:pPr>
        <w:pStyle w:val="Heading2"/>
      </w:pPr>
      <w:r>
        <w:rPr>
          <w:rFonts w:ascii="Noto Sans CJK KR" w:hAnsi="Noto Sans CJK KR" w:eastAsia="Noto Sans CJK KR"/>
          <w:color w:val="2F5496"/>
        </w:rPr>
        <w:t>1.1 Purpose</w:t>
      </w:r>
    </w:p>
    <w:p>
      <w:pPr>
        <w:spacing w:after="80"/>
      </w:pPr>
      <w:r>
        <w:rPr>
          <w:rFonts w:ascii="Noto Sans CJK KR" w:hAnsi="Noto Sans CJK KR" w:eastAsia="Noto Sans CJK KR"/>
          <w:b w:val="0"/>
          <w:i w:val="0"/>
          <w:sz w:val="19"/>
        </w:rPr>
        <w:t>This project aims to enhance the baseline mechanical-watch TimeGrapher into a Raspberry Pi-based real-time diagnostic and visualization system. The system captures acoustic signals from a mechanical watch, detects important beat events, computes measurements such as rate, beat error, amplitude, and BPH, and presents the results through an extensible graphical user interface.</w:t>
      </w:r>
    </w:p>
    <w:p>
      <w:pPr>
        <w:spacing w:after="80"/>
      </w:pPr>
      <w:r>
        <w:rPr>
          <w:rFonts w:ascii="Noto Sans CJK KR" w:hAnsi="Noto Sans CJK KR" w:eastAsia="Noto Sans CJK KR"/>
          <w:b w:val="0"/>
          <w:i w:val="0"/>
          <w:sz w:val="19"/>
        </w:rPr>
        <w:t>This project is treated as a software architecture project. Therefore, the team will focus not only on implementing features, but also on designing a modular, extensible, maintainable, testable, and measurable architecture.</w:t>
      </w:r>
    </w:p>
    <w:p>
      <w:pPr>
        <w:pStyle w:val="Heading2"/>
      </w:pPr>
      <w:r>
        <w:rPr>
          <w:rFonts w:ascii="Noto Sans CJK KR" w:hAnsi="Noto Sans CJK KR" w:eastAsia="Noto Sans CJK KR"/>
          <w:color w:val="2F5496"/>
        </w:rPr>
        <w:t>1.2 Objectives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Advance the baseline TimeGrapher GUI into a real-time diagnostic and visualization system.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Support signal detection, signal processing, real-time analysis, and real-time graphing.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Improve measurement correctness, low latency, real-time performance, robustness, and extensibility.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Plan and execute technical experiments that reduce architectural risk.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Demonstrate architecture-driven trade-offs through Milestone reviews and the final demo.</w:t>
      </w:r>
    </w:p>
    <w:p>
      <w:pPr>
        <w:pStyle w:val="Heading2"/>
      </w:pPr>
      <w:r>
        <w:rPr>
          <w:rFonts w:ascii="Noto Sans CJK KR" w:hAnsi="Noto Sans CJK KR" w:eastAsia="Noto Sans CJK KR"/>
          <w:color w:val="2F5496"/>
        </w:rPr>
        <w:t>1.3 Strategy: Small Vertical Slice First</w:t>
      </w:r>
    </w:p>
    <w:p>
      <w:pPr>
        <w:spacing w:after="80"/>
      </w:pPr>
      <w:r>
        <w:rPr>
          <w:rFonts w:ascii="Noto Sans CJK KR" w:hAnsi="Noto Sans CJK KR" w:eastAsia="Noto Sans CJK KR"/>
          <w:b w:val="0"/>
          <w:i w:val="0"/>
          <w:sz w:val="19"/>
        </w:rPr>
        <w:t>The team will first validate a small end-to-end vertical slice before expanding to additional diagnostic graphs. This strategy reduces risk early and allows the team to make architecture decisions based on evidence rather than assumptions.</w:t>
      </w:r>
    </w:p>
    <w:p>
      <w:pPr>
        <w:spacing w:after="80"/>
      </w:pPr>
      <w:r>
        <w:rPr>
          <w:rFonts w:ascii="Noto Sans CJK KR" w:hAnsi="Noto Sans CJK KR" w:eastAsia="Noto Sans CJK KR"/>
          <w:b/>
          <w:i w:val="0"/>
          <w:sz w:val="19"/>
        </w:rPr>
        <w:t>Planned first vertical slice: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DDEBF7"/>
            <w:shd w:fill="D9EAF7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20"/>
              </w:rPr>
              <w:t>Input Source → Audio Buffer → Signal Filtering → A/C Event Detection → Measurement Calculation → GUI Display → Latency and Error Logging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color w:val="1F4E79"/>
        </w:rPr>
        <w:t>2. Team Organization</w:t>
      </w:r>
    </w:p>
    <w:p>
      <w:pPr>
        <w:spacing w:after="80"/>
      </w:pPr>
      <w:r>
        <w:rPr>
          <w:rFonts w:ascii="Noto Sans CJK KR" w:hAnsi="Noto Sans CJK KR" w:eastAsia="Noto Sans CJK KR"/>
          <w:b w:val="0"/>
          <w:i w:val="0"/>
          <w:sz w:val="19"/>
        </w:rPr>
        <w:t>The following role distribution is an initial proposal for Milestone 1 planning. Final responsibility assignments should be confirmed by the team after reviewing each member’s preference and technical background.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Name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Initial Role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Responsibility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윤성준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Team Leader / Architecture Coordination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Owns team coordination, mentor communication, project plan integration, architecture decision tracking.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김준성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Signal Processing Lead (Proposed)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Analyzes audio pipeline, filtering candidates, A/C event detection feasibility.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박준영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Measurement Calculation Lead (Proposed)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Owns rate, beat error, amplitude, BPH formula interpretation and validation.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백종대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GUI / Visualization Lead (Proposed)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Owns graph views, marker display, pause/review interaction, usability improvements.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오선영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Experiment / Risk / Documentation Lead (Proposed)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Owns experiment templates, risk tracking, QA scenario consistency, documentation updates.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오재홍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Integration / Raspberry Pi Performance Lead (Proposed)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Owns PC/Pi build, setup, latency/performance measurement, target hardware validation.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3. Milestones and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Milestone</w:t>
            </w:r>
          </w:p>
        </w:tc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Target Period</w:t>
            </w:r>
          </w:p>
        </w:tc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Main Goal</w:t>
            </w:r>
          </w:p>
        </w:tc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Expected Output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Milestone 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Week 2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Plan, drivers, risks, and experiments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Project Plan, Architectural Drivers, Risk Assessment, Planned Experiments, Initial Architecture Approaches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Milestone 2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Week 4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Experiment results and architecture design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Experiment Results, Module View, Runtime/C&amp;C View, Deployment View, Updated Construction Plan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Milestone 3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Week 5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Final demo and lessons learned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Working TimeGrapher GUI on target platform, QA evidence, Architecture summary, Lessons Learned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F5496"/>
        </w:rPr>
        <w:t>3.1 Milestone 1 Definition of Done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Project scope and priorities are documented.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Functional requirements are identified and numbered.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Key quality attribute scenarios are written with measurable response criteria.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Risks are linked to quality attribute scenarios.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Planned experiments are linked to risks and architectural decisions.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Initial architecture approach is documented.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Candidate ADRs are listed.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Open questions and assumptions are recorded for mentor review.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4. Scope and Priorities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Priority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Scope Area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Description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P0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Core architecture and measurement pipeline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Baseline build, input modes, A/C detection, rate/beat error/amplitude calculation, latency logging.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P1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Required diagnostic views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Enhance Sound Print and Rate/Scope views, implement/prototype high-value diagnostic graphs, pause/review behavior.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P2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Advanced features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Spectrogram, waveform comparison, synchronized sweep, multiple filter views, AI/TinyML POC, export/logging.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5. Functional Requirements</w:t>
      </w:r>
    </w:p>
    <w:p>
      <w:pPr>
        <w:spacing w:after="80"/>
      </w:pPr>
      <w:r>
        <w:rPr>
          <w:rFonts w:ascii="Noto Sans CJK KR" w:hAnsi="Noto Sans CJK KR" w:eastAsia="Noto Sans CJK KR"/>
          <w:b w:val="0"/>
          <w:i w:val="0"/>
          <w:sz w:val="19"/>
        </w:rPr>
        <w:t>The following requirements are derived from the project description, kickoff brief, setup instructions, equations document, and reference materials. Priorities are planning priorities for Milestone 1 and may be adjusted after mentor clarification.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5"/>
              </w:rPr>
              <w:t>ID</w:t>
            </w:r>
          </w:p>
        </w:tc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5"/>
              </w:rPr>
              <w:t>Priority</w:t>
            </w:r>
          </w:p>
        </w:tc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5"/>
              </w:rPr>
              <w:t>Requirement</w:t>
            </w:r>
          </w:p>
        </w:tc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5"/>
              </w:rPr>
              <w:t>Notes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FR-01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Support Live, Playback, and Sim input modes.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Required for live measurement, repeatable debugging, and controlled testing.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FR-02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Acquire mechanical-watch acoustic signals in real time.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Basis of the target system.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FR-03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Support configurable sample rates.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48 kHz minimum, 96 kHz target, 192 kHz stretch.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FR-04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Detect key acoustic beat events, especially A/T1 and C/T3.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A/T1 supports rate and beat error; A/T1 and C/T3 support amplitude.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FR-05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Calculate rate, beat error, amplitude, and BPH from detected events.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Follow TimeGrapher equations and clarified assumptions.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FR-06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Display current rate, amplitude, beat error, and BPH in the GUI summary area.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Primary user-facing values.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FR-07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Display raw or processed waveform data with timing markers.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Supports verification and debugging.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FR-08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Record timestamp information at major processing stages.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Needed for latency evidence.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FR-09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Identify missed beats, dropped audio blocks, or invalid signal conditions when detectable.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Needed for reliability and error handling.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FR-10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P0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Provide status feedback for weak, noisy, missing, or corrupted signals.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Prevents misleading measurements.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Enhance the existing Sound Print view.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Clearer A/C markers, filtering, averaging, review support.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FR-12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Enhance the existing Rate/Scope view.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Raw waveform comparison and marker consistency.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FR-13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Support pause and review of captured data without losing the session.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Interactive diagnosis.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FR-14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Allow users to move backward and forward through captured signal data.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Detailed inspection of previous beats.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FR-15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Support interactive selection of timing points or measurement regions.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Marker-based analysis.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FR-16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Trace Display.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Rate deviation and amplitude over time.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FR-17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Rate and Amplitude Stability display.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Min, max, mean, sigma, elapsed time, current readings.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FR-18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Multi-Position Sequence display.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Position-based comparison.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FR-19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Beat Error Display and Diagnostic Trace.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Graphical interpretation of timing behavior.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FR-20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Escapement Analyzer and Marker-Line display.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Detailed A/C marker inspection.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FR-21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P1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Scope display for beat-noise inspection.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Scope-like waveform inspection and averaging if feasible.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FR-22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P2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Time-Frequency Spectrogram display.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 computational cost, later after performance validation.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FR-23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P2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Waveform Comparison display.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Compare successive beats.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FR-24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P2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Synchronized Sweep display.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Oscilloscope-like real-time sweep.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FR-25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P2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prototype multiple filter views such as F0-F3.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Signal interpretation and feature detection.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FR-26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P2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Explore on-device AI/TinyML proof of concept.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Signal quality classification, bad data rejection, user guidance.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FR-27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P2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Support saving or exporting recordings, measurements, or logs.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Debugging, repeatability, demo evidence.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6. Quality Attribute Scenarios</w:t>
      </w:r>
    </w:p>
    <w:p>
      <w:pPr>
        <w:spacing w:after="80"/>
      </w:pPr>
      <w:r>
        <w:rPr>
          <w:rFonts w:ascii="Noto Sans CJK KR" w:hAnsi="Noto Sans CJK KR" w:eastAsia="Noto Sans CJK KR"/>
          <w:b w:val="0"/>
          <w:i w:val="0"/>
          <w:sz w:val="19"/>
        </w:rPr>
        <w:t>The following quality attribute scenarios are prioritized according to architectural impact, project risk, and final demonstration relevance.</w:t>
      </w:r>
    </w:p>
    <w:p>
      <w:pPr>
        <w:pStyle w:val="Heading2"/>
      </w:pPr>
      <w:r>
        <w:rPr>
          <w:rFonts w:ascii="Noto Sans CJK KR" w:hAnsi="Noto Sans CJK KR" w:eastAsia="Noto Sans CJK KR"/>
          <w:color w:val="2F5496"/>
        </w:rPr>
        <w:t>QA-01 / Real-Time Signal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Quality Attribute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Performance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FR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FR-01, FR-02, FR-03, FR-07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Acoustic audio samples arrive from Live, Playback, or Sim input.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 of 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Watch sensor, playback file, or simulator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Artifact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Input pipeline, audio buffer, signal processing module, GUI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Environment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Raspberry Pi target environment during normal operation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The system acquires, processes, analyzes, and displays signal data continuously without visible GUI freeze or processing backlog.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 Measure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Stable operation at 48 kHz minimum; 96 kHz target; dropped block count and CPU/memory usage recorded.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Importance / Difficulty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High / High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Risk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RISK-01, RISK-02, RISK-06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Planned Experiment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EXP-02, EXP-04, EXP-06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Candidate Tactic / Pattern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Producer-consumer queue, buffering, scheduling, reduce computational overhead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F5496"/>
        </w:rPr>
        <w:t>QA-02 / Low Latency and Missed Beat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Quality Attribute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Performance / Responsiveness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FR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FR-04, FR-05, FR-08, FR-09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An audio sample block containing watch beat events is captured.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 of 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Audio capture module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Artifact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Audio pipeline, event detector, measurement service, GUI renderer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Environment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Raspberry Pi target environment under normal measurement load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The system records stage timestamps and displays the corresponding waveform, markers, and computed values with measurable latency.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 Measure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Capture-to-processing latency, processing-to-display latency, total latency, average/worst-case latency, dropped block count, and missed beat count are recorded.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Importance / Difficulty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High / Medium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Risk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RISK-01, RISK-02, RISK-05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Planned Experiment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EXP-04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Candidate Tactic / Pattern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Stage-based timestamp logging, bounded queue, monitoring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F5496"/>
        </w:rPr>
        <w:t>QA-03 / Measurement Correctness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Quality Attribute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Correctness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FR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FR-04, FR-05, FR-06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 A/C beat events are detected from a controlled signal.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 of 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Sim mode, playback data, or reference measurement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Artifact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Measurement calculation module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Environment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Controlled experiment using known BPH, lift angle, and expected signal behavior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The system computes rate, beat error, amplitude, and BPH consistently with the TimeGrapher equations and selected assumptions.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 Measure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Computed values are compared against simulator parameters, playback reference, or WeiShi reference values. Exact tolerance is TBD.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Importance / Difficulty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High / High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Risk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RISK-03, RISK-04, RISK-08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Planned Experiment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EXP-03, EXP-07, EXP-11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Candidate Tactic / Pattern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Single source of truth for formulas, unit tests, regression data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F5496"/>
        </w:rPr>
        <w:t>QA-04 / Robustness to Noise and Invalid Signal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Quality Attribute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Reliability / Error Handling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FR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FR-09, FR-10, FR-24, FR-26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The input signal becomes weak, noisy, clipped, missing, or corrupted.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 of 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Ambient noise, poor microphone coupling, AGC issue, dropped samples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Artifact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Signal processing module, event detector, signal quality monitor, GUI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Environment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Realistic measurement environment with imperfect acoustic conditions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The system avoids producing misleading measurements and clearly communicates signal condition to the user.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 Measure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Invalid signal flagged; missed/false detections logged; last-valid-reading policy documented.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Importance / Difficulty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High / High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Risk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RISK-03, RISK-07, RISK-09, RISK-10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Planned Experiment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EXP-05, EXP-10, EXP-12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Candidate Tactic / Pattern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Filtering, sanity checks, confidence indicator, graceful degradation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F5496"/>
        </w:rPr>
        <w:t>QA-05 / Modifiability for New Graphs and Measurements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Quality Attribute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Modifiability / Extensibility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FR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FR-11 to FR-25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The team needs to add a new graph, filter, or derived measurement.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 of 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Project enhancement request or mandatory graph requirement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Artifact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GUI graph framework, measurement model, signal processing pipeline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Environment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Development environment during implementation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 new graph or measurement can be added with minimal changes to existing core processing logic.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 Measure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Number of modified files, affected modules, build impact, and integration effort are recorded. Target threshold is TBD.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Importance / Difficulty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High / Medium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Risk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RISK-05, RISK-06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Planned Experiment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EXP-08, EXP-09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Candidate Tactic / Pattern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Separation of concerns, graph view abstraction, shared measurement model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F5496"/>
        </w:rPr>
        <w:t>QA-06 / GUI Usability and Interpretability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Quality Attribute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Usability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FR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FR-06, FR-07, FR-10, FR-13, FR-14, FR-15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 user observes the GUI during measurement or review.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 of 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User interaction or real-time measurement update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Artifact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GUI summary bar, graph views, markers, labels, alerts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Environment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Normal measurement and pause/review mode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The user can understand whether the watch is fast, slow, stable, noisy, low-amplitude, or out of tolerance.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 Measure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Key values/status visible; markers align with waveform; pause/review works without reset.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Importance / Difficulty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Medium / Medium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Risk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RISK-11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Planned Experiment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EXP-06, EXP-12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Candidate Tactic / Pattern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Appropriate feedback, marker visualization, explanatory labels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F5496"/>
        </w:rPr>
        <w:t>QA-07 / AI or TinyML Feasibility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Quality Attribute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Evolvability / Feasibility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FR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FR-26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The system receives signal data that may be good, noisy, weak, clipped, or corrupted.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Source of Stimulus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Live input, playback data, or simulated noisy data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Artifact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AI/TinyML proof-of-concept module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Environment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Raspberry Pi target environment, isolated from critical measurement path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The system demonstrates feasible on-device classification or guidance without destabilizing the real-time pipeline.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Response Measure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Inference time, classification output, integration cost, and impact on core pipeline recorded.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Importance / Difficulty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Medium / High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Related Risk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RISK-12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Planned Experiment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EXP-13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Candidate Tactic / Pattern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Isolated advisory module, asynchronous inference, feature flag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7. Design Constraints</w:t>
      </w:r>
    </w:p>
    <w:p>
      <w:pPr>
        <w:pStyle w:val="Heading2"/>
      </w:pPr>
      <w:r>
        <w:rPr>
          <w:rFonts w:ascii="Noto Sans CJK KR" w:hAnsi="Noto Sans CJK KR" w:eastAsia="Noto Sans CJK KR"/>
          <w:color w:val="2F5496"/>
        </w:rPr>
        <w:t>7.1 Internal Constraints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The baseline software is provided as TimeGrapher_v10.5_Student.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The GUI is implemented using Qt and C/C++.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The system must run on Raspberry Pi 5 with touchscreen.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The system must use the provided watch sensor/microphone hardware.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The team has a limited project schedule of approximately five weeks.</w:t>
      </w:r>
    </w:p>
    <w:p>
      <w:pPr>
        <w:pStyle w:val="Heading2"/>
      </w:pPr>
      <w:r>
        <w:rPr>
          <w:rFonts w:ascii="Noto Sans CJK KR" w:hAnsi="Noto Sans CJK KR" w:eastAsia="Noto Sans CJK KR"/>
          <w:color w:val="2F5496"/>
        </w:rPr>
        <w:t>7.2 External Constraints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Measurement quality can be affected by watch condition, sensor placement, microphone coupling, AGC settings, and ambient noise.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Reference displays are based on Witschi and other commercial timegrapher systems, but exact visual duplication must be clarified.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AI/TinyML feasibility depends on available data, runtime cost, and Raspberry Pi performance.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Accuracy expectations and validation reference must be clarified with mentors.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8. Risk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Risk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Probability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Impact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Related QA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Mitigation / Planned Action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RISK-01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Raspberry Pi may not sustain real-time acquisition, processing, calculation, and graphing at the target sample rate.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QA-01, QA-02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Test early on Pi; reduce update frequency or optimize pipeline if needed.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RISK-02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Audio processing backlog may cause stale data, high latency, or dropped blocks.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QA-01, QA-02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Introduce buffering and stage-based latency logging.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RISK-03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A/C event detection may be unstable under weak, noisy, or realistic watch signals.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QA-03, QA-04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Compare filters and thresholds using Sim and Playback data.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RISK-04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Measurement accuracy criteria may be unclear without agreed reference or tolerance.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QA-03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Ask mentors whether WeiShi, Sim, or playback data should be used as reference.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RISK-05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Mandatory graph scope may exceed available schedule.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QA-05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Define MVP depth per graph and prioritize by architectural impact.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RISK-06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Existing GUI code may become tightly coupled with signal processing and measurement logic.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QA-01, QA-05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Separate input, processing, measurement, data model, and graph view responsibilities.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RISK-07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Sensor placement, microphone coupling, AGC setting, and ambient noise may affect quality.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QA-04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Define setup checklist and treat as non-software risk.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RISK-08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Amplitude calculation may be highly sensitive to A/C timestamp error.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QA-03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Evaluate timestamp jitter and onset vs peak behavior if feasible.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RISK-09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Filtering may reduce noise but distort timing features.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QA-04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Compare raw, low-pass, high-pass, and feature-emphasis filters.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RISK-10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Invalid or low-confidence signal may still produce plausible but misleading values.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High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QA-04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Add sanity checks, confidence indicators, and invalid-measurement status.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RISK-11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Additional graphs and markers may reduce usability or overwhelm users.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QA-06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Use consistent layout, labels, markers, and status messages.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RISK-12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AI/TinyML may require more data or compute resources than available.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QA-07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Keep AI as isolated POC outside core path.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RISK-13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External libraries for spectrogram, FFT, or AI may be difficult to integrate.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QA-01, QA-07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Verify build/runtime feasibility before committing.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RISK-14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Long-term history buffers may consume too much memory.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Medium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QA-01, QA-05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Define retention policy and store derived measurements separately from raw samples.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9. Planned Experiments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Title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Status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Related QA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Objective</w:t>
            </w:r>
          </w:p>
        </w:tc>
        <w:tc>
          <w:tcPr>
            <w:tcW w:type="dxa" w:w="1682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Expected Output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EXP-01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Baseline Build and Run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QA-01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Verify TimeGrapher v10.5 builds and runs on PC and Raspberry Pi.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Baseline run evidence, setup issues, build notes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EXP-02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Sample Rate Performance Test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QA-01, QA-02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Measure behavior at 48 kHz, 96 kHz, and 192 kHz.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CPU, memory, dropped blocks, feasibility recommendation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EXP-03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A/C Event Detection Feasibility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QA-03, QA-04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Evaluate whether A and C events can be detected reliably in Sim and Playback modes.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Detection success rate, missed detections, false detections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EXP-04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End-to-End Latency Measurement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QA-02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Measure capture-to-processing, processing-to-display, and total latency.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Average and worst-case latency log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EXP-05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Filter Comparison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QA-03, QA-04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Compare filtering options and their impact on event detection and timing precision.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Recommended filter pipeline and trade-off notes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EXP-06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GUI Rendering Responsiveness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QA-01, QA-06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Measure GUI responsiveness when additional graph views and markers are updated.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FPS/update interval and UI freeze observations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EXP-07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Measurement Formula Validation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QA-03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Validate rate, beat error, and amplitude calculations using known inputs.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Calculation test results against TimeGrapher equations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EXP-08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Graph Extension Feasibility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QA-05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Add one simple graph view and measure required code changes.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Modified files, coupling points, extension recommendation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EXP-09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Current Code Structure Analysis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QA-05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Identify current module dependencies and coupling between GUI and processing.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As-is architecture map and refactoring candidates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EXP-10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Hardware and Audio Setup Check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QA-04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Verify audio device setup, AGC status, and signal acquisition stability.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Setup checklist and environment risk notes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EXP-11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WeiShi Comparison Experiment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QA-03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Compare GUI measurements with WeiShi reference under same watch and position.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Difference in rate, amplitude, beat error, and assumptions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EXP-12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Pause and Review Usability Test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QA-06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Verify pause/review and marker inspection without reset.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Usability findings and GUI improvement list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EXP-13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AI/TinyML POC Feasibility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QA-07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Evaluate whether signal quality classification can run on Raspberry Pi.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Go/no-go decision, inference time, integration risk</w:t>
            </w:r>
          </w:p>
        </w:tc>
      </w:tr>
      <w:tr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EXP-14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History Buffer Memory Test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QA-01, QA-05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Estimate memory use for raw signal and derived history.</w:t>
            </w:r>
          </w:p>
        </w:tc>
        <w:tc>
          <w:tcPr>
            <w:tcW w:type="dxa" w:w="1682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History retention strategy</w:t>
            </w:r>
          </w:p>
        </w:tc>
      </w:tr>
      <w:tr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EXP-15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Spectrogram Feasibility Test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Planned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QA-01, QA-05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Estimate CPU and GUI load for time-frequency visualization.</w:t>
            </w:r>
          </w:p>
        </w:tc>
        <w:tc>
          <w:tcPr>
            <w:tcW w:type="dxa" w:w="1682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2"/>
              </w:rPr>
              <w:t>Feasibility and update frequency recommendation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10. Initial Architecture Approach</w:t>
      </w:r>
    </w:p>
    <w:p>
      <w:pPr>
        <w:spacing w:after="80"/>
      </w:pPr>
      <w:r>
        <w:rPr>
          <w:rFonts w:ascii="Noto Sans CJK KR" w:hAnsi="Noto Sans CJK KR" w:eastAsia="Noto Sans CJK KR"/>
          <w:b w:val="0"/>
          <w:i w:val="0"/>
          <w:sz w:val="19"/>
        </w:rPr>
        <w:t>The team plans to use an architecture-first approach. The proposed architecture separates responsibilities so that real-time processing, measurement calculation, and GUI visualization can evolve independently.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Layer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Candidate Components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Responsibility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Input Source Layer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LiveInput, PlaybackInput, SimInput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Provides a common entry point for different signal sources.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Audio Buffer Layer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Timestamped block queue or ring buffer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Decouples audio capture from processing and rendering.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Signal Processing Layer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High-pass, low-pass, rectification, F0-F3 filters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Improves signal clarity while preserving timing features.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Event Detection Layer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A event detector, C event detector, beat sequence detector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Extracts timing landmarks for measurements.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Measurement Layer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Rate, beat error, amplitude, BPH calculation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Computes user-facing watch performance values.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Data Model Layer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Current measurement, history buffer, position result store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Provides consistent data to all graph views.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Presentation Layer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Summary bar, graph tabs, diagnostic views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Presents measurements and signal interpretation to users.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Platform Adapter Layer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Qt, ALSA, Raspberry Pi, file I/O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Isolates platform-specific concerns.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Diagnostics and Logging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Latency logger, dropped-block counter, missed-beat counter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Provides evidence for quality attributes.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F5496"/>
        </w:rPr>
        <w:t>10.1 Candidate Architectural Tactics and Patterns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Producer-consumer queue for capture/processing decoupling.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Strategy-like InputSource abstraction for Live, Playback, and Sim modes.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Filter pipeline for configurable signal processing.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Shared measurement model to keep graph views internally consistent.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Graph view extension pattern to reduce modification cost when adding displays.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Stage-based timestamp logging for latency evidence.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Graceful degradation for weak, noisy, or invalid signals.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Feature flag or advisory-only integration for AI/TinyML POC.</w:t>
      </w:r>
    </w:p>
    <w:p>
      <w:pPr>
        <w:pStyle w:val="Heading2"/>
      </w:pPr>
      <w:r>
        <w:rPr>
          <w:rFonts w:ascii="Noto Sans CJK KR" w:hAnsi="Noto Sans CJK KR" w:eastAsia="Noto Sans CJK KR"/>
          <w:color w:val="2F5496"/>
        </w:rPr>
        <w:t>10.2 Initial Architecture Views to Prepare for M2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View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Purpose</w:t>
            </w:r>
          </w:p>
        </w:tc>
        <w:tc>
          <w:tcPr>
            <w:tcW w:type="dxa" w:w="3364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6"/>
              </w:rPr>
              <w:t>Planned Timing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Context View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Shows users, watch sensor, Raspberry Pi, touchscreen, WeiShi reference device, playback files, and exported logs.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M1 draft, refined in M2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Deployment View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Shows physical allocation: watch sensor/microphone, Raspberry Pi 5, touchscreen, storage/logs, optional PC development machine.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M1 draft, refined in M2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Module Decomposition View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Shows input, buffer, processing, detection, measurement, data model, GUI, and logging modules.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M1 draft, refined in M2</w:t>
            </w:r>
          </w:p>
        </w:tc>
      </w:tr>
      <w:tr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Runtime / C&amp;C View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Shows audio capture thread, processing worker, measurement service, GUI thread, and queues/connectors.</w:t>
            </w:r>
          </w:p>
        </w:tc>
        <w:tc>
          <w:tcPr>
            <w:tcW w:type="dxa" w:w="3364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M2 priority</w:t>
            </w:r>
          </w:p>
        </w:tc>
      </w:tr>
      <w:tr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Behavior View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Shows sequence from signal capture to marker display and measurement update.</w:t>
            </w:r>
          </w:p>
        </w:tc>
        <w:tc>
          <w:tcPr>
            <w:tcW w:type="dxa" w:w="3364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M2 priority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11. Candidate ADRs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ADR ID</w:t>
            </w:r>
          </w:p>
        </w:tc>
        <w:tc>
          <w:tcPr>
            <w:tcW w:type="dxa" w:w="2018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Title</w:t>
            </w:r>
          </w:p>
        </w:tc>
        <w:tc>
          <w:tcPr>
            <w:tcW w:type="dxa" w:w="2018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Status</w:t>
            </w:r>
          </w:p>
        </w:tc>
        <w:tc>
          <w:tcPr>
            <w:tcW w:type="dxa" w:w="2018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Related QA</w:t>
            </w:r>
          </w:p>
        </w:tc>
        <w:tc>
          <w:tcPr>
            <w:tcW w:type="dxa" w:w="2018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4"/>
              </w:rPr>
              <w:t>Reason</w:t>
            </w:r>
          </w:p>
        </w:tc>
      </w:tr>
      <w:tr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ADR-001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Introduce InputSource Abstraction for Live, Playback, and Sim Modes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Proposed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QA-01, QA-05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Avoid duplicated input logic and support repeatable experiments.</w:t>
            </w:r>
          </w:p>
        </w:tc>
      </w:tr>
      <w:tr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ADR-002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Separate Audio Capture, Signal Processing, Measurement, and GUI Presentation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Proposed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QA-01, QA-03, QA-05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Improve maintainability and measurement consistency.</w:t>
            </w:r>
          </w:p>
        </w:tc>
      </w:tr>
      <w:tr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ADR-003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Use Producer-Consumer Buffering for Real-Time Audio Processing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Proposed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QA-01, QA-02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Decouple audio acquisition from processing and GUI rendering.</w:t>
            </w:r>
          </w:p>
        </w:tc>
      </w:tr>
      <w:tr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ADR-004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Use a Shared Measurement Model for Multiple Graph Views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Proposed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QA-03, QA-05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Ensure all graphs use the same underlying timing assumptions.</w:t>
            </w:r>
          </w:p>
        </w:tc>
      </w:tr>
      <w:tr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ADR-005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Add Stage-Based Timestamp Logging for Latency Measurement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Proposed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QA-02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Provide evidence for end-to-end latency.</w:t>
            </w:r>
          </w:p>
        </w:tc>
      </w:tr>
      <w:tr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ADR-006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Define A/C Event Timestamp Policy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Proposed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QA-03, QA-04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Clarify onset, peak, or configurable reference points.</w:t>
            </w:r>
          </w:p>
        </w:tc>
      </w:tr>
      <w:tr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ADR-007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Keep AI/TinyML as an Isolated Advisory Module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Proposed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QA-07</w:t>
            </w:r>
          </w:p>
        </w:tc>
        <w:tc>
          <w:tcPr>
            <w:tcW w:type="dxa" w:w="2018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Prevent AI POC from destabilizing core pipeline.</w:t>
            </w:r>
          </w:p>
        </w:tc>
      </w:tr>
      <w:tr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ADR-008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Prioritize Graph MVPs Based on Architecture Risk and Diagnostic Value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Proposed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QA-05, QA-06</w:t>
            </w:r>
          </w:p>
        </w:tc>
        <w:tc>
          <w:tcPr>
            <w:tcW w:type="dxa" w:w="2018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Manage mandatory graph scope within limited schedule.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12. Architecture-Based Construction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5"/>
              </w:rPr>
              <w:t>Workstream</w:t>
            </w:r>
          </w:p>
        </w:tc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5"/>
              </w:rPr>
              <w:t>Task</w:t>
            </w:r>
          </w:p>
        </w:tc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5"/>
              </w:rPr>
              <w:t>Output</w:t>
            </w:r>
          </w:p>
        </w:tc>
        <w:tc>
          <w:tcPr>
            <w:tcW w:type="dxa" w:w="2523"/>
            <w:vAlign w:val="top"/>
            <w:shd w:fill="D9EAF7"/>
            <w:shd w:fill="D9EAF7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</w:rPr>
            </w:r>
            <w:r>
              <w:rPr>
                <w:rFonts w:ascii="Noto Sans CJK KR" w:hAnsi="Noto Sans CJK KR" w:eastAsia="Noto Sans CJK KR"/>
                <w:b/>
                <w:sz w:val="15"/>
              </w:rPr>
              <w:t>Dependency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WS1 Setup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Build and run TimeGrapher on PC and Raspberry Pi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Baseline run evidence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Provided source code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WS2 Code Understanding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Analyze current code modules and execution flow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As-is architecture map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WS1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WS3 Requirements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Identify functional and quality attribute requirements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Requirement table and priorities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Project Plan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WS4 Architecture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Define target architecture and key tactics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Architecture overview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WS2, WS3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WS5 Input Pipeline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Create common abstraction for Live/Playback/Sim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InputSource design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WS2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WS6 Buffering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Define timestamped buffer/ring buffer strategy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Buffer design and prototype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WS5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WS7 Signal Processing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or improve filtering and A/C detection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Filter and detector modules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WS6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WS8 Measurement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Implement measurement calculation service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Rate, beat error, amplitude outputs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WS7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WS9 GUI Views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Add or improve graph displays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GUI graph tabs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WS8</w:t>
            </w:r>
          </w:p>
        </w:tc>
      </w:tr>
      <w:tr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WS10 Experiments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Run planned technical experiments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Experiment results</w:t>
            </w:r>
          </w:p>
        </w:tc>
        <w:tc>
          <w:tcPr>
            <w:tcW w:type="dxa" w:w="2523"/>
            <w:vAlign w:val="top"/>
            <w:shd w:fill="F6F8FA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WS5-WS9</w:t>
            </w:r>
          </w:p>
        </w:tc>
      </w:tr>
      <w:tr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WS11 Integration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Validate on Raspberry Pi and prepare demo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Demo-ready build</w:t>
            </w:r>
          </w:p>
        </w:tc>
        <w:tc>
          <w:tcPr>
            <w:tcW w:type="dxa" w:w="2523"/>
            <w:vAlign w:val="top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3"/>
              </w:rPr>
              <w:t>All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13. Assumptions and Open Questions</w:t>
      </w:r>
    </w:p>
    <w:p>
      <w:pPr>
        <w:pStyle w:val="Heading2"/>
      </w:pPr>
      <w:r>
        <w:rPr>
          <w:rFonts w:ascii="Noto Sans CJK KR" w:hAnsi="Noto Sans CJK KR" w:eastAsia="Noto Sans CJK KR"/>
          <w:color w:val="2F5496"/>
        </w:rPr>
        <w:t>13.1 Current Assumptions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The team will treat Raspberry Pi as the primary target platform for final demonstration.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Sim and Playback modes will be used for repeatable early experiments before live measurement is fully stable.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The core measurement pipeline should be validated before implementing all diagnostic views deeply.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AI/TinyML will be treated as a proof of concept unless mentors clarify stronger expectations.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Exact measurement tolerance and acceptable latency thresholds require mentor clarification.</w:t>
      </w:r>
    </w:p>
    <w:p>
      <w:pPr>
        <w:pStyle w:val="Heading2"/>
      </w:pPr>
      <w:r>
        <w:rPr>
          <w:rFonts w:ascii="Noto Sans CJK KR" w:hAnsi="Noto Sans CJK KR" w:eastAsia="Noto Sans CJK KR"/>
          <w:color w:val="2F5496"/>
        </w:rPr>
        <w:t>13.2 Open Questions for Mentor Review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What is the expected implementation depth for each mandatory graph?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What accuracy tolerance should be used for rate, beat error, and amplitude?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Can WeiShi 1000 be used as the reference device for validation?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What is the target threshold for acceptable end-to-end latency?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What is the minimum acceptable AI/TinyML proof of concept?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How much refactoring of the baseline code is acceptable?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Can initial experiments be run on PC and then revalidated on Raspberry Pi?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14. Source Materials Used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Time Grapher Project Plan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LG 2026 Arch Kick Off Brief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TimeGrapher GUI Set Up Instructions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TimeGrapher Equations_v0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Witschi Chronoscope X1 G3 Instruction Manual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Witschi Training Course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LG SW Architect - T1.docx, used as a structural reference for FR, QA scenarios, risk, experiments, architecture views, and ADR format</w:t>
      </w:r>
    </w:p>
    <w:p>
      <w:r>
        <w:br w:type="page"/>
      </w:r>
    </w:p>
    <w:p>
      <w:pPr>
        <w:pStyle w:val="Heading1"/>
      </w:pPr>
      <w:r>
        <w:t>14. Architecture Diagrams for Milestone 1</w:t>
      </w:r>
    </w:p>
    <w:p>
      <w:pPr>
        <w:spacing w:after="120"/>
      </w:pPr>
      <w:r>
        <w:t>This section adds diagrammatic views to the Milestone 1 Project Plan. The diagrams clarify scope, system boundary, proposed architecture direction, deployment environment, and traceability from requirements to experiments and ADRs.</w:t>
      </w:r>
    </w:p>
    <w:p>
      <w:pPr>
        <w:pStyle w:val="Heading2"/>
      </w:pPr>
      <w:r>
        <w:t>14.1 System Context Diagram</w:t>
      </w:r>
    </w:p>
    <w:p>
      <w:pPr>
        <w:spacing w:after="120"/>
      </w:pPr>
      <w:r>
        <w:t>Shows the TimeGrapher boundary, external devices, references, and user interactions.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59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Diagram 1. System Context Diagram</w:t>
      </w:r>
    </w:p>
    <w:p>
      <w:r>
        <w:br w:type="page"/>
      </w:r>
    </w:p>
    <w:p>
      <w:pPr>
        <w:pStyle w:val="Heading2"/>
      </w:pPr>
      <w:r>
        <w:t>14.2 Use Case Scope Diagram</w:t>
      </w:r>
    </w:p>
    <w:p>
      <w:pPr>
        <w:spacing w:after="120"/>
      </w:pPr>
      <w:r>
        <w:t>Clarifies the functional scope from the user perspective while keeping the diagram readable for M1 planning.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5801" cy="5577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_case_sco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5801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Diagram 2. Use Case Scope Diagram</w:t>
      </w:r>
    </w:p>
    <w:p>
      <w:r>
        <w:br w:type="page"/>
      </w:r>
    </w:p>
    <w:p>
      <w:pPr>
        <w:pStyle w:val="Heading2"/>
      </w:pPr>
      <w:r>
        <w:t>14.3 Architecture Pipeline Diagram</w:t>
      </w:r>
    </w:p>
    <w:p>
      <w:pPr>
        <w:spacing w:after="120"/>
      </w:pPr>
      <w:r>
        <w:t>Defines the first vertical slice and the main separation of responsibilities.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07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07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Diagram 3. Architecture Pipeline Diagram</w:t>
      </w:r>
    </w:p>
    <w:p>
      <w:r>
        <w:br w:type="page"/>
      </w:r>
    </w:p>
    <w:p>
      <w:pPr>
        <w:pStyle w:val="Heading2"/>
      </w:pPr>
      <w:r>
        <w:t>14.4 As-Is vs To-Be Structure</w:t>
      </w:r>
    </w:p>
    <w:p>
      <w:pPr>
        <w:spacing w:after="120"/>
      </w:pPr>
      <w:r>
        <w:t>Shows the main refactoring direction: reduce MainWindow concentration and separate pipeline responsibilities.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38011" cy="5577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_is_to_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011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Diagram 4. As-Is vs To-Be Structure</w:t>
      </w:r>
    </w:p>
    <w:p>
      <w:r>
        <w:br w:type="page"/>
      </w:r>
    </w:p>
    <w:p>
      <w:pPr>
        <w:pStyle w:val="Heading2"/>
      </w:pPr>
      <w:r>
        <w:t>14.5 Deployment Sketch</w:t>
      </w:r>
    </w:p>
    <w:p>
      <w:pPr>
        <w:spacing w:after="120"/>
      </w:pPr>
      <w:r>
        <w:t>Summarizes the physical target environment and supporting development/reference devices.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82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ployment_ske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8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Diagram 5. Deployment Sketch</w:t>
      </w:r>
    </w:p>
    <w:p>
      <w:r>
        <w:br w:type="page"/>
      </w:r>
    </w:p>
    <w:p>
      <w:pPr>
        <w:pStyle w:val="Heading2"/>
      </w:pPr>
      <w:r>
        <w:t>14.6 Milestone 1 Traceability Flow</w:t>
      </w:r>
    </w:p>
    <w:p>
      <w:pPr>
        <w:spacing w:after="120"/>
      </w:pPr>
      <w:r>
        <w:t>Documents how requirements, quality attributes, risks, experiments, and ADRs are connected.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08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1_trace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8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Diagram 6. Milestone 1 Traceability Flow</w:t>
      </w:r>
    </w:p>
    <w:p>
      <w:r>
        <w:br w:type="page"/>
      </w:r>
    </w:p>
    <w:p>
      <w:pPr>
        <w:pStyle w:val="Heading2"/>
      </w:pPr>
      <w:r>
        <w:t>14.7 Understand Code Analysis Workflow</w:t>
      </w:r>
    </w:p>
    <w:p>
      <w:pPr>
        <w:spacing w:after="120"/>
      </w:pPr>
      <w:r>
        <w:t>Explains how Understand analysis supports As-Is architecture, risk identification, and ADR planning.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871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nderstand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Diagram 7. Understand Code Analysis Workflow</w:t>
      </w:r>
    </w:p>
    <w:p>
      <w:r>
        <w:br w:type="page"/>
      </w:r>
    </w:p>
    <w:p>
      <w:pPr>
        <w:pStyle w:val="Heading1"/>
      </w:pPr>
      <w:r>
        <w:t>15. Mermaid Source Availability</w:t>
      </w:r>
    </w:p>
    <w:p>
      <w:pPr>
        <w:spacing w:after="120"/>
      </w:pPr>
      <w:r>
        <w:t>Editable Mermaid source for the diagrams was exported as a companion Markdown file. The Word document contains rendered diagram images for stable viewing and review; the Mermaid source can be used for later edits in Mermaid-compatible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D9EAF7"/>
          </w:tcPr>
          <w:p>
            <w:r>
              <w:rPr>
                <w:b/>
              </w:rPr>
              <w:t>Diagram</w:t>
            </w:r>
          </w:p>
        </w:tc>
        <w:tc>
          <w:tcPr>
            <w:tcW w:type="dxa" w:w="5046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6"/>
          </w:tcPr>
          <w:p>
            <w:r>
              <w:t>System Context Diagram</w:t>
            </w:r>
          </w:p>
        </w:tc>
        <w:tc>
          <w:tcPr>
            <w:tcW w:type="dxa" w:w="5046"/>
          </w:tcPr>
          <w:p>
            <w:r>
              <w:t>Shows the TimeGrapher boundary, external devices, references, and user interactions.</w:t>
            </w:r>
          </w:p>
        </w:tc>
      </w:tr>
      <w:tr>
        <w:tc>
          <w:tcPr>
            <w:tcW w:type="dxa" w:w="5046"/>
          </w:tcPr>
          <w:p>
            <w:r>
              <w:t>Use Case Scope Diagram</w:t>
            </w:r>
          </w:p>
        </w:tc>
        <w:tc>
          <w:tcPr>
            <w:tcW w:type="dxa" w:w="5046"/>
          </w:tcPr>
          <w:p>
            <w:r>
              <w:t>Clarifies the functional scope from the user perspective while keeping the diagram readable for M1 planning.</w:t>
            </w:r>
          </w:p>
        </w:tc>
      </w:tr>
      <w:tr>
        <w:tc>
          <w:tcPr>
            <w:tcW w:type="dxa" w:w="5046"/>
          </w:tcPr>
          <w:p>
            <w:r>
              <w:t>Architecture Pipeline Diagram</w:t>
            </w:r>
          </w:p>
        </w:tc>
        <w:tc>
          <w:tcPr>
            <w:tcW w:type="dxa" w:w="5046"/>
          </w:tcPr>
          <w:p>
            <w:r>
              <w:t>Defines the first vertical slice and the main separation of responsibilities.</w:t>
            </w:r>
          </w:p>
        </w:tc>
      </w:tr>
      <w:tr>
        <w:tc>
          <w:tcPr>
            <w:tcW w:type="dxa" w:w="5046"/>
          </w:tcPr>
          <w:p>
            <w:r>
              <w:t>As-Is vs To-Be Structure</w:t>
            </w:r>
          </w:p>
        </w:tc>
        <w:tc>
          <w:tcPr>
            <w:tcW w:type="dxa" w:w="5046"/>
          </w:tcPr>
          <w:p>
            <w:r>
              <w:t>Shows the main refactoring direction: reduce MainWindow concentration and separate pipeline responsibilities.</w:t>
            </w:r>
          </w:p>
        </w:tc>
      </w:tr>
      <w:tr>
        <w:tc>
          <w:tcPr>
            <w:tcW w:type="dxa" w:w="5046"/>
          </w:tcPr>
          <w:p>
            <w:r>
              <w:t>Deployment Sketch</w:t>
            </w:r>
          </w:p>
        </w:tc>
        <w:tc>
          <w:tcPr>
            <w:tcW w:type="dxa" w:w="5046"/>
          </w:tcPr>
          <w:p>
            <w:r>
              <w:t>Summarizes the physical target environment and supporting development/reference devices.</w:t>
            </w:r>
          </w:p>
        </w:tc>
      </w:tr>
      <w:tr>
        <w:tc>
          <w:tcPr>
            <w:tcW w:type="dxa" w:w="5046"/>
          </w:tcPr>
          <w:p>
            <w:r>
              <w:t>Milestone 1 Traceability Flow</w:t>
            </w:r>
          </w:p>
        </w:tc>
        <w:tc>
          <w:tcPr>
            <w:tcW w:type="dxa" w:w="5046"/>
          </w:tcPr>
          <w:p>
            <w:r>
              <w:t>Documents how requirements, quality attributes, risks, experiments, and ADRs are connected.</w:t>
            </w:r>
          </w:p>
        </w:tc>
      </w:tr>
      <w:tr>
        <w:tc>
          <w:tcPr>
            <w:tcW w:type="dxa" w:w="5046"/>
          </w:tcPr>
          <w:p>
            <w:r>
              <w:t>Understand Code Analysis Workflow</w:t>
            </w:r>
          </w:p>
        </w:tc>
        <w:tc>
          <w:tcPr>
            <w:tcW w:type="dxa" w:w="5046"/>
          </w:tcPr>
          <w:p>
            <w:r>
              <w:t>Explains how Understand analysis supports As-Is architecture, risk identification, and ADR planning.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808080"/>
        <w:sz w:val="16"/>
      </w:rPr>
      <w:t>Team 5 / Archi-265 – TimeGrapher Project Plan – Draft 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