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一、时序图简介（Brief introduction）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时序图（Sequence Diagram）是显示对象之间交互的图，这些对象是按时间顺序排列的。顺序图中显示的是参与交互的对象及其对象之间消息交互的顺序。时序图中包括的建模元素主要有：对象（Actor）、生命线（Lifeline）、控制焦点（Focus of control）、消息（Message）等等。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二、时序图元素（Sequence Diagram Elements）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角色（Actor）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系统角色，可以是人、及其甚至其他的系统或者子系统。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对象（Object）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对象包括三种命名方式：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第一种方式包括对象名和类名；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第二中方式只显示类名不显示对象名，即表示他是一个匿名对象；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第三种方式只显示对象名不显示类明。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instrText xml:space="preserve">INCLUDEPICTURE \d "http://www.uml.org.cn/oobject/images/SequenceDiagramssd.jpg"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7334250" cy="542925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生命线（Lifeline）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生命线在顺序图中表示为从对象图标向下延伸的一条虚线，表示对象存在的时间，如下图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instrText xml:space="preserve">INCLUDEPICTURE \d "http://www.uml.org.cn/oobject/images/lifelinesss.gif"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3686175" cy="1933575"/>
            <wp:effectExtent l="0" t="0" r="9525" b="9525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控制焦点（Focus of Control）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控制焦点是顺序图中表示时间段的符号，在这个时间段内对象将执行相应的操作。用小矩形表示，如下图。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instrText xml:space="preserve">INCLUDEPICTURE \d "http://www.uml.org.cn/oobject/images/ElementFOCsss.jpg"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6200775" cy="3867150"/>
            <wp:effectExtent l="0" t="0" r="9525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消息（Message）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消息一般分为同步消息（Synchronous Message），异步消息（Asynchronous Message）和返回消息（Return Message）.如下图所示：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instrText xml:space="preserve">INCLUDEPICTURE \d "http://www.uml.org.cn/oobject/images/Messagesss.gif"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3257550" cy="264795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同步消息=调用消息（Synchronous Message）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消息的发送者把控制传递给消息的接收者，然后停止活动，等待消息的接收者放弃或者返回控制。用来表示同步的意义。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异步消息（Asynchronous Message）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消息发送者通过消息把信号传递给消息的接收者，然后继续自己的活动，不等待接受者返回消息或者控制。异步消息的接收者和发送者是并发工作的。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返回消息（Return Message）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返回消息表示从过程调用返回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自关联消息（Self-Message）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表示方法的自身调用以及一个对象内的一个方法调用另外一个方法。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instrText xml:space="preserve">INCLUDEPICTURE \d "http://www.uml.org.cn/oobject/images/SelfMessage.gif"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1971675" cy="2619375"/>
            <wp:effectExtent l="0" t="0" r="9525" b="9525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Combined Fragments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instrText xml:space="preserve">INCLUDEPICTURE \d "http://www.uml.org.cn/oobject/images/CombinedFragmentss.gif"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4229100" cy="3924300"/>
            <wp:effectExtent l="0" t="0" r="0" b="0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Alternative fragment（denoted “alt”） 与 if…then…else对应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Option fragment (denoted “opt”) 与 Switch对应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Parallel fragment (denoted “par”) 表示同时发生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Loop fragment(denoted “loop”) 与 for 或者 Foreach对应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三、时序图实例分析（Sequece Diagram Example Analysis）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时序图场景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完成课程创建功能，主要流程有：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1、请求添加课程页面，填写课程表单，点击【create】按钮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2、添加课程信息到数据库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3、向课程对象追加主题信息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4、为课程指派教师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5、完成课程创建功能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时序图实例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instrText xml:space="preserve">INCLUDEPICTURE \d "http://www.uml.org.cn/oobject/images/Dequence_Diagram_Example.jpg"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7620000" cy="4762500"/>
            <wp:effectExtent l="0" t="0" r="0" b="0"/>
            <wp:docPr id="1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时序图实例分析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1、序号1.0-1.3 完成页面的初始化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2、序号1.4-1.5 课程管理员填充课程表单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3、序号1.6-1.7 课程管理员点击【Create】按钮，并响应点击事件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4、序号1.8 Service层创建课程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5、序号1.9-1.10 添加课程到数据库，并返回课程编号CourseId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6、序号1.11-1.12 添加课程主题到数据库，并返回主题编号topicId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7、序号1.13 给课程指派教师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8、序号1.14 向界面抛创建课程成功与否的消息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四、总结（Summary）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ind w:left="0" w:firstLine="24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时序图（Sequence Diagram）是显示对象之间交互的图，这些对象是按时间顺序排列的。顺序图中显示的是参与交互的对象及其对象之间消息交互的顺序。时序图中包括的建模元素主要有：对象（Actor）、生命线（Lifeline）、控制焦点（Focus of control）、消息（Message）等等。最后，以课程创建功能演示一时序图实例。</w:t>
      </w:r>
    </w:p>
    <w:p>
      <w:pPr>
        <w:pStyle w:val="12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C43E3"/>
    <w:multiLevelType w:val="multilevel"/>
    <w:tmpl w:val="579C43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6C05C6F"/>
    <w:rsid w:val="19F86736"/>
    <w:rsid w:val="232568C3"/>
    <w:rsid w:val="38CE27CD"/>
    <w:rsid w:val="3C02488E"/>
    <w:rsid w:val="5B317AE8"/>
    <w:rsid w:val="661E4703"/>
    <w:rsid w:val="75A903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5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1">
    <w:name w:val="Heading 1 Char"/>
    <w:basedOn w:val="5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apple-converted-space"/>
    <w:basedOn w:val="5"/>
    <w:qFormat/>
    <w:uiPriority w:val="0"/>
  </w:style>
  <w:style w:type="character" w:customStyle="1" w:styleId="14">
    <w:name w:val="HTML Preformatted Char"/>
    <w:basedOn w:val="5"/>
    <w:link w:val="3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2016-07-30T06:04:30Z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