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面向对象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封装的原则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要求使对象之外的部分不能随意存取对象的内部数据，从而有效避免了错误对它的“交叉感染”，使软件错误能局部化，降低排错难度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继承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所有的类都继承自java.lang.Object，一些常用的方法：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equals():比较两个对象引用时否相同。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getClass():返回对象运行时所对应的类的表示，从而得到相应的信息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toString():返回对象字符串表示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finalize():用于在垃圾收集前清除对象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notify(), notifyall(), wait(): 用于多线程处理中的同步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子类（subclass）对父类（superclass，超类）的继承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子类不能继承父类中访问权限为private的成员变量和方法。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子类可以重写父类的方法，及命名与父类同名的成员变量。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Java不支持多重继承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创建子类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class SubClass extends SuperClass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...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成员的隐藏和方法的重写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子类通过隐藏父类的成员变量和重写父类的方法，可以把父类的状态和行为变为自身的状态和行为。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多态性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子类继承父类后，同一个方法有不同的表现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体现在两个方面：方法重载实现的静态多态性（编译时多态），方法重写实现的动态多态性（运行时多态）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   重写方法的调用原则：子类重写父类的方法，调用子类方法；反之，调用父类的方法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一个对象可以引用子类的实例来调用子类的方法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eg: B继承A，A的对象a引用B的实例，调用B的方法callme()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java.io.*;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callme()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System.out.println("Inside A's callme()) method");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callme()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System.out.println("Inside B's callme() method");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Dispatch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 args[])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A a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B();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引用子类的实例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a.callme();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instrText xml:space="preserve">INCLUDEPICTURE \d "http://pic002.cnblogs.com/images/2012/350751/2012040423352126.png"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2486025" cy="4572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95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类的实现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类声明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[public][abstract|final] class className [extends superclassName] [implements interfaceNameList] {}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修饰符public, abstract, final说明类的属性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className为类的属性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superclassName为父类的名字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interfaceNameList为类所实现的接口列表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类体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class className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{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[public | protected | private] [static] [final] [transient] [volatile] type variableName; // 成员变量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[public | protected | private] [static] [final | abstract] [native] [synchronized] returnType methodName(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　　[paramList]) [throws exceptionList] {statements}; //成员方法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成员变量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[public | protected | private] [static] [final] [transient] [volatile] type variableName; // 成员变量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static: 静态变量（类变量）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final: 常量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transient：暂时性变量，用于对象存档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volatile：共享变量，用于并发线程的共享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成员方法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[public | protected | private] [static] [final | abstract] [native] [synchronized] returnType methodName(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[paramList]) [throws exceptionList] {statements}; //成员方法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static: 类方法，可通过类名直接调用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abstract: 抽象方法，没有方法体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final：方法不能被重写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native：集成其他语言的代码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synchronized：控制多个并发线程的访问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Java类中的限定词：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private：类中限定为private的成员，只能被这个类本身访问。如果构造方法为private，则其他类不能实例化该类。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default：不加任何访问权限，可以被这个类本身和同一个包中的类访问。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protected：类中限定为protected的成员，可以被这个类本身、它的子类和同一个包中的其他类访问。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public：类中被限定为public的成员，可以被所有类访问。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final关键字可以修饰类、类的成员变量和成员方法，但作用不同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修饰成员变量：称为常量，须给出初始值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修饰成员方法：该方法</w:t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不能被子类重写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修饰类：类不能被继承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super: 访问父类的成员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访问父类被隐藏的成员变量，如super.variable;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调用父类中被重写的方法，如super.Method([paramlist]);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调用父类的构造函数，如super([paramlist]);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eg: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java.io.*;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SuperClass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x;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SuperClass()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x = 3;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System.out.println("in SuperClass: x = " + x);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doSomething()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System.out.println("in SuperClass.doSomething()");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SubClass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extends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SuperClass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x;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SubClass()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x = 5;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System.out.println("in SubClass: x = " + x);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doSomething()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.doSomething();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System.out.println("in SubClass.doSomething()");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System.out.println("Super.x = " +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super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.x + "sub.x = " + x);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Inhereritance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 chars[])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SubClass sc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SubClass();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sc.doSomething();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instrText xml:space="preserve">INCLUDEPICTURE \d "http://pic002.cnblogs.com/images/2012/350751/2012040422121438.png"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3209925" cy="10477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简单数据：值类型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复合数据：引用类型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java.io.*;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PassTest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float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ptValue;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 args[])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PassTest pt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PassTest();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val = 11;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System.out.println("Original int Value is:"+val);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pt.changeInt(val);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System.out.println("Int Value after Change is:"+val);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pt.ptValue = 101f;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System.out.println("Original ptValue is:"+pt.ptValue);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pt.changeObjectValue(pt);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引用类型的参数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System.out.println("ptValue after change is:"+pt.ptValue);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changeInt(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value)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value = 55;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changeObjectValue(PassTest ref)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ref.ptValue = 99f;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instrText xml:space="preserve">INCLUDEPICTURE \d "http://pic002.cnblogs.com/images/2012/350751/2012040414402491.png"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2343150" cy="847725"/>
            <wp:effectExtent l="0" t="0" r="0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95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简单数据类型作为参数传递时，为值传递；复合数据类型作为参数传递时，为地址传递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方法体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方法的实现。方法体中局部变量若与成员变量同名，局部变量将屏蔽成员变量。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java.io.*;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Variable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x = 0, y = 0, z = 0;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类的成员变量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init(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x,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y)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.x = x;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.y = y;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z = 5;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局部变量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System.out.println("** in init**");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System.out.println("x = " + x + "y = " + y + "z = " + z);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VariableTest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 args[])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Variable v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Variable();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System.out.println("** before init **");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System.out.println("x = " + v.x + "y = " + v.y + "z = " + v.z);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v.init(20, 30);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System.out.println("** after init **");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System.out.println("x = " + v.x + "y = " + v.y + "z = " + v.z);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1" descr="IMG_26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instrText xml:space="preserve">INCLUDEPICTURE \d "http://pic002.cnblogs.com/images/2012/350751/2012040414435357.png"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2524125" cy="1085850"/>
            <wp:effectExtent l="0" t="0" r="9525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方法重载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指多个方法享有相同的名字。这些方法的参数必须不同。且参数类型区分度要足够：如不能使同一简单类型的数据：int与long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import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java.io.*;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MethodOverloading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receive(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System.out.println("Receive in data");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System.out.println("i = " + i);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receive(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x,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y)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System.out.println("Receive two in datas");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System.out.println("x = " + x + "y = " + y);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MethodOverloadingTest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 args[])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MethodOverloading mo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MethodOverloading();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mo.receive(1);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mo.receive(2, 3);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69D6"/>
          <w:spacing w:val="0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instrText xml:space="preserve">INCLUDEPICTURE \d "http://pic002.cnblogs.com/images/2012/350751/2012040417084355.png"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4572000" cy="1238250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构造方法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一个特殊的方法。每个类都有构造方法，用来初始化该类的一个对象。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构造方法具有和类名相同的名称，不返回任何数据类型。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重载经常用于构造方法。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构造方法只能由new运算符调用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抽象类和抽象方法：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用abstract关键字修饰类:抽象类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用abstract关键字修饰方法：抽象方法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抽象类必须被继承，抽象方法必须被重写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抽象方法只需声明，无需实现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抽象类不能被实例化，抽象类不一定要包含抽象方法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若类中包含抽象方法，给类必须被定义为抽象类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接口是抽象类的一种，只包含常量和方法的定义，没有变量和方法的实现，且其方法都是抽象方法。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用处体现在：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通过接口，实现不相关类的相同行为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通过接口，指明多个类需要实现的方法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通过接口，了解对象的交互界面，无需了解对象所对应的类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接口的定义：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接口声明：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　　[public] interface interfaceName[extends listOfSuperInterface] {...}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方法体定义：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　　returnType methodName([paramlist]);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接口的实现：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在类的声明中用implements子句来表示一个类使用某个接口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类体中可以使用接口中定义的常量，必须实现接口中定义的所有方法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一个类可以实现多个接口，在implements中用逗号隔开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接口类型的使用：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接口作为一种引用类型来使用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 w:line="293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　　　　　　任何实现该接口的类的实例，都可以存储在该接口类型的变量中，通过这些实例，访问该类接口中的方法。</w:t>
      </w:r>
    </w:p>
    <w:p>
      <w:pPr>
        <w:pStyle w:val="15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6C05C6F"/>
    <w:rsid w:val="19F86736"/>
    <w:rsid w:val="232568C3"/>
    <w:rsid w:val="323F678C"/>
    <w:rsid w:val="343768C6"/>
    <w:rsid w:val="38CE27CD"/>
    <w:rsid w:val="3C02488E"/>
    <w:rsid w:val="5B317AE8"/>
    <w:rsid w:val="647D5279"/>
    <w:rsid w:val="661E4703"/>
    <w:rsid w:val="75A903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4">
    <w:name w:val="Heading 1 Char"/>
    <w:basedOn w:val="8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apple-converted-space"/>
    <w:basedOn w:val="8"/>
    <w:qFormat/>
    <w:uiPriority w:val="0"/>
  </w:style>
  <w:style w:type="character" w:customStyle="1" w:styleId="17">
    <w:name w:val="HTML Preformatted Char"/>
    <w:basedOn w:val="8"/>
    <w:link w:val="6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://www.cnblogs.com/forstudy/archive/2012/04/05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2016-07-30T07:05:52Z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