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226F" w14:textId="77777777" w:rsidR="00146695" w:rsidRDefault="00146695" w:rsidP="00C811BE">
      <w:pPr>
        <w:ind w:right="640"/>
        <w:jc w:val="right"/>
      </w:pPr>
      <w:r>
        <w:rPr>
          <w:rStyle w:val="ab"/>
          <w:rFonts w:hint="eastAsia"/>
        </w:rPr>
        <w:t xml:space="preserve">                            </w:t>
      </w:r>
    </w:p>
    <w:p w14:paraId="4A27B8CB" w14:textId="77777777" w:rsidR="00C1395F" w:rsidRDefault="00515CCA" w:rsidP="00C1395F">
      <w:pPr>
        <w:pStyle w:val="ae"/>
      </w:pPr>
      <w:r>
        <w:rPr>
          <w:rFonts w:hint="eastAsia"/>
        </w:rPr>
        <w:t>Abstract</w:t>
      </w:r>
    </w:p>
    <w:p w14:paraId="70E90D9F" w14:textId="7D483820" w:rsidR="002952D9" w:rsidRDefault="002952D9" w:rsidP="002952D9"/>
    <w:p w14:paraId="569E0C26" w14:textId="7E4C7F7D" w:rsidR="0051050A" w:rsidRDefault="0051050A" w:rsidP="002952D9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센서로부터</w:t>
      </w:r>
      <w:r>
        <w:rPr>
          <w:rFonts w:hint="eastAsia"/>
        </w:rPr>
        <w:t xml:space="preserve"> </w:t>
      </w:r>
      <w:r>
        <w:rPr>
          <w:rFonts w:hint="eastAsia"/>
        </w:rPr>
        <w:t>취득된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동기화하여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설계서이다</w:t>
      </w:r>
      <w:r>
        <w:rPr>
          <w:rFonts w:hint="eastAsia"/>
        </w:rPr>
        <w:t>.</w:t>
      </w:r>
    </w:p>
    <w:p w14:paraId="57C3EB6D" w14:textId="4A9A2BB7" w:rsidR="0051050A" w:rsidRDefault="0051050A" w:rsidP="002952D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센서로부터</w:t>
      </w:r>
      <w:r>
        <w:rPr>
          <w:rFonts w:hint="eastAsia"/>
        </w:rPr>
        <w:t xml:space="preserve"> </w:t>
      </w:r>
      <w:r>
        <w:rPr>
          <w:rFonts w:hint="eastAsia"/>
        </w:rPr>
        <w:t>개별적으로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프레임워크에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획득하여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(</w:t>
      </w:r>
      <w:r>
        <w:t>Memcached Server)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가져와</w:t>
      </w:r>
      <w:r>
        <w:rPr>
          <w:rFonts w:hint="eastAsia"/>
        </w:rPr>
        <w:t xml:space="preserve"> </w:t>
      </w:r>
      <w:r>
        <w:rPr>
          <w:rFonts w:hint="eastAsia"/>
        </w:rPr>
        <w:t>동기화하여</w:t>
      </w:r>
      <w:r>
        <w:rPr>
          <w:rFonts w:hint="eastAsia"/>
        </w:rPr>
        <w:t xml:space="preserve"> </w:t>
      </w:r>
      <w:r>
        <w:t xml:space="preserve">ROS </w:t>
      </w:r>
      <w:r>
        <w:rPr>
          <w:rFonts w:hint="eastAsia"/>
        </w:rPr>
        <w:t>토픽을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3909A6DA" w14:textId="2BE44F37" w:rsidR="00146695" w:rsidRDefault="00146695"/>
    <w:p w14:paraId="70BFB131" w14:textId="7B831C5A" w:rsidR="0051050A" w:rsidRDefault="0051050A"/>
    <w:p w14:paraId="6FE3A9F2" w14:textId="0BFB8F7F" w:rsidR="0051050A" w:rsidRDefault="0051050A"/>
    <w:p w14:paraId="4CBCA1E0" w14:textId="23101F4B" w:rsidR="0051050A" w:rsidRDefault="0051050A"/>
    <w:p w14:paraId="3C8D5750" w14:textId="155B7474" w:rsidR="008F08D6" w:rsidRDefault="008F08D6"/>
    <w:p w14:paraId="708F3831" w14:textId="416B9687" w:rsidR="008F08D6" w:rsidRDefault="008F08D6"/>
    <w:p w14:paraId="577A9414" w14:textId="148FB7B5" w:rsidR="008F08D6" w:rsidRDefault="008F08D6"/>
    <w:p w14:paraId="68875891" w14:textId="2B5DAD43" w:rsidR="008F08D6" w:rsidRDefault="008F08D6"/>
    <w:p w14:paraId="43CC9D1C" w14:textId="1BB416BD" w:rsidR="008F08D6" w:rsidRDefault="008F08D6"/>
    <w:p w14:paraId="66D902C9" w14:textId="2E4CC6B7" w:rsidR="008F08D6" w:rsidRDefault="008F08D6"/>
    <w:p w14:paraId="52703152" w14:textId="352104A3" w:rsidR="008F08D6" w:rsidRDefault="008F08D6"/>
    <w:p w14:paraId="4EBB9FA1" w14:textId="0EE7C918" w:rsidR="008F08D6" w:rsidRDefault="008F08D6"/>
    <w:p w14:paraId="6D1A5CE2" w14:textId="276A28AA" w:rsidR="008F08D6" w:rsidRDefault="008F08D6"/>
    <w:p w14:paraId="2EA6BE3A" w14:textId="4DDC80F3" w:rsidR="008F08D6" w:rsidRDefault="008F08D6"/>
    <w:p w14:paraId="1F4BC7DD" w14:textId="393F3E1B" w:rsidR="008F08D6" w:rsidRDefault="008F08D6"/>
    <w:p w14:paraId="4A3E5CF6" w14:textId="55812A53" w:rsidR="008F08D6" w:rsidRDefault="008F08D6"/>
    <w:p w14:paraId="57418DA4" w14:textId="08E39E1B" w:rsidR="008F08D6" w:rsidRDefault="008F08D6"/>
    <w:p w14:paraId="1F3516E7" w14:textId="52BC4C05" w:rsidR="008F08D6" w:rsidRDefault="008F08D6"/>
    <w:p w14:paraId="1CBD4D2F" w14:textId="2546D719" w:rsidR="008F08D6" w:rsidRDefault="008F08D6"/>
    <w:p w14:paraId="29B69773" w14:textId="77777777" w:rsidR="008F08D6" w:rsidRDefault="008F08D6"/>
    <w:p w14:paraId="4252BFEE" w14:textId="77777777" w:rsidR="00146695" w:rsidRDefault="004244C5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5468F" w14:paraId="2DFB2D25" w14:textId="77777777" w:rsidTr="0015468F">
        <w:tc>
          <w:tcPr>
            <w:tcW w:w="759" w:type="dxa"/>
            <w:tcBorders>
              <w:bottom w:val="double" w:sz="4" w:space="0" w:color="auto"/>
            </w:tcBorders>
          </w:tcPr>
          <w:p w14:paraId="7B99D2EB" w14:textId="77777777" w:rsidR="0015468F" w:rsidRDefault="0015468F">
            <w:pPr>
              <w:jc w:val="center"/>
            </w:pPr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14:paraId="573D69D2" w14:textId="77777777" w:rsidR="0015468F" w:rsidRDefault="001546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14:paraId="6A117F38" w14:textId="77777777" w:rsidR="0015468F" w:rsidRDefault="0015468F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14:paraId="3C4A70B2" w14:textId="77777777" w:rsidR="0015468F" w:rsidRDefault="0015468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14:paraId="0ED21EFB" w14:textId="77777777" w:rsidR="0015468F" w:rsidRDefault="0015468F">
            <w:pPr>
              <w:jc w:val="center"/>
            </w:pPr>
            <w:r>
              <w:rPr>
                <w:rFonts w:hint="eastAsia"/>
              </w:rPr>
              <w:t>CR</w:t>
            </w:r>
          </w:p>
        </w:tc>
      </w:tr>
      <w:tr w:rsidR="0015468F" w14:paraId="48465B35" w14:textId="77777777" w:rsidTr="0015468F">
        <w:tc>
          <w:tcPr>
            <w:tcW w:w="759" w:type="dxa"/>
            <w:tcBorders>
              <w:top w:val="nil"/>
            </w:tcBorders>
          </w:tcPr>
          <w:p w14:paraId="17FFB37E" w14:textId="77777777" w:rsidR="0015468F" w:rsidRDefault="0015468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20" w:type="dxa"/>
            <w:tcBorders>
              <w:top w:val="nil"/>
            </w:tcBorders>
          </w:tcPr>
          <w:p w14:paraId="4795B473" w14:textId="7169FA13" w:rsidR="0015468F" w:rsidRDefault="0015468F">
            <w:pPr>
              <w:jc w:val="center"/>
            </w:pPr>
            <w:r>
              <w:rPr>
                <w:rFonts w:hint="eastAsia"/>
              </w:rPr>
              <w:t>20</w:t>
            </w:r>
            <w:r w:rsidR="0051050A">
              <w:t>20</w:t>
            </w:r>
            <w:r>
              <w:rPr>
                <w:rFonts w:hint="eastAsia"/>
              </w:rPr>
              <w:t>.1</w:t>
            </w:r>
            <w:r w:rsidR="0051050A">
              <w:t>2</w:t>
            </w:r>
            <w:r>
              <w:rPr>
                <w:rFonts w:hint="eastAsia"/>
              </w:rPr>
              <w:t>.</w:t>
            </w:r>
            <w:r w:rsidR="0051050A">
              <w:t>08</w:t>
            </w:r>
          </w:p>
        </w:tc>
        <w:tc>
          <w:tcPr>
            <w:tcW w:w="4730" w:type="dxa"/>
            <w:tcBorders>
              <w:top w:val="nil"/>
            </w:tcBorders>
          </w:tcPr>
          <w:p w14:paraId="55388B26" w14:textId="77777777" w:rsidR="0015468F" w:rsidRDefault="0015468F"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0" w:type="dxa"/>
            <w:tcBorders>
              <w:top w:val="nil"/>
            </w:tcBorders>
          </w:tcPr>
          <w:p w14:paraId="753F15CE" w14:textId="31574D96" w:rsidR="0015468F" w:rsidRDefault="0051050A">
            <w:pPr>
              <w:jc w:val="center"/>
            </w:pPr>
            <w:r>
              <w:rPr>
                <w:rFonts w:hint="eastAsia"/>
              </w:rPr>
              <w:t>이정우</w:t>
            </w:r>
          </w:p>
        </w:tc>
        <w:tc>
          <w:tcPr>
            <w:tcW w:w="1430" w:type="dxa"/>
            <w:tcBorders>
              <w:top w:val="nil"/>
            </w:tcBorders>
          </w:tcPr>
          <w:p w14:paraId="10347A59" w14:textId="77777777" w:rsidR="0015468F" w:rsidRDefault="0015468F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15468F" w14:paraId="33320E19" w14:textId="77777777" w:rsidTr="0015468F">
        <w:tc>
          <w:tcPr>
            <w:tcW w:w="759" w:type="dxa"/>
          </w:tcPr>
          <w:p w14:paraId="4E25E6E8" w14:textId="77777777" w:rsidR="0015468F" w:rsidRDefault="0015468F">
            <w:pPr>
              <w:jc w:val="center"/>
            </w:pPr>
          </w:p>
        </w:tc>
        <w:tc>
          <w:tcPr>
            <w:tcW w:w="1320" w:type="dxa"/>
          </w:tcPr>
          <w:p w14:paraId="1F182647" w14:textId="77777777" w:rsidR="0015468F" w:rsidRDefault="0015468F">
            <w:pPr>
              <w:jc w:val="center"/>
            </w:pPr>
          </w:p>
        </w:tc>
        <w:tc>
          <w:tcPr>
            <w:tcW w:w="4730" w:type="dxa"/>
          </w:tcPr>
          <w:p w14:paraId="7C813D05" w14:textId="77777777" w:rsidR="0015468F" w:rsidRDefault="0015468F">
            <w:pPr>
              <w:jc w:val="both"/>
            </w:pPr>
          </w:p>
        </w:tc>
        <w:tc>
          <w:tcPr>
            <w:tcW w:w="990" w:type="dxa"/>
          </w:tcPr>
          <w:p w14:paraId="050ED0BF" w14:textId="77777777" w:rsidR="0015468F" w:rsidRDefault="0015468F">
            <w:pPr>
              <w:jc w:val="center"/>
            </w:pPr>
          </w:p>
        </w:tc>
        <w:tc>
          <w:tcPr>
            <w:tcW w:w="1430" w:type="dxa"/>
          </w:tcPr>
          <w:p w14:paraId="246AE077" w14:textId="77777777" w:rsidR="0015468F" w:rsidRDefault="0015468F">
            <w:pPr>
              <w:jc w:val="center"/>
            </w:pPr>
          </w:p>
        </w:tc>
      </w:tr>
      <w:tr w:rsidR="0015468F" w14:paraId="3287C8E3" w14:textId="77777777" w:rsidTr="0015468F">
        <w:tc>
          <w:tcPr>
            <w:tcW w:w="759" w:type="dxa"/>
          </w:tcPr>
          <w:p w14:paraId="225398E5" w14:textId="77777777" w:rsidR="0015468F" w:rsidRDefault="0015468F">
            <w:pPr>
              <w:jc w:val="center"/>
            </w:pPr>
          </w:p>
        </w:tc>
        <w:tc>
          <w:tcPr>
            <w:tcW w:w="1320" w:type="dxa"/>
          </w:tcPr>
          <w:p w14:paraId="7C1D4B6D" w14:textId="77777777" w:rsidR="0015468F" w:rsidRDefault="0015468F">
            <w:pPr>
              <w:jc w:val="center"/>
            </w:pPr>
          </w:p>
        </w:tc>
        <w:tc>
          <w:tcPr>
            <w:tcW w:w="4730" w:type="dxa"/>
          </w:tcPr>
          <w:p w14:paraId="0AE38452" w14:textId="77777777" w:rsidR="0015468F" w:rsidRDefault="0015468F">
            <w:pPr>
              <w:jc w:val="both"/>
            </w:pPr>
          </w:p>
        </w:tc>
        <w:tc>
          <w:tcPr>
            <w:tcW w:w="990" w:type="dxa"/>
          </w:tcPr>
          <w:p w14:paraId="5557EAAC" w14:textId="77777777" w:rsidR="0015468F" w:rsidRDefault="0015468F">
            <w:pPr>
              <w:jc w:val="center"/>
            </w:pPr>
          </w:p>
        </w:tc>
        <w:tc>
          <w:tcPr>
            <w:tcW w:w="1430" w:type="dxa"/>
          </w:tcPr>
          <w:p w14:paraId="28D29AC2" w14:textId="77777777" w:rsidR="0015468F" w:rsidRDefault="0015468F">
            <w:pPr>
              <w:jc w:val="center"/>
            </w:pPr>
          </w:p>
        </w:tc>
      </w:tr>
    </w:tbl>
    <w:p w14:paraId="1E328016" w14:textId="77777777" w:rsidR="00146695" w:rsidRDefault="00146695"/>
    <w:p w14:paraId="12689ABF" w14:textId="77777777" w:rsidR="00146695" w:rsidRDefault="00146695">
      <w:pPr>
        <w:pStyle w:val="af4"/>
      </w:pPr>
      <w:r>
        <w:br w:type="page"/>
      </w:r>
      <w:r w:rsidR="00403A17">
        <w:rPr>
          <w:rFonts w:hint="eastAsia"/>
        </w:rPr>
        <w:lastRenderedPageBreak/>
        <w:t>Contents</w:t>
      </w:r>
    </w:p>
    <w:p w14:paraId="52054131" w14:textId="77777777" w:rsidR="00403A17" w:rsidRDefault="00D6592D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403A17">
        <w:t>1.</w:t>
      </w:r>
      <w:r w:rsidR="00403A17">
        <w:rPr>
          <w:rFonts w:ascii="바탕" w:eastAsia="바탕" w:hAnsi="Times New Roman"/>
          <w:b w:val="0"/>
          <w:sz w:val="20"/>
          <w:szCs w:val="24"/>
        </w:rPr>
        <w:tab/>
      </w:r>
      <w:r w:rsidR="00403A17">
        <w:t>Overview</w:t>
      </w:r>
      <w:r w:rsidR="00403A17">
        <w:tab/>
      </w:r>
      <w:r w:rsidR="00403A17">
        <w:fldChar w:fldCharType="begin"/>
      </w:r>
      <w:r w:rsidR="00403A17">
        <w:instrText xml:space="preserve"> PAGEREF _Toc156794615 \h </w:instrText>
      </w:r>
      <w:r w:rsidR="00403A17">
        <w:fldChar w:fldCharType="separate"/>
      </w:r>
      <w:r w:rsidR="00403A17">
        <w:t>1</w:t>
      </w:r>
      <w:r w:rsidR="00403A17">
        <w:fldChar w:fldCharType="end"/>
      </w:r>
    </w:p>
    <w:p w14:paraId="2EA2CA4C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1.1</w:t>
      </w:r>
      <w:r>
        <w:rPr>
          <w:rFonts w:ascii="바탕" w:eastAsia="바탕" w:hAnsi="Times New Roman"/>
          <w:sz w:val="20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_Toc156794616 \h </w:instrText>
      </w:r>
      <w:r>
        <w:fldChar w:fldCharType="separate"/>
      </w:r>
      <w:r>
        <w:t>1</w:t>
      </w:r>
      <w:r>
        <w:fldChar w:fldCharType="end"/>
      </w:r>
    </w:p>
    <w:p w14:paraId="363782C0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1.2</w:t>
      </w:r>
      <w:r>
        <w:rPr>
          <w:rFonts w:ascii="바탕" w:eastAsia="바탕" w:hAnsi="Times New Roman"/>
          <w:sz w:val="20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_Toc156794617 \h </w:instrText>
      </w:r>
      <w:r>
        <w:fldChar w:fldCharType="separate"/>
      </w:r>
      <w:r>
        <w:t>1</w:t>
      </w:r>
      <w:r>
        <w:fldChar w:fldCharType="end"/>
      </w:r>
    </w:p>
    <w:p w14:paraId="0A9FE1FC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1.3</w:t>
      </w:r>
      <w:r>
        <w:rPr>
          <w:rFonts w:ascii="바탕" w:eastAsia="바탕" w:hAnsi="Times New Roman"/>
          <w:sz w:val="20"/>
          <w:szCs w:val="24"/>
        </w:rPr>
        <w:tab/>
      </w:r>
      <w:r>
        <w:t>Terminology &amp; Abbreviation</w:t>
      </w:r>
      <w:r>
        <w:tab/>
      </w:r>
      <w:r>
        <w:fldChar w:fldCharType="begin"/>
      </w:r>
      <w:r>
        <w:instrText xml:space="preserve"> PAGEREF _Toc156794618 \h </w:instrText>
      </w:r>
      <w:r>
        <w:fldChar w:fldCharType="separate"/>
      </w:r>
      <w:r>
        <w:t>1</w:t>
      </w:r>
      <w:r>
        <w:fldChar w:fldCharType="end"/>
      </w:r>
    </w:p>
    <w:p w14:paraId="32AD390B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1.4</w:t>
      </w:r>
      <w:r>
        <w:rPr>
          <w:rFonts w:ascii="바탕" w:eastAsia="바탕" w:hAnsi="Times New Roman"/>
          <w:sz w:val="20"/>
          <w:szCs w:val="24"/>
        </w:rPr>
        <w:tab/>
      </w:r>
      <w:r>
        <w:t>Related &amp; Reference Documents</w:t>
      </w:r>
      <w:r>
        <w:tab/>
      </w:r>
      <w:r>
        <w:fldChar w:fldCharType="begin"/>
      </w:r>
      <w:r>
        <w:instrText xml:space="preserve"> PAGEREF _Toc156794619 \h </w:instrText>
      </w:r>
      <w:r>
        <w:fldChar w:fldCharType="separate"/>
      </w:r>
      <w:r>
        <w:t>1</w:t>
      </w:r>
      <w:r>
        <w:fldChar w:fldCharType="end"/>
      </w:r>
    </w:p>
    <w:p w14:paraId="3A723330" w14:textId="77777777"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2.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Functional Design</w:t>
      </w:r>
      <w:r>
        <w:tab/>
      </w:r>
      <w:r>
        <w:fldChar w:fldCharType="begin"/>
      </w:r>
      <w:r>
        <w:instrText xml:space="preserve"> PAGEREF _Toc156794620 \h </w:instrText>
      </w:r>
      <w:r>
        <w:fldChar w:fldCharType="separate"/>
      </w:r>
      <w:r>
        <w:t>2</w:t>
      </w:r>
      <w:r>
        <w:fldChar w:fldCharType="end"/>
      </w:r>
    </w:p>
    <w:p w14:paraId="4A228A42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2.1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1 [</w:t>
      </w:r>
      <w:r>
        <w:rPr>
          <w:rFonts w:hint="eastAsia"/>
        </w:rPr>
        <w:t>예제</w:t>
      </w:r>
      <w:r>
        <w:t>] DMB Service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경우의</w:t>
      </w:r>
      <w:r>
        <w:t xml:space="preserve"> </w:t>
      </w: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변경</w:t>
      </w:r>
      <w:r>
        <w:tab/>
      </w:r>
      <w:r>
        <w:fldChar w:fldCharType="begin"/>
      </w:r>
      <w:r>
        <w:instrText xml:space="preserve"> PAGEREF _Toc156794621 \h </w:instrText>
      </w:r>
      <w:r>
        <w:fldChar w:fldCharType="separate"/>
      </w:r>
      <w:r>
        <w:t>2</w:t>
      </w:r>
      <w:r>
        <w:fldChar w:fldCharType="end"/>
      </w:r>
    </w:p>
    <w:p w14:paraId="2A1EED4E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2.2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n</w:t>
      </w:r>
      <w:r>
        <w:tab/>
      </w:r>
      <w:r>
        <w:fldChar w:fldCharType="begin"/>
      </w:r>
      <w:r>
        <w:instrText xml:space="preserve"> PAGEREF _Toc156794622 \h </w:instrText>
      </w:r>
      <w:r>
        <w:fldChar w:fldCharType="separate"/>
      </w:r>
      <w:r>
        <w:t>3</w:t>
      </w:r>
      <w:r>
        <w:fldChar w:fldCharType="end"/>
      </w:r>
    </w:p>
    <w:p w14:paraId="7F828F51" w14:textId="77777777"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3.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Inter Module Interfaces</w:t>
      </w:r>
      <w:r>
        <w:tab/>
      </w:r>
      <w:r>
        <w:fldChar w:fldCharType="begin"/>
      </w:r>
      <w:r>
        <w:instrText xml:space="preserve"> PAGEREF _Toc156794623 \h </w:instrText>
      </w:r>
      <w:r>
        <w:fldChar w:fldCharType="separate"/>
      </w:r>
      <w:r>
        <w:t>4</w:t>
      </w:r>
      <w:r>
        <w:fldChar w:fldCharType="end"/>
      </w:r>
    </w:p>
    <w:p w14:paraId="4EC1094A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Messge</w:t>
      </w:r>
      <w:r>
        <w:tab/>
      </w:r>
      <w:r>
        <w:fldChar w:fldCharType="begin"/>
      </w:r>
      <w:r>
        <w:instrText xml:space="preserve"> PAGEREF _Toc156794624 \h </w:instrText>
      </w:r>
      <w:r>
        <w:fldChar w:fldCharType="separate"/>
      </w:r>
      <w:r>
        <w:t>4</w:t>
      </w:r>
      <w:r>
        <w:fldChar w:fldCharType="end"/>
      </w:r>
    </w:p>
    <w:p w14:paraId="5E8E4741" w14:textId="77777777"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3.1.1</w:t>
      </w:r>
      <w:r>
        <w:rPr>
          <w:rFonts w:ascii="바탕" w:eastAsia="바탕" w:hAnsi="Times New Roman"/>
          <w:sz w:val="20"/>
          <w:szCs w:val="24"/>
        </w:rPr>
        <w:tab/>
      </w:r>
      <w:r>
        <w:t>Message_Name 1</w:t>
      </w:r>
      <w:r>
        <w:tab/>
      </w:r>
      <w:r>
        <w:fldChar w:fldCharType="begin"/>
      </w:r>
      <w:r>
        <w:instrText xml:space="preserve"> PAGEREF _Toc156794625 \h </w:instrText>
      </w:r>
      <w:r>
        <w:fldChar w:fldCharType="separate"/>
      </w:r>
      <w:r>
        <w:t>4</w:t>
      </w:r>
      <w:r>
        <w:fldChar w:fldCharType="end"/>
      </w:r>
    </w:p>
    <w:p w14:paraId="13506D9F" w14:textId="77777777"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3.1.2</w:t>
      </w:r>
      <w:r>
        <w:rPr>
          <w:rFonts w:ascii="바탕" w:eastAsia="바탕" w:hAnsi="Times New Roman"/>
          <w:sz w:val="20"/>
          <w:szCs w:val="24"/>
        </w:rPr>
        <w:tab/>
      </w:r>
      <w:r>
        <w:t>Message_Name n</w:t>
      </w:r>
      <w:r>
        <w:tab/>
      </w:r>
      <w:r>
        <w:fldChar w:fldCharType="begin"/>
      </w:r>
      <w:r>
        <w:instrText xml:space="preserve"> PAGEREF _Toc156794626 \h </w:instrText>
      </w:r>
      <w:r>
        <w:fldChar w:fldCharType="separate"/>
      </w:r>
      <w:r>
        <w:t>4</w:t>
      </w:r>
      <w:r>
        <w:fldChar w:fldCharType="end"/>
      </w:r>
    </w:p>
    <w:p w14:paraId="0F8A1A8C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</w:t>
      </w:r>
      <w:r>
        <w:tab/>
      </w:r>
      <w:r>
        <w:fldChar w:fldCharType="begin"/>
      </w:r>
      <w:r>
        <w:instrText xml:space="preserve"> PAGEREF _Toc156794627 \h </w:instrText>
      </w:r>
      <w:r>
        <w:fldChar w:fldCharType="separate"/>
      </w:r>
      <w:r>
        <w:t>4</w:t>
      </w:r>
      <w:r>
        <w:fldChar w:fldCharType="end"/>
      </w:r>
    </w:p>
    <w:p w14:paraId="40291FA9" w14:textId="77777777"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1</w:t>
      </w:r>
      <w:r>
        <w:tab/>
      </w:r>
      <w:r>
        <w:fldChar w:fldCharType="begin"/>
      </w:r>
      <w:r>
        <w:instrText xml:space="preserve"> PAGEREF _Toc156794628 \h </w:instrText>
      </w:r>
      <w:r>
        <w:fldChar w:fldCharType="separate"/>
      </w:r>
      <w:r>
        <w:t>4</w:t>
      </w:r>
      <w:r>
        <w:fldChar w:fldCharType="end"/>
      </w:r>
    </w:p>
    <w:p w14:paraId="04B07615" w14:textId="77777777"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n</w:t>
      </w:r>
      <w:r>
        <w:tab/>
      </w:r>
      <w:r>
        <w:fldChar w:fldCharType="begin"/>
      </w:r>
      <w:r>
        <w:instrText xml:space="preserve"> PAGEREF _Toc156794629 \h </w:instrText>
      </w:r>
      <w:r>
        <w:fldChar w:fldCharType="separate"/>
      </w:r>
      <w:r>
        <w:t>4</w:t>
      </w:r>
      <w:r>
        <w:fldChar w:fldCharType="end"/>
      </w:r>
    </w:p>
    <w:p w14:paraId="00AEB563" w14:textId="77777777"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4.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Global Data</w:t>
      </w:r>
      <w:r>
        <w:tab/>
      </w:r>
      <w:r>
        <w:fldChar w:fldCharType="begin"/>
      </w:r>
      <w:r>
        <w:instrText xml:space="preserve"> PAGEREF _Toc156794630 \h </w:instrText>
      </w:r>
      <w:r>
        <w:fldChar w:fldCharType="separate"/>
      </w:r>
      <w:r>
        <w:t>5</w:t>
      </w:r>
      <w:r>
        <w:fldChar w:fldCharType="end"/>
      </w:r>
    </w:p>
    <w:p w14:paraId="49713B74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4.1</w:t>
      </w:r>
      <w:r>
        <w:rPr>
          <w:rFonts w:ascii="바탕" w:eastAsia="바탕" w:hAnsi="Times New Roman"/>
          <w:sz w:val="20"/>
          <w:szCs w:val="24"/>
        </w:rPr>
        <w:tab/>
      </w:r>
      <w:r>
        <w:t>Define</w:t>
      </w:r>
      <w:r>
        <w:tab/>
      </w:r>
      <w:r>
        <w:fldChar w:fldCharType="begin"/>
      </w:r>
      <w:r>
        <w:instrText xml:space="preserve"> PAGEREF _Toc156794631 \h </w:instrText>
      </w:r>
      <w:r>
        <w:fldChar w:fldCharType="separate"/>
      </w:r>
      <w:r>
        <w:t>5</w:t>
      </w:r>
      <w:r>
        <w:fldChar w:fldCharType="end"/>
      </w:r>
    </w:p>
    <w:p w14:paraId="1802BC97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4.2</w:t>
      </w:r>
      <w:r>
        <w:rPr>
          <w:rFonts w:ascii="바탕" w:eastAsia="바탕" w:hAnsi="Times New Roman"/>
          <w:sz w:val="20"/>
          <w:szCs w:val="24"/>
        </w:rPr>
        <w:tab/>
      </w:r>
      <w:r>
        <w:t>Type definition</w:t>
      </w:r>
      <w:r>
        <w:tab/>
      </w:r>
      <w:r>
        <w:fldChar w:fldCharType="begin"/>
      </w:r>
      <w:r>
        <w:instrText xml:space="preserve"> PAGEREF _Toc156794632 \h </w:instrText>
      </w:r>
      <w:r>
        <w:fldChar w:fldCharType="separate"/>
      </w:r>
      <w:r>
        <w:t>5</w:t>
      </w:r>
      <w:r>
        <w:fldChar w:fldCharType="end"/>
      </w:r>
    </w:p>
    <w:p w14:paraId="3C09BDEE" w14:textId="77777777"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4.3</w:t>
      </w:r>
      <w:r>
        <w:rPr>
          <w:rFonts w:ascii="바탕" w:eastAsia="바탕" w:hAnsi="Times New Roman"/>
          <w:sz w:val="20"/>
          <w:szCs w:val="24"/>
        </w:rPr>
        <w:tab/>
      </w:r>
      <w:r>
        <w:t>Data definition</w:t>
      </w:r>
      <w:r>
        <w:tab/>
      </w:r>
      <w:r>
        <w:fldChar w:fldCharType="begin"/>
      </w:r>
      <w:r>
        <w:instrText xml:space="preserve"> PAGEREF _Toc156794633 \h </w:instrText>
      </w:r>
      <w:r>
        <w:fldChar w:fldCharType="separate"/>
      </w:r>
      <w:r>
        <w:t>5</w:t>
      </w:r>
      <w:r>
        <w:fldChar w:fldCharType="end"/>
      </w:r>
    </w:p>
    <w:p w14:paraId="5CC81B77" w14:textId="77777777" w:rsidR="00146695" w:rsidRPr="00AD4699" w:rsidRDefault="00D6592D">
      <w:pPr>
        <w:pStyle w:val="a6"/>
        <w:tabs>
          <w:tab w:val="clear" w:pos="4252"/>
          <w:tab w:val="clear" w:pos="8504"/>
        </w:tabs>
        <w:snapToGrid/>
        <w:sectPr w:rsidR="00146695" w:rsidRPr="00AD469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  <w:sz w:val="24"/>
        </w:rPr>
        <w:fldChar w:fldCharType="end"/>
      </w:r>
    </w:p>
    <w:p w14:paraId="03D2936E" w14:textId="77777777" w:rsidR="00146695" w:rsidRDefault="004244C5">
      <w:pPr>
        <w:pStyle w:val="10"/>
      </w:pPr>
      <w:bookmarkStart w:id="0" w:name="_Toc156794615"/>
      <w:r>
        <w:rPr>
          <w:rFonts w:hint="eastAsia"/>
        </w:rPr>
        <w:lastRenderedPageBreak/>
        <w:t>Overview</w:t>
      </w:r>
      <w:bookmarkEnd w:id="0"/>
    </w:p>
    <w:p w14:paraId="6AFEB5D8" w14:textId="77777777" w:rsidR="00146695" w:rsidRDefault="00896F56" w:rsidP="003221B3">
      <w:pPr>
        <w:pStyle w:val="2"/>
      </w:pPr>
      <w:bookmarkStart w:id="1" w:name="_Toc156794616"/>
      <w:r>
        <w:rPr>
          <w:rFonts w:hint="eastAsia"/>
        </w:rPr>
        <w:t>Purpose</w:t>
      </w:r>
      <w:bookmarkEnd w:id="1"/>
    </w:p>
    <w:p w14:paraId="44FC6FF0" w14:textId="77777777" w:rsidR="00B55FD9" w:rsidRDefault="00B55FD9" w:rsidP="00491552">
      <w:pPr>
        <w:rPr>
          <w:color w:val="0000FF"/>
        </w:rPr>
      </w:pPr>
    </w:p>
    <w:p w14:paraId="3EEDB4CB" w14:textId="77777777" w:rsidR="00B55FD9" w:rsidRDefault="00B55FD9" w:rsidP="00AB06F7">
      <w:pPr>
        <w:ind w:firstLineChars="100" w:firstLine="220"/>
      </w:pPr>
      <w:r w:rsidRPr="00B55FD9">
        <w:rPr>
          <w:rFonts w:hint="eastAsia"/>
        </w:rPr>
        <w:t>본</w:t>
      </w:r>
      <w:r w:rsidRPr="00B55FD9">
        <w:t xml:space="preserve"> </w:t>
      </w:r>
      <w:r w:rsidRPr="00B55FD9">
        <w:rPr>
          <w:rFonts w:hint="eastAsia"/>
        </w:rPr>
        <w:t>문서는</w:t>
      </w:r>
      <w:r w:rsidRPr="00B55FD9"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센서로부터</w:t>
      </w:r>
      <w:r>
        <w:rPr>
          <w:rFonts w:hint="eastAsia"/>
        </w:rPr>
        <w:t xml:space="preserve"> </w:t>
      </w:r>
      <w:r>
        <w:rPr>
          <w:rFonts w:hint="eastAsia"/>
        </w:rPr>
        <w:t>취득된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동기화하여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설계서이다</w:t>
      </w:r>
      <w:r>
        <w:rPr>
          <w:rFonts w:hint="eastAsia"/>
        </w:rPr>
        <w:t>.</w:t>
      </w:r>
    </w:p>
    <w:p w14:paraId="138B9701" w14:textId="403DA58A" w:rsidR="00B55FD9" w:rsidRPr="00B55FD9" w:rsidRDefault="00B55FD9" w:rsidP="00491552"/>
    <w:p w14:paraId="5D8A4DEA" w14:textId="77777777" w:rsidR="00146695" w:rsidRDefault="004244C5" w:rsidP="003221B3">
      <w:pPr>
        <w:pStyle w:val="2"/>
      </w:pPr>
      <w:bookmarkStart w:id="2" w:name="_Toc156794617"/>
      <w:r>
        <w:rPr>
          <w:rFonts w:hint="eastAsia"/>
        </w:rPr>
        <w:t>Scope</w:t>
      </w:r>
      <w:bookmarkEnd w:id="2"/>
    </w:p>
    <w:p w14:paraId="651B5326" w14:textId="003BC448" w:rsidR="000D320F" w:rsidRDefault="000D320F" w:rsidP="00E65DCA">
      <w:pPr>
        <w:rPr>
          <w:color w:val="0000FF"/>
        </w:rPr>
      </w:pPr>
    </w:p>
    <w:p w14:paraId="2FD457DF" w14:textId="215F978F" w:rsidR="000D320F" w:rsidRDefault="000D320F" w:rsidP="000D320F">
      <w:pPr>
        <w:ind w:firstLineChars="100" w:firstLine="220"/>
      </w:pPr>
      <w:r w:rsidRPr="000D320F">
        <w:rPr>
          <w:rFonts w:hint="eastAsia"/>
        </w:rPr>
        <w:t>본</w:t>
      </w:r>
      <w:r w:rsidRPr="000D320F">
        <w:rPr>
          <w:rFonts w:hint="eastAsia"/>
        </w:rPr>
        <w:t xml:space="preserve"> </w:t>
      </w:r>
      <w:r w:rsidRPr="000D320F">
        <w:rPr>
          <w:rFonts w:hint="eastAsia"/>
        </w:rPr>
        <w:t>문서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6B461F1D" w14:textId="4675D01B" w:rsidR="000D320F" w:rsidRPr="000D320F" w:rsidRDefault="000D320F" w:rsidP="000D320F">
      <w:pPr>
        <w:ind w:firstLineChars="100" w:firstLine="220"/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정의로는</w:t>
      </w:r>
      <w: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노출되는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38215B00" w14:textId="77777777" w:rsidR="00E65DCA" w:rsidRPr="00071B04" w:rsidRDefault="00E65DCA" w:rsidP="00F65FDE">
      <w:pPr>
        <w:pStyle w:val="a0"/>
      </w:pPr>
    </w:p>
    <w:p w14:paraId="72ACDD39" w14:textId="77777777" w:rsidR="00146695" w:rsidRDefault="004244C5" w:rsidP="003221B3">
      <w:pPr>
        <w:pStyle w:val="2"/>
        <w:rPr>
          <w:noProof w:val="0"/>
        </w:rPr>
      </w:pPr>
      <w:bookmarkStart w:id="3" w:name="_Toc156794618"/>
      <w:r>
        <w:rPr>
          <w:rFonts w:hint="eastAsia"/>
        </w:rPr>
        <w:t>Terminology &amp; Abbreviation</w:t>
      </w:r>
      <w:bookmarkEnd w:id="3"/>
    </w:p>
    <w:p w14:paraId="6CAFC5D2" w14:textId="77777777" w:rsidR="00071B04" w:rsidRPr="00491552" w:rsidRDefault="004244C5" w:rsidP="006B398E">
      <w:r>
        <w:rPr>
          <w:rFonts w:hint="eastAsia"/>
        </w:rPr>
        <w:t>Terminology</w:t>
      </w:r>
    </w:p>
    <w:p w14:paraId="2E44FBB5" w14:textId="77777777" w:rsidR="00071B04" w:rsidRDefault="00071B04" w:rsidP="00A60ED5">
      <w:pPr>
        <w:pStyle w:val="af1"/>
      </w:pPr>
      <w:proofErr w:type="gramStart"/>
      <w:r>
        <w:rPr>
          <w:rFonts w:hint="eastAsia"/>
        </w:rPr>
        <w:t>용어</w:t>
      </w:r>
      <w:r w:rsidR="00A60ED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7791051" w14:textId="77777777" w:rsidR="00A60ED5" w:rsidRDefault="00A60ED5" w:rsidP="00A60ED5">
      <w:pPr>
        <w:pStyle w:val="af1"/>
      </w:pPr>
      <w:proofErr w:type="gramStart"/>
      <w:r>
        <w:rPr>
          <w:rFonts w:hint="eastAsia"/>
        </w:rPr>
        <w:t>모듈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DTV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구성요소를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UI, CM, PSIP, DASY, CAS, </w:t>
      </w:r>
      <w:r>
        <w:t>…</w:t>
      </w:r>
    </w:p>
    <w:p w14:paraId="6A73CACA" w14:textId="77777777" w:rsidR="00071B04" w:rsidRPr="00A60ED5" w:rsidRDefault="00071B04" w:rsidP="006B398E"/>
    <w:p w14:paraId="77379FA4" w14:textId="77777777" w:rsidR="00071B04" w:rsidRPr="00491552" w:rsidRDefault="004244C5" w:rsidP="006B398E">
      <w:r>
        <w:rPr>
          <w:rFonts w:hint="eastAsia"/>
        </w:rPr>
        <w:t>Abbreviation</w:t>
      </w:r>
      <w:r w:rsidRPr="00491552">
        <w:rPr>
          <w:rFonts w:hint="eastAsia"/>
        </w:rPr>
        <w:t xml:space="preserve"> </w:t>
      </w:r>
    </w:p>
    <w:p w14:paraId="2BF444E0" w14:textId="77777777" w:rsidR="00071B04" w:rsidRDefault="00EF1E9B" w:rsidP="00071B04">
      <w:pPr>
        <w:pStyle w:val="af1"/>
      </w:pPr>
      <w:r>
        <w:rPr>
          <w:rFonts w:hint="eastAsia"/>
        </w:rPr>
        <w:t>HLD</w:t>
      </w:r>
      <w:r w:rsidR="00071B04">
        <w:rPr>
          <w:rFonts w:hint="eastAsia"/>
        </w:rPr>
        <w:tab/>
      </w:r>
      <w:r>
        <w:rPr>
          <w:rFonts w:hint="eastAsia"/>
        </w:rPr>
        <w:t>High Level Design</w:t>
      </w:r>
    </w:p>
    <w:p w14:paraId="5503073C" w14:textId="77777777" w:rsidR="00071B04" w:rsidRDefault="00071B04" w:rsidP="00071B04">
      <w:pPr>
        <w:pStyle w:val="af1"/>
      </w:pPr>
    </w:p>
    <w:p w14:paraId="70397C09" w14:textId="77777777" w:rsidR="00071B04" w:rsidRPr="00071B04" w:rsidRDefault="00071B04" w:rsidP="00071B04">
      <w:pPr>
        <w:pStyle w:val="af1"/>
      </w:pPr>
    </w:p>
    <w:p w14:paraId="68584D0B" w14:textId="77777777" w:rsidR="00146695" w:rsidRDefault="004244C5" w:rsidP="003221B3">
      <w:pPr>
        <w:pStyle w:val="2"/>
      </w:pPr>
      <w:bookmarkStart w:id="4" w:name="_Toc156794619"/>
      <w:r>
        <w:rPr>
          <w:rFonts w:hint="eastAsia"/>
        </w:rPr>
        <w:t>Related &amp; Reference Documents</w:t>
      </w:r>
      <w:bookmarkEnd w:id="4"/>
    </w:p>
    <w:p w14:paraId="1E908EDE" w14:textId="77777777" w:rsidR="000C1F64" w:rsidRDefault="004244C5" w:rsidP="000C1F64">
      <w:r>
        <w:rPr>
          <w:rFonts w:hint="eastAsia"/>
        </w:rPr>
        <w:t>Related Documents</w:t>
      </w:r>
    </w:p>
    <w:p w14:paraId="2AC59565" w14:textId="77777777" w:rsidR="000C1F64" w:rsidRDefault="00152681" w:rsidP="000C1F64">
      <w:pPr>
        <w:pStyle w:val="af1"/>
      </w:pPr>
      <w:r>
        <w:rPr>
          <w:rFonts w:hint="eastAsia"/>
        </w:rPr>
        <w:t xml:space="preserve">[1] </w:t>
      </w:r>
      <w:r>
        <w:rPr>
          <w:rFonts w:hint="eastAsia"/>
        </w:rPr>
        <w:t>작성자</w:t>
      </w:r>
      <w:r w:rsidR="000C1F64">
        <w:rPr>
          <w:rFonts w:hint="eastAsia"/>
        </w:rPr>
        <w:t xml:space="preserve">, XX </w:t>
      </w:r>
      <w:r w:rsidR="000C1F64">
        <w:rPr>
          <w:rFonts w:hint="eastAsia"/>
        </w:rPr>
        <w:t>요구명세서</w:t>
      </w:r>
      <w:r w:rsidR="000C1F64">
        <w:rPr>
          <w:rFonts w:hint="eastAsia"/>
        </w:rPr>
        <w:t xml:space="preserve">, </w:t>
      </w:r>
      <w:r w:rsidR="00EF1E9B">
        <w:rPr>
          <w:rFonts w:hint="eastAsia"/>
        </w:rPr>
        <w:t>DMB-</w:t>
      </w:r>
      <w:r w:rsidR="000C1F64">
        <w:rPr>
          <w:rFonts w:hint="eastAsia"/>
        </w:rPr>
        <w:t>SW-SRS-0</w:t>
      </w:r>
      <w:r w:rsidR="00EF1E9B">
        <w:rPr>
          <w:rFonts w:hint="eastAsia"/>
        </w:rPr>
        <w:t>1</w:t>
      </w:r>
      <w:r w:rsidR="000C1F64">
        <w:rPr>
          <w:rFonts w:hint="eastAsia"/>
        </w:rPr>
        <w:t>, v1.0, 200</w:t>
      </w:r>
      <w:r w:rsidR="00CA5073">
        <w:rPr>
          <w:rFonts w:hint="eastAsia"/>
        </w:rPr>
        <w:t>x</w:t>
      </w:r>
      <w:r w:rsidR="000C1F64">
        <w:rPr>
          <w:rFonts w:hint="eastAsia"/>
        </w:rPr>
        <w:t>.0x.0x.</w:t>
      </w:r>
    </w:p>
    <w:p w14:paraId="790106C0" w14:textId="77777777" w:rsidR="00CA5073" w:rsidRDefault="00CA5073" w:rsidP="00CA5073">
      <w:pPr>
        <w:pStyle w:val="af1"/>
      </w:pPr>
      <w:r>
        <w:rPr>
          <w:rFonts w:hint="eastAsia"/>
        </w:rPr>
        <w:t xml:space="preserve">[2] </w:t>
      </w:r>
      <w:r>
        <w:rPr>
          <w:rFonts w:hint="eastAsia"/>
        </w:rPr>
        <w:t>작성자</w:t>
      </w:r>
      <w:r>
        <w:rPr>
          <w:rFonts w:hint="eastAsia"/>
        </w:rPr>
        <w:t xml:space="preserve">, XX </w:t>
      </w:r>
      <w:r>
        <w:rPr>
          <w:rFonts w:hint="eastAsia"/>
        </w:rPr>
        <w:t>구조설계서</w:t>
      </w:r>
      <w:r>
        <w:rPr>
          <w:rFonts w:hint="eastAsia"/>
        </w:rPr>
        <w:t>, Pjt-SW-SAD-0x, v1.0, 200x.0x.0x.</w:t>
      </w:r>
    </w:p>
    <w:p w14:paraId="376CE365" w14:textId="77777777" w:rsidR="004244C5" w:rsidRPr="00CA5073" w:rsidRDefault="004244C5" w:rsidP="000C1F64">
      <w:pPr>
        <w:pStyle w:val="af1"/>
      </w:pPr>
    </w:p>
    <w:p w14:paraId="675C660B" w14:textId="77777777" w:rsidR="000C1F64" w:rsidRDefault="004244C5" w:rsidP="000C1F64">
      <w:r>
        <w:rPr>
          <w:rFonts w:hint="eastAsia"/>
        </w:rPr>
        <w:t>Reference Documents</w:t>
      </w:r>
    </w:p>
    <w:p w14:paraId="5EC3915B" w14:textId="77777777" w:rsidR="000C1F64" w:rsidRDefault="000C1F64" w:rsidP="000C1F64">
      <w:pPr>
        <w:pStyle w:val="af1"/>
        <w:rPr>
          <w:rFonts w:ascii="굴림" w:hAnsi="굴림"/>
          <w:color w:val="0000FF"/>
        </w:rPr>
      </w:pPr>
      <w:r>
        <w:rPr>
          <w:rFonts w:hint="eastAsia"/>
        </w:rPr>
        <w:t>[</w:t>
      </w:r>
      <w:r w:rsidR="00CA5073">
        <w:rPr>
          <w:rFonts w:hint="eastAsia"/>
        </w:rPr>
        <w:t>3</w:t>
      </w:r>
      <w:r>
        <w:rPr>
          <w:rFonts w:hint="eastAsia"/>
        </w:rPr>
        <w:t>] SW</w:t>
      </w:r>
      <w:r w:rsidR="00EF1E9B">
        <w:rPr>
          <w:rFonts w:hint="eastAsia"/>
        </w:rPr>
        <w:t>기능</w:t>
      </w:r>
      <w:r>
        <w:rPr>
          <w:rFonts w:hint="eastAsia"/>
        </w:rPr>
        <w:t>설계서템플릿</w:t>
      </w:r>
      <w:r>
        <w:rPr>
          <w:rFonts w:hint="eastAsia"/>
        </w:rPr>
        <w:t>,</w:t>
      </w:r>
      <w:r w:rsidR="00CA095B">
        <w:rPr>
          <w:rFonts w:hint="eastAsia"/>
        </w:rPr>
        <w:t xml:space="preserve"> </w:t>
      </w:r>
      <w:r>
        <w:rPr>
          <w:rFonts w:hint="eastAsia"/>
        </w:rPr>
        <w:t>v1.</w:t>
      </w:r>
      <w:r w:rsidR="00A60ED5">
        <w:rPr>
          <w:rFonts w:hint="eastAsia"/>
        </w:rPr>
        <w:t>2</w:t>
      </w:r>
      <w:r w:rsidR="00CA095B">
        <w:rPr>
          <w:rFonts w:hint="eastAsia"/>
        </w:rPr>
        <w:t xml:space="preserve">++, </w:t>
      </w:r>
      <w:smartTag w:uri="urn:schemas-microsoft-com:office:smarttags" w:element="date">
        <w:smartTagPr>
          <w:attr w:name="Day" w:val="15"/>
          <w:attr w:name="Month" w:val="7"/>
          <w:attr w:name="Year" w:val="2011"/>
          <w:attr w:uri="urn:schemas-microsoft-com:office:office" w:name="ls" w:val="trans"/>
        </w:smartTagPr>
        <w:r w:rsidR="00CA095B">
          <w:rPr>
            <w:rFonts w:hint="eastAsia"/>
          </w:rPr>
          <w:t>2011.7.15</w:t>
        </w:r>
      </w:smartTag>
    </w:p>
    <w:p w14:paraId="0FAC3657" w14:textId="77777777" w:rsidR="000C1F64" w:rsidRPr="00946F31" w:rsidRDefault="000C1F64" w:rsidP="00071B04">
      <w:pPr>
        <w:pStyle w:val="af1"/>
      </w:pPr>
    </w:p>
    <w:p w14:paraId="5CAD58C2" w14:textId="77777777" w:rsidR="00071B04" w:rsidRPr="00071B04" w:rsidRDefault="00071B04" w:rsidP="00071B04">
      <w:pPr>
        <w:pStyle w:val="af1"/>
      </w:pPr>
    </w:p>
    <w:p w14:paraId="0132EA50" w14:textId="77777777" w:rsidR="00146695" w:rsidRDefault="00146695">
      <w:pPr>
        <w:pStyle w:val="10"/>
      </w:pPr>
      <w:r>
        <w:br w:type="page"/>
      </w:r>
      <w:bookmarkStart w:id="5" w:name="_Toc156794620"/>
      <w:bookmarkStart w:id="6" w:name="_Toc348144693"/>
      <w:bookmarkStart w:id="7" w:name="_Toc348144754"/>
      <w:bookmarkStart w:id="8" w:name="_Toc348510437"/>
      <w:bookmarkStart w:id="9" w:name="_Toc351356332"/>
      <w:bookmarkStart w:id="10" w:name="_Toc352046109"/>
      <w:bookmarkStart w:id="11" w:name="_Toc352564051"/>
      <w:bookmarkStart w:id="12" w:name="_Toc352564220"/>
      <w:bookmarkStart w:id="13" w:name="_Toc352577942"/>
      <w:bookmarkStart w:id="14" w:name="_Toc352578387"/>
      <w:bookmarkStart w:id="15" w:name="_Toc362859389"/>
      <w:r w:rsidR="007C34EB">
        <w:rPr>
          <w:rFonts w:hint="eastAsia"/>
        </w:rPr>
        <w:lastRenderedPageBreak/>
        <w:t>Functional Design</w:t>
      </w:r>
      <w:bookmarkEnd w:id="5"/>
    </w:p>
    <w:p w14:paraId="50254350" w14:textId="2419D764" w:rsidR="00C76F13" w:rsidRPr="002F6E35" w:rsidRDefault="00C76F13" w:rsidP="00363CCC">
      <w:pPr>
        <w:rPr>
          <w:rFonts w:hint="eastAsia"/>
        </w:rPr>
      </w:pP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본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컴포넌트는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종속된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데이터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취득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및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저장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프레임워크로부터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데이터를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입력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받아</w:t>
      </w:r>
      <w:r w:rsidRPr="002F6E35">
        <w:rPr>
          <w:rFonts w:hint="eastAsia"/>
        </w:rPr>
        <w:t>(A</w:t>
      </w:r>
      <w:r w:rsidRPr="002F6E35">
        <w:t xml:space="preserve">ctive Pulling), </w:t>
      </w:r>
      <w:r w:rsidRPr="002F6E35">
        <w:rPr>
          <w:rFonts w:hint="eastAsia"/>
        </w:rPr>
        <w:t>컴포넌트</w:t>
      </w:r>
      <w:r w:rsidRPr="002F6E35">
        <w:t xml:space="preserve"> </w:t>
      </w:r>
      <w:r w:rsidRPr="002F6E35">
        <w:rPr>
          <w:rFonts w:hint="eastAsia"/>
        </w:rPr>
        <w:t>내에서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동기화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처리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후</w:t>
      </w:r>
      <w:r w:rsidRPr="002F6E35">
        <w:t xml:space="preserve">, </w:t>
      </w:r>
      <w:r w:rsidRPr="002F6E35">
        <w:rPr>
          <w:rFonts w:hint="eastAsia"/>
        </w:rPr>
        <w:t>데이터를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출력</w:t>
      </w:r>
      <w:r w:rsidRPr="002F6E35">
        <w:rPr>
          <w:rFonts w:hint="eastAsia"/>
        </w:rPr>
        <w:t>(</w:t>
      </w:r>
      <w:r w:rsidRPr="002F6E35">
        <w:t>Passive Pushing)</w:t>
      </w:r>
      <w:r w:rsidR="009419E4" w:rsidRPr="002F6E35">
        <w:rPr>
          <w:rFonts w:hint="eastAsia"/>
        </w:rPr>
        <w:t>하는</w:t>
      </w:r>
      <w:r w:rsidR="009419E4" w:rsidRPr="002F6E35">
        <w:rPr>
          <w:rFonts w:hint="eastAsia"/>
        </w:rPr>
        <w:t xml:space="preserve"> </w:t>
      </w:r>
      <w:r w:rsidR="009419E4" w:rsidRPr="002F6E35">
        <w:rPr>
          <w:rFonts w:hint="eastAsia"/>
        </w:rPr>
        <w:t>기능을</w:t>
      </w:r>
      <w:r w:rsidR="009419E4" w:rsidRPr="002F6E35">
        <w:rPr>
          <w:rFonts w:hint="eastAsia"/>
        </w:rPr>
        <w:t xml:space="preserve"> </w:t>
      </w:r>
      <w:r w:rsidR="009419E4" w:rsidRPr="002F6E35">
        <w:rPr>
          <w:rFonts w:hint="eastAsia"/>
        </w:rPr>
        <w:t>제공한다</w:t>
      </w:r>
      <w:r w:rsidR="009419E4" w:rsidRPr="002F6E35">
        <w:rPr>
          <w:rFonts w:hint="eastAsia"/>
        </w:rPr>
        <w:t>.</w:t>
      </w:r>
    </w:p>
    <w:p w14:paraId="7359D574" w14:textId="77777777" w:rsidR="00491552" w:rsidRPr="00491552" w:rsidRDefault="00491552" w:rsidP="00491552"/>
    <w:p w14:paraId="585EC6CA" w14:textId="6E765F66" w:rsidR="002F5467" w:rsidRPr="00617115" w:rsidRDefault="00C76F13" w:rsidP="003221B3">
      <w:pPr>
        <w:pStyle w:val="2"/>
      </w:pPr>
      <w:bookmarkStart w:id="16" w:name="_Toc156794621"/>
      <w:r>
        <w:rPr>
          <w:rFonts w:hint="eastAsia"/>
        </w:rPr>
        <w:t>S</w:t>
      </w:r>
      <w:r>
        <w:t>ync Transfer Service</w:t>
      </w:r>
      <w:bookmarkEnd w:id="16"/>
    </w:p>
    <w:p w14:paraId="40289F8A" w14:textId="43D2A03A" w:rsidR="002F5467" w:rsidRDefault="002F5467" w:rsidP="00491552">
      <w:pPr>
        <w:rPr>
          <w:color w:val="0000FF"/>
        </w:rPr>
      </w:pPr>
    </w:p>
    <w:p w14:paraId="0259A478" w14:textId="1152C5D2" w:rsidR="009419E4" w:rsidRPr="002F6E35" w:rsidRDefault="009419E4" w:rsidP="009419E4">
      <w:pPr>
        <w:ind w:firstLineChars="100" w:firstLine="220"/>
      </w:pPr>
      <w:r w:rsidRPr="002F6E35">
        <w:t>Sync Transfer Service</w:t>
      </w:r>
      <w:r w:rsidRPr="002F6E35">
        <w:rPr>
          <w:rFonts w:hint="eastAsia"/>
        </w:rPr>
        <w:t>에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대한</w:t>
      </w:r>
      <w:r w:rsidRPr="002F6E35">
        <w:rPr>
          <w:rFonts w:hint="eastAsia"/>
        </w:rPr>
        <w:t xml:space="preserve"> U</w:t>
      </w:r>
      <w:r w:rsidRPr="002F6E35">
        <w:t>ML Sequence Diagram</w:t>
      </w:r>
      <w:r w:rsidRPr="002F6E35">
        <w:rPr>
          <w:rFonts w:hint="eastAsia"/>
        </w:rPr>
        <w:t>은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차후</w:t>
      </w:r>
      <w:r w:rsidRPr="002F6E35">
        <w:rPr>
          <w:rFonts w:hint="eastAsia"/>
        </w:rPr>
        <w:t xml:space="preserve"> </w:t>
      </w:r>
      <w:r w:rsidRPr="002F6E35">
        <w:rPr>
          <w:rFonts w:hint="eastAsia"/>
        </w:rPr>
        <w:t>기술한다</w:t>
      </w:r>
      <w:r w:rsidRPr="002F6E35">
        <w:rPr>
          <w:rFonts w:hint="eastAsia"/>
        </w:rPr>
        <w:t>.</w:t>
      </w:r>
    </w:p>
    <w:p w14:paraId="2F7BD651" w14:textId="4C2CEE1E" w:rsidR="009419E4" w:rsidRDefault="009419E4" w:rsidP="00491552">
      <w:pPr>
        <w:rPr>
          <w:color w:val="0000FF"/>
        </w:rPr>
      </w:pPr>
    </w:p>
    <w:p w14:paraId="72B7E30A" w14:textId="6CDAB41C" w:rsidR="002F6E35" w:rsidRDefault="002F6E35" w:rsidP="00491552">
      <w:pPr>
        <w:rPr>
          <w:color w:val="0000FF"/>
        </w:rPr>
      </w:pPr>
    </w:p>
    <w:p w14:paraId="1D3C88E4" w14:textId="4B9530DE" w:rsidR="002F6E35" w:rsidRDefault="002F6E35" w:rsidP="00491552">
      <w:pPr>
        <w:rPr>
          <w:color w:val="0000FF"/>
        </w:rPr>
      </w:pPr>
    </w:p>
    <w:p w14:paraId="358094DB" w14:textId="365F4D47" w:rsidR="002F6E35" w:rsidRDefault="002F6E35" w:rsidP="00491552">
      <w:pPr>
        <w:rPr>
          <w:color w:val="0000FF"/>
        </w:rPr>
      </w:pPr>
    </w:p>
    <w:p w14:paraId="2DE67BC9" w14:textId="3EDD55AF" w:rsidR="00146695" w:rsidRDefault="007C34EB">
      <w:pPr>
        <w:pStyle w:val="10"/>
      </w:pPr>
      <w:bookmarkStart w:id="17" w:name="_Toc156794623"/>
      <w:r>
        <w:rPr>
          <w:rFonts w:hint="eastAsia"/>
        </w:rPr>
        <w:t xml:space="preserve">Inter Module </w:t>
      </w:r>
      <w:r w:rsidR="002672FC">
        <w:rPr>
          <w:rFonts w:hint="eastAsia"/>
        </w:rPr>
        <w:t>I</w:t>
      </w:r>
      <w:r>
        <w:rPr>
          <w:rFonts w:hint="eastAsia"/>
        </w:rPr>
        <w:t>nterfaces</w:t>
      </w:r>
      <w:bookmarkEnd w:id="17"/>
    </w:p>
    <w:p w14:paraId="7E2796C5" w14:textId="6B3C70F8" w:rsidR="00AB4660" w:rsidRPr="003221B3" w:rsidRDefault="007C34EB" w:rsidP="003221B3">
      <w:pPr>
        <w:pStyle w:val="2"/>
      </w:pPr>
      <w:bookmarkStart w:id="18" w:name="_Toc156794624"/>
      <w:r>
        <w:rPr>
          <w:rFonts w:hint="eastAsia"/>
        </w:rPr>
        <w:t>Inter Module Mess</w:t>
      </w:r>
      <w:r w:rsidR="002F6E35">
        <w:rPr>
          <w:rFonts w:hint="eastAsia"/>
        </w:rPr>
        <w:t>a</w:t>
      </w:r>
      <w:r>
        <w:rPr>
          <w:rFonts w:hint="eastAsia"/>
        </w:rPr>
        <w:t>ge</w:t>
      </w:r>
      <w:bookmarkEnd w:id="18"/>
    </w:p>
    <w:p w14:paraId="4FAA6524" w14:textId="7384AC0B" w:rsidR="002F6E35" w:rsidRPr="00F65FDE" w:rsidRDefault="002F6E35" w:rsidP="00F65FDE">
      <w:pPr>
        <w:pStyle w:val="a0"/>
        <w:ind w:firstLineChars="0" w:firstLine="0"/>
        <w:rPr>
          <w:rFonts w:hint="eastAsia"/>
        </w:rPr>
      </w:pPr>
      <w:r w:rsidRPr="00F65FDE">
        <w:rPr>
          <w:rFonts w:hint="eastAsia"/>
        </w:rPr>
        <w:t>본</w:t>
      </w:r>
      <w:r w:rsidRPr="00F65FDE">
        <w:t xml:space="preserve"> </w:t>
      </w:r>
      <w:r w:rsidRPr="00F65FDE">
        <w:rPr>
          <w:rFonts w:hint="eastAsia"/>
        </w:rPr>
        <w:t>컴포넌트</w:t>
      </w:r>
      <w:r w:rsidR="00CA7E1D" w:rsidRPr="00F65FDE">
        <w:rPr>
          <w:rFonts w:hint="eastAsia"/>
        </w:rPr>
        <w:t>와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상호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작용하는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타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컴포넌트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간에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사용되는</w:t>
      </w:r>
      <w:r w:rsidR="00CA7E1D" w:rsidRPr="00F65FDE">
        <w:rPr>
          <w:rFonts w:hint="eastAsia"/>
        </w:rPr>
        <w:t xml:space="preserve"> </w:t>
      </w:r>
      <w:r w:rsidR="00CA7E1D" w:rsidRPr="00F65FDE">
        <w:rPr>
          <w:rFonts w:hint="eastAsia"/>
        </w:rPr>
        <w:t>메시지는</w:t>
      </w:r>
      <w:r w:rsidR="00CA7E1D" w:rsidRPr="00F65FDE">
        <w:rPr>
          <w:rFonts w:hint="eastAsia"/>
        </w:rPr>
        <w:t xml:space="preserve"> </w:t>
      </w:r>
      <w:r w:rsidR="00776AB6">
        <w:rPr>
          <w:rFonts w:hint="eastAsia"/>
        </w:rPr>
        <w:t>다음과</w:t>
      </w:r>
      <w:r w:rsidR="00776AB6">
        <w:rPr>
          <w:rFonts w:hint="eastAsia"/>
        </w:rPr>
        <w:t xml:space="preserve"> </w:t>
      </w:r>
      <w:r w:rsidR="00776AB6">
        <w:rPr>
          <w:rFonts w:hint="eastAsia"/>
        </w:rPr>
        <w:t>같으며</w:t>
      </w:r>
      <w:r w:rsidR="00776AB6">
        <w:rPr>
          <w:rFonts w:hint="eastAsia"/>
        </w:rPr>
        <w:t>,</w:t>
      </w:r>
      <w:r w:rsidR="00776AB6">
        <w:t xml:space="preserve"> Publisher-Subscriber pattern</w:t>
      </w:r>
      <w:r w:rsidR="00776AB6">
        <w:rPr>
          <w:rFonts w:hint="eastAsia"/>
        </w:rPr>
        <w:t>에</w:t>
      </w:r>
      <w:r w:rsidR="00776AB6">
        <w:rPr>
          <w:rFonts w:hint="eastAsia"/>
        </w:rPr>
        <w:t xml:space="preserve"> </w:t>
      </w:r>
      <w:r w:rsidR="00776AB6">
        <w:rPr>
          <w:rFonts w:hint="eastAsia"/>
        </w:rPr>
        <w:t>의해</w:t>
      </w:r>
      <w:r w:rsidR="00776AB6">
        <w:rPr>
          <w:rFonts w:hint="eastAsia"/>
        </w:rPr>
        <w:t xml:space="preserve"> </w:t>
      </w:r>
      <w:r w:rsidR="00776AB6">
        <w:t xml:space="preserve">ROS Topic publishing </w:t>
      </w:r>
      <w:r w:rsidR="00776AB6">
        <w:rPr>
          <w:rFonts w:hint="eastAsia"/>
        </w:rPr>
        <w:t>된다</w:t>
      </w:r>
      <w:r w:rsidR="00776AB6">
        <w:rPr>
          <w:rFonts w:hint="eastAsia"/>
        </w:rPr>
        <w:t>.</w:t>
      </w:r>
    </w:p>
    <w:p w14:paraId="789F51DB" w14:textId="77777777" w:rsidR="002677F0" w:rsidRDefault="002677F0" w:rsidP="002677F0">
      <w:pPr>
        <w:pStyle w:val="3"/>
      </w:pPr>
      <w:bookmarkStart w:id="19" w:name="_Toc15679462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/>
        </w:rPr>
        <w:t>Message_Name 1</w:t>
      </w:r>
      <w:bookmarkEnd w:id="19"/>
    </w:p>
    <w:p w14:paraId="13143493" w14:textId="77777777" w:rsidR="002677F0" w:rsidRDefault="002677F0" w:rsidP="002677F0">
      <w:pPr>
        <w:rPr>
          <w:lang w:val="en-AU"/>
        </w:rPr>
      </w:pPr>
    </w:p>
    <w:p w14:paraId="502769B8" w14:textId="1C194DF2" w:rsidR="002677F0" w:rsidRDefault="00776AB6" w:rsidP="002677F0">
      <w:pPr>
        <w:rPr>
          <w:lang w:val="en-AU"/>
        </w:rPr>
      </w:pPr>
      <w:r>
        <w:rPr>
          <w:rFonts w:hint="eastAsia"/>
          <w:lang w:val="en-AU"/>
        </w:rPr>
        <w:t>차후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기술한다</w:t>
      </w:r>
      <w:r>
        <w:rPr>
          <w:rFonts w:hint="eastAsia"/>
          <w:lang w:val="en-AU"/>
        </w:rPr>
        <w:t>.</w:t>
      </w:r>
    </w:p>
    <w:p w14:paraId="130F9BBA" w14:textId="77777777" w:rsidR="002677F0" w:rsidRDefault="002677F0" w:rsidP="002677F0">
      <w:pPr>
        <w:rPr>
          <w:lang w:val="en-AU"/>
        </w:rPr>
      </w:pPr>
    </w:p>
    <w:p w14:paraId="58D5E6EA" w14:textId="77777777" w:rsidR="002677F0" w:rsidRDefault="002677F0" w:rsidP="002677F0">
      <w:pPr>
        <w:pStyle w:val="3"/>
      </w:pPr>
      <w:bookmarkStart w:id="20" w:name="_Toc156794626"/>
      <w:r>
        <w:rPr>
          <w:rFonts w:hint="eastAsia"/>
        </w:rPr>
        <w:t>Message_Name n</w:t>
      </w:r>
      <w:bookmarkEnd w:id="20"/>
    </w:p>
    <w:p w14:paraId="21088FA1" w14:textId="77777777" w:rsidR="002677F0" w:rsidRDefault="002677F0" w:rsidP="002677F0"/>
    <w:p w14:paraId="607AC730" w14:textId="1CB971C3" w:rsidR="002677F0" w:rsidRDefault="00776AB6" w:rsidP="002677F0"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61386303" w14:textId="77777777" w:rsidR="002677F0" w:rsidRDefault="002677F0" w:rsidP="002677F0"/>
    <w:p w14:paraId="0C496CE3" w14:textId="77777777" w:rsidR="00491552" w:rsidRDefault="00491552" w:rsidP="00491552"/>
    <w:p w14:paraId="77E30672" w14:textId="77777777" w:rsidR="00146695" w:rsidRDefault="007C34EB" w:rsidP="003221B3">
      <w:pPr>
        <w:pStyle w:val="2"/>
      </w:pPr>
      <w:bookmarkStart w:id="21" w:name="_Toc437146008"/>
      <w:bookmarkStart w:id="22" w:name="_Toc156794627"/>
      <w:r>
        <w:rPr>
          <w:rFonts w:hint="eastAsia"/>
        </w:rPr>
        <w:t>Inter Module</w:t>
      </w:r>
      <w:r w:rsidR="00B75C3B">
        <w:rPr>
          <w:rFonts w:hint="eastAsia"/>
        </w:rPr>
        <w:t xml:space="preserve"> </w:t>
      </w:r>
      <w:r w:rsidR="00AB4660">
        <w:rPr>
          <w:rFonts w:hint="eastAsia"/>
        </w:rPr>
        <w:t>API</w:t>
      </w:r>
      <w:bookmarkEnd w:id="21"/>
      <w:bookmarkEnd w:id="22"/>
    </w:p>
    <w:p w14:paraId="4C8C0BB4" w14:textId="4EB2088A" w:rsidR="00F65FDE" w:rsidRDefault="00F65FDE" w:rsidP="00B73E3D">
      <w:pPr>
        <w:rPr>
          <w:rFonts w:hint="eastAsia"/>
        </w:rPr>
      </w:pPr>
      <w:bookmarkStart w:id="23" w:name="_Toc437146009"/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작용하는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151702">
        <w:rPr>
          <w:rFonts w:hint="eastAsia"/>
        </w:rPr>
        <w:t>으며</w:t>
      </w:r>
      <w:r w:rsidR="00151702">
        <w:rPr>
          <w:rFonts w:hint="eastAsia"/>
        </w:rPr>
        <w:t>,</w:t>
      </w:r>
      <w:r w:rsidR="00151702">
        <w:t xml:space="preserve"> </w:t>
      </w:r>
      <w:r w:rsidR="00151702">
        <w:rPr>
          <w:rFonts w:hint="eastAsia"/>
        </w:rPr>
        <w:t>내부로</w:t>
      </w:r>
      <w:r w:rsidR="00151702">
        <w:rPr>
          <w:rFonts w:hint="eastAsia"/>
        </w:rPr>
        <w:t xml:space="preserve"> </w:t>
      </w:r>
      <w:r w:rsidR="00151702">
        <w:rPr>
          <w:rFonts w:hint="eastAsia"/>
        </w:rPr>
        <w:t>구현되고</w:t>
      </w:r>
      <w:r w:rsidR="00151702">
        <w:rPr>
          <w:rFonts w:hint="eastAsia"/>
        </w:rPr>
        <w:t xml:space="preserve"> </w:t>
      </w:r>
      <w:r w:rsidR="00151702">
        <w:rPr>
          <w:rFonts w:hint="eastAsia"/>
        </w:rPr>
        <w:t>컴포넌트</w:t>
      </w:r>
      <w:r w:rsidR="00151702">
        <w:rPr>
          <w:rFonts w:hint="eastAsia"/>
        </w:rPr>
        <w:t xml:space="preserve"> </w:t>
      </w:r>
      <w:r w:rsidR="00151702">
        <w:rPr>
          <w:rFonts w:hint="eastAsia"/>
        </w:rPr>
        <w:t>외부로</w:t>
      </w:r>
      <w:r w:rsidR="00151702">
        <w:rPr>
          <w:rFonts w:hint="eastAsia"/>
        </w:rPr>
        <w:t xml:space="preserve"> </w:t>
      </w:r>
      <w:r w:rsidR="00151702">
        <w:rPr>
          <w:rFonts w:hint="eastAsia"/>
        </w:rPr>
        <w:t>노출되지</w:t>
      </w:r>
      <w:r w:rsidR="00151702">
        <w:rPr>
          <w:rFonts w:hint="eastAsia"/>
        </w:rPr>
        <w:t xml:space="preserve"> </w:t>
      </w:r>
      <w:r w:rsidR="00151702">
        <w:rPr>
          <w:rFonts w:hint="eastAsia"/>
        </w:rPr>
        <w:t>않는다</w:t>
      </w:r>
      <w:r w:rsidR="00151702">
        <w:rPr>
          <w:rFonts w:hint="eastAsia"/>
        </w:rPr>
        <w:t>.</w:t>
      </w:r>
    </w:p>
    <w:p w14:paraId="33A9E869" w14:textId="77777777" w:rsidR="00F65FDE" w:rsidRPr="00E45C17" w:rsidRDefault="00F65FDE" w:rsidP="00B73E3D">
      <w:pPr>
        <w:rPr>
          <w:rFonts w:hint="eastAsia"/>
        </w:rPr>
      </w:pPr>
    </w:p>
    <w:p w14:paraId="06778944" w14:textId="1845CCD4" w:rsidR="00146695" w:rsidRDefault="00F65FDE" w:rsidP="00AB4660">
      <w:pPr>
        <w:pStyle w:val="3"/>
      </w:pPr>
      <w:bookmarkStart w:id="24" w:name="_Toc156794628"/>
      <w:r>
        <w:rPr>
          <w:rFonts w:hint="eastAsia"/>
        </w:rPr>
        <w:t>Inter Module API name 1</w:t>
      </w:r>
      <w:bookmarkEnd w:id="23"/>
      <w:bookmarkEnd w:id="24"/>
    </w:p>
    <w:p w14:paraId="0FF560E4" w14:textId="77777777" w:rsidR="003B45D2" w:rsidRDefault="003B45D2" w:rsidP="00B73E3D">
      <w:pPr>
        <w:rPr>
          <w:color w:val="0000FF"/>
        </w:rPr>
      </w:pPr>
      <w:bookmarkStart w:id="25" w:name="_Toc437146018"/>
    </w:p>
    <w:p w14:paraId="3F1FED92" w14:textId="0BA5B129" w:rsidR="003B45D2" w:rsidRPr="003B45D2" w:rsidRDefault="003B45D2" w:rsidP="00B73E3D">
      <w:r w:rsidRPr="003B45D2">
        <w:rPr>
          <w:rFonts w:hint="eastAsia"/>
        </w:rPr>
        <w:t>상세</w:t>
      </w:r>
      <w:r w:rsidRPr="003B45D2">
        <w:rPr>
          <w:rFonts w:hint="eastAsia"/>
        </w:rPr>
        <w:t xml:space="preserve"> </w:t>
      </w:r>
      <w:r w:rsidRPr="003B45D2">
        <w:t>API</w:t>
      </w:r>
      <w:r w:rsidRPr="003B45D2">
        <w:rPr>
          <w:rFonts w:hint="eastAsia"/>
        </w:rPr>
        <w:t>는</w:t>
      </w:r>
      <w:r w:rsidRPr="003B45D2">
        <w:rPr>
          <w:rFonts w:hint="eastAsia"/>
        </w:rPr>
        <w:t xml:space="preserve"> </w:t>
      </w:r>
      <w:r w:rsidRPr="003B45D2">
        <w:rPr>
          <w:rFonts w:hint="eastAsia"/>
        </w:rPr>
        <w:t>차후</w:t>
      </w:r>
      <w:r w:rsidRPr="003B45D2">
        <w:rPr>
          <w:rFonts w:hint="eastAsia"/>
        </w:rPr>
        <w:t xml:space="preserve"> </w:t>
      </w:r>
      <w:r w:rsidRPr="003B45D2">
        <w:rPr>
          <w:rFonts w:hint="eastAsia"/>
        </w:rPr>
        <w:t>기술한다</w:t>
      </w:r>
      <w:r w:rsidRPr="003B45D2">
        <w:rPr>
          <w:rFonts w:hint="eastAsia"/>
        </w:rPr>
        <w:t>.</w:t>
      </w:r>
    </w:p>
    <w:p w14:paraId="11306A68" w14:textId="77777777" w:rsidR="003B45D2" w:rsidRDefault="003B45D2" w:rsidP="00B73E3D">
      <w:pPr>
        <w:rPr>
          <w:color w:val="0000FF"/>
        </w:rPr>
      </w:pPr>
    </w:p>
    <w:p w14:paraId="6261A536" w14:textId="77777777" w:rsidR="008B5658" w:rsidRPr="00B73E3D" w:rsidRDefault="008B5658" w:rsidP="00B73E3D">
      <w:pPr>
        <w:rPr>
          <w:color w:val="0000FF"/>
        </w:rPr>
      </w:pPr>
      <w:r w:rsidRPr="00B73E3D">
        <w:rPr>
          <w:color w:val="0000FF"/>
        </w:rPr>
        <w:t>/*</w:t>
      </w:r>
      <w:r w:rsidR="00B73E3D">
        <w:rPr>
          <w:rFonts w:hint="eastAsia"/>
          <w:color w:val="0000FF"/>
        </w:rPr>
        <w:t>---------------------------------------------------------------------------------------------------------------</w:t>
      </w:r>
    </w:p>
    <w:p w14:paraId="570BE84D" w14:textId="77777777"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FUNCTION: </w:t>
      </w:r>
      <w:r w:rsidRPr="00B73E3D">
        <w:rPr>
          <w:color w:val="0000FF"/>
        </w:rPr>
        <w:t>API_</w:t>
      </w:r>
      <w:proofErr w:type="gramStart"/>
      <w:r w:rsidRPr="00B73E3D">
        <w:rPr>
          <w:color w:val="0000FF"/>
        </w:rPr>
        <w:t xml:space="preserve">STATUS  </w:t>
      </w:r>
      <w:proofErr w:type="spellStart"/>
      <w:r w:rsidRPr="00B73E3D">
        <w:rPr>
          <w:color w:val="0000FF"/>
        </w:rPr>
        <w:t>API</w:t>
      </w:r>
      <w:proofErr w:type="gramEnd"/>
      <w:r w:rsidRPr="00B73E3D">
        <w:rPr>
          <w:color w:val="0000FF"/>
        </w:rPr>
        <w:t>_CM_ClearMap</w:t>
      </w:r>
      <w:proofErr w:type="spellEnd"/>
      <w:r w:rsidRPr="00B73E3D">
        <w:rPr>
          <w:color w:val="0000FF"/>
        </w:rPr>
        <w:t xml:space="preserve">(API_CHANNEL_MAP_T </w:t>
      </w:r>
      <w:proofErr w:type="spellStart"/>
      <w:r w:rsidRPr="00B73E3D">
        <w:rPr>
          <w:color w:val="0000FF"/>
        </w:rPr>
        <w:t>mapType</w:t>
      </w:r>
      <w:proofErr w:type="spellEnd"/>
      <w:r w:rsidRPr="00B73E3D">
        <w:rPr>
          <w:color w:val="0000FF"/>
        </w:rPr>
        <w:t>)</w:t>
      </w:r>
    </w:p>
    <w:p w14:paraId="7EDBAA16" w14:textId="77777777"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DESCRIPTION: Clear the specified channel map.</w:t>
      </w:r>
    </w:p>
    <w:p w14:paraId="4C18FF35" w14:textId="77777777"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INPUT: </w:t>
      </w:r>
      <w:proofErr w:type="spellStart"/>
      <w:r w:rsidR="008B5658" w:rsidRPr="00B73E3D">
        <w:rPr>
          <w:color w:val="0000FF"/>
        </w:rPr>
        <w:t>mapType</w:t>
      </w:r>
      <w:proofErr w:type="spellEnd"/>
      <w:r w:rsidR="0061740D" w:rsidRPr="00B73E3D">
        <w:rPr>
          <w:rFonts w:hint="eastAsia"/>
          <w:color w:val="0000FF"/>
        </w:rPr>
        <w:t xml:space="preserve">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Specify the map to clear</w:t>
      </w:r>
    </w:p>
    <w:p w14:paraId="76037FC6" w14:textId="77777777"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OUTPUT: OK</w:t>
      </w:r>
      <w:r w:rsidR="0061740D" w:rsidRPr="00B73E3D">
        <w:rPr>
          <w:rFonts w:hint="eastAsia"/>
          <w:color w:val="0000FF"/>
        </w:rPr>
        <w:t xml:space="preserve">   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if succeeded</w:t>
      </w:r>
    </w:p>
    <w:p w14:paraId="7F49C1DE" w14:textId="77777777" w:rsidR="008D7E8A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         </w:t>
      </w:r>
      <w:r w:rsidR="008B5658" w:rsidRPr="00B73E3D">
        <w:rPr>
          <w:color w:val="0000FF"/>
        </w:rPr>
        <w:t>NOT_OK</w:t>
      </w:r>
      <w:r w:rsidR="0061740D" w:rsidRPr="00B73E3D">
        <w:rPr>
          <w:rFonts w:hint="eastAsia"/>
          <w:color w:val="0000FF"/>
        </w:rPr>
        <w:t xml:space="preserve">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else</w:t>
      </w:r>
    </w:p>
    <w:p w14:paraId="4B9F5410" w14:textId="77777777" w:rsidR="008B5658" w:rsidRPr="00B73E3D" w:rsidRDefault="00B73E3D" w:rsidP="00B73E3D">
      <w:pPr>
        <w:rPr>
          <w:color w:val="0000FF"/>
        </w:rPr>
      </w:pPr>
      <w:r>
        <w:rPr>
          <w:rFonts w:hint="eastAsia"/>
          <w:color w:val="0000FF"/>
        </w:rPr>
        <w:lastRenderedPageBreak/>
        <w:t>-----------------------------------------------------------------------------------------------------------------</w:t>
      </w:r>
      <w:r w:rsidR="008B5658" w:rsidRPr="00B73E3D">
        <w:rPr>
          <w:rFonts w:hint="eastAsia"/>
          <w:color w:val="0000FF"/>
        </w:rPr>
        <w:t>*/</w:t>
      </w:r>
    </w:p>
    <w:p w14:paraId="3A68D1BD" w14:textId="77777777" w:rsidR="004721AD" w:rsidRPr="00B75C3B" w:rsidRDefault="004721AD" w:rsidP="004721AD"/>
    <w:p w14:paraId="62431706" w14:textId="77777777" w:rsidR="00146695" w:rsidRDefault="007C34EB" w:rsidP="00AB4660">
      <w:pPr>
        <w:pStyle w:val="3"/>
      </w:pPr>
      <w:bookmarkStart w:id="26" w:name="_Toc156794629"/>
      <w:r>
        <w:rPr>
          <w:rFonts w:hint="eastAsia"/>
        </w:rPr>
        <w:t xml:space="preserve">Inter Module API name </w:t>
      </w:r>
      <w:r w:rsidR="008D7E8A">
        <w:rPr>
          <w:rFonts w:hint="eastAsia"/>
        </w:rPr>
        <w:t>n</w:t>
      </w:r>
      <w:bookmarkEnd w:id="25"/>
      <w:bookmarkEnd w:id="26"/>
    </w:p>
    <w:p w14:paraId="42D73971" w14:textId="77777777" w:rsidR="00315914" w:rsidRDefault="00315914" w:rsidP="004721AD"/>
    <w:p w14:paraId="55C36BFB" w14:textId="77777777" w:rsidR="004721AD" w:rsidRDefault="004721AD" w:rsidP="004721AD"/>
    <w:p w14:paraId="45126469" w14:textId="77777777" w:rsidR="004721AD" w:rsidRDefault="004721AD" w:rsidP="004721AD"/>
    <w:p w14:paraId="6DA2DD05" w14:textId="77777777" w:rsidR="004721AD" w:rsidRDefault="004721AD" w:rsidP="004721AD"/>
    <w:p w14:paraId="1C05F098" w14:textId="77777777" w:rsidR="00C139A4" w:rsidRDefault="00C139A4" w:rsidP="00C139A4">
      <w:pPr>
        <w:pStyle w:val="10"/>
      </w:pPr>
      <w:bookmarkStart w:id="27" w:name="_Toc55385967"/>
      <w:r>
        <w:br w:type="page"/>
      </w:r>
      <w:bookmarkStart w:id="28" w:name="_Toc156794630"/>
      <w:r>
        <w:rPr>
          <w:rFonts w:hint="eastAsia"/>
        </w:rPr>
        <w:lastRenderedPageBreak/>
        <w:t>Global Data</w:t>
      </w:r>
      <w:bookmarkEnd w:id="27"/>
      <w:bookmarkEnd w:id="28"/>
    </w:p>
    <w:p w14:paraId="0AC46226" w14:textId="0662A73E" w:rsidR="00704597" w:rsidRPr="00704597" w:rsidRDefault="00704597" w:rsidP="007F12D4">
      <w:bookmarkStart w:id="29" w:name="_Toc55385968"/>
      <w:r w:rsidRPr="00704597">
        <w:rPr>
          <w:rFonts w:hint="eastAsia"/>
        </w:rPr>
        <w:t>본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컴포넌트에서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전체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시스템에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광역으로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공유하는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데이터는</w:t>
      </w:r>
      <w:r w:rsidRPr="00704597">
        <w:rPr>
          <w:rFonts w:hint="eastAsia"/>
        </w:rPr>
        <w:t xml:space="preserve"> </w:t>
      </w:r>
      <w:r w:rsidRPr="00704597">
        <w:rPr>
          <w:rFonts w:hint="eastAsia"/>
        </w:rPr>
        <w:t>없다</w:t>
      </w:r>
      <w:r w:rsidRPr="00704597">
        <w:rPr>
          <w:rFonts w:hint="eastAsia"/>
        </w:rPr>
        <w:t>.</w:t>
      </w:r>
    </w:p>
    <w:p w14:paraId="3C014B4D" w14:textId="2A04F993" w:rsidR="00704597" w:rsidRDefault="00704597" w:rsidP="007F12D4"/>
    <w:p w14:paraId="1BE74F47" w14:textId="677337F4" w:rsidR="00704597" w:rsidRDefault="00704597" w:rsidP="007F12D4"/>
    <w:bookmarkEnd w:id="29"/>
    <w:p w14:paraId="4A366C00" w14:textId="77777777" w:rsidR="00704597" w:rsidRPr="00C0140C" w:rsidRDefault="00704597" w:rsidP="007F12D4">
      <w:pPr>
        <w:rPr>
          <w:rFonts w:hint="eastAsia"/>
        </w:rPr>
      </w:pPr>
    </w:p>
    <w:sectPr w:rsidR="00704597" w:rsidRPr="00C0140C" w:rsidSect="00EE5B78">
      <w:headerReference w:type="even" r:id="rId12"/>
      <w:footerReference w:type="default" r:id="rId13"/>
      <w:pgSz w:w="11906" w:h="16838" w:code="9"/>
      <w:pgMar w:top="1985" w:right="1531" w:bottom="1418" w:left="1531" w:header="1079" w:footer="698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B0B90" w14:textId="77777777" w:rsidR="008A7434" w:rsidRDefault="008A7434">
      <w:r>
        <w:separator/>
      </w:r>
    </w:p>
  </w:endnote>
  <w:endnote w:type="continuationSeparator" w:id="0">
    <w:p w14:paraId="5E20E57F" w14:textId="77777777" w:rsidR="008A7434" w:rsidRDefault="008A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5CB6E" w14:textId="77777777"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EB9EEBC" w14:textId="77777777" w:rsidR="00CA3756" w:rsidRDefault="00CA37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1A60" w14:textId="77777777"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65DCA">
      <w:rPr>
        <w:rStyle w:val="a7"/>
        <w:noProof/>
      </w:rPr>
      <w:t>ii</w:t>
    </w:r>
    <w:r>
      <w:rPr>
        <w:rStyle w:val="a7"/>
      </w:rPr>
      <w:fldChar w:fldCharType="end"/>
    </w:r>
  </w:p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 w14:paraId="7A3C31AB" w14:textId="77777777">
      <w:tc>
        <w:tcPr>
          <w:tcW w:w="2990" w:type="dxa"/>
        </w:tcPr>
        <w:p w14:paraId="7597A499" w14:textId="77777777" w:rsidR="00CA3756" w:rsidRDefault="00CA3756">
          <w:pPr>
            <w:pStyle w:val="a6"/>
          </w:pPr>
        </w:p>
      </w:tc>
      <w:tc>
        <w:tcPr>
          <w:tcW w:w="3089" w:type="dxa"/>
        </w:tcPr>
        <w:p w14:paraId="5592659C" w14:textId="77777777" w:rsidR="00CA3756" w:rsidRDefault="00CA3756">
          <w:pPr>
            <w:pStyle w:val="a6"/>
          </w:pPr>
        </w:p>
      </w:tc>
      <w:tc>
        <w:tcPr>
          <w:tcW w:w="3051" w:type="dxa"/>
        </w:tcPr>
        <w:p w14:paraId="6C50FE64" w14:textId="77777777" w:rsidR="00CA3756" w:rsidRDefault="00CA3756">
          <w:pPr>
            <w:pStyle w:val="a6"/>
          </w:pPr>
        </w:p>
      </w:tc>
    </w:tr>
  </w:tbl>
  <w:p w14:paraId="724A6A53" w14:textId="77777777" w:rsidR="00CA3756" w:rsidRDefault="00CA375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 w14:paraId="1E8A279A" w14:textId="77777777">
      <w:tc>
        <w:tcPr>
          <w:tcW w:w="2990" w:type="dxa"/>
        </w:tcPr>
        <w:p w14:paraId="71261653" w14:textId="77777777" w:rsidR="00CA3756" w:rsidRDefault="00CA3756">
          <w:pPr>
            <w:pStyle w:val="a6"/>
          </w:pPr>
        </w:p>
      </w:tc>
      <w:tc>
        <w:tcPr>
          <w:tcW w:w="3089" w:type="dxa"/>
        </w:tcPr>
        <w:p w14:paraId="5D336CB4" w14:textId="77777777" w:rsidR="00CA3756" w:rsidRDefault="00CA3756">
          <w:pPr>
            <w:pStyle w:val="a6"/>
          </w:pPr>
        </w:p>
      </w:tc>
      <w:tc>
        <w:tcPr>
          <w:tcW w:w="3051" w:type="dxa"/>
        </w:tcPr>
        <w:p w14:paraId="18DE2DA7" w14:textId="77777777" w:rsidR="00CA3756" w:rsidRDefault="00CA3756">
          <w:pPr>
            <w:pStyle w:val="a6"/>
          </w:pPr>
        </w:p>
      </w:tc>
    </w:tr>
  </w:tbl>
  <w:p w14:paraId="351E00CF" w14:textId="77777777" w:rsidR="00CA3756" w:rsidRDefault="00CA375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946"/>
      <w:gridCol w:w="2951"/>
      <w:gridCol w:w="2947"/>
    </w:tblGrid>
    <w:tr w:rsidR="00CA3756" w14:paraId="40F61580" w14:textId="77777777" w:rsidTr="00DF54C0">
      <w:tc>
        <w:tcPr>
          <w:tcW w:w="3014" w:type="dxa"/>
        </w:tcPr>
        <w:p w14:paraId="267233B8" w14:textId="77777777" w:rsidR="00CA3756" w:rsidRDefault="00CA3756" w:rsidP="00315914">
          <w:pPr>
            <w:pStyle w:val="a6"/>
          </w:pPr>
        </w:p>
      </w:tc>
      <w:tc>
        <w:tcPr>
          <w:tcW w:w="3014" w:type="dxa"/>
        </w:tcPr>
        <w:p w14:paraId="0636E108" w14:textId="77777777" w:rsidR="00CA3756" w:rsidRDefault="00CA3756" w:rsidP="00DF54C0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E65DCA"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/5</w:t>
          </w:r>
        </w:p>
      </w:tc>
      <w:tc>
        <w:tcPr>
          <w:tcW w:w="3014" w:type="dxa"/>
        </w:tcPr>
        <w:p w14:paraId="02639274" w14:textId="77777777" w:rsidR="00CA3756" w:rsidRDefault="00CA3756" w:rsidP="004C1619">
          <w:pPr>
            <w:jc w:val="right"/>
          </w:pPr>
        </w:p>
      </w:tc>
    </w:tr>
  </w:tbl>
  <w:p w14:paraId="3BA3B388" w14:textId="77777777" w:rsidR="00CA3756" w:rsidRDefault="00CA37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A6718" w14:textId="77777777" w:rsidR="008A7434" w:rsidRDefault="008A7434">
      <w:r>
        <w:separator/>
      </w:r>
    </w:p>
  </w:footnote>
  <w:footnote w:type="continuationSeparator" w:id="0">
    <w:p w14:paraId="7D5D3199" w14:textId="77777777" w:rsidR="008A7434" w:rsidRDefault="008A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97"/>
      <w:gridCol w:w="1723"/>
      <w:gridCol w:w="3410"/>
      <w:gridCol w:w="1100"/>
    </w:tblGrid>
    <w:tr w:rsidR="00CA3756" w14:paraId="531461C3" w14:textId="77777777">
      <w:trPr>
        <w:cantSplit/>
      </w:trPr>
      <w:tc>
        <w:tcPr>
          <w:tcW w:w="2897" w:type="dxa"/>
          <w:tcBorders>
            <w:bottom w:val="single" w:sz="12" w:space="0" w:color="auto"/>
          </w:tcBorders>
        </w:tcPr>
        <w:p w14:paraId="4C42A5CA" w14:textId="77777777"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7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3DF0A61" w14:textId="77777777" w:rsidR="00CA3756" w:rsidRDefault="00CA3756" w:rsidP="004244C5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14:paraId="0E9DF678" w14:textId="78059D49" w:rsidR="00CA3756" w:rsidRDefault="00B96C83" w:rsidP="00607809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</w:t>
          </w:r>
          <w:r w:rsidR="00B55FD9">
            <w:rPr>
              <w:rFonts w:eastAsia="굴림체"/>
            </w:rPr>
            <w:t>20</w:t>
          </w:r>
          <w:r w:rsidR="00CA3756">
            <w:rPr>
              <w:rFonts w:eastAsia="굴림체" w:hint="eastAsia"/>
            </w:rPr>
            <w:t>.1</w:t>
          </w:r>
          <w:r w:rsidR="00B55FD9">
            <w:rPr>
              <w:rFonts w:eastAsia="굴림체"/>
            </w:rPr>
            <w:t>2</w:t>
          </w:r>
          <w:r w:rsidR="00CA3756">
            <w:rPr>
              <w:rFonts w:eastAsia="굴림체" w:hint="eastAsia"/>
            </w:rPr>
            <w:t>.</w:t>
          </w:r>
          <w:r w:rsidR="00B55FD9">
            <w:rPr>
              <w:rFonts w:eastAsia="굴림체"/>
            </w:rPr>
            <w:t>08</w:t>
          </w:r>
        </w:p>
      </w:tc>
      <w:tc>
        <w:tcPr>
          <w:tcW w:w="341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5D051B28" w14:textId="77777777" w:rsidR="00CA3756" w:rsidRDefault="00CA3756" w:rsidP="004244C5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14:paraId="27EFA4E6" w14:textId="0CB04711" w:rsidR="00CA3756" w:rsidRDefault="00B55FD9" w:rsidP="00607809">
          <w:pPr>
            <w:pStyle w:val="a6"/>
            <w:tabs>
              <w:tab w:val="clear" w:pos="4252"/>
            </w:tabs>
            <w:spacing w:line="300" w:lineRule="atLeast"/>
            <w:jc w:val="center"/>
            <w:rPr>
              <w:rFonts w:eastAsia="굴림체"/>
              <w:sz w:val="16"/>
            </w:rPr>
          </w:pPr>
          <w:r>
            <w:t>KIRO</w:t>
          </w:r>
          <w:r w:rsidR="00CA3756">
            <w:rPr>
              <w:rFonts w:hint="eastAsia"/>
            </w:rPr>
            <w:t>-SW</w:t>
          </w:r>
          <w:r w:rsidR="009530A5">
            <w:t>D</w:t>
          </w:r>
          <w:r w:rsidR="00CA3756">
            <w:rPr>
              <w:rFonts w:hint="eastAsia"/>
            </w:rPr>
            <w:t>-HLD-0</w:t>
          </w:r>
          <w:r>
            <w:t>1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F95DD74" w14:textId="77777777" w:rsidR="00CA3756" w:rsidRDefault="00CA3756" w:rsidP="004244C5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14:paraId="235D7313" w14:textId="77777777" w:rsidR="00CA3756" w:rsidRDefault="00CA3756" w:rsidP="00607809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</w:tbl>
  <w:p w14:paraId="4FF76914" w14:textId="77777777" w:rsidR="00CA3756" w:rsidRDefault="00CA375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615"/>
      <w:gridCol w:w="623"/>
      <w:gridCol w:w="1320"/>
      <w:gridCol w:w="2007"/>
      <w:gridCol w:w="743"/>
      <w:gridCol w:w="1540"/>
    </w:tblGrid>
    <w:tr w:rsidR="00CA3756" w14:paraId="21578D9D" w14:textId="77777777">
      <w:trPr>
        <w:cantSplit/>
      </w:trPr>
      <w:tc>
        <w:tcPr>
          <w:tcW w:w="2897" w:type="dxa"/>
          <w:gridSpan w:val="2"/>
          <w:tcBorders>
            <w:bottom w:val="single" w:sz="12" w:space="0" w:color="auto"/>
          </w:tcBorders>
        </w:tcPr>
        <w:p w14:paraId="79E9FE5C" w14:textId="77777777"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94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20CFF7E0" w14:textId="77777777"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14:paraId="656507F1" w14:textId="3300559A" w:rsidR="00CA3756" w:rsidRDefault="00CA3756" w:rsidP="00071B04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</w:t>
          </w:r>
          <w:r w:rsidR="006623D7">
            <w:rPr>
              <w:rFonts w:eastAsia="굴림체"/>
            </w:rPr>
            <w:t>20</w:t>
          </w:r>
          <w:r>
            <w:rPr>
              <w:rFonts w:eastAsia="굴림체"/>
            </w:rPr>
            <w:t>-</w:t>
          </w:r>
          <w:r w:rsidR="006623D7">
            <w:rPr>
              <w:rFonts w:eastAsia="굴림체"/>
            </w:rPr>
            <w:t>12</w:t>
          </w:r>
          <w:r>
            <w:rPr>
              <w:rFonts w:eastAsia="굴림체" w:hint="eastAsia"/>
            </w:rPr>
            <w:t>-0</w:t>
          </w:r>
          <w:r w:rsidR="006623D7">
            <w:rPr>
              <w:rFonts w:eastAsia="굴림체"/>
            </w:rPr>
            <w:t>8</w:t>
          </w:r>
        </w:p>
      </w:tc>
      <w:tc>
        <w:tcPr>
          <w:tcW w:w="2750" w:type="dxa"/>
          <w:gridSpan w:val="2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14:paraId="6FEE91E6" w14:textId="77777777" w:rsidR="00CA3756" w:rsidRDefault="00CA3756" w:rsidP="005A43E6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14:paraId="2E600D3B" w14:textId="75CF0CF1" w:rsidR="00CA3756" w:rsidRDefault="006623D7" w:rsidP="00E0364C">
          <w:pPr>
            <w:pStyle w:val="a6"/>
            <w:tabs>
              <w:tab w:val="clear" w:pos="4252"/>
            </w:tabs>
            <w:spacing w:line="300" w:lineRule="atLeast"/>
            <w:ind w:left="91"/>
            <w:jc w:val="center"/>
            <w:rPr>
              <w:rFonts w:eastAsia="굴림체"/>
              <w:sz w:val="16"/>
            </w:rPr>
          </w:pPr>
          <w:r>
            <w:t>KIRO</w:t>
          </w:r>
          <w:r w:rsidR="00CA3756">
            <w:rPr>
              <w:rFonts w:hint="eastAsia"/>
            </w:rPr>
            <w:t>-SW</w:t>
          </w:r>
          <w:r w:rsidR="009530A5">
            <w:t>D</w:t>
          </w:r>
          <w:r w:rsidR="00CA3756">
            <w:rPr>
              <w:rFonts w:hint="eastAsia"/>
            </w:rPr>
            <w:t>-HLD-0</w:t>
          </w:r>
          <w:r>
            <w:t>1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35E860D5" w14:textId="77777777" w:rsidR="00CA3756" w:rsidRDefault="00CA3756" w:rsidP="005A43E6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14:paraId="2ED7A166" w14:textId="77777777" w:rsidR="00CA3756" w:rsidRDefault="00CA3756" w:rsidP="00071B04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  <w:tr w:rsidR="00CA3756" w14:paraId="350724F4" w14:textId="77777777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36E0856B" w14:textId="77777777"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Author</w:t>
          </w:r>
        </w:p>
        <w:p w14:paraId="5E6B3B5A" w14:textId="2349C8B3" w:rsidR="00CA3756" w:rsidRDefault="006623D7" w:rsidP="00071B04">
          <w:pPr>
            <w:pStyle w:val="a8"/>
            <w:tabs>
              <w:tab w:val="clear" w:pos="4252"/>
              <w:tab w:val="clear" w:pos="8504"/>
            </w:tabs>
            <w:spacing w:line="300" w:lineRule="atLeast"/>
            <w:ind w:left="9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이정우</w:t>
          </w:r>
          <w:r w:rsidR="00CA3756">
            <w:rPr>
              <w:rFonts w:eastAsia="굴림체" w:hint="eastAsia"/>
            </w:rPr>
            <w:t xml:space="preserve"> </w:t>
          </w:r>
          <w:r w:rsidR="00CA3756">
            <w:rPr>
              <w:rFonts w:eastAsia="굴림체" w:hint="eastAsia"/>
            </w:rPr>
            <w:t>선임</w:t>
          </w:r>
        </w:p>
      </w:tc>
      <w:tc>
        <w:tcPr>
          <w:tcW w:w="4565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52D0D199" w14:textId="77777777"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Reviewer</w:t>
          </w:r>
        </w:p>
        <w:p w14:paraId="3005B59F" w14:textId="77777777" w:rsidR="00CA3756" w:rsidRDefault="00CA3756" w:rsidP="00071B04">
          <w:pPr>
            <w:pStyle w:val="a8"/>
            <w:tabs>
              <w:tab w:val="clear" w:pos="4252"/>
            </w:tabs>
            <w:spacing w:line="140" w:lineRule="atLeast"/>
            <w:ind w:left="75"/>
            <w:rPr>
              <w:rFonts w:eastAsia="굴림체"/>
              <w:sz w:val="16"/>
            </w:rPr>
          </w:pPr>
          <w:r>
            <w:rPr>
              <w:rFonts w:eastAsia="굴림체"/>
            </w:rPr>
            <w:t xml:space="preserve"> </w:t>
          </w:r>
          <w:r>
            <w:rPr>
              <w:rFonts w:eastAsia="굴림체" w:hint="eastAsia"/>
            </w:rPr>
            <w:t>조정자</w:t>
          </w:r>
          <w:r>
            <w:rPr>
              <w:rFonts w:eastAsia="굴림체" w:hint="eastAsia"/>
            </w:rPr>
            <w:t xml:space="preserve">, </w:t>
          </w:r>
          <w:r>
            <w:rPr>
              <w:rFonts w:eastAsia="굴림체" w:hint="eastAsia"/>
            </w:rPr>
            <w:t>검토자</w:t>
          </w:r>
          <w:r>
            <w:rPr>
              <w:rFonts w:eastAsia="굴림체" w:hint="eastAsia"/>
            </w:rPr>
            <w:t xml:space="preserve">, </w:t>
          </w:r>
          <w:proofErr w:type="gramStart"/>
          <w:r>
            <w:rPr>
              <w:rFonts w:eastAsia="굴림체" w:hint="eastAsia"/>
            </w:rPr>
            <w:t>검토자</w:t>
          </w:r>
          <w:r>
            <w:rPr>
              <w:rFonts w:eastAsia="굴림체" w:hint="eastAsia"/>
            </w:rPr>
            <w:t xml:space="preserve"> ,</w:t>
          </w:r>
          <w:proofErr w:type="gramEnd"/>
          <w:r>
            <w:rPr>
              <w:rFonts w:eastAsia="굴림체"/>
            </w:rPr>
            <w:t>…</w:t>
          </w:r>
        </w:p>
      </w:tc>
      <w:tc>
        <w:tcPr>
          <w:tcW w:w="2283" w:type="dxa"/>
          <w:gridSpan w:val="2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14:paraId="661562D6" w14:textId="77777777" w:rsidR="00CA3756" w:rsidRDefault="00CA3756" w:rsidP="005A43E6">
          <w:pPr>
            <w:pStyle w:val="a8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Approver</w:t>
          </w:r>
        </w:p>
        <w:p w14:paraId="5D7D8FEB" w14:textId="77777777" w:rsidR="00CA3756" w:rsidRDefault="00CA3756" w:rsidP="001461E3">
          <w:pPr>
            <w:pStyle w:val="a8"/>
            <w:spacing w:line="140" w:lineRule="atLeast"/>
            <w:ind w:left="20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 xml:space="preserve">OOO </w:t>
          </w:r>
          <w:r>
            <w:rPr>
              <w:rFonts w:eastAsia="굴림체" w:hint="eastAsia"/>
            </w:rPr>
            <w:t>수석</w:t>
          </w:r>
        </w:p>
      </w:tc>
    </w:tr>
    <w:tr w:rsidR="00CA3756" w14:paraId="2A60E1C1" w14:textId="77777777">
      <w:trPr>
        <w:cantSplit/>
      </w:trPr>
      <w:tc>
        <w:tcPr>
          <w:tcW w:w="352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14:paraId="6E2184C5" w14:textId="77777777"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Project Name</w:t>
          </w:r>
        </w:p>
        <w:p w14:paraId="16EF7B7F" w14:textId="2055612A" w:rsidR="00CA3756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</w:rPr>
          </w:pPr>
          <w:r>
            <w:rPr>
              <w:rFonts w:eastAsia="굴림체" w:hint="eastAsia"/>
            </w:rPr>
            <w:t xml:space="preserve"> </w:t>
          </w:r>
          <w:r w:rsidR="006623D7">
            <w:rPr>
              <w:rFonts w:eastAsia="굴림체" w:hint="eastAsia"/>
            </w:rPr>
            <w:t>실외</w:t>
          </w:r>
          <w:r w:rsidR="006623D7">
            <w:rPr>
              <w:rFonts w:eastAsia="굴림체" w:hint="eastAsia"/>
            </w:rPr>
            <w:t xml:space="preserve"> </w:t>
          </w:r>
          <w:r w:rsidR="006623D7">
            <w:rPr>
              <w:rFonts w:eastAsia="굴림체" w:hint="eastAsia"/>
            </w:rPr>
            <w:t>무인</w:t>
          </w:r>
          <w:r w:rsidR="006623D7">
            <w:rPr>
              <w:rFonts w:eastAsia="굴림체" w:hint="eastAsia"/>
            </w:rPr>
            <w:t xml:space="preserve"> </w:t>
          </w:r>
          <w:r w:rsidR="006623D7">
            <w:rPr>
              <w:rFonts w:eastAsia="굴림체" w:hint="eastAsia"/>
            </w:rPr>
            <w:t>경비로봇</w:t>
          </w:r>
          <w:r w:rsidR="006623D7">
            <w:rPr>
              <w:rFonts w:eastAsia="굴림체"/>
            </w:rPr>
            <w:t xml:space="preserve"> </w:t>
          </w:r>
          <w:r w:rsidR="006623D7">
            <w:rPr>
              <w:rFonts w:eastAsia="굴림체" w:hint="eastAsia"/>
            </w:rPr>
            <w:t>정보</w:t>
          </w:r>
          <w:r w:rsidR="006623D7">
            <w:rPr>
              <w:rFonts w:eastAsia="굴림체" w:hint="eastAsia"/>
            </w:rPr>
            <w:t xml:space="preserve"> </w:t>
          </w:r>
          <w:r w:rsidR="006623D7">
            <w:rPr>
              <w:rFonts w:eastAsia="굴림체" w:hint="eastAsia"/>
            </w:rPr>
            <w:t>분석</w:t>
          </w:r>
        </w:p>
      </w:tc>
      <w:tc>
        <w:tcPr>
          <w:tcW w:w="407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14:paraId="7C616969" w14:textId="77777777" w:rsidR="00CA3756" w:rsidRPr="00071B04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  <w:sz w:val="16"/>
              <w:szCs w:val="16"/>
            </w:rPr>
          </w:pPr>
          <w:r>
            <w:rPr>
              <w:rFonts w:eastAsia="굴림체" w:hint="eastAsia"/>
              <w:sz w:val="16"/>
              <w:szCs w:val="16"/>
            </w:rPr>
            <w:t>Document Name</w:t>
          </w:r>
        </w:p>
        <w:p w14:paraId="4015DCC7" w14:textId="29C912F8" w:rsidR="00CA3756" w:rsidRDefault="006623D7" w:rsidP="003F7997">
          <w:pPr>
            <w:pStyle w:val="a8"/>
            <w:tabs>
              <w:tab w:val="clear" w:pos="4252"/>
              <w:tab w:val="clear" w:pos="8504"/>
            </w:tabs>
            <w:ind w:leftChars="42" w:left="92" w:firstLineChars="100" w:firstLine="220"/>
            <w:rPr>
              <w:rFonts w:eastAsia="굴림체"/>
            </w:rPr>
          </w:pPr>
          <w:r>
            <w:rPr>
              <w:rFonts w:eastAsia="굴림체" w:hint="eastAsia"/>
            </w:rPr>
            <w:t>K</w:t>
          </w:r>
          <w:r>
            <w:rPr>
              <w:rFonts w:eastAsia="굴림체"/>
            </w:rPr>
            <w:t>IRO-Sync-Transfer</w:t>
          </w:r>
          <w:r w:rsidR="00CA3756">
            <w:rPr>
              <w:rFonts w:eastAsia="굴림체" w:hint="eastAsia"/>
            </w:rPr>
            <w:t xml:space="preserve"> </w:t>
          </w:r>
          <w:r w:rsidR="00CA3756">
            <w:rPr>
              <w:rFonts w:eastAsia="굴림체" w:hint="eastAsia"/>
            </w:rPr>
            <w:t>기능</w:t>
          </w:r>
          <w:r w:rsidR="00CA3756">
            <w:rPr>
              <w:rFonts w:eastAsia="굴림체" w:hint="eastAsia"/>
            </w:rPr>
            <w:t xml:space="preserve"> </w:t>
          </w:r>
          <w:r w:rsidR="00CA3756">
            <w:rPr>
              <w:rFonts w:eastAsia="굴림체" w:hint="eastAsia"/>
            </w:rPr>
            <w:t>설계서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1C38D0B" w14:textId="77777777"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Type</w:t>
          </w:r>
        </w:p>
        <w:p w14:paraId="6606B529" w14:textId="77777777" w:rsidR="00CA3756" w:rsidRDefault="00CA3756">
          <w:pPr>
            <w:pStyle w:val="a8"/>
            <w:tabs>
              <w:tab w:val="clear" w:pos="4252"/>
            </w:tabs>
            <w:ind w:left="93"/>
            <w:rPr>
              <w:rFonts w:eastAsia="굴림체"/>
            </w:rPr>
          </w:pPr>
          <w:r>
            <w:rPr>
              <w:rFonts w:eastAsia="굴림체" w:hint="eastAsia"/>
            </w:rPr>
            <w:t xml:space="preserve"> HLD</w:t>
          </w:r>
        </w:p>
      </w:tc>
    </w:tr>
  </w:tbl>
  <w:p w14:paraId="61C16641" w14:textId="77777777" w:rsidR="00CA3756" w:rsidRDefault="00CA375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50AAD" w14:textId="77777777" w:rsidR="00CA3756" w:rsidRDefault="00CA37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4F92"/>
    <w:multiLevelType w:val="multilevel"/>
    <w:tmpl w:val="BE822AC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810"/>
        </w:tabs>
        <w:ind w:left="81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50"/>
        </w:tabs>
        <w:ind w:left="105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290"/>
        </w:tabs>
        <w:ind w:left="129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70"/>
        </w:tabs>
        <w:ind w:left="177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10"/>
        </w:tabs>
        <w:ind w:left="201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50"/>
        </w:tabs>
        <w:ind w:left="2250" w:hanging="330"/>
      </w:pPr>
      <w:rPr>
        <w:rFonts w:hint="eastAsia"/>
      </w:rPr>
    </w:lvl>
  </w:abstractNum>
  <w:abstractNum w:abstractNumId="1" w15:restartNumberingAfterBreak="0">
    <w:nsid w:val="10B1180B"/>
    <w:multiLevelType w:val="hybridMultilevel"/>
    <w:tmpl w:val="C436D8D2"/>
    <w:lvl w:ilvl="0" w:tplc="C5200720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3" w15:restartNumberingAfterBreak="0">
    <w:nsid w:val="48B33FCD"/>
    <w:multiLevelType w:val="hybridMultilevel"/>
    <w:tmpl w:val="A61C0A86"/>
    <w:lvl w:ilvl="0" w:tplc="03A087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091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0D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428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6C4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AA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C12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EC9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8D9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73F3"/>
    <w:multiLevelType w:val="multilevel"/>
    <w:tmpl w:val="1604DC16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04"/>
    <w:rsid w:val="000160F0"/>
    <w:rsid w:val="000624AE"/>
    <w:rsid w:val="00071B04"/>
    <w:rsid w:val="000733D9"/>
    <w:rsid w:val="000809E0"/>
    <w:rsid w:val="00094B08"/>
    <w:rsid w:val="000C1F64"/>
    <w:rsid w:val="000C7564"/>
    <w:rsid w:val="000C76BA"/>
    <w:rsid w:val="000D285E"/>
    <w:rsid w:val="000D320F"/>
    <w:rsid w:val="000F6593"/>
    <w:rsid w:val="001306E0"/>
    <w:rsid w:val="00130E07"/>
    <w:rsid w:val="00130FBF"/>
    <w:rsid w:val="00140F20"/>
    <w:rsid w:val="001461E3"/>
    <w:rsid w:val="00146695"/>
    <w:rsid w:val="00151702"/>
    <w:rsid w:val="00152681"/>
    <w:rsid w:val="0015468F"/>
    <w:rsid w:val="001636B0"/>
    <w:rsid w:val="00173D59"/>
    <w:rsid w:val="00176D7B"/>
    <w:rsid w:val="00180647"/>
    <w:rsid w:val="001B0B47"/>
    <w:rsid w:val="001C5BCF"/>
    <w:rsid w:val="001C75D6"/>
    <w:rsid w:val="001D1BFA"/>
    <w:rsid w:val="001E2E2D"/>
    <w:rsid w:val="0022181F"/>
    <w:rsid w:val="00237183"/>
    <w:rsid w:val="00237A1A"/>
    <w:rsid w:val="002672FC"/>
    <w:rsid w:val="002677F0"/>
    <w:rsid w:val="00270D26"/>
    <w:rsid w:val="002952D9"/>
    <w:rsid w:val="002A1B31"/>
    <w:rsid w:val="002D5288"/>
    <w:rsid w:val="002F5467"/>
    <w:rsid w:val="002F6E35"/>
    <w:rsid w:val="00303DCB"/>
    <w:rsid w:val="00315914"/>
    <w:rsid w:val="003221B3"/>
    <w:rsid w:val="003533AD"/>
    <w:rsid w:val="00354163"/>
    <w:rsid w:val="0035453B"/>
    <w:rsid w:val="00363CCC"/>
    <w:rsid w:val="00382AD8"/>
    <w:rsid w:val="00393E37"/>
    <w:rsid w:val="00395E48"/>
    <w:rsid w:val="003B2B20"/>
    <w:rsid w:val="003B45D2"/>
    <w:rsid w:val="003C09B0"/>
    <w:rsid w:val="003F697C"/>
    <w:rsid w:val="003F7997"/>
    <w:rsid w:val="00403A17"/>
    <w:rsid w:val="004244C5"/>
    <w:rsid w:val="00424584"/>
    <w:rsid w:val="0042607A"/>
    <w:rsid w:val="004275EC"/>
    <w:rsid w:val="00432978"/>
    <w:rsid w:val="00437442"/>
    <w:rsid w:val="004415C8"/>
    <w:rsid w:val="0047122D"/>
    <w:rsid w:val="004721AD"/>
    <w:rsid w:val="00491552"/>
    <w:rsid w:val="004B0799"/>
    <w:rsid w:val="004C1619"/>
    <w:rsid w:val="004E2171"/>
    <w:rsid w:val="004E5718"/>
    <w:rsid w:val="00503646"/>
    <w:rsid w:val="0050654F"/>
    <w:rsid w:val="00506801"/>
    <w:rsid w:val="0051050A"/>
    <w:rsid w:val="00511AB7"/>
    <w:rsid w:val="005124F3"/>
    <w:rsid w:val="00515CCA"/>
    <w:rsid w:val="00540FC7"/>
    <w:rsid w:val="005653CB"/>
    <w:rsid w:val="0056664F"/>
    <w:rsid w:val="00567B3D"/>
    <w:rsid w:val="0057548D"/>
    <w:rsid w:val="005A43E6"/>
    <w:rsid w:val="005D144A"/>
    <w:rsid w:val="005D52AC"/>
    <w:rsid w:val="005E6E5C"/>
    <w:rsid w:val="005E7338"/>
    <w:rsid w:val="005F2BD1"/>
    <w:rsid w:val="00607809"/>
    <w:rsid w:val="00617115"/>
    <w:rsid w:val="0061740D"/>
    <w:rsid w:val="00624E3D"/>
    <w:rsid w:val="00631D63"/>
    <w:rsid w:val="00636B08"/>
    <w:rsid w:val="0065154C"/>
    <w:rsid w:val="006578F6"/>
    <w:rsid w:val="006623D7"/>
    <w:rsid w:val="00694D04"/>
    <w:rsid w:val="006B27AE"/>
    <w:rsid w:val="006B398E"/>
    <w:rsid w:val="006C6470"/>
    <w:rsid w:val="006F2455"/>
    <w:rsid w:val="006F7A89"/>
    <w:rsid w:val="00701F40"/>
    <w:rsid w:val="00704597"/>
    <w:rsid w:val="00704D58"/>
    <w:rsid w:val="00713ED8"/>
    <w:rsid w:val="007147CD"/>
    <w:rsid w:val="00762A3B"/>
    <w:rsid w:val="00776AB6"/>
    <w:rsid w:val="007819CA"/>
    <w:rsid w:val="00781DDA"/>
    <w:rsid w:val="007A2AD9"/>
    <w:rsid w:val="007C34EB"/>
    <w:rsid w:val="007D2D6E"/>
    <w:rsid w:val="007D2DE0"/>
    <w:rsid w:val="007D5A9C"/>
    <w:rsid w:val="007D712A"/>
    <w:rsid w:val="007E4572"/>
    <w:rsid w:val="007F12D4"/>
    <w:rsid w:val="007F42D7"/>
    <w:rsid w:val="00821BFE"/>
    <w:rsid w:val="00824339"/>
    <w:rsid w:val="00825B0A"/>
    <w:rsid w:val="00827440"/>
    <w:rsid w:val="00863E67"/>
    <w:rsid w:val="008702D2"/>
    <w:rsid w:val="00880E03"/>
    <w:rsid w:val="00891287"/>
    <w:rsid w:val="00896F56"/>
    <w:rsid w:val="008A7434"/>
    <w:rsid w:val="008B5658"/>
    <w:rsid w:val="008C0B61"/>
    <w:rsid w:val="008C66F1"/>
    <w:rsid w:val="008D7E8A"/>
    <w:rsid w:val="008E16DD"/>
    <w:rsid w:val="008E6168"/>
    <w:rsid w:val="008F08D6"/>
    <w:rsid w:val="00902794"/>
    <w:rsid w:val="009051BA"/>
    <w:rsid w:val="009337FE"/>
    <w:rsid w:val="009419E4"/>
    <w:rsid w:val="00946F31"/>
    <w:rsid w:val="009530A5"/>
    <w:rsid w:val="00970E95"/>
    <w:rsid w:val="00977983"/>
    <w:rsid w:val="009966D3"/>
    <w:rsid w:val="009B054E"/>
    <w:rsid w:val="009B1F65"/>
    <w:rsid w:val="009B4C42"/>
    <w:rsid w:val="009B50A4"/>
    <w:rsid w:val="009C1696"/>
    <w:rsid w:val="00A10EE3"/>
    <w:rsid w:val="00A1242F"/>
    <w:rsid w:val="00A20C8E"/>
    <w:rsid w:val="00A26830"/>
    <w:rsid w:val="00A34681"/>
    <w:rsid w:val="00A4530F"/>
    <w:rsid w:val="00A47EEA"/>
    <w:rsid w:val="00A60ED5"/>
    <w:rsid w:val="00AA0DAD"/>
    <w:rsid w:val="00AA5130"/>
    <w:rsid w:val="00AB06F7"/>
    <w:rsid w:val="00AB4660"/>
    <w:rsid w:val="00AD4699"/>
    <w:rsid w:val="00B1091F"/>
    <w:rsid w:val="00B21D43"/>
    <w:rsid w:val="00B41B6A"/>
    <w:rsid w:val="00B55FD9"/>
    <w:rsid w:val="00B615E7"/>
    <w:rsid w:val="00B66EC6"/>
    <w:rsid w:val="00B73E3D"/>
    <w:rsid w:val="00B75C3B"/>
    <w:rsid w:val="00B93B89"/>
    <w:rsid w:val="00B96C83"/>
    <w:rsid w:val="00B974E7"/>
    <w:rsid w:val="00BA6F7D"/>
    <w:rsid w:val="00BD6733"/>
    <w:rsid w:val="00BE3727"/>
    <w:rsid w:val="00C0140C"/>
    <w:rsid w:val="00C01ECF"/>
    <w:rsid w:val="00C1395F"/>
    <w:rsid w:val="00C139A4"/>
    <w:rsid w:val="00C576A3"/>
    <w:rsid w:val="00C64359"/>
    <w:rsid w:val="00C71C9C"/>
    <w:rsid w:val="00C76F13"/>
    <w:rsid w:val="00C811BE"/>
    <w:rsid w:val="00C81585"/>
    <w:rsid w:val="00CA095B"/>
    <w:rsid w:val="00CA3756"/>
    <w:rsid w:val="00CA5073"/>
    <w:rsid w:val="00CA7E1D"/>
    <w:rsid w:val="00CD6729"/>
    <w:rsid w:val="00CE4D1B"/>
    <w:rsid w:val="00CE557D"/>
    <w:rsid w:val="00CF749C"/>
    <w:rsid w:val="00D01CB8"/>
    <w:rsid w:val="00D042EE"/>
    <w:rsid w:val="00D16AE3"/>
    <w:rsid w:val="00D317B6"/>
    <w:rsid w:val="00D46D94"/>
    <w:rsid w:val="00D4778C"/>
    <w:rsid w:val="00D539CA"/>
    <w:rsid w:val="00D55508"/>
    <w:rsid w:val="00D6568E"/>
    <w:rsid w:val="00D6592D"/>
    <w:rsid w:val="00D86529"/>
    <w:rsid w:val="00D9778E"/>
    <w:rsid w:val="00DA4324"/>
    <w:rsid w:val="00DB667A"/>
    <w:rsid w:val="00DB6F61"/>
    <w:rsid w:val="00DF54C0"/>
    <w:rsid w:val="00DF6398"/>
    <w:rsid w:val="00DF6D43"/>
    <w:rsid w:val="00E0364C"/>
    <w:rsid w:val="00E0417A"/>
    <w:rsid w:val="00E07D84"/>
    <w:rsid w:val="00E14372"/>
    <w:rsid w:val="00E23063"/>
    <w:rsid w:val="00E239FC"/>
    <w:rsid w:val="00E3151F"/>
    <w:rsid w:val="00E43E7B"/>
    <w:rsid w:val="00E45C17"/>
    <w:rsid w:val="00E64175"/>
    <w:rsid w:val="00E65DCA"/>
    <w:rsid w:val="00E713E7"/>
    <w:rsid w:val="00E733A7"/>
    <w:rsid w:val="00E90B26"/>
    <w:rsid w:val="00E95639"/>
    <w:rsid w:val="00ED48C1"/>
    <w:rsid w:val="00EE5B78"/>
    <w:rsid w:val="00EF1E9B"/>
    <w:rsid w:val="00EF7204"/>
    <w:rsid w:val="00F023DD"/>
    <w:rsid w:val="00F03377"/>
    <w:rsid w:val="00F422A5"/>
    <w:rsid w:val="00F43485"/>
    <w:rsid w:val="00F4393F"/>
    <w:rsid w:val="00F60494"/>
    <w:rsid w:val="00F64210"/>
    <w:rsid w:val="00F65FDE"/>
    <w:rsid w:val="00F71005"/>
    <w:rsid w:val="00F81DDE"/>
    <w:rsid w:val="00F8549F"/>
    <w:rsid w:val="00F8728E"/>
    <w:rsid w:val="00FB1394"/>
    <w:rsid w:val="00FB28CC"/>
    <w:rsid w:val="00FC6121"/>
    <w:rsid w:val="00FD2B2A"/>
    <w:rsid w:val="00FD4E17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6A2829"/>
  <w15:chartTrackingRefBased/>
  <w15:docId w15:val="{47124533-B90C-43AD-A6A3-A32FC48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4F3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pPr>
      <w:keepNext/>
      <w:numPr>
        <w:numId w:val="1"/>
      </w:numPr>
      <w:spacing w:before="240" w:line="480" w:lineRule="auto"/>
      <w:outlineLvl w:val="0"/>
    </w:pPr>
  </w:style>
  <w:style w:type="paragraph" w:styleId="2">
    <w:name w:val="heading 2"/>
    <w:basedOn w:val="20"/>
    <w:next w:val="a0"/>
    <w:autoRedefine/>
    <w:qFormat/>
    <w:rsid w:val="003221B3"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semiHidden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semiHidden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autoRedefine/>
    <w:rsid w:val="00F65FDE"/>
    <w:pPr>
      <w:widowControl/>
      <w:wordWrap/>
      <w:spacing w:after="240" w:line="360" w:lineRule="auto"/>
      <w:ind w:firstLineChars="150" w:firstLine="315"/>
      <w:jc w:val="both"/>
    </w:pPr>
    <w:rPr>
      <w:rFonts w:cs="Arial"/>
      <w:bCs/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semiHidden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FD2B2A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List Paragraph"/>
    <w:basedOn w:val="a"/>
    <w:uiPriority w:val="34"/>
    <w:qFormat/>
    <w:rsid w:val="00E6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41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user</dc:creator>
  <cp:keywords/>
  <cp:lastModifiedBy>이 정우</cp:lastModifiedBy>
  <cp:revision>29</cp:revision>
  <cp:lastPrinted>2007-01-16T10:04:00Z</cp:lastPrinted>
  <dcterms:created xsi:type="dcterms:W3CDTF">2017-01-10T07:10:00Z</dcterms:created>
  <dcterms:modified xsi:type="dcterms:W3CDTF">2020-12-08T02:27:00Z</dcterms:modified>
  <cp:category>서식파일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-90362133</vt:i4>
  </property>
  <property fmtid="{D5CDD505-2E9C-101B-9397-08002B2CF9AE}" pid="3" name="_EmailSubject">
    <vt:lpwstr>Re : HLD, LLD 검토 부탁드립니다.</vt:lpwstr>
  </property>
  <property fmtid="{D5CDD505-2E9C-101B-9397-08002B2CF9AE}" pid="4" name="_AuthorEmail">
    <vt:lpwstr>someone97@lge.com</vt:lpwstr>
  </property>
  <property fmtid="{D5CDD505-2E9C-101B-9397-08002B2CF9AE}" pid="5" name="_AuthorEmailDisplayName">
    <vt:lpwstr>설주환</vt:lpwstr>
  </property>
  <property fmtid="{D5CDD505-2E9C-101B-9397-08002B2CF9AE}" pid="6" name="_PreviousAdHocReviewCycleID">
    <vt:i4>-1782967619</vt:i4>
  </property>
  <property fmtid="{D5CDD505-2E9C-101B-9397-08002B2CF9AE}" pid="7" name="_ReviewingToolsShownOnce">
    <vt:lpwstr/>
  </property>
</Properties>
</file>