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8388"/>
        <w:gridCol w:w="236"/>
      </w:tblGrid>
      <w:tr w:rsidR="00063051" w:rsidRPr="00FB519B" w14:paraId="77FAF73B" w14:textId="77777777" w:rsidTr="00264D21">
        <w:tc>
          <w:tcPr>
            <w:tcW w:w="8388" w:type="dxa"/>
          </w:tcPr>
          <w:p w14:paraId="6F297FDC" w14:textId="77777777" w:rsidR="00063051" w:rsidRPr="00FB519B" w:rsidRDefault="00F638F0" w:rsidP="00264D21">
            <w:pPr>
              <w:jc w:val="center"/>
            </w:pPr>
            <w:r w:rsidRPr="00FB519B">
              <w:t xml:space="preserve">НА фирменном бланке организации </w:t>
            </w:r>
          </w:p>
        </w:tc>
        <w:tc>
          <w:tcPr>
            <w:tcW w:w="236" w:type="dxa"/>
          </w:tcPr>
          <w:p w14:paraId="261B14D5" w14:textId="77777777" w:rsidR="00063051" w:rsidRPr="00FB519B" w:rsidRDefault="00063051" w:rsidP="00264D21">
            <w:pPr>
              <w:jc w:val="right"/>
            </w:pPr>
          </w:p>
        </w:tc>
      </w:tr>
    </w:tbl>
    <w:p w14:paraId="71EB9A0D" w14:textId="77777777" w:rsidR="00063051" w:rsidRPr="00FB519B" w:rsidRDefault="00063051" w:rsidP="00063051">
      <w:r w:rsidRPr="00FB519B">
        <w:t xml:space="preserve">    </w:t>
      </w:r>
    </w:p>
    <w:p w14:paraId="7681DC3B" w14:textId="77777777" w:rsidR="00063051" w:rsidRPr="00FB519B" w:rsidRDefault="00063051" w:rsidP="00063051">
      <w:pPr>
        <w:jc w:val="center"/>
        <w:rPr>
          <w:b/>
        </w:rPr>
      </w:pPr>
      <w:r w:rsidRPr="00FB519B">
        <w:rPr>
          <w:b/>
        </w:rPr>
        <w:t>ПРИКАЗ</w:t>
      </w:r>
    </w:p>
    <w:p w14:paraId="6EEAB8D8" w14:textId="77777777" w:rsidR="00063051" w:rsidRPr="00FB519B" w:rsidRDefault="00063051" w:rsidP="00063051">
      <w:pPr>
        <w:rPr>
          <w:b/>
        </w:rPr>
      </w:pPr>
      <w:r w:rsidRPr="00FB519B">
        <w:t>«_</w:t>
      </w:r>
      <w:r w:rsidRPr="00FB519B">
        <w:rPr>
          <w:u w:val="single"/>
        </w:rPr>
        <w:t>___</w:t>
      </w:r>
      <w:r w:rsidRPr="00FB519B">
        <w:t>_» ___________ 2022г.                                                                                      № ____</w:t>
      </w:r>
    </w:p>
    <w:p w14:paraId="3DC22896" w14:textId="77777777" w:rsidR="00063051" w:rsidRPr="00FB519B" w:rsidRDefault="00063051" w:rsidP="00063051">
      <w:r w:rsidRPr="00FB519B">
        <w:t xml:space="preserve">     </w:t>
      </w:r>
    </w:p>
    <w:p w14:paraId="5C9BCE8B" w14:textId="77777777" w:rsidR="00063051" w:rsidRPr="00FB519B" w:rsidRDefault="00063051" w:rsidP="00063051"/>
    <w:p w14:paraId="604F9258" w14:textId="77777777" w:rsidR="00063051" w:rsidRPr="00FB519B" w:rsidRDefault="00063051" w:rsidP="00063051"/>
    <w:p w14:paraId="67AE30BA" w14:textId="77777777" w:rsidR="00F638F0" w:rsidRPr="00FB519B" w:rsidRDefault="00063051" w:rsidP="00F638F0">
      <w:pPr>
        <w:tabs>
          <w:tab w:val="center" w:pos="4677"/>
        </w:tabs>
      </w:pPr>
      <w:r w:rsidRPr="00FB519B">
        <w:t xml:space="preserve"> </w:t>
      </w:r>
      <w:r w:rsidR="00F638F0" w:rsidRPr="00FB519B">
        <w:t>ООО «………………»</w:t>
      </w:r>
    </w:p>
    <w:p w14:paraId="20904BF4" w14:textId="77777777" w:rsidR="00F638F0" w:rsidRPr="00FB519B" w:rsidRDefault="00F638F0" w:rsidP="00F638F0">
      <w:pPr>
        <w:tabs>
          <w:tab w:val="center" w:pos="4677"/>
        </w:tabs>
      </w:pPr>
      <w:r w:rsidRPr="00FB519B">
        <w:t xml:space="preserve">г. Санкт-Петербург </w:t>
      </w:r>
      <w:proofErr w:type="gramStart"/>
      <w:r w:rsidRPr="00FB519B">
        <w:t xml:space="preserve">   «</w:t>
      </w:r>
      <w:proofErr w:type="gramEnd"/>
      <w:r w:rsidRPr="00FB519B">
        <w:t xml:space="preserve">     » августа 2022г.</w:t>
      </w:r>
    </w:p>
    <w:p w14:paraId="5ABE9732" w14:textId="77777777" w:rsidR="00F638F0" w:rsidRPr="00FB519B" w:rsidRDefault="00F638F0" w:rsidP="00F638F0">
      <w:pPr>
        <w:tabs>
          <w:tab w:val="center" w:pos="4677"/>
        </w:tabs>
      </w:pPr>
    </w:p>
    <w:p w14:paraId="5CBB44E9" w14:textId="77777777" w:rsidR="00F638F0" w:rsidRPr="00FB519B" w:rsidRDefault="00F638F0" w:rsidP="00F638F0">
      <w:pPr>
        <w:tabs>
          <w:tab w:val="center" w:pos="4677"/>
        </w:tabs>
      </w:pPr>
      <w:r w:rsidRPr="00FB519B">
        <w:t>Об организации и проведении специальной</w:t>
      </w:r>
    </w:p>
    <w:p w14:paraId="174F8021" w14:textId="77777777" w:rsidR="00F638F0" w:rsidRPr="00FB519B" w:rsidRDefault="00F638F0" w:rsidP="00F638F0">
      <w:pPr>
        <w:tabs>
          <w:tab w:val="center" w:pos="4677"/>
        </w:tabs>
      </w:pPr>
      <w:r w:rsidRPr="00FB519B">
        <w:t>оценки условий труда</w:t>
      </w:r>
    </w:p>
    <w:p w14:paraId="5FF33187" w14:textId="77777777" w:rsidR="00F638F0" w:rsidRPr="00FB519B" w:rsidRDefault="00F638F0" w:rsidP="00F638F0">
      <w:pPr>
        <w:tabs>
          <w:tab w:val="center" w:pos="4677"/>
        </w:tabs>
      </w:pPr>
    </w:p>
    <w:p w14:paraId="0FBFE316" w14:textId="77777777" w:rsidR="00F638F0" w:rsidRPr="00FB519B" w:rsidRDefault="00F638F0" w:rsidP="00F638F0">
      <w:pPr>
        <w:tabs>
          <w:tab w:val="center" w:pos="4677"/>
        </w:tabs>
      </w:pPr>
      <w:r w:rsidRPr="00FB519B">
        <w:t>В соответствии с требованиями ст. 212 Федерального Закона № 197-Ф3 от 30.12.01 г.</w:t>
      </w:r>
    </w:p>
    <w:p w14:paraId="4F776AB4" w14:textId="77777777" w:rsidR="00F638F0" w:rsidRPr="00FB519B" w:rsidRDefault="00F638F0" w:rsidP="00F638F0">
      <w:pPr>
        <w:tabs>
          <w:tab w:val="center" w:pos="4677"/>
        </w:tabs>
      </w:pPr>
      <w:r w:rsidRPr="00FB519B">
        <w:t>«Трудовой Кодекс Российской Федерации» и во исполнение ст. 9 Федерального Закона №426</w:t>
      </w:r>
    </w:p>
    <w:p w14:paraId="33455F92" w14:textId="77777777" w:rsidR="00F25196" w:rsidRPr="00FB519B" w:rsidRDefault="00F638F0" w:rsidP="00F638F0">
      <w:pPr>
        <w:tabs>
          <w:tab w:val="center" w:pos="4677"/>
        </w:tabs>
        <w:rPr>
          <w:b/>
          <w:snapToGrid w:val="0"/>
        </w:rPr>
      </w:pPr>
      <w:r w:rsidRPr="00FB519B">
        <w:t xml:space="preserve">от 28.12.2013г. «О специальной оценке условий труда» </w:t>
      </w:r>
      <w:r w:rsidR="00F25196" w:rsidRPr="00FB519B">
        <w:rPr>
          <w:b/>
          <w:snapToGrid w:val="0"/>
        </w:rPr>
        <w:t>ПРИКАЗЫВАЮ:</w:t>
      </w:r>
    </w:p>
    <w:p w14:paraId="07703843" w14:textId="77777777" w:rsidR="00F25196" w:rsidRPr="00FB519B" w:rsidRDefault="00F25196" w:rsidP="00456195">
      <w:pPr>
        <w:spacing w:line="360" w:lineRule="auto"/>
      </w:pPr>
    </w:p>
    <w:p w14:paraId="772B1C1B" w14:textId="77777777" w:rsidR="007C49C9" w:rsidRPr="00FB519B" w:rsidRDefault="007C49C9" w:rsidP="00F25196">
      <w:pPr>
        <w:spacing w:line="360" w:lineRule="auto"/>
        <w:ind w:firstLine="567"/>
        <w:jc w:val="both"/>
      </w:pPr>
      <w:r w:rsidRPr="00FB519B">
        <w:t xml:space="preserve">1. Создать комиссию </w:t>
      </w:r>
      <w:r w:rsidR="00861220" w:rsidRPr="00FB519B">
        <w:t xml:space="preserve">по проведению </w:t>
      </w:r>
      <w:r w:rsidR="00D22290" w:rsidRPr="00FB519B">
        <w:t xml:space="preserve">внеплановой </w:t>
      </w:r>
      <w:r w:rsidR="00861220" w:rsidRPr="00FB519B">
        <w:t xml:space="preserve">специальной оценки условий труда </w:t>
      </w:r>
      <w:r w:rsidRPr="00FB519B">
        <w:t>в составе:</w:t>
      </w:r>
    </w:p>
    <w:p w14:paraId="4BE239BC" w14:textId="77777777" w:rsidR="007C49C9" w:rsidRPr="00FB519B" w:rsidRDefault="00861220" w:rsidP="00F25196">
      <w:pPr>
        <w:spacing w:line="360" w:lineRule="auto"/>
        <w:jc w:val="both"/>
        <w:rPr>
          <w:iCs/>
        </w:rPr>
      </w:pPr>
      <w:r w:rsidRPr="00FB519B">
        <w:rPr>
          <w:b/>
        </w:rPr>
        <w:t>Председатель комиссии по проведению специальной оценки условий труда</w:t>
      </w:r>
      <w:r w:rsidR="00A46BF5" w:rsidRPr="00FB519B">
        <w:rPr>
          <w:b/>
        </w:rPr>
        <w:t xml:space="preserve">: </w:t>
      </w:r>
      <w:r w:rsidR="00F25196" w:rsidRPr="00FB519B">
        <w:rPr>
          <w:b/>
        </w:rPr>
        <w:tab/>
      </w:r>
      <w:r w:rsidR="00F25196" w:rsidRPr="00FB519B">
        <w:tab/>
      </w:r>
      <w:r w:rsidR="00F25196" w:rsidRPr="00FB519B">
        <w:tab/>
      </w:r>
      <w:r w:rsidR="00D40F80" w:rsidRPr="00FB519B">
        <w:t>Например (</w:t>
      </w:r>
      <w:r w:rsidR="00A46BF5" w:rsidRPr="00FB519B">
        <w:t xml:space="preserve">Генеральный </w:t>
      </w:r>
      <w:proofErr w:type="gramStart"/>
      <w:r w:rsidR="00A46BF5" w:rsidRPr="00FB519B">
        <w:t>директор</w:t>
      </w:r>
      <w:r w:rsidR="00D40F80" w:rsidRPr="00FB519B">
        <w:t>)</w:t>
      </w:r>
      <w:r w:rsidR="00A46BF5" w:rsidRPr="00FB519B">
        <w:t xml:space="preserve">  </w:t>
      </w:r>
      <w:r w:rsidR="00A46BF5" w:rsidRPr="00FB519B">
        <w:tab/>
      </w:r>
      <w:proofErr w:type="gramEnd"/>
      <w:r w:rsidR="00F25196" w:rsidRPr="00FB519B">
        <w:tab/>
      </w:r>
      <w:r w:rsidR="00F25196" w:rsidRPr="00FB519B">
        <w:tab/>
      </w:r>
      <w:proofErr w:type="spellStart"/>
      <w:r w:rsidR="003E1BA8" w:rsidRPr="00FB519B">
        <w:rPr>
          <w:lang w:val="en-US"/>
        </w:rPr>
        <w:t>xxxxx</w:t>
      </w:r>
      <w:proofErr w:type="spellEnd"/>
    </w:p>
    <w:p w14:paraId="40CDB9F0" w14:textId="77777777" w:rsidR="007C49C9" w:rsidRPr="00FB519B" w:rsidRDefault="00861220" w:rsidP="00F25196">
      <w:pPr>
        <w:spacing w:line="360" w:lineRule="auto"/>
        <w:jc w:val="both"/>
        <w:rPr>
          <w:iCs/>
        </w:rPr>
      </w:pPr>
      <w:r w:rsidRPr="00FB519B">
        <w:rPr>
          <w:b/>
        </w:rPr>
        <w:t>Члены комиссии по проведению специальной оценки условий труда:</w:t>
      </w:r>
      <w:r w:rsidR="007C49C9" w:rsidRPr="00FB519B">
        <w:t xml:space="preserve"> </w:t>
      </w:r>
      <w:r w:rsidR="007C49C9" w:rsidRPr="00FB519B">
        <w:tab/>
      </w:r>
      <w:r w:rsidR="00F25196" w:rsidRPr="00FB519B">
        <w:tab/>
      </w:r>
      <w:proofErr w:type="gramStart"/>
      <w:r w:rsidR="00F25196" w:rsidRPr="00FB519B">
        <w:tab/>
      </w:r>
      <w:r w:rsidR="00D40F80" w:rsidRPr="00FB519B">
        <w:t>Например</w:t>
      </w:r>
      <w:proofErr w:type="gramEnd"/>
      <w:r w:rsidR="00D40F80" w:rsidRPr="00FB519B">
        <w:t xml:space="preserve"> (</w:t>
      </w:r>
      <w:r w:rsidR="00F25196" w:rsidRPr="00FB519B">
        <w:t>Главный инженер</w:t>
      </w:r>
      <w:r w:rsidR="00D40F80" w:rsidRPr="00FB519B">
        <w:t>)</w:t>
      </w:r>
      <w:r w:rsidR="00F25196" w:rsidRPr="00FB519B">
        <w:t xml:space="preserve"> </w:t>
      </w:r>
      <w:r w:rsidR="00EB44EA" w:rsidRPr="00FB519B">
        <w:tab/>
      </w:r>
      <w:r w:rsidR="00EB44EA" w:rsidRPr="00FB519B">
        <w:tab/>
      </w:r>
      <w:r w:rsidR="00F25196" w:rsidRPr="00FB519B">
        <w:tab/>
      </w:r>
      <w:r w:rsidR="00F25196" w:rsidRPr="00FB519B">
        <w:tab/>
      </w:r>
      <w:proofErr w:type="spellStart"/>
      <w:r w:rsidR="003E1BA8" w:rsidRPr="00FB519B">
        <w:rPr>
          <w:lang w:val="en-US"/>
        </w:rPr>
        <w:t>xxxxx</w:t>
      </w:r>
      <w:proofErr w:type="spellEnd"/>
    </w:p>
    <w:p w14:paraId="2F630175" w14:textId="77777777" w:rsidR="001C7A3D" w:rsidRPr="00FB519B" w:rsidRDefault="00D40F80" w:rsidP="009126E5">
      <w:pPr>
        <w:spacing w:line="360" w:lineRule="auto"/>
        <w:ind w:firstLine="708"/>
      </w:pPr>
      <w:r w:rsidRPr="00FB519B">
        <w:t>Например (</w:t>
      </w:r>
      <w:r w:rsidR="003E1BA8" w:rsidRPr="00FB519B">
        <w:t>Инженер по охране труда</w:t>
      </w:r>
      <w:r w:rsidRPr="00FB519B">
        <w:t>)</w:t>
      </w:r>
      <w:r w:rsidR="009126E5" w:rsidRPr="00FB519B">
        <w:t xml:space="preserve"> </w:t>
      </w:r>
      <w:r w:rsidR="009126E5" w:rsidRPr="00FB519B">
        <w:br/>
        <w:t>(или менеджер – лицо, ответственное за охрану труда)</w:t>
      </w:r>
      <w:r w:rsidR="00EB44EA" w:rsidRPr="00FB519B">
        <w:tab/>
      </w:r>
      <w:r w:rsidR="00F25196" w:rsidRPr="00FB519B">
        <w:tab/>
      </w:r>
      <w:r w:rsidR="00F25196" w:rsidRPr="00FB519B">
        <w:tab/>
      </w:r>
      <w:proofErr w:type="spellStart"/>
      <w:r w:rsidR="003E1BA8" w:rsidRPr="00FB519B">
        <w:rPr>
          <w:lang w:val="en-US"/>
        </w:rPr>
        <w:t>xxxxx</w:t>
      </w:r>
      <w:proofErr w:type="spellEnd"/>
    </w:p>
    <w:p w14:paraId="043BB41C" w14:textId="77777777" w:rsidR="00017761" w:rsidRPr="00FB519B" w:rsidRDefault="00017761" w:rsidP="00017761">
      <w:pPr>
        <w:ind w:firstLine="540"/>
        <w:jc w:val="both"/>
      </w:pPr>
      <w:r w:rsidRPr="00FB519B">
        <w:t xml:space="preserve">2. Комиссии </w:t>
      </w:r>
      <w:r w:rsidR="00861220" w:rsidRPr="00FB519B">
        <w:t>по проведению специальной оценки условий труда</w:t>
      </w:r>
      <w:r w:rsidR="0017618F" w:rsidRPr="00FB519B">
        <w:t>:</w:t>
      </w:r>
      <w:r w:rsidR="00861220" w:rsidRPr="00FB519B">
        <w:t xml:space="preserve"> </w:t>
      </w:r>
    </w:p>
    <w:p w14:paraId="0179380B" w14:textId="77777777" w:rsidR="00017761" w:rsidRPr="00F638F0" w:rsidRDefault="00017761" w:rsidP="00017761">
      <w:pPr>
        <w:ind w:firstLine="540"/>
        <w:jc w:val="both"/>
      </w:pPr>
      <w:r w:rsidRPr="00FB519B">
        <w:t>-   сформировать базу нормативно-правовых актов, организовать их изучение</w:t>
      </w:r>
      <w:r w:rsidRPr="00F638F0">
        <w:t>;</w:t>
      </w:r>
    </w:p>
    <w:p w14:paraId="2267B55F" w14:textId="556202DC" w:rsidR="00017761" w:rsidRPr="00F638F0" w:rsidRDefault="00017761" w:rsidP="00017761">
      <w:pPr>
        <w:ind w:firstLine="540"/>
        <w:jc w:val="both"/>
      </w:pPr>
      <w:r w:rsidRPr="00F638F0">
        <w:t xml:space="preserve">- составить перечень рабочих мест согласно штатному расписанию и перечень производственных факторов, подлежащих исследованиям на каждом рабочем месте; </w:t>
      </w:r>
      <w:r w:rsidR="00D4034E">
        <w:t xml:space="preserve"> </w:t>
      </w:r>
    </w:p>
    <w:p w14:paraId="7FA5B9E7" w14:textId="77777777" w:rsidR="00017761" w:rsidRPr="00F638F0" w:rsidRDefault="00017761" w:rsidP="00017761">
      <w:pPr>
        <w:ind w:firstLine="540"/>
        <w:jc w:val="both"/>
      </w:pPr>
      <w:r w:rsidRPr="00F638F0">
        <w:t>- осуществлять методическое руководство и контроль за проведением работы.</w:t>
      </w:r>
    </w:p>
    <w:p w14:paraId="13D9C7B2" w14:textId="77777777" w:rsidR="00017761" w:rsidRPr="00F638F0" w:rsidRDefault="00017761" w:rsidP="00017761">
      <w:pPr>
        <w:ind w:firstLine="540"/>
        <w:jc w:val="both"/>
      </w:pPr>
      <w:r w:rsidRPr="00F638F0">
        <w:t xml:space="preserve">3. По результатам </w:t>
      </w:r>
      <w:r w:rsidR="007F1B90" w:rsidRPr="00F638F0">
        <w:t xml:space="preserve">специальной оценки условий труда </w:t>
      </w:r>
      <w:r w:rsidRPr="00F638F0">
        <w:t>разработать план мероприятий по улучшению и оздоровлению условий труда и представить мне на утверждение.</w:t>
      </w:r>
    </w:p>
    <w:p w14:paraId="24CEC1C5" w14:textId="77777777" w:rsidR="00017761" w:rsidRPr="00F638F0" w:rsidRDefault="00017761" w:rsidP="00017761">
      <w:pPr>
        <w:ind w:firstLine="540"/>
        <w:jc w:val="both"/>
      </w:pPr>
      <w:r w:rsidRPr="00F638F0">
        <w:t xml:space="preserve">4. Всем руководителям служб по запросам представлять документы, необходимые для работы комиссии по </w:t>
      </w:r>
      <w:r w:rsidR="007F1B90" w:rsidRPr="00F638F0">
        <w:t>проведению специальной оценки условий труда</w:t>
      </w:r>
      <w:r w:rsidRPr="00F638F0">
        <w:t>.</w:t>
      </w:r>
    </w:p>
    <w:p w14:paraId="2AEC6EB2" w14:textId="77777777" w:rsidR="00017761" w:rsidRPr="00F638F0" w:rsidRDefault="00017761" w:rsidP="00017761">
      <w:pPr>
        <w:ind w:firstLine="540"/>
        <w:jc w:val="both"/>
      </w:pPr>
      <w:r w:rsidRPr="00F638F0">
        <w:t>5. Контроль за исполнением настоящего приказа оставляю за собой.</w:t>
      </w:r>
    </w:p>
    <w:p w14:paraId="4B5F6B1F" w14:textId="77777777" w:rsidR="00456195" w:rsidRPr="00FB519B" w:rsidRDefault="00FB3ABB" w:rsidP="00456195">
      <w:pPr>
        <w:jc w:val="both"/>
      </w:pPr>
      <w:r w:rsidRPr="00FB519B">
        <w:t xml:space="preserve">         6. Срок проведения специальной оценки условий труда с ………… по   ……………</w:t>
      </w:r>
      <w:proofErr w:type="gramStart"/>
      <w:r w:rsidRPr="00FB519B">
        <w:t>…….</w:t>
      </w:r>
      <w:proofErr w:type="gramEnd"/>
      <w:r w:rsidRPr="00FB519B">
        <w:t>.</w:t>
      </w:r>
    </w:p>
    <w:p w14:paraId="269D508A" w14:textId="77777777" w:rsidR="00070206" w:rsidRPr="00FB519B" w:rsidRDefault="00070206" w:rsidP="00F25196"/>
    <w:p w14:paraId="7C279486" w14:textId="77777777" w:rsidR="00070206" w:rsidRPr="00FB519B" w:rsidRDefault="00070206" w:rsidP="00F25196"/>
    <w:p w14:paraId="1579C315" w14:textId="77777777" w:rsidR="00070206" w:rsidRPr="00FB519B" w:rsidRDefault="00070206" w:rsidP="00F25196"/>
    <w:p w14:paraId="7B3DAD67" w14:textId="26473082" w:rsidR="00063051" w:rsidRPr="00FB519B" w:rsidRDefault="00063051" w:rsidP="00063051">
      <w:pPr>
        <w:tabs>
          <w:tab w:val="center" w:pos="4677"/>
        </w:tabs>
      </w:pPr>
      <w:r w:rsidRPr="00FB519B">
        <w:t xml:space="preserve">Директор                                                                              </w:t>
      </w:r>
      <w:r w:rsidR="00FB519B">
        <w:t xml:space="preserve">                  А.Е. </w:t>
      </w:r>
      <w:proofErr w:type="spellStart"/>
      <w:r w:rsidR="00FB519B">
        <w:t>Шапов</w:t>
      </w:r>
      <w:proofErr w:type="spellEnd"/>
    </w:p>
    <w:p w14:paraId="08325224" w14:textId="77777777" w:rsidR="00063051" w:rsidRPr="00FB519B" w:rsidRDefault="00063051" w:rsidP="00063051">
      <w:pPr>
        <w:tabs>
          <w:tab w:val="center" w:pos="4677"/>
        </w:tabs>
      </w:pPr>
    </w:p>
    <w:p w14:paraId="0D85DD2A" w14:textId="77777777" w:rsidR="00063051" w:rsidRPr="00FB519B" w:rsidRDefault="00063051" w:rsidP="00063051">
      <w:pPr>
        <w:tabs>
          <w:tab w:val="center" w:pos="4677"/>
        </w:tabs>
      </w:pPr>
    </w:p>
    <w:p w14:paraId="63823C91" w14:textId="4819ED2B" w:rsidR="00063051" w:rsidRPr="00FB519B" w:rsidRDefault="00063051" w:rsidP="00063051">
      <w:pPr>
        <w:tabs>
          <w:tab w:val="center" w:pos="4677"/>
        </w:tabs>
      </w:pPr>
      <w:proofErr w:type="gramStart"/>
      <w:r w:rsidRPr="00FB519B">
        <w:t xml:space="preserve">Ознакомлены:   </w:t>
      </w:r>
      <w:proofErr w:type="gramEnd"/>
      <w:r w:rsidRPr="00FB519B">
        <w:t xml:space="preserve">                                                                    </w:t>
      </w:r>
      <w:r w:rsidR="00FB519B">
        <w:t xml:space="preserve">                 Н.В. Милов</w:t>
      </w:r>
    </w:p>
    <w:p w14:paraId="165A7C3E" w14:textId="77777777" w:rsidR="00063051" w:rsidRPr="00FB519B" w:rsidRDefault="00063051" w:rsidP="00063051">
      <w:pPr>
        <w:tabs>
          <w:tab w:val="center" w:pos="4677"/>
        </w:tabs>
      </w:pPr>
    </w:p>
    <w:p w14:paraId="285D09C7" w14:textId="1037F438" w:rsidR="00063051" w:rsidRDefault="00063051" w:rsidP="00063051">
      <w:pPr>
        <w:tabs>
          <w:tab w:val="center" w:pos="4677"/>
        </w:tabs>
      </w:pPr>
      <w:r w:rsidRPr="00FB519B">
        <w:t xml:space="preserve">                                                                                               </w:t>
      </w:r>
      <w:r w:rsidR="004D7915">
        <w:t xml:space="preserve">                  Т.В. Снегир</w:t>
      </w:r>
      <w:bookmarkStart w:id="0" w:name="_GoBack"/>
      <w:bookmarkEnd w:id="0"/>
    </w:p>
    <w:p w14:paraId="144CD410" w14:textId="77777777" w:rsidR="00063051" w:rsidRDefault="00063051" w:rsidP="00063051">
      <w:pPr>
        <w:tabs>
          <w:tab w:val="center" w:pos="4677"/>
        </w:tabs>
      </w:pPr>
      <w:r>
        <w:t xml:space="preserve">                                                                                                                  </w:t>
      </w:r>
    </w:p>
    <w:sectPr w:rsidR="00063051" w:rsidSect="00F25196">
      <w:pgSz w:w="11906" w:h="16838"/>
      <w:pgMar w:top="567" w:right="707" w:bottom="40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46AA1"/>
    <w:multiLevelType w:val="hybridMultilevel"/>
    <w:tmpl w:val="FC086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24"/>
    <w:rsid w:val="00017761"/>
    <w:rsid w:val="00035DDE"/>
    <w:rsid w:val="00044D79"/>
    <w:rsid w:val="00045C7F"/>
    <w:rsid w:val="00063051"/>
    <w:rsid w:val="00070206"/>
    <w:rsid w:val="00093FC5"/>
    <w:rsid w:val="000F6CF4"/>
    <w:rsid w:val="00126A40"/>
    <w:rsid w:val="0017618F"/>
    <w:rsid w:val="001C7A3D"/>
    <w:rsid w:val="00201FE9"/>
    <w:rsid w:val="00217CF3"/>
    <w:rsid w:val="002B5E5D"/>
    <w:rsid w:val="002F2E98"/>
    <w:rsid w:val="003415BB"/>
    <w:rsid w:val="00342FAC"/>
    <w:rsid w:val="003E1BA8"/>
    <w:rsid w:val="003F71FF"/>
    <w:rsid w:val="00456195"/>
    <w:rsid w:val="004D7915"/>
    <w:rsid w:val="00526265"/>
    <w:rsid w:val="00530D0F"/>
    <w:rsid w:val="0057622D"/>
    <w:rsid w:val="005D71DA"/>
    <w:rsid w:val="005F2384"/>
    <w:rsid w:val="00603B15"/>
    <w:rsid w:val="00605E05"/>
    <w:rsid w:val="006315D0"/>
    <w:rsid w:val="0072002B"/>
    <w:rsid w:val="007C49C9"/>
    <w:rsid w:val="007F1B90"/>
    <w:rsid w:val="00807E49"/>
    <w:rsid w:val="00861220"/>
    <w:rsid w:val="009126E5"/>
    <w:rsid w:val="009D46D6"/>
    <w:rsid w:val="00A46BF5"/>
    <w:rsid w:val="00A97689"/>
    <w:rsid w:val="00AE077A"/>
    <w:rsid w:val="00AE560D"/>
    <w:rsid w:val="00B636AC"/>
    <w:rsid w:val="00BA0873"/>
    <w:rsid w:val="00BC009D"/>
    <w:rsid w:val="00D22290"/>
    <w:rsid w:val="00D33F24"/>
    <w:rsid w:val="00D36202"/>
    <w:rsid w:val="00D4034E"/>
    <w:rsid w:val="00D40F80"/>
    <w:rsid w:val="00E010D6"/>
    <w:rsid w:val="00EB44EA"/>
    <w:rsid w:val="00F25196"/>
    <w:rsid w:val="00F322F3"/>
    <w:rsid w:val="00F638F0"/>
    <w:rsid w:val="00FA746F"/>
    <w:rsid w:val="00FB3ABB"/>
    <w:rsid w:val="00F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CF298"/>
  <w15:docId w15:val="{FE6AF315-1F8B-431F-9AE5-3021D3B2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D33F2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33F24"/>
  </w:style>
  <w:style w:type="paragraph" w:styleId="a4">
    <w:name w:val="header"/>
    <w:basedOn w:val="a"/>
    <w:link w:val="a5"/>
    <w:rsid w:val="00F25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25196"/>
    <w:rPr>
      <w:sz w:val="24"/>
      <w:szCs w:val="24"/>
    </w:rPr>
  </w:style>
  <w:style w:type="paragraph" w:styleId="a6">
    <w:name w:val="Balloon Text"/>
    <w:basedOn w:val="a"/>
    <w:link w:val="a7"/>
    <w:rsid w:val="0006305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6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"Серёга и Ко"</vt:lpstr>
    </vt:vector>
  </TitlesOfParts>
  <Company>UralSOFT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"Серёга и Ко"</dc:title>
  <dc:creator>Дима</dc:creator>
  <cp:lastModifiedBy>Dell</cp:lastModifiedBy>
  <cp:revision>12</cp:revision>
  <cp:lastPrinted>2013-01-24T06:56:00Z</cp:lastPrinted>
  <dcterms:created xsi:type="dcterms:W3CDTF">2016-04-28T06:57:00Z</dcterms:created>
  <dcterms:modified xsi:type="dcterms:W3CDTF">2025-07-16T11:06:00Z</dcterms:modified>
</cp:coreProperties>
</file>