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132" w:rsidRDefault="008B2132" w:rsidP="008B2132">
      <w:pPr>
        <w:adjustRightInd w:val="0"/>
        <w:snapToGrid w:val="0"/>
        <w:jc w:val="center"/>
        <w:rPr>
          <w:color w:val="000000"/>
          <w:sz w:val="24"/>
          <w:szCs w:val="30"/>
        </w:rPr>
      </w:pPr>
    </w:p>
    <w:p w:rsidR="00AB1733" w:rsidRPr="008D7C25" w:rsidRDefault="00AB1733" w:rsidP="008B2132">
      <w:pPr>
        <w:adjustRightInd w:val="0"/>
        <w:snapToGrid w:val="0"/>
        <w:jc w:val="center"/>
        <w:rPr>
          <w:rFonts w:eastAsia="楷体_GB2312"/>
          <w:b/>
          <w:color w:val="000000"/>
          <w:spacing w:val="40"/>
          <w:sz w:val="36"/>
        </w:rPr>
      </w:pPr>
    </w:p>
    <w:p w:rsidR="008B2132" w:rsidRPr="008D7C25" w:rsidRDefault="008B2132" w:rsidP="008B2132">
      <w:pPr>
        <w:adjustRightInd w:val="0"/>
        <w:snapToGrid w:val="0"/>
        <w:jc w:val="center"/>
        <w:rPr>
          <w:rFonts w:eastAsia="楷体_GB2312"/>
          <w:b/>
          <w:color w:val="000000"/>
          <w:spacing w:val="40"/>
          <w:sz w:val="36"/>
        </w:rPr>
      </w:pPr>
    </w:p>
    <w:p w:rsidR="008B2132" w:rsidRPr="008D7C25" w:rsidRDefault="008B2132" w:rsidP="008B2132">
      <w:pPr>
        <w:adjustRightInd w:val="0"/>
        <w:snapToGrid w:val="0"/>
        <w:jc w:val="center"/>
        <w:rPr>
          <w:rFonts w:eastAsia="楷体_GB2312"/>
          <w:b/>
          <w:color w:val="000000"/>
          <w:spacing w:val="40"/>
          <w:sz w:val="36"/>
        </w:rPr>
      </w:pPr>
      <w:r>
        <w:rPr>
          <w:noProof/>
        </w:rPr>
        <w:drawing>
          <wp:anchor distT="0" distB="0" distL="114300" distR="114300" simplePos="0" relativeHeight="251660288" behindDoc="1" locked="0" layoutInCell="1" allowOverlap="1">
            <wp:simplePos x="0" y="0"/>
            <wp:positionH relativeFrom="column">
              <wp:posOffset>1764665</wp:posOffset>
            </wp:positionH>
            <wp:positionV relativeFrom="paragraph">
              <wp:posOffset>208915</wp:posOffset>
            </wp:positionV>
            <wp:extent cx="1828165" cy="431800"/>
            <wp:effectExtent l="0" t="0" r="0" b="0"/>
            <wp:wrapTight wrapText="right">
              <wp:wrapPolygon edited="0">
                <wp:start x="0" y="0"/>
                <wp:lineTo x="0" y="20965"/>
                <wp:lineTo x="21382" y="20965"/>
                <wp:lineTo x="21382" y="0"/>
                <wp:lineTo x="0" y="0"/>
              </wp:wrapPolygon>
            </wp:wrapTight>
            <wp:docPr id="2" name="图片 4" descr="说明: 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校名"/>
                    <pic:cNvPicPr>
                      <a:picLocks noChangeAspect="1" noChangeArrowheads="1"/>
                    </pic:cNvPicPr>
                  </pic:nvPicPr>
                  <pic:blipFill>
                    <a:blip r:embed="rId8" cstate="print"/>
                    <a:srcRect/>
                    <a:stretch>
                      <a:fillRect/>
                    </a:stretch>
                  </pic:blipFill>
                  <pic:spPr bwMode="auto">
                    <a:xfrm>
                      <a:off x="0" y="0"/>
                      <a:ext cx="1828165" cy="431800"/>
                    </a:xfrm>
                    <a:prstGeom prst="rect">
                      <a:avLst/>
                    </a:prstGeom>
                    <a:noFill/>
                    <a:ln w="9525">
                      <a:noFill/>
                      <a:miter lim="800000"/>
                      <a:headEnd/>
                      <a:tailEnd/>
                    </a:ln>
                  </pic:spPr>
                </pic:pic>
              </a:graphicData>
            </a:graphic>
          </wp:anchor>
        </w:drawing>
      </w:r>
    </w:p>
    <w:p w:rsidR="008B2132" w:rsidRPr="008D7C25" w:rsidRDefault="008B2132" w:rsidP="008B2132">
      <w:pPr>
        <w:adjustRightInd w:val="0"/>
        <w:snapToGrid w:val="0"/>
        <w:jc w:val="center"/>
        <w:rPr>
          <w:rFonts w:eastAsia="楷体_GB2312"/>
          <w:b/>
          <w:color w:val="000000"/>
          <w:spacing w:val="40"/>
          <w:sz w:val="36"/>
        </w:rPr>
      </w:pPr>
    </w:p>
    <w:p w:rsidR="008B2132" w:rsidRPr="008D7C25" w:rsidRDefault="008B2132" w:rsidP="008B2132">
      <w:pPr>
        <w:adjustRightInd w:val="0"/>
        <w:snapToGrid w:val="0"/>
        <w:jc w:val="center"/>
        <w:rPr>
          <w:rFonts w:eastAsia="楷体_GB2312"/>
          <w:b/>
          <w:color w:val="000000"/>
          <w:spacing w:val="40"/>
          <w:sz w:val="36"/>
        </w:rPr>
      </w:pPr>
    </w:p>
    <w:p w:rsidR="008B2132" w:rsidRPr="008D7C25" w:rsidRDefault="008B2132" w:rsidP="008B2132">
      <w:pPr>
        <w:adjustRightInd w:val="0"/>
        <w:snapToGrid w:val="0"/>
        <w:jc w:val="center"/>
        <w:rPr>
          <w:b/>
          <w:color w:val="000000"/>
          <w:spacing w:val="40"/>
          <w:sz w:val="44"/>
        </w:rPr>
      </w:pPr>
    </w:p>
    <w:p w:rsidR="008B2132" w:rsidRPr="003E1FB9" w:rsidRDefault="008B2132" w:rsidP="008B2132">
      <w:pPr>
        <w:adjustRightInd w:val="0"/>
        <w:snapToGrid w:val="0"/>
        <w:jc w:val="center"/>
        <w:rPr>
          <w:rFonts w:eastAsia="华文中宋"/>
          <w:b/>
          <w:color w:val="000000"/>
          <w:spacing w:val="40"/>
          <w:sz w:val="40"/>
        </w:rPr>
      </w:pPr>
      <w:r w:rsidRPr="003E1FB9">
        <w:rPr>
          <w:rFonts w:eastAsia="华文中宋" w:hAnsi="华文中宋" w:hint="eastAsia"/>
          <w:b/>
          <w:color w:val="000000"/>
          <w:spacing w:val="40"/>
          <w:sz w:val="40"/>
        </w:rPr>
        <w:t>学术学位硕士研究生</w:t>
      </w:r>
      <w:r w:rsidRPr="003E1FB9">
        <w:rPr>
          <w:rFonts w:eastAsia="华文中宋" w:hAnsi="华文中宋"/>
          <w:b/>
          <w:color w:val="000000"/>
          <w:spacing w:val="40"/>
          <w:sz w:val="40"/>
        </w:rPr>
        <w:t>学位论文开题报告</w:t>
      </w: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ind w:firstLineChars="295" w:firstLine="944"/>
        <w:rPr>
          <w:color w:val="000000"/>
          <w:sz w:val="32"/>
          <w:u w:val="single"/>
        </w:rPr>
      </w:pPr>
      <w:r w:rsidRPr="008D7C25">
        <w:rPr>
          <w:color w:val="000000"/>
          <w:sz w:val="32"/>
        </w:rPr>
        <w:t>论文题目：</w:t>
      </w:r>
      <w:r w:rsidR="0007216F">
        <w:rPr>
          <w:rFonts w:hint="eastAsia"/>
          <w:color w:val="000000"/>
          <w:sz w:val="32"/>
          <w:u w:val="single"/>
        </w:rPr>
        <w:t xml:space="preserve"> </w:t>
      </w:r>
      <w:r w:rsidR="0044625E">
        <w:rPr>
          <w:rFonts w:hint="eastAsia"/>
          <w:color w:val="000000"/>
          <w:sz w:val="32"/>
          <w:u w:val="single"/>
        </w:rPr>
        <w:t>基</w:t>
      </w:r>
      <w:r w:rsidR="00537891">
        <w:rPr>
          <w:rFonts w:hint="eastAsia"/>
          <w:color w:val="000000"/>
          <w:sz w:val="32"/>
          <w:u w:val="single"/>
        </w:rPr>
        <w:t>于</w:t>
      </w:r>
      <w:r w:rsidR="0007216F">
        <w:rPr>
          <w:rFonts w:hint="eastAsia"/>
          <w:color w:val="000000"/>
          <w:sz w:val="32"/>
          <w:u w:val="single"/>
        </w:rPr>
        <w:t>新疆</w:t>
      </w:r>
      <w:r w:rsidR="00B00381">
        <w:rPr>
          <w:rFonts w:hint="eastAsia"/>
          <w:color w:val="000000"/>
          <w:sz w:val="32"/>
          <w:u w:val="single"/>
        </w:rPr>
        <w:t>暴恐事件的</w:t>
      </w:r>
      <w:r w:rsidR="00D52377">
        <w:rPr>
          <w:rFonts w:hint="eastAsia"/>
          <w:color w:val="000000"/>
          <w:sz w:val="32"/>
          <w:u w:val="single"/>
        </w:rPr>
        <w:t>命名实体识别研究</w:t>
      </w:r>
      <w:r w:rsidR="0044625E">
        <w:rPr>
          <w:color w:val="000000"/>
          <w:sz w:val="32"/>
          <w:u w:val="single"/>
        </w:rPr>
        <w:t xml:space="preserve">  </w:t>
      </w:r>
      <w:r w:rsidRPr="008D7C25">
        <w:rPr>
          <w:color w:val="000000"/>
          <w:sz w:val="32"/>
          <w:u w:val="single"/>
        </w:rPr>
        <w:t xml:space="preserve">                       </w:t>
      </w:r>
    </w:p>
    <w:p w:rsidR="008B2132" w:rsidRPr="008D7C25" w:rsidRDefault="008B2132" w:rsidP="008B2132">
      <w:pPr>
        <w:adjustRightInd w:val="0"/>
        <w:snapToGrid w:val="0"/>
        <w:rPr>
          <w:b/>
          <w:color w:val="000000"/>
          <w:sz w:val="32"/>
        </w:rPr>
      </w:pPr>
    </w:p>
    <w:p w:rsidR="008B2132" w:rsidRPr="00537891" w:rsidRDefault="008B2132" w:rsidP="008B2132">
      <w:pPr>
        <w:adjustRightInd w:val="0"/>
        <w:snapToGrid w:val="0"/>
        <w:rPr>
          <w:b/>
          <w:color w:val="000000"/>
          <w:sz w:val="32"/>
        </w:rPr>
      </w:pPr>
    </w:p>
    <w:tbl>
      <w:tblPr>
        <w:tblW w:w="0" w:type="auto"/>
        <w:jc w:val="center"/>
        <w:tblCellMar>
          <w:left w:w="28" w:type="dxa"/>
          <w:right w:w="28" w:type="dxa"/>
        </w:tblCellMar>
        <w:tblLook w:val="01E0" w:firstRow="1" w:lastRow="1" w:firstColumn="1" w:lastColumn="1" w:noHBand="0" w:noVBand="0"/>
      </w:tblPr>
      <w:tblGrid>
        <w:gridCol w:w="2237"/>
        <w:gridCol w:w="4277"/>
      </w:tblGrid>
      <w:tr w:rsidR="008B2132" w:rsidRPr="008D7C25" w:rsidTr="005F3AB2">
        <w:trPr>
          <w:trHeight w:val="558"/>
          <w:jc w:val="center"/>
        </w:trPr>
        <w:tc>
          <w:tcPr>
            <w:tcW w:w="2237" w:type="dxa"/>
            <w:vAlign w:val="center"/>
          </w:tcPr>
          <w:p w:rsidR="008B2132" w:rsidRPr="008D7C25" w:rsidRDefault="008B2132" w:rsidP="005F3AB2">
            <w:pPr>
              <w:wordWrap w:val="0"/>
              <w:jc w:val="right"/>
              <w:rPr>
                <w:b/>
                <w:color w:val="000000"/>
                <w:sz w:val="44"/>
              </w:rPr>
            </w:pPr>
            <w:r w:rsidRPr="008D7C25">
              <w:rPr>
                <w:color w:val="000000"/>
                <w:sz w:val="30"/>
              </w:rPr>
              <w:t>姓</w:t>
            </w:r>
            <w:r w:rsidRPr="008D7C25">
              <w:rPr>
                <w:color w:val="000000"/>
                <w:sz w:val="30"/>
              </w:rPr>
              <w:t xml:space="preserve">    </w:t>
            </w:r>
            <w:r w:rsidRPr="008D7C25">
              <w:rPr>
                <w:color w:val="000000"/>
                <w:sz w:val="30"/>
              </w:rPr>
              <w:t>名：</w:t>
            </w:r>
          </w:p>
        </w:tc>
        <w:tc>
          <w:tcPr>
            <w:tcW w:w="4277" w:type="dxa"/>
            <w:vAlign w:val="center"/>
          </w:tcPr>
          <w:p w:rsidR="008B2132" w:rsidRPr="008D7C25" w:rsidRDefault="008B2132" w:rsidP="00246E43">
            <w:pPr>
              <w:jc w:val="left"/>
              <w:rPr>
                <w:color w:val="000000"/>
                <w:sz w:val="30"/>
                <w:u w:val="single"/>
              </w:rPr>
            </w:pPr>
            <w:r w:rsidRPr="008D7C25">
              <w:rPr>
                <w:color w:val="000000"/>
                <w:sz w:val="30"/>
                <w:u w:val="single"/>
              </w:rPr>
              <w:t xml:space="preserve"> </w:t>
            </w:r>
            <w:r w:rsidR="0015683C">
              <w:rPr>
                <w:rFonts w:hint="eastAsia"/>
                <w:color w:val="000000"/>
                <w:sz w:val="30"/>
                <w:u w:val="single"/>
              </w:rPr>
              <w:t xml:space="preserve">         </w:t>
            </w:r>
            <w:r w:rsidR="00B34FF0">
              <w:rPr>
                <w:rFonts w:hint="eastAsia"/>
                <w:color w:val="000000"/>
                <w:sz w:val="30"/>
                <w:u w:val="single"/>
              </w:rPr>
              <w:t>林广和</w:t>
            </w:r>
            <w:r w:rsidRPr="008D7C25">
              <w:rPr>
                <w:color w:val="000000"/>
                <w:sz w:val="30"/>
                <w:u w:val="single"/>
              </w:rPr>
              <w:t xml:space="preserve">                           </w:t>
            </w:r>
          </w:p>
        </w:tc>
      </w:tr>
      <w:tr w:rsidR="008B2132" w:rsidRPr="008D7C25" w:rsidTr="005F3AB2">
        <w:trPr>
          <w:jc w:val="center"/>
        </w:trPr>
        <w:tc>
          <w:tcPr>
            <w:tcW w:w="2237" w:type="dxa"/>
            <w:vAlign w:val="center"/>
          </w:tcPr>
          <w:p w:rsidR="008B2132" w:rsidRPr="008D7C25" w:rsidRDefault="008B2132" w:rsidP="005F3AB2">
            <w:pPr>
              <w:wordWrap w:val="0"/>
              <w:jc w:val="right"/>
              <w:rPr>
                <w:color w:val="000000"/>
                <w:sz w:val="30"/>
              </w:rPr>
            </w:pPr>
            <w:r w:rsidRPr="008D7C25">
              <w:rPr>
                <w:color w:val="000000"/>
                <w:sz w:val="30"/>
              </w:rPr>
              <w:t>学</w:t>
            </w:r>
            <w:r w:rsidRPr="008D7C25">
              <w:rPr>
                <w:color w:val="000000"/>
                <w:sz w:val="30"/>
              </w:rPr>
              <w:t xml:space="preserve">    </w:t>
            </w:r>
            <w:r w:rsidRPr="008D7C25">
              <w:rPr>
                <w:color w:val="000000"/>
                <w:sz w:val="30"/>
              </w:rPr>
              <w:t>号：</w:t>
            </w:r>
          </w:p>
        </w:tc>
        <w:tc>
          <w:tcPr>
            <w:tcW w:w="4277" w:type="dxa"/>
            <w:vAlign w:val="center"/>
          </w:tcPr>
          <w:p w:rsidR="008B2132" w:rsidRPr="008D7C25" w:rsidRDefault="008B2132" w:rsidP="00246E43">
            <w:pPr>
              <w:jc w:val="left"/>
              <w:rPr>
                <w:color w:val="000000"/>
                <w:sz w:val="30"/>
                <w:u w:val="single"/>
              </w:rPr>
            </w:pPr>
            <w:r w:rsidRPr="008D7C25">
              <w:rPr>
                <w:color w:val="000000"/>
                <w:sz w:val="30"/>
                <w:u w:val="single"/>
              </w:rPr>
              <w:t xml:space="preserve"> </w:t>
            </w:r>
            <w:r w:rsidR="0015683C">
              <w:rPr>
                <w:rFonts w:hint="eastAsia"/>
                <w:color w:val="000000"/>
                <w:sz w:val="30"/>
                <w:u w:val="single"/>
              </w:rPr>
              <w:t xml:space="preserve">        </w:t>
            </w:r>
            <w:r w:rsidR="0007095D">
              <w:rPr>
                <w:rFonts w:hint="eastAsia"/>
                <w:color w:val="000000"/>
                <w:sz w:val="30"/>
                <w:u w:val="single"/>
              </w:rPr>
              <w:t>215</w:t>
            </w:r>
            <w:r w:rsidR="00537891">
              <w:rPr>
                <w:rFonts w:hint="eastAsia"/>
                <w:color w:val="000000"/>
                <w:sz w:val="30"/>
                <w:u w:val="single"/>
              </w:rPr>
              <w:t>091</w:t>
            </w:r>
            <w:r w:rsidR="0007095D">
              <w:rPr>
                <w:rFonts w:hint="eastAsia"/>
                <w:color w:val="000000"/>
                <w:sz w:val="30"/>
                <w:u w:val="single"/>
              </w:rPr>
              <w:t>74</w:t>
            </w:r>
            <w:r w:rsidRPr="008D7C25">
              <w:rPr>
                <w:color w:val="000000"/>
                <w:sz w:val="30"/>
                <w:u w:val="single"/>
              </w:rPr>
              <w:t xml:space="preserve">                           </w:t>
            </w:r>
          </w:p>
        </w:tc>
      </w:tr>
      <w:tr w:rsidR="008B2132" w:rsidRPr="008D7C25" w:rsidTr="005F3AB2">
        <w:trPr>
          <w:jc w:val="center"/>
        </w:trPr>
        <w:tc>
          <w:tcPr>
            <w:tcW w:w="2237" w:type="dxa"/>
            <w:vAlign w:val="center"/>
          </w:tcPr>
          <w:p w:rsidR="008B2132" w:rsidRPr="008D7C25" w:rsidRDefault="008B2132" w:rsidP="005F3AB2">
            <w:pPr>
              <w:jc w:val="right"/>
              <w:rPr>
                <w:color w:val="000000"/>
                <w:sz w:val="30"/>
              </w:rPr>
            </w:pPr>
            <w:r w:rsidRPr="008D7C25">
              <w:rPr>
                <w:color w:val="000000"/>
                <w:sz w:val="30"/>
              </w:rPr>
              <w:t>学科专业：</w:t>
            </w:r>
          </w:p>
        </w:tc>
        <w:tc>
          <w:tcPr>
            <w:tcW w:w="4277" w:type="dxa"/>
            <w:vAlign w:val="center"/>
          </w:tcPr>
          <w:p w:rsidR="008B2132" w:rsidRPr="008D7C25" w:rsidRDefault="008B2132" w:rsidP="005F3AB2">
            <w:pPr>
              <w:jc w:val="left"/>
              <w:rPr>
                <w:color w:val="000000"/>
                <w:sz w:val="30"/>
                <w:u w:val="single"/>
              </w:rPr>
            </w:pPr>
            <w:r w:rsidRPr="008D7C25">
              <w:rPr>
                <w:color w:val="000000"/>
                <w:sz w:val="30"/>
                <w:u w:val="single"/>
              </w:rPr>
              <w:t xml:space="preserve"> </w:t>
            </w:r>
            <w:r w:rsidR="0015683C">
              <w:rPr>
                <w:rFonts w:hint="eastAsia"/>
                <w:color w:val="000000"/>
                <w:sz w:val="30"/>
                <w:u w:val="single"/>
              </w:rPr>
              <w:t xml:space="preserve">     </w:t>
            </w:r>
            <w:r w:rsidR="0007095D">
              <w:rPr>
                <w:rFonts w:hint="eastAsia"/>
                <w:color w:val="000000"/>
                <w:sz w:val="30"/>
                <w:u w:val="single"/>
              </w:rPr>
              <w:t>计算机科学与技术</w:t>
            </w:r>
            <w:r w:rsidRPr="008D7C25">
              <w:rPr>
                <w:color w:val="000000"/>
                <w:sz w:val="30"/>
                <w:u w:val="single"/>
              </w:rPr>
              <w:t xml:space="preserve">                           </w:t>
            </w:r>
          </w:p>
        </w:tc>
      </w:tr>
      <w:tr w:rsidR="008B2132" w:rsidRPr="008D7C25" w:rsidTr="005F3AB2">
        <w:trPr>
          <w:jc w:val="center"/>
        </w:trPr>
        <w:tc>
          <w:tcPr>
            <w:tcW w:w="2237" w:type="dxa"/>
            <w:vAlign w:val="center"/>
          </w:tcPr>
          <w:p w:rsidR="008B2132" w:rsidRPr="008D7C25" w:rsidRDefault="008B2132" w:rsidP="005F3AB2">
            <w:pPr>
              <w:jc w:val="right"/>
              <w:rPr>
                <w:color w:val="000000"/>
                <w:sz w:val="30"/>
              </w:rPr>
            </w:pPr>
            <w:r w:rsidRPr="008D7C25">
              <w:rPr>
                <w:color w:val="000000"/>
                <w:sz w:val="30"/>
              </w:rPr>
              <w:t>指导教师：</w:t>
            </w:r>
          </w:p>
        </w:tc>
        <w:tc>
          <w:tcPr>
            <w:tcW w:w="4277" w:type="dxa"/>
            <w:vAlign w:val="center"/>
          </w:tcPr>
          <w:p w:rsidR="008B2132" w:rsidRPr="008D7C25" w:rsidRDefault="008B2132" w:rsidP="00246E43">
            <w:pPr>
              <w:jc w:val="left"/>
              <w:rPr>
                <w:color w:val="000000"/>
                <w:sz w:val="30"/>
                <w:u w:val="single"/>
              </w:rPr>
            </w:pPr>
            <w:r w:rsidRPr="008D7C25">
              <w:rPr>
                <w:color w:val="000000"/>
                <w:sz w:val="30"/>
                <w:u w:val="single"/>
              </w:rPr>
              <w:t xml:space="preserve"> </w:t>
            </w:r>
            <w:r w:rsidR="0015683C">
              <w:rPr>
                <w:rFonts w:hint="eastAsia"/>
                <w:color w:val="000000"/>
                <w:sz w:val="30"/>
                <w:u w:val="single"/>
              </w:rPr>
              <w:t xml:space="preserve">     </w:t>
            </w:r>
            <w:r w:rsidR="001F6A86">
              <w:rPr>
                <w:rFonts w:hint="eastAsia"/>
                <w:color w:val="000000"/>
                <w:sz w:val="30"/>
                <w:u w:val="single"/>
              </w:rPr>
              <w:t xml:space="preserve">  </w:t>
            </w:r>
            <w:r w:rsidR="0007095D">
              <w:rPr>
                <w:rFonts w:hint="eastAsia"/>
                <w:color w:val="000000"/>
                <w:sz w:val="30"/>
                <w:u w:val="single"/>
              </w:rPr>
              <w:t>张邵武副</w:t>
            </w:r>
            <w:r w:rsidR="001F6A86">
              <w:rPr>
                <w:rFonts w:hint="eastAsia"/>
                <w:color w:val="000000"/>
                <w:sz w:val="30"/>
                <w:u w:val="single"/>
              </w:rPr>
              <w:t>教授</w:t>
            </w:r>
            <w:r w:rsidRPr="008D7C25">
              <w:rPr>
                <w:color w:val="000000"/>
                <w:sz w:val="30"/>
                <w:u w:val="single"/>
              </w:rPr>
              <w:t xml:space="preserve">                           </w:t>
            </w:r>
          </w:p>
        </w:tc>
      </w:tr>
      <w:tr w:rsidR="008B2132" w:rsidRPr="008D7C25" w:rsidTr="005F3AB2">
        <w:trPr>
          <w:jc w:val="center"/>
        </w:trPr>
        <w:tc>
          <w:tcPr>
            <w:tcW w:w="2237" w:type="dxa"/>
            <w:vAlign w:val="center"/>
          </w:tcPr>
          <w:p w:rsidR="008B2132" w:rsidRPr="008D7C25" w:rsidRDefault="008B2132" w:rsidP="005F3AB2">
            <w:pPr>
              <w:jc w:val="right"/>
              <w:rPr>
                <w:color w:val="000000"/>
                <w:sz w:val="30"/>
              </w:rPr>
            </w:pPr>
            <w:r w:rsidRPr="008D7C25">
              <w:rPr>
                <w:color w:val="000000"/>
                <w:sz w:val="30"/>
              </w:rPr>
              <w:t>入学日期：</w:t>
            </w:r>
          </w:p>
        </w:tc>
        <w:tc>
          <w:tcPr>
            <w:tcW w:w="4277" w:type="dxa"/>
            <w:vAlign w:val="center"/>
          </w:tcPr>
          <w:p w:rsidR="008B2132" w:rsidRPr="008D7C25" w:rsidRDefault="008B2132" w:rsidP="0007095D">
            <w:pPr>
              <w:jc w:val="left"/>
              <w:rPr>
                <w:color w:val="000000"/>
                <w:sz w:val="30"/>
                <w:u w:val="single"/>
              </w:rPr>
            </w:pPr>
            <w:r w:rsidRPr="008D7C25">
              <w:rPr>
                <w:color w:val="000000"/>
                <w:sz w:val="30"/>
                <w:u w:val="single"/>
              </w:rPr>
              <w:t xml:space="preserve"> </w:t>
            </w:r>
            <w:r w:rsidR="001F6A86">
              <w:rPr>
                <w:rFonts w:hint="eastAsia"/>
                <w:color w:val="000000"/>
                <w:sz w:val="30"/>
                <w:u w:val="single"/>
              </w:rPr>
              <w:t xml:space="preserve">     </w:t>
            </w:r>
            <w:r w:rsidR="0007095D">
              <w:rPr>
                <w:rFonts w:hint="eastAsia"/>
                <w:color w:val="000000"/>
                <w:sz w:val="30"/>
                <w:u w:val="single"/>
              </w:rPr>
              <w:t>2015</w:t>
            </w:r>
            <w:r w:rsidR="0039782A">
              <w:rPr>
                <w:rFonts w:hint="eastAsia"/>
                <w:color w:val="000000"/>
                <w:sz w:val="30"/>
                <w:u w:val="single"/>
              </w:rPr>
              <w:t>年</w:t>
            </w:r>
            <w:r w:rsidR="0039782A">
              <w:rPr>
                <w:rFonts w:hint="eastAsia"/>
                <w:color w:val="000000"/>
                <w:sz w:val="30"/>
                <w:u w:val="single"/>
              </w:rPr>
              <w:t>9</w:t>
            </w:r>
            <w:r w:rsidR="0039782A">
              <w:rPr>
                <w:rFonts w:hint="eastAsia"/>
                <w:color w:val="000000"/>
                <w:sz w:val="30"/>
                <w:u w:val="single"/>
              </w:rPr>
              <w:t>月</w:t>
            </w:r>
            <w:r w:rsidR="0007095D">
              <w:rPr>
                <w:rFonts w:hint="eastAsia"/>
                <w:color w:val="000000"/>
                <w:sz w:val="30"/>
                <w:u w:val="single"/>
              </w:rPr>
              <w:t>6</w:t>
            </w:r>
            <w:r w:rsidR="0039782A">
              <w:rPr>
                <w:rFonts w:hint="eastAsia"/>
                <w:color w:val="000000"/>
                <w:sz w:val="30"/>
                <w:u w:val="single"/>
              </w:rPr>
              <w:t>日</w:t>
            </w:r>
            <w:r w:rsidRPr="008D7C25">
              <w:rPr>
                <w:color w:val="000000"/>
                <w:sz w:val="30"/>
                <w:u w:val="single"/>
              </w:rPr>
              <w:t xml:space="preserve">                           </w:t>
            </w:r>
          </w:p>
        </w:tc>
      </w:tr>
      <w:tr w:rsidR="008B2132" w:rsidRPr="008D7C25" w:rsidTr="005F3AB2">
        <w:trPr>
          <w:jc w:val="center"/>
        </w:trPr>
        <w:tc>
          <w:tcPr>
            <w:tcW w:w="2237" w:type="dxa"/>
            <w:vAlign w:val="center"/>
          </w:tcPr>
          <w:p w:rsidR="008B2132" w:rsidRPr="008D7C25" w:rsidRDefault="008B2132" w:rsidP="005F3AB2">
            <w:pPr>
              <w:jc w:val="right"/>
              <w:rPr>
                <w:color w:val="000000"/>
                <w:sz w:val="30"/>
              </w:rPr>
            </w:pPr>
            <w:r w:rsidRPr="008D7C25">
              <w:rPr>
                <w:color w:val="000000"/>
                <w:sz w:val="30"/>
              </w:rPr>
              <w:t>报告日期：</w:t>
            </w:r>
          </w:p>
        </w:tc>
        <w:tc>
          <w:tcPr>
            <w:tcW w:w="4277" w:type="dxa"/>
            <w:vAlign w:val="center"/>
          </w:tcPr>
          <w:p w:rsidR="008B2132" w:rsidRPr="008D7C25" w:rsidRDefault="008B2132" w:rsidP="00ED44B3">
            <w:pPr>
              <w:jc w:val="left"/>
              <w:rPr>
                <w:color w:val="000000"/>
                <w:sz w:val="30"/>
                <w:u w:val="single"/>
              </w:rPr>
            </w:pPr>
            <w:r w:rsidRPr="008D7C25">
              <w:rPr>
                <w:color w:val="000000"/>
                <w:sz w:val="30"/>
                <w:u w:val="single"/>
              </w:rPr>
              <w:t xml:space="preserve"> </w:t>
            </w:r>
            <w:r w:rsidR="001F6A86">
              <w:rPr>
                <w:rFonts w:hint="eastAsia"/>
                <w:color w:val="000000"/>
                <w:sz w:val="30"/>
                <w:u w:val="single"/>
              </w:rPr>
              <w:t xml:space="preserve">     </w:t>
            </w:r>
            <w:r w:rsidR="0039782A">
              <w:rPr>
                <w:rFonts w:hint="eastAsia"/>
                <w:color w:val="000000"/>
                <w:sz w:val="30"/>
                <w:u w:val="single"/>
              </w:rPr>
              <w:t>201</w:t>
            </w:r>
            <w:r w:rsidR="0007095D">
              <w:rPr>
                <w:rFonts w:hint="eastAsia"/>
                <w:color w:val="000000"/>
                <w:sz w:val="30"/>
                <w:u w:val="single"/>
              </w:rPr>
              <w:t>6</w:t>
            </w:r>
            <w:r w:rsidR="0039782A">
              <w:rPr>
                <w:rFonts w:hint="eastAsia"/>
                <w:color w:val="000000"/>
                <w:sz w:val="30"/>
                <w:u w:val="single"/>
              </w:rPr>
              <w:t>年</w:t>
            </w:r>
            <w:r w:rsidR="00ED44B3">
              <w:rPr>
                <w:rFonts w:hint="eastAsia"/>
                <w:color w:val="000000"/>
                <w:sz w:val="30"/>
                <w:u w:val="single"/>
              </w:rPr>
              <w:t>1</w:t>
            </w:r>
            <w:r w:rsidR="0007095D">
              <w:rPr>
                <w:color w:val="000000"/>
                <w:sz w:val="30"/>
                <w:u w:val="single"/>
              </w:rPr>
              <w:t>0</w:t>
            </w:r>
            <w:r w:rsidR="0039782A">
              <w:rPr>
                <w:rFonts w:hint="eastAsia"/>
                <w:color w:val="000000"/>
                <w:sz w:val="30"/>
                <w:u w:val="single"/>
              </w:rPr>
              <w:t>月</w:t>
            </w:r>
            <w:r w:rsidRPr="008D7C25">
              <w:rPr>
                <w:color w:val="000000"/>
                <w:sz w:val="30"/>
                <w:u w:val="single"/>
              </w:rPr>
              <w:t xml:space="preserve"> </w:t>
            </w:r>
            <w:r w:rsidR="00E425CB">
              <w:rPr>
                <w:rFonts w:hint="eastAsia"/>
                <w:color w:val="000000"/>
                <w:sz w:val="30"/>
                <w:u w:val="single"/>
              </w:rPr>
              <w:t>*</w:t>
            </w:r>
            <w:r w:rsidR="0015683C">
              <w:rPr>
                <w:rFonts w:hint="eastAsia"/>
                <w:color w:val="000000"/>
                <w:sz w:val="30"/>
                <w:u w:val="single"/>
              </w:rPr>
              <w:t>日</w:t>
            </w:r>
            <w:r w:rsidRPr="008D7C25">
              <w:rPr>
                <w:color w:val="000000"/>
                <w:sz w:val="30"/>
                <w:u w:val="single"/>
              </w:rPr>
              <w:t xml:space="preserve">                          </w:t>
            </w:r>
          </w:p>
        </w:tc>
      </w:tr>
      <w:tr w:rsidR="008B2132" w:rsidRPr="008D7C25" w:rsidTr="005F3AB2">
        <w:trPr>
          <w:jc w:val="center"/>
        </w:trPr>
        <w:tc>
          <w:tcPr>
            <w:tcW w:w="2237" w:type="dxa"/>
            <w:vAlign w:val="center"/>
          </w:tcPr>
          <w:p w:rsidR="008B2132" w:rsidRPr="008D7C25" w:rsidRDefault="008B2132" w:rsidP="005F3AB2">
            <w:pPr>
              <w:jc w:val="right"/>
              <w:rPr>
                <w:color w:val="000000"/>
                <w:sz w:val="30"/>
              </w:rPr>
            </w:pPr>
            <w:r w:rsidRPr="008D7C25">
              <w:rPr>
                <w:color w:val="000000"/>
                <w:sz w:val="30"/>
              </w:rPr>
              <w:t>报告地点：</w:t>
            </w:r>
          </w:p>
        </w:tc>
        <w:tc>
          <w:tcPr>
            <w:tcW w:w="4277" w:type="dxa"/>
            <w:vAlign w:val="center"/>
          </w:tcPr>
          <w:p w:rsidR="008B2132" w:rsidRPr="008D7C25" w:rsidRDefault="008B2132" w:rsidP="0015683C">
            <w:pPr>
              <w:jc w:val="left"/>
              <w:rPr>
                <w:color w:val="000000"/>
                <w:sz w:val="30"/>
                <w:u w:val="single"/>
              </w:rPr>
            </w:pPr>
            <w:r w:rsidRPr="008D7C25">
              <w:rPr>
                <w:color w:val="000000"/>
                <w:sz w:val="30"/>
                <w:u w:val="single"/>
              </w:rPr>
              <w:t xml:space="preserve">  </w:t>
            </w:r>
            <w:r w:rsidR="00BB4A1D">
              <w:rPr>
                <w:rFonts w:hint="eastAsia"/>
                <w:color w:val="000000"/>
                <w:sz w:val="30"/>
                <w:u w:val="single"/>
              </w:rPr>
              <w:t xml:space="preserve"> </w:t>
            </w:r>
            <w:r w:rsidR="0015683C">
              <w:rPr>
                <w:rFonts w:hint="eastAsia"/>
                <w:color w:val="000000"/>
                <w:sz w:val="30"/>
                <w:u w:val="single"/>
              </w:rPr>
              <w:t>大连理工大学创新园大厦</w:t>
            </w:r>
            <w:r w:rsidRPr="008D7C25">
              <w:rPr>
                <w:color w:val="000000"/>
                <w:sz w:val="30"/>
                <w:u w:val="single"/>
              </w:rPr>
              <w:t xml:space="preserve">                          </w:t>
            </w:r>
          </w:p>
        </w:tc>
      </w:tr>
    </w:tbl>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jc w:val="center"/>
        <w:rPr>
          <w:color w:val="000000"/>
          <w:sz w:val="32"/>
        </w:rPr>
      </w:pPr>
      <w:r w:rsidRPr="008D7C25">
        <w:rPr>
          <w:color w:val="000000"/>
          <w:sz w:val="32"/>
        </w:rPr>
        <w:t>研究生院制表</w:t>
      </w:r>
    </w:p>
    <w:p w:rsidR="008B2132" w:rsidRPr="002E3FCB" w:rsidRDefault="008B2132" w:rsidP="00AC450C">
      <w:pPr>
        <w:snapToGrid w:val="0"/>
        <w:spacing w:beforeLines="50" w:before="156"/>
        <w:jc w:val="center"/>
        <w:rPr>
          <w:rFonts w:ascii="楷体_GB2312" w:eastAsia="楷体_GB2312" w:hAnsi="华文中宋"/>
          <w:color w:val="000000"/>
          <w:sz w:val="40"/>
        </w:rPr>
      </w:pPr>
      <w:r w:rsidRPr="008D7C25">
        <w:rPr>
          <w:color w:val="000000"/>
        </w:rPr>
        <w:br w:type="page"/>
      </w:r>
      <w:r w:rsidRPr="002E3FCB">
        <w:rPr>
          <w:rFonts w:ascii="楷体_GB2312" w:eastAsia="楷体_GB2312" w:hAnsi="华文中宋" w:hint="eastAsia"/>
          <w:color w:val="000000"/>
          <w:sz w:val="40"/>
        </w:rPr>
        <w:lastRenderedPageBreak/>
        <w:t>说  明</w:t>
      </w:r>
    </w:p>
    <w:p w:rsidR="008B2132" w:rsidRDefault="008B2132" w:rsidP="008B2132">
      <w:pPr>
        <w:snapToGrid w:val="0"/>
        <w:ind w:firstLineChars="200" w:firstLine="480"/>
        <w:rPr>
          <w:rFonts w:hAnsi="宋体"/>
          <w:color w:val="000000"/>
          <w:kern w:val="0"/>
          <w:sz w:val="24"/>
        </w:rPr>
      </w:pPr>
      <w:r>
        <w:rPr>
          <w:rFonts w:hAnsi="宋体" w:hint="eastAsia"/>
          <w:color w:val="000000"/>
          <w:kern w:val="0"/>
          <w:sz w:val="24"/>
        </w:rPr>
        <w:t>学位论文开题考核</w:t>
      </w:r>
      <w:r w:rsidRPr="008D7C25">
        <w:rPr>
          <w:rFonts w:hAnsi="宋体"/>
          <w:color w:val="000000"/>
          <w:kern w:val="0"/>
          <w:sz w:val="24"/>
        </w:rPr>
        <w:t>是</w:t>
      </w:r>
      <w:r>
        <w:rPr>
          <w:rFonts w:hAnsi="宋体" w:hint="eastAsia"/>
          <w:color w:val="000000"/>
          <w:kern w:val="0"/>
          <w:sz w:val="24"/>
        </w:rPr>
        <w:t>硕士研究</w:t>
      </w:r>
      <w:r w:rsidRPr="008D7C25">
        <w:rPr>
          <w:rFonts w:hAnsi="宋体"/>
          <w:color w:val="000000"/>
          <w:kern w:val="0"/>
          <w:sz w:val="24"/>
        </w:rPr>
        <w:t>生</w:t>
      </w:r>
      <w:r>
        <w:rPr>
          <w:rFonts w:hAnsi="宋体" w:hint="eastAsia"/>
          <w:color w:val="000000"/>
          <w:kern w:val="0"/>
          <w:sz w:val="24"/>
        </w:rPr>
        <w:t>课程学习结束后</w:t>
      </w:r>
      <w:r w:rsidRPr="008D7C25">
        <w:rPr>
          <w:rFonts w:hAnsi="宋体"/>
          <w:color w:val="000000"/>
          <w:kern w:val="0"/>
          <w:sz w:val="24"/>
        </w:rPr>
        <w:t>开展学位论文工作的基本要求，是保证学位论文质量、工作进度和研究生培养质量的首要环节。</w:t>
      </w:r>
    </w:p>
    <w:p w:rsidR="008B2132" w:rsidRDefault="008B2132" w:rsidP="008B2132">
      <w:pPr>
        <w:snapToGrid w:val="0"/>
        <w:ind w:firstLineChars="200" w:firstLine="480"/>
        <w:rPr>
          <w:rFonts w:hAnsi="宋体"/>
          <w:color w:val="000000"/>
          <w:kern w:val="0"/>
          <w:sz w:val="24"/>
        </w:rPr>
      </w:pPr>
      <w:r>
        <w:rPr>
          <w:rFonts w:hAnsi="宋体" w:hint="eastAsia"/>
          <w:color w:val="000000"/>
          <w:kern w:val="0"/>
          <w:sz w:val="24"/>
        </w:rPr>
        <w:t>一、考核内容：首先，考查硕士</w:t>
      </w:r>
      <w:r w:rsidRPr="008D7C25">
        <w:rPr>
          <w:rFonts w:hAnsi="宋体"/>
          <w:color w:val="000000"/>
          <w:kern w:val="0"/>
          <w:sz w:val="24"/>
        </w:rPr>
        <w:t>生对本学科专业的基础理论与专业知识的掌握程度、课程学习情况</w:t>
      </w:r>
      <w:r>
        <w:rPr>
          <w:rFonts w:hAnsi="宋体" w:hint="eastAsia"/>
          <w:color w:val="000000"/>
          <w:kern w:val="0"/>
          <w:sz w:val="24"/>
        </w:rPr>
        <w:t>等；其次，考查学位论文工作准备情况，包括</w:t>
      </w:r>
      <w:r w:rsidRPr="00E13744">
        <w:rPr>
          <w:rFonts w:hAnsi="宋体" w:hint="eastAsia"/>
          <w:color w:val="000000"/>
          <w:kern w:val="0"/>
          <w:sz w:val="24"/>
        </w:rPr>
        <w:t>论文选题、文献阅读、工作难度、研究思路、研究基础、写作能力和答辩表达能力等</w:t>
      </w:r>
      <w:r>
        <w:rPr>
          <w:rFonts w:hAnsi="宋体" w:hint="eastAsia"/>
          <w:color w:val="000000"/>
          <w:kern w:val="0"/>
          <w:sz w:val="24"/>
        </w:rPr>
        <w:t>；此外，还要</w:t>
      </w:r>
      <w:r w:rsidRPr="008D7C25">
        <w:rPr>
          <w:rFonts w:hAnsi="宋体"/>
          <w:color w:val="000000"/>
          <w:kern w:val="0"/>
          <w:sz w:val="24"/>
        </w:rPr>
        <w:t>考查</w:t>
      </w:r>
      <w:r>
        <w:rPr>
          <w:rFonts w:hAnsi="宋体" w:hint="eastAsia"/>
          <w:color w:val="000000"/>
          <w:kern w:val="0"/>
          <w:sz w:val="24"/>
        </w:rPr>
        <w:t>学术</w:t>
      </w:r>
      <w:r w:rsidRPr="008D7C25">
        <w:rPr>
          <w:rFonts w:hAnsi="宋体"/>
          <w:color w:val="000000"/>
          <w:kern w:val="0"/>
          <w:sz w:val="24"/>
        </w:rPr>
        <w:t>参与学术活动情况、及学习和工作态度等。</w:t>
      </w:r>
    </w:p>
    <w:p w:rsidR="008B2132" w:rsidRDefault="008B2132" w:rsidP="008B2132">
      <w:pPr>
        <w:snapToGrid w:val="0"/>
        <w:ind w:firstLineChars="200" w:firstLine="480"/>
        <w:rPr>
          <w:rFonts w:hAnsi="宋体"/>
          <w:color w:val="000000"/>
          <w:kern w:val="0"/>
          <w:sz w:val="24"/>
        </w:rPr>
      </w:pPr>
      <w:r>
        <w:rPr>
          <w:rFonts w:hAnsi="宋体" w:hint="eastAsia"/>
          <w:color w:val="000000"/>
          <w:kern w:val="0"/>
          <w:sz w:val="24"/>
        </w:rPr>
        <w:t>二、考核时间：原则上，硕士生的开题报告应在第</w:t>
      </w:r>
      <w:r>
        <w:rPr>
          <w:rFonts w:hAnsi="宋体" w:hint="eastAsia"/>
          <w:color w:val="000000"/>
          <w:kern w:val="0"/>
          <w:sz w:val="24"/>
        </w:rPr>
        <w:t>2</w:t>
      </w:r>
      <w:r>
        <w:rPr>
          <w:rFonts w:hAnsi="宋体" w:hint="eastAsia"/>
          <w:color w:val="000000"/>
          <w:kern w:val="0"/>
          <w:sz w:val="24"/>
        </w:rPr>
        <w:t>学期末进行。</w:t>
      </w:r>
    </w:p>
    <w:p w:rsidR="008B2132" w:rsidRPr="008D7C25" w:rsidRDefault="008B2132" w:rsidP="008B2132">
      <w:pPr>
        <w:snapToGrid w:val="0"/>
        <w:ind w:firstLineChars="200" w:firstLine="480"/>
        <w:rPr>
          <w:rFonts w:hAnsi="宋体"/>
          <w:color w:val="000000"/>
          <w:kern w:val="0"/>
          <w:sz w:val="24"/>
        </w:rPr>
      </w:pPr>
      <w:r>
        <w:rPr>
          <w:rFonts w:hAnsi="宋体" w:hint="eastAsia"/>
          <w:color w:val="000000"/>
          <w:kern w:val="0"/>
          <w:sz w:val="24"/>
        </w:rPr>
        <w:t>三、</w:t>
      </w:r>
      <w:r w:rsidRPr="008D7C25">
        <w:rPr>
          <w:rFonts w:hAnsi="宋体"/>
          <w:color w:val="000000"/>
          <w:kern w:val="0"/>
          <w:sz w:val="24"/>
        </w:rPr>
        <w:t>报告</w:t>
      </w:r>
      <w:r>
        <w:rPr>
          <w:rFonts w:hAnsi="宋体" w:hint="eastAsia"/>
          <w:color w:val="000000"/>
          <w:kern w:val="0"/>
          <w:sz w:val="24"/>
        </w:rPr>
        <w:t>撰写：</w:t>
      </w:r>
      <w:r w:rsidRPr="008D7C25">
        <w:rPr>
          <w:rFonts w:hAnsi="宋体"/>
          <w:color w:val="000000"/>
          <w:kern w:val="0"/>
          <w:sz w:val="24"/>
        </w:rPr>
        <w:t>开题报告正文字数不少于</w:t>
      </w:r>
      <w:r>
        <w:rPr>
          <w:rFonts w:hAnsi="宋体" w:hint="eastAsia"/>
          <w:color w:val="000000"/>
          <w:kern w:val="0"/>
          <w:sz w:val="24"/>
        </w:rPr>
        <w:t>6</w:t>
      </w:r>
      <w:r w:rsidRPr="008D7C25">
        <w:rPr>
          <w:rFonts w:hAnsi="宋体"/>
          <w:color w:val="000000"/>
          <w:kern w:val="0"/>
          <w:sz w:val="24"/>
        </w:rPr>
        <w:t>000</w:t>
      </w:r>
      <w:r w:rsidRPr="008D7C25">
        <w:rPr>
          <w:rFonts w:hAnsi="宋体"/>
          <w:color w:val="000000"/>
          <w:kern w:val="0"/>
          <w:sz w:val="24"/>
        </w:rPr>
        <w:t>字；参考文献数量不少于</w:t>
      </w:r>
      <w:r>
        <w:rPr>
          <w:rFonts w:hAnsi="宋体" w:hint="eastAsia"/>
          <w:color w:val="000000"/>
          <w:kern w:val="0"/>
          <w:sz w:val="24"/>
        </w:rPr>
        <w:t>2</w:t>
      </w:r>
      <w:r w:rsidRPr="008D7C25">
        <w:rPr>
          <w:rFonts w:hAnsi="宋体"/>
          <w:color w:val="000000"/>
          <w:kern w:val="0"/>
          <w:sz w:val="24"/>
        </w:rPr>
        <w:t>0</w:t>
      </w:r>
      <w:r w:rsidRPr="008D7C25">
        <w:rPr>
          <w:rFonts w:hAnsi="宋体"/>
          <w:color w:val="000000"/>
          <w:kern w:val="0"/>
          <w:sz w:val="24"/>
        </w:rPr>
        <w:t>篇，其中，外文资料不少于二分之一，近</w:t>
      </w:r>
      <w:r w:rsidRPr="008D7C25">
        <w:rPr>
          <w:rFonts w:hAnsi="宋体"/>
          <w:color w:val="000000"/>
          <w:kern w:val="0"/>
          <w:sz w:val="24"/>
        </w:rPr>
        <w:t>5</w:t>
      </w:r>
      <w:r w:rsidRPr="008D7C25">
        <w:rPr>
          <w:rFonts w:hAnsi="宋体"/>
          <w:color w:val="000000"/>
          <w:kern w:val="0"/>
          <w:sz w:val="24"/>
        </w:rPr>
        <w:t>年文献不少于三分之一；正文及参考文献等撰写要求参见《大连理工大学</w:t>
      </w:r>
      <w:r>
        <w:rPr>
          <w:rFonts w:hAnsi="宋体" w:hint="eastAsia"/>
          <w:color w:val="000000"/>
          <w:kern w:val="0"/>
          <w:sz w:val="24"/>
        </w:rPr>
        <w:t>硕士</w:t>
      </w:r>
      <w:r w:rsidRPr="008D7C25">
        <w:rPr>
          <w:rFonts w:hAnsi="宋体"/>
          <w:color w:val="000000"/>
          <w:kern w:val="0"/>
          <w:sz w:val="24"/>
        </w:rPr>
        <w:t>学位论文格式规范》。</w:t>
      </w:r>
    </w:p>
    <w:p w:rsidR="008B2132" w:rsidRPr="00882B79" w:rsidRDefault="008B2132" w:rsidP="008B2132">
      <w:pPr>
        <w:snapToGrid w:val="0"/>
        <w:ind w:firstLineChars="200" w:firstLine="480"/>
        <w:rPr>
          <w:rFonts w:hAnsi="宋体"/>
          <w:color w:val="000000"/>
          <w:kern w:val="0"/>
          <w:sz w:val="24"/>
        </w:rPr>
      </w:pPr>
      <w:r>
        <w:rPr>
          <w:rFonts w:hAnsi="宋体" w:hint="eastAsia"/>
          <w:color w:val="000000"/>
          <w:kern w:val="0"/>
          <w:sz w:val="24"/>
        </w:rPr>
        <w:t>四、考核办法：</w:t>
      </w:r>
      <w:r w:rsidRPr="008D7C25">
        <w:rPr>
          <w:rFonts w:hAnsi="宋体"/>
          <w:color w:val="000000"/>
          <w:kern w:val="0"/>
          <w:sz w:val="24"/>
        </w:rPr>
        <w:t>开题考核由学部（学院）</w:t>
      </w:r>
      <w:r>
        <w:rPr>
          <w:rFonts w:hAnsi="宋体" w:hint="eastAsia"/>
          <w:color w:val="000000"/>
          <w:kern w:val="0"/>
          <w:sz w:val="24"/>
        </w:rPr>
        <w:t>按学科专业</w:t>
      </w:r>
      <w:r w:rsidRPr="008D7C25">
        <w:rPr>
          <w:rFonts w:hAnsi="宋体"/>
          <w:color w:val="000000"/>
          <w:kern w:val="0"/>
          <w:sz w:val="24"/>
        </w:rPr>
        <w:t>集中组织</w:t>
      </w:r>
      <w:r>
        <w:rPr>
          <w:rFonts w:hAnsi="宋体" w:hint="eastAsia"/>
          <w:color w:val="000000"/>
          <w:kern w:val="0"/>
          <w:sz w:val="24"/>
        </w:rPr>
        <w:t>3-</w:t>
      </w:r>
      <w:r w:rsidRPr="008D7C25">
        <w:rPr>
          <w:color w:val="000000"/>
          <w:kern w:val="0"/>
          <w:sz w:val="24"/>
        </w:rPr>
        <w:t>5</w:t>
      </w:r>
      <w:r w:rsidRPr="008D7C25">
        <w:rPr>
          <w:rFonts w:hAnsi="宋体"/>
          <w:color w:val="000000"/>
          <w:kern w:val="0"/>
          <w:sz w:val="24"/>
        </w:rPr>
        <w:t>名本学科领域专家以答辩的方式进行。</w:t>
      </w:r>
      <w:r>
        <w:rPr>
          <w:rFonts w:hAnsi="宋体" w:hint="eastAsia"/>
          <w:color w:val="000000"/>
          <w:kern w:val="0"/>
          <w:sz w:val="24"/>
        </w:rPr>
        <w:t>硕士</w:t>
      </w:r>
      <w:r w:rsidRPr="008D7C25">
        <w:rPr>
          <w:rFonts w:hAnsi="宋体"/>
          <w:color w:val="000000"/>
          <w:kern w:val="0"/>
          <w:sz w:val="24"/>
        </w:rPr>
        <w:t>生进行口头陈述、答辩，</w:t>
      </w:r>
      <w:r>
        <w:rPr>
          <w:rFonts w:hAnsi="宋体" w:hint="eastAsia"/>
          <w:color w:val="000000"/>
          <w:kern w:val="0"/>
          <w:sz w:val="24"/>
        </w:rPr>
        <w:t>研究生</w:t>
      </w:r>
      <w:r w:rsidRPr="008D7C25">
        <w:rPr>
          <w:rFonts w:hAnsi="宋体"/>
          <w:color w:val="000000"/>
          <w:kern w:val="0"/>
          <w:sz w:val="24"/>
        </w:rPr>
        <w:t>口头陈述</w:t>
      </w:r>
      <w:r>
        <w:rPr>
          <w:rFonts w:hAnsi="宋体" w:hint="eastAsia"/>
          <w:color w:val="000000"/>
          <w:kern w:val="0"/>
          <w:sz w:val="24"/>
        </w:rPr>
        <w:t>时间不少于</w:t>
      </w:r>
      <w:r>
        <w:rPr>
          <w:rFonts w:hAnsi="宋体" w:hint="eastAsia"/>
          <w:color w:val="000000"/>
          <w:kern w:val="0"/>
          <w:sz w:val="24"/>
        </w:rPr>
        <w:t>10</w:t>
      </w:r>
      <w:r>
        <w:rPr>
          <w:rFonts w:hAnsi="宋体" w:hint="eastAsia"/>
          <w:color w:val="000000"/>
          <w:kern w:val="0"/>
          <w:sz w:val="24"/>
        </w:rPr>
        <w:t>分钟。</w:t>
      </w:r>
      <w:r w:rsidRPr="008D7C25">
        <w:rPr>
          <w:rFonts w:hAnsi="宋体"/>
          <w:color w:val="000000"/>
          <w:kern w:val="0"/>
          <w:sz w:val="24"/>
        </w:rPr>
        <w:t>专家组给出考核成绩和是否通过的意见。</w:t>
      </w:r>
    </w:p>
    <w:p w:rsidR="008B2132" w:rsidRDefault="008B2132" w:rsidP="008B2132">
      <w:pPr>
        <w:snapToGrid w:val="0"/>
        <w:ind w:firstLineChars="200" w:firstLine="480"/>
        <w:rPr>
          <w:rFonts w:hAnsi="宋体"/>
          <w:color w:val="000000"/>
          <w:kern w:val="0"/>
          <w:sz w:val="24"/>
        </w:rPr>
      </w:pPr>
      <w:r>
        <w:rPr>
          <w:rFonts w:hAnsi="宋体" w:hint="eastAsia"/>
          <w:color w:val="000000"/>
          <w:kern w:val="0"/>
          <w:sz w:val="24"/>
        </w:rPr>
        <w:t>五、报告保存：开题报告一式两份，签字后分别由学部（学院）和学生保存。</w:t>
      </w:r>
    </w:p>
    <w:p w:rsidR="008B2132" w:rsidRPr="008D7C25" w:rsidRDefault="008B2132" w:rsidP="008B2132">
      <w:pPr>
        <w:snapToGrid w:val="0"/>
        <w:ind w:firstLineChars="200" w:firstLine="480"/>
        <w:rPr>
          <w:color w:val="000000"/>
          <w:kern w:val="0"/>
          <w:sz w:val="24"/>
        </w:rPr>
      </w:pPr>
      <w:r>
        <w:rPr>
          <w:rFonts w:hAnsi="宋体" w:hint="eastAsia"/>
          <w:color w:val="000000"/>
          <w:kern w:val="0"/>
          <w:sz w:val="24"/>
        </w:rPr>
        <w:t>六、信息登录：研究生开题后登录研究生信息管理系统上传开题报告（</w:t>
      </w:r>
      <w:r>
        <w:rPr>
          <w:rFonts w:hAnsi="宋体" w:hint="eastAsia"/>
          <w:color w:val="000000"/>
          <w:kern w:val="0"/>
          <w:sz w:val="24"/>
        </w:rPr>
        <w:t>PDF</w:t>
      </w:r>
      <w:r>
        <w:rPr>
          <w:rFonts w:hAnsi="宋体" w:hint="eastAsia"/>
          <w:color w:val="000000"/>
          <w:kern w:val="0"/>
          <w:sz w:val="24"/>
        </w:rPr>
        <w:t>文档）及考核结果。</w:t>
      </w:r>
    </w:p>
    <w:p w:rsidR="008B2132" w:rsidRPr="008D7C25" w:rsidRDefault="008B2132" w:rsidP="008B2132">
      <w:pPr>
        <w:snapToGrid w:val="0"/>
        <w:ind w:firstLineChars="200" w:firstLine="480"/>
        <w:rPr>
          <w:color w:val="000000"/>
          <w:kern w:val="0"/>
          <w:sz w:val="24"/>
        </w:rPr>
      </w:pPr>
    </w:p>
    <w:p w:rsidR="008B2132" w:rsidRPr="00291121" w:rsidRDefault="008B2132" w:rsidP="00AC450C">
      <w:pPr>
        <w:snapToGrid w:val="0"/>
        <w:spacing w:beforeLines="50" w:before="156"/>
        <w:jc w:val="center"/>
        <w:rPr>
          <w:rFonts w:eastAsia="华文中宋" w:hAnsi="华文中宋"/>
          <w:b/>
          <w:color w:val="000000"/>
          <w:sz w:val="32"/>
        </w:rPr>
      </w:pPr>
      <w:r w:rsidRPr="008D7C25">
        <w:rPr>
          <w:color w:val="000000"/>
          <w:kern w:val="0"/>
          <w:sz w:val="24"/>
        </w:rPr>
        <w:br w:type="page"/>
      </w:r>
      <w:r w:rsidRPr="00291121">
        <w:rPr>
          <w:rFonts w:eastAsia="华文中宋" w:hAnsi="华文中宋"/>
          <w:b/>
          <w:color w:val="000000"/>
          <w:sz w:val="32"/>
        </w:rPr>
        <w:lastRenderedPageBreak/>
        <w:t>开题报告正文</w:t>
      </w:r>
    </w:p>
    <w:p w:rsidR="00352C26" w:rsidRDefault="00352C26" w:rsidP="00352C26">
      <w:pPr>
        <w:adjustRightInd w:val="0"/>
        <w:snapToGrid w:val="0"/>
        <w:spacing w:line="360" w:lineRule="auto"/>
        <w:ind w:left="840"/>
        <w:rPr>
          <w:color w:val="000000"/>
          <w:kern w:val="0"/>
          <w:sz w:val="24"/>
        </w:rPr>
      </w:pPr>
    </w:p>
    <w:p w:rsidR="008B2132" w:rsidRPr="00352CDE" w:rsidRDefault="0070440E" w:rsidP="00AC450C">
      <w:pPr>
        <w:pStyle w:val="1"/>
        <w:spacing w:beforeLines="50" w:before="156" w:afterLines="50" w:after="156" w:line="300" w:lineRule="auto"/>
        <w:ind w:firstLineChars="0" w:firstLine="0"/>
        <w:rPr>
          <w:rFonts w:eastAsia="黑体"/>
          <w:color w:val="000000"/>
          <w:kern w:val="0"/>
          <w:sz w:val="30"/>
          <w:szCs w:val="30"/>
        </w:rPr>
      </w:pPr>
      <w:r>
        <w:rPr>
          <w:rFonts w:eastAsia="黑体" w:hint="eastAsia"/>
          <w:color w:val="000000"/>
          <w:kern w:val="0"/>
          <w:sz w:val="30"/>
          <w:szCs w:val="30"/>
        </w:rPr>
        <w:t>1</w:t>
      </w:r>
      <w:r w:rsidR="00EE3997" w:rsidRPr="00352CDE">
        <w:rPr>
          <w:rFonts w:eastAsia="黑体" w:hint="eastAsia"/>
          <w:color w:val="000000"/>
          <w:kern w:val="0"/>
          <w:sz w:val="30"/>
          <w:szCs w:val="30"/>
        </w:rPr>
        <w:t>课程学习情况（附成绩单）、参加科研和学术活动等情况</w:t>
      </w:r>
    </w:p>
    <w:p w:rsidR="00FE0394" w:rsidRDefault="000A60AB" w:rsidP="00EA483C">
      <w:pPr>
        <w:adjustRightInd w:val="0"/>
        <w:snapToGrid w:val="0"/>
        <w:spacing w:line="360" w:lineRule="auto"/>
        <w:ind w:firstLineChars="200" w:firstLine="480"/>
        <w:rPr>
          <w:color w:val="000000"/>
          <w:kern w:val="0"/>
          <w:sz w:val="24"/>
        </w:rPr>
      </w:pPr>
      <w:r>
        <w:rPr>
          <w:rFonts w:hint="eastAsia"/>
          <w:color w:val="000000"/>
          <w:kern w:val="0"/>
          <w:sz w:val="24"/>
        </w:rPr>
        <w:t>研究室第一学年</w:t>
      </w:r>
      <w:r w:rsidR="00A11B9A">
        <w:rPr>
          <w:rFonts w:hint="eastAsia"/>
          <w:color w:val="000000"/>
          <w:kern w:val="0"/>
          <w:sz w:val="24"/>
        </w:rPr>
        <w:t>基本</w:t>
      </w:r>
      <w:r w:rsidR="005A1A04">
        <w:rPr>
          <w:rFonts w:hint="eastAsia"/>
          <w:color w:val="000000"/>
          <w:kern w:val="0"/>
          <w:sz w:val="24"/>
        </w:rPr>
        <w:t>修满对学术</w:t>
      </w:r>
      <w:r w:rsidR="00EA483C">
        <w:rPr>
          <w:rFonts w:hint="eastAsia"/>
          <w:color w:val="000000"/>
          <w:kern w:val="0"/>
          <w:sz w:val="24"/>
        </w:rPr>
        <w:t>硕士</w:t>
      </w:r>
      <w:r w:rsidR="005A1A04">
        <w:rPr>
          <w:rFonts w:hint="eastAsia"/>
          <w:color w:val="000000"/>
          <w:kern w:val="0"/>
          <w:sz w:val="24"/>
        </w:rPr>
        <w:t>研究生所要求的学分，</w:t>
      </w:r>
      <w:r w:rsidR="003E20B7" w:rsidRPr="00E1033D">
        <w:rPr>
          <w:rFonts w:asciiTheme="minorEastAsia" w:eastAsiaTheme="minorEastAsia" w:hAnsiTheme="minorEastAsia"/>
          <w:color w:val="000000"/>
          <w:sz w:val="24"/>
          <w:szCs w:val="36"/>
        </w:rPr>
        <w:t>目前已修学分</w:t>
      </w:r>
      <w:r w:rsidR="002048BE">
        <w:rPr>
          <w:rFonts w:asciiTheme="minorEastAsia" w:eastAsiaTheme="minorEastAsia" w:hAnsiTheme="minorEastAsia"/>
          <w:color w:val="000000"/>
          <w:sz w:val="24"/>
          <w:szCs w:val="36"/>
        </w:rPr>
        <w:t>29</w:t>
      </w:r>
      <w:r w:rsidR="003E20B7" w:rsidRPr="00E1033D">
        <w:rPr>
          <w:rFonts w:asciiTheme="minorEastAsia" w:eastAsiaTheme="minorEastAsia" w:hAnsiTheme="minorEastAsia"/>
          <w:color w:val="000000"/>
          <w:sz w:val="24"/>
          <w:szCs w:val="36"/>
        </w:rPr>
        <w:t>.0分，其中必修学分</w:t>
      </w:r>
      <w:r w:rsidR="002048BE">
        <w:rPr>
          <w:rFonts w:asciiTheme="minorEastAsia" w:eastAsiaTheme="minorEastAsia" w:hAnsiTheme="minorEastAsia"/>
          <w:color w:val="000000"/>
          <w:sz w:val="24"/>
          <w:szCs w:val="36"/>
        </w:rPr>
        <w:t>18</w:t>
      </w:r>
      <w:r w:rsidR="003E20B7" w:rsidRPr="00E1033D">
        <w:rPr>
          <w:rFonts w:asciiTheme="minorEastAsia" w:eastAsiaTheme="minorEastAsia" w:hAnsiTheme="minorEastAsia"/>
          <w:color w:val="000000"/>
          <w:sz w:val="24"/>
          <w:szCs w:val="36"/>
        </w:rPr>
        <w:t>.0分，选修学分1</w:t>
      </w:r>
      <w:r w:rsidR="002048BE">
        <w:rPr>
          <w:rFonts w:asciiTheme="minorEastAsia" w:eastAsiaTheme="minorEastAsia" w:hAnsiTheme="minorEastAsia" w:hint="eastAsia"/>
          <w:color w:val="000000"/>
          <w:sz w:val="24"/>
          <w:szCs w:val="36"/>
        </w:rPr>
        <w:t>1</w:t>
      </w:r>
      <w:r w:rsidR="003E20B7" w:rsidRPr="00E1033D">
        <w:rPr>
          <w:rFonts w:asciiTheme="minorEastAsia" w:eastAsiaTheme="minorEastAsia" w:hAnsiTheme="minorEastAsia"/>
          <w:color w:val="000000"/>
          <w:sz w:val="24"/>
          <w:szCs w:val="36"/>
        </w:rPr>
        <w:t>.0</w:t>
      </w:r>
      <w:r w:rsidR="003E20B7">
        <w:rPr>
          <w:rFonts w:asciiTheme="minorEastAsia" w:eastAsiaTheme="minorEastAsia" w:hAnsiTheme="minorEastAsia"/>
          <w:color w:val="000000"/>
          <w:sz w:val="24"/>
          <w:szCs w:val="36"/>
        </w:rPr>
        <w:t>分，</w:t>
      </w:r>
      <w:r w:rsidR="00D70B61">
        <w:rPr>
          <w:rFonts w:asciiTheme="minorEastAsia" w:eastAsiaTheme="minorEastAsia" w:hAnsiTheme="minorEastAsia"/>
          <w:color w:val="000000"/>
          <w:sz w:val="24"/>
          <w:szCs w:val="36"/>
        </w:rPr>
        <w:t>基本</w:t>
      </w:r>
      <w:r w:rsidR="003E20B7">
        <w:rPr>
          <w:rFonts w:asciiTheme="minorEastAsia" w:eastAsiaTheme="minorEastAsia" w:hAnsiTheme="minorEastAsia"/>
          <w:color w:val="000000"/>
          <w:sz w:val="24"/>
          <w:szCs w:val="36"/>
        </w:rPr>
        <w:t>满足课业要求</w:t>
      </w:r>
      <w:r w:rsidR="00D84FE9">
        <w:rPr>
          <w:rFonts w:asciiTheme="minorEastAsia" w:eastAsiaTheme="minorEastAsia" w:hAnsiTheme="minorEastAsia"/>
          <w:color w:val="000000"/>
          <w:sz w:val="24"/>
          <w:szCs w:val="36"/>
        </w:rPr>
        <w:t>（剩余</w:t>
      </w:r>
      <w:r w:rsidR="00D84FE9">
        <w:rPr>
          <w:rFonts w:asciiTheme="minorEastAsia" w:eastAsiaTheme="minorEastAsia" w:hAnsiTheme="minorEastAsia" w:hint="eastAsia"/>
          <w:color w:val="000000"/>
          <w:sz w:val="24"/>
          <w:szCs w:val="36"/>
        </w:rPr>
        <w:t>3分必修课在研究生第二学年内完成</w:t>
      </w:r>
      <w:r w:rsidR="00D84FE9">
        <w:rPr>
          <w:rFonts w:asciiTheme="minorEastAsia" w:eastAsiaTheme="minorEastAsia" w:hAnsiTheme="minorEastAsia"/>
          <w:color w:val="000000"/>
          <w:sz w:val="24"/>
          <w:szCs w:val="36"/>
        </w:rPr>
        <w:t>）</w:t>
      </w:r>
      <w:r w:rsidR="00431199">
        <w:rPr>
          <w:rFonts w:hint="eastAsia"/>
          <w:color w:val="000000"/>
          <w:kern w:val="0"/>
          <w:sz w:val="24"/>
        </w:rPr>
        <w:t>。</w:t>
      </w:r>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691"/>
        <w:gridCol w:w="1473"/>
        <w:gridCol w:w="1473"/>
        <w:gridCol w:w="885"/>
      </w:tblGrid>
      <w:tr w:rsidR="0006081E" w:rsidRPr="008B5AA8" w:rsidTr="00AC450C">
        <w:trPr>
          <w:trHeight w:val="360"/>
          <w:jc w:val="center"/>
        </w:trPr>
        <w:tc>
          <w:tcPr>
            <w:tcW w:w="2752" w:type="pct"/>
            <w:shd w:val="clear" w:color="auto" w:fill="auto"/>
          </w:tcPr>
          <w:p w:rsidR="0006081E" w:rsidRPr="008B5AA8" w:rsidRDefault="0006081E" w:rsidP="005F3AB2">
            <w:pPr>
              <w:widowControl/>
              <w:spacing w:line="345" w:lineRule="atLeast"/>
              <w:jc w:val="center"/>
              <w:rPr>
                <w:kern w:val="0"/>
                <w:szCs w:val="21"/>
              </w:rPr>
            </w:pPr>
            <w:r w:rsidRPr="008B5AA8">
              <w:rPr>
                <w:rFonts w:hint="eastAsia"/>
                <w:kern w:val="0"/>
                <w:szCs w:val="21"/>
              </w:rPr>
              <w:t>课程名称</w:t>
            </w:r>
          </w:p>
        </w:tc>
        <w:tc>
          <w:tcPr>
            <w:tcW w:w="864" w:type="pct"/>
            <w:shd w:val="clear" w:color="auto" w:fill="auto"/>
          </w:tcPr>
          <w:p w:rsidR="0006081E" w:rsidRPr="008B5AA8" w:rsidRDefault="0006081E" w:rsidP="005F3AB2">
            <w:pPr>
              <w:widowControl/>
              <w:spacing w:line="345" w:lineRule="atLeast"/>
              <w:jc w:val="center"/>
              <w:rPr>
                <w:kern w:val="0"/>
                <w:szCs w:val="21"/>
              </w:rPr>
            </w:pPr>
            <w:r w:rsidRPr="008B5AA8">
              <w:rPr>
                <w:rFonts w:hint="eastAsia"/>
                <w:kern w:val="0"/>
                <w:szCs w:val="21"/>
              </w:rPr>
              <w:t>课程学分</w:t>
            </w:r>
          </w:p>
        </w:tc>
        <w:tc>
          <w:tcPr>
            <w:tcW w:w="864" w:type="pct"/>
            <w:shd w:val="clear" w:color="auto" w:fill="auto"/>
          </w:tcPr>
          <w:p w:rsidR="0006081E" w:rsidRPr="008B5AA8" w:rsidRDefault="0006081E" w:rsidP="005F3AB2">
            <w:pPr>
              <w:widowControl/>
              <w:spacing w:line="345" w:lineRule="atLeast"/>
              <w:jc w:val="center"/>
              <w:rPr>
                <w:kern w:val="0"/>
                <w:szCs w:val="21"/>
              </w:rPr>
            </w:pPr>
            <w:r w:rsidRPr="008B5AA8">
              <w:rPr>
                <w:rFonts w:hint="eastAsia"/>
                <w:kern w:val="0"/>
                <w:szCs w:val="21"/>
              </w:rPr>
              <w:t>选修学期</w:t>
            </w:r>
          </w:p>
        </w:tc>
        <w:tc>
          <w:tcPr>
            <w:tcW w:w="519" w:type="pct"/>
            <w:shd w:val="clear" w:color="auto" w:fill="auto"/>
          </w:tcPr>
          <w:p w:rsidR="0006081E" w:rsidRPr="008B5AA8" w:rsidRDefault="0006081E" w:rsidP="005F3AB2">
            <w:pPr>
              <w:widowControl/>
              <w:spacing w:line="345" w:lineRule="atLeast"/>
              <w:jc w:val="center"/>
              <w:rPr>
                <w:kern w:val="0"/>
                <w:szCs w:val="21"/>
              </w:rPr>
            </w:pPr>
            <w:r w:rsidRPr="008B5AA8">
              <w:rPr>
                <w:rFonts w:hint="eastAsia"/>
                <w:kern w:val="0"/>
                <w:szCs w:val="21"/>
              </w:rPr>
              <w:t>成绩</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算法设计与分析</w:t>
            </w:r>
          </w:p>
        </w:tc>
        <w:tc>
          <w:tcPr>
            <w:tcW w:w="864" w:type="pct"/>
            <w:shd w:val="clear" w:color="auto" w:fill="auto"/>
            <w:vAlign w:val="center"/>
          </w:tcPr>
          <w:p w:rsidR="008D6AFF" w:rsidRPr="002048BE" w:rsidRDefault="008D6AFF" w:rsidP="002048BE">
            <w:pPr>
              <w:spacing w:line="345" w:lineRule="atLeast"/>
              <w:jc w:val="center"/>
              <w:rPr>
                <w:kern w:val="0"/>
                <w:szCs w:val="21"/>
              </w:rPr>
            </w:pPr>
            <w:r w:rsidRPr="002048BE">
              <w:rPr>
                <w:rFonts w:hint="eastAsia"/>
                <w:kern w:val="0"/>
                <w:szCs w:val="21"/>
              </w:rPr>
              <w:t>3</w:t>
            </w:r>
          </w:p>
        </w:tc>
        <w:tc>
          <w:tcPr>
            <w:tcW w:w="864" w:type="pct"/>
            <w:shd w:val="clear" w:color="auto" w:fill="auto"/>
            <w:vAlign w:val="center"/>
          </w:tcPr>
          <w:p w:rsidR="008D6AFF" w:rsidRPr="002048BE" w:rsidRDefault="008D6AFF" w:rsidP="002048BE">
            <w:pPr>
              <w:spacing w:line="345" w:lineRule="atLeast"/>
              <w:jc w:val="center"/>
              <w:rPr>
                <w:kern w:val="0"/>
                <w:szCs w:val="21"/>
              </w:rPr>
            </w:pPr>
            <w:r w:rsidRPr="002048BE">
              <w:rPr>
                <w:rFonts w:hint="eastAsia"/>
                <w:kern w:val="0"/>
                <w:szCs w:val="21"/>
              </w:rPr>
              <w:t>1</w:t>
            </w:r>
          </w:p>
        </w:tc>
        <w:tc>
          <w:tcPr>
            <w:tcW w:w="519" w:type="pct"/>
            <w:shd w:val="clear" w:color="auto" w:fill="auto"/>
            <w:vAlign w:val="center"/>
          </w:tcPr>
          <w:p w:rsidR="008D6AFF" w:rsidRPr="002048BE" w:rsidRDefault="008D6AFF" w:rsidP="002048BE">
            <w:pPr>
              <w:spacing w:line="345" w:lineRule="atLeast"/>
              <w:jc w:val="center"/>
              <w:rPr>
                <w:kern w:val="0"/>
                <w:szCs w:val="21"/>
              </w:rPr>
            </w:pPr>
            <w:r w:rsidRPr="002048BE">
              <w:rPr>
                <w:rFonts w:hint="eastAsia"/>
                <w:kern w:val="0"/>
                <w:szCs w:val="21"/>
              </w:rPr>
              <w:t>72</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人工智能</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2</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2</w:t>
            </w:r>
          </w:p>
        </w:tc>
        <w:tc>
          <w:tcPr>
            <w:tcW w:w="519"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94</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分布式数据库</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2</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1</w:t>
            </w:r>
          </w:p>
        </w:tc>
        <w:tc>
          <w:tcPr>
            <w:tcW w:w="519"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92</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论文写作与学术规范</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1</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1</w:t>
            </w:r>
          </w:p>
        </w:tc>
        <w:tc>
          <w:tcPr>
            <w:tcW w:w="519"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95</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中国特色社会主义理论与实践研究</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2</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1</w:t>
            </w:r>
          </w:p>
        </w:tc>
        <w:tc>
          <w:tcPr>
            <w:tcW w:w="519"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82</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口语交流</w:t>
            </w:r>
            <w:r w:rsidRPr="002048BE">
              <w:rPr>
                <w:rFonts w:hint="eastAsia"/>
                <w:kern w:val="0"/>
                <w:szCs w:val="21"/>
              </w:rPr>
              <w:t xml:space="preserve"> I </w:t>
            </w:r>
            <w:r w:rsidRPr="002048BE">
              <w:rPr>
                <w:rFonts w:hint="eastAsia"/>
                <w:kern w:val="0"/>
                <w:szCs w:val="21"/>
              </w:rPr>
              <w:t>（基础口语表达）</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1</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1</w:t>
            </w:r>
          </w:p>
        </w:tc>
        <w:tc>
          <w:tcPr>
            <w:tcW w:w="519"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84.5</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阅读与写作</w:t>
            </w:r>
            <w:r w:rsidRPr="002048BE">
              <w:rPr>
                <w:rFonts w:hint="eastAsia"/>
                <w:kern w:val="0"/>
                <w:szCs w:val="21"/>
              </w:rPr>
              <w:t xml:space="preserve"> I </w:t>
            </w:r>
            <w:r w:rsidRPr="002048BE">
              <w:rPr>
                <w:rFonts w:hint="eastAsia"/>
                <w:kern w:val="0"/>
                <w:szCs w:val="21"/>
              </w:rPr>
              <w:t>（基础读写技能）</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2</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2</w:t>
            </w:r>
          </w:p>
        </w:tc>
        <w:tc>
          <w:tcPr>
            <w:tcW w:w="519"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89</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矩阵与数值分析</w:t>
            </w:r>
          </w:p>
        </w:tc>
        <w:tc>
          <w:tcPr>
            <w:tcW w:w="864" w:type="pct"/>
            <w:shd w:val="clear" w:color="auto" w:fill="auto"/>
            <w:vAlign w:val="center"/>
          </w:tcPr>
          <w:p w:rsidR="008D6AFF" w:rsidRPr="002048BE" w:rsidRDefault="008D6AFF" w:rsidP="002048BE">
            <w:pPr>
              <w:spacing w:line="345" w:lineRule="atLeast"/>
              <w:jc w:val="center"/>
              <w:rPr>
                <w:kern w:val="0"/>
                <w:szCs w:val="21"/>
              </w:rPr>
            </w:pPr>
            <w:r w:rsidRPr="002048BE">
              <w:rPr>
                <w:rFonts w:hint="eastAsia"/>
                <w:kern w:val="0"/>
                <w:szCs w:val="21"/>
              </w:rPr>
              <w:t>3</w:t>
            </w:r>
          </w:p>
        </w:tc>
        <w:tc>
          <w:tcPr>
            <w:tcW w:w="864" w:type="pct"/>
            <w:shd w:val="clear" w:color="auto" w:fill="auto"/>
            <w:vAlign w:val="center"/>
          </w:tcPr>
          <w:p w:rsidR="008D6AFF" w:rsidRPr="002048BE" w:rsidRDefault="008D6AFF" w:rsidP="002048BE">
            <w:pPr>
              <w:spacing w:line="345" w:lineRule="atLeast"/>
              <w:jc w:val="center"/>
              <w:rPr>
                <w:kern w:val="0"/>
                <w:szCs w:val="21"/>
              </w:rPr>
            </w:pPr>
            <w:r w:rsidRPr="002048BE">
              <w:rPr>
                <w:rFonts w:hint="eastAsia"/>
                <w:kern w:val="0"/>
                <w:szCs w:val="21"/>
              </w:rPr>
              <w:t>1</w:t>
            </w:r>
          </w:p>
        </w:tc>
        <w:tc>
          <w:tcPr>
            <w:tcW w:w="519" w:type="pct"/>
            <w:shd w:val="clear" w:color="auto" w:fill="auto"/>
            <w:vAlign w:val="center"/>
          </w:tcPr>
          <w:p w:rsidR="008D6AFF" w:rsidRPr="002048BE" w:rsidRDefault="008D6AFF" w:rsidP="002048BE">
            <w:pPr>
              <w:spacing w:line="345" w:lineRule="atLeast"/>
              <w:jc w:val="center"/>
              <w:rPr>
                <w:kern w:val="0"/>
                <w:szCs w:val="21"/>
              </w:rPr>
            </w:pPr>
            <w:r w:rsidRPr="002048BE">
              <w:rPr>
                <w:rFonts w:hint="eastAsia"/>
                <w:kern w:val="0"/>
                <w:szCs w:val="21"/>
              </w:rPr>
              <w:t>87</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数理统计</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2</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1</w:t>
            </w:r>
          </w:p>
        </w:tc>
        <w:tc>
          <w:tcPr>
            <w:tcW w:w="519"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86</w:t>
            </w:r>
          </w:p>
        </w:tc>
      </w:tr>
      <w:tr w:rsidR="002048BE" w:rsidRPr="002048BE" w:rsidTr="002048BE">
        <w:trPr>
          <w:trHeight w:val="360"/>
          <w:jc w:val="center"/>
        </w:trPr>
        <w:tc>
          <w:tcPr>
            <w:tcW w:w="2752" w:type="pct"/>
            <w:tcBorders>
              <w:top w:val="single" w:sz="6" w:space="0" w:color="auto"/>
              <w:left w:val="single" w:sz="4"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数据仓库技术</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519" w:type="pct"/>
            <w:tcBorders>
              <w:top w:val="single" w:sz="6" w:space="0" w:color="auto"/>
              <w:left w:val="single" w:sz="6" w:space="0" w:color="auto"/>
              <w:bottom w:val="single" w:sz="6" w:space="0" w:color="auto"/>
              <w:right w:val="single" w:sz="4"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P</w:t>
            </w:r>
          </w:p>
        </w:tc>
      </w:tr>
      <w:tr w:rsidR="002048BE" w:rsidRPr="002048BE" w:rsidTr="002048BE">
        <w:trPr>
          <w:trHeight w:val="360"/>
          <w:jc w:val="center"/>
        </w:trPr>
        <w:tc>
          <w:tcPr>
            <w:tcW w:w="2752" w:type="pct"/>
            <w:tcBorders>
              <w:top w:val="single" w:sz="6" w:space="0" w:color="auto"/>
              <w:left w:val="single" w:sz="4"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搜索引擎与文本挖掘</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1</w:t>
            </w:r>
          </w:p>
        </w:tc>
        <w:tc>
          <w:tcPr>
            <w:tcW w:w="519" w:type="pct"/>
            <w:tcBorders>
              <w:top w:val="single" w:sz="6" w:space="0" w:color="auto"/>
              <w:left w:val="single" w:sz="6" w:space="0" w:color="auto"/>
              <w:bottom w:val="single" w:sz="6" w:space="0" w:color="auto"/>
              <w:right w:val="single" w:sz="4"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86</w:t>
            </w:r>
          </w:p>
        </w:tc>
      </w:tr>
      <w:tr w:rsidR="002048BE" w:rsidRPr="002048BE" w:rsidTr="002048BE">
        <w:trPr>
          <w:trHeight w:val="360"/>
          <w:jc w:val="center"/>
        </w:trPr>
        <w:tc>
          <w:tcPr>
            <w:tcW w:w="2752" w:type="pct"/>
            <w:tcBorders>
              <w:top w:val="single" w:sz="6" w:space="0" w:color="auto"/>
              <w:left w:val="single" w:sz="4"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分布式对象技术</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519" w:type="pct"/>
            <w:tcBorders>
              <w:top w:val="single" w:sz="6" w:space="0" w:color="auto"/>
              <w:left w:val="single" w:sz="6" w:space="0" w:color="auto"/>
              <w:bottom w:val="single" w:sz="6" w:space="0" w:color="auto"/>
              <w:right w:val="single" w:sz="4"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P</w:t>
            </w:r>
          </w:p>
        </w:tc>
      </w:tr>
      <w:tr w:rsidR="002048BE" w:rsidRPr="002048BE" w:rsidTr="002048BE">
        <w:trPr>
          <w:trHeight w:val="360"/>
          <w:jc w:val="center"/>
        </w:trPr>
        <w:tc>
          <w:tcPr>
            <w:tcW w:w="2752" w:type="pct"/>
            <w:tcBorders>
              <w:top w:val="single" w:sz="6" w:space="0" w:color="auto"/>
              <w:left w:val="single" w:sz="4"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中间件技术</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519" w:type="pct"/>
            <w:tcBorders>
              <w:top w:val="single" w:sz="6" w:space="0" w:color="auto"/>
              <w:left w:val="single" w:sz="6" w:space="0" w:color="auto"/>
              <w:bottom w:val="single" w:sz="6" w:space="0" w:color="auto"/>
              <w:right w:val="single" w:sz="4"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P</w:t>
            </w:r>
          </w:p>
        </w:tc>
      </w:tr>
      <w:tr w:rsidR="002048BE" w:rsidRPr="002048BE" w:rsidTr="002048BE">
        <w:trPr>
          <w:trHeight w:val="360"/>
          <w:jc w:val="center"/>
        </w:trPr>
        <w:tc>
          <w:tcPr>
            <w:tcW w:w="2752" w:type="pct"/>
            <w:tcBorders>
              <w:top w:val="single" w:sz="6" w:space="0" w:color="auto"/>
              <w:left w:val="single" w:sz="4"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自然辩证法概论</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1</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1</w:t>
            </w:r>
          </w:p>
        </w:tc>
        <w:tc>
          <w:tcPr>
            <w:tcW w:w="519" w:type="pct"/>
            <w:tcBorders>
              <w:top w:val="single" w:sz="6" w:space="0" w:color="auto"/>
              <w:left w:val="single" w:sz="6" w:space="0" w:color="auto"/>
              <w:bottom w:val="single" w:sz="6" w:space="0" w:color="auto"/>
              <w:right w:val="single" w:sz="4"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P</w:t>
            </w:r>
          </w:p>
        </w:tc>
      </w:tr>
      <w:tr w:rsidR="002048BE" w:rsidRPr="002048BE" w:rsidTr="002048BE">
        <w:trPr>
          <w:trHeight w:val="360"/>
          <w:jc w:val="center"/>
        </w:trPr>
        <w:tc>
          <w:tcPr>
            <w:tcW w:w="2752" w:type="pct"/>
            <w:tcBorders>
              <w:top w:val="single" w:sz="6" w:space="0" w:color="auto"/>
              <w:left w:val="single" w:sz="4"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数据挖掘与知识管理</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1</w:t>
            </w:r>
          </w:p>
        </w:tc>
        <w:tc>
          <w:tcPr>
            <w:tcW w:w="519" w:type="pct"/>
            <w:tcBorders>
              <w:top w:val="single" w:sz="6" w:space="0" w:color="auto"/>
              <w:left w:val="single" w:sz="6" w:space="0" w:color="auto"/>
              <w:bottom w:val="single" w:sz="6" w:space="0" w:color="auto"/>
              <w:right w:val="single" w:sz="4"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P</w:t>
            </w:r>
          </w:p>
        </w:tc>
      </w:tr>
    </w:tbl>
    <w:p w:rsidR="00C43D79" w:rsidRPr="008B5AA8" w:rsidRDefault="00C43D79" w:rsidP="00AC450C">
      <w:pPr>
        <w:spacing w:beforeLines="50" w:before="156" w:afterLines="50" w:after="156" w:line="300" w:lineRule="auto"/>
        <w:jc w:val="center"/>
        <w:rPr>
          <w:szCs w:val="21"/>
        </w:rPr>
      </w:pPr>
      <w:r w:rsidRPr="008B5AA8">
        <w:rPr>
          <w:szCs w:val="21"/>
        </w:rPr>
        <w:t>表</w:t>
      </w:r>
      <w:r w:rsidRPr="008B5AA8">
        <w:rPr>
          <w:szCs w:val="21"/>
        </w:rPr>
        <w:t>1.1</w:t>
      </w:r>
      <w:r w:rsidRPr="008B5AA8">
        <w:rPr>
          <w:rFonts w:hint="eastAsia"/>
          <w:szCs w:val="21"/>
        </w:rPr>
        <w:t>课程成绩</w:t>
      </w:r>
    </w:p>
    <w:p w:rsidR="0006081E" w:rsidRPr="00C43D79" w:rsidRDefault="00BC12EC" w:rsidP="00E61C37">
      <w:pPr>
        <w:adjustRightInd w:val="0"/>
        <w:snapToGrid w:val="0"/>
        <w:spacing w:line="360" w:lineRule="auto"/>
        <w:ind w:firstLineChars="200" w:firstLine="480"/>
        <w:rPr>
          <w:color w:val="000000"/>
          <w:kern w:val="0"/>
          <w:sz w:val="24"/>
        </w:rPr>
      </w:pPr>
      <w:r>
        <w:rPr>
          <w:rFonts w:hint="eastAsia"/>
          <w:color w:val="000000"/>
          <w:kern w:val="0"/>
          <w:sz w:val="24"/>
        </w:rPr>
        <w:t>积极参加各类科研和学术活动，对和自己专业相关的专家讲座等活动积极参与，了解专业前沿知识，开拓自己的视野。同时也能积极参与实验室的学术学习和科研工作，实验室的一些项目，自己也都在能力范围内完成了部分工作。阅读了很多研究方向相关的论文，了解了研究方向的热点问题、难点问题，为自己下一步的学术研究找到了明确的方向。</w:t>
      </w:r>
      <w:r>
        <w:rPr>
          <w:rFonts w:hint="eastAsia"/>
          <w:color w:val="000000"/>
          <w:kern w:val="0"/>
          <w:sz w:val="24"/>
        </w:rPr>
        <w:t xml:space="preserve"> </w:t>
      </w:r>
    </w:p>
    <w:p w:rsidR="00D51EE6" w:rsidRPr="00E233A2" w:rsidRDefault="00E233A2" w:rsidP="00AC450C">
      <w:pPr>
        <w:pStyle w:val="1"/>
        <w:spacing w:beforeLines="50" w:before="156" w:afterLines="50" w:after="156" w:line="300" w:lineRule="auto"/>
        <w:ind w:firstLineChars="0" w:firstLine="0"/>
        <w:rPr>
          <w:rFonts w:eastAsia="黑体"/>
          <w:color w:val="000000"/>
          <w:kern w:val="0"/>
          <w:sz w:val="30"/>
          <w:szCs w:val="30"/>
        </w:rPr>
      </w:pPr>
      <w:r w:rsidRPr="00B743CC">
        <w:rPr>
          <w:rFonts w:eastAsia="黑体" w:hint="eastAsia"/>
          <w:color w:val="000000"/>
          <w:kern w:val="0"/>
          <w:sz w:val="30"/>
          <w:szCs w:val="30"/>
        </w:rPr>
        <w:t>2</w:t>
      </w:r>
      <w:r w:rsidR="008B2132" w:rsidRPr="00B743CC">
        <w:rPr>
          <w:rFonts w:eastAsia="黑体" w:hint="eastAsia"/>
          <w:color w:val="000000"/>
          <w:kern w:val="0"/>
          <w:sz w:val="30"/>
          <w:szCs w:val="30"/>
        </w:rPr>
        <w:t>学位论文</w:t>
      </w:r>
      <w:r w:rsidR="008B2132" w:rsidRPr="00B743CC">
        <w:rPr>
          <w:rFonts w:eastAsia="黑体"/>
          <w:color w:val="000000"/>
          <w:kern w:val="0"/>
          <w:sz w:val="30"/>
          <w:szCs w:val="30"/>
        </w:rPr>
        <w:t>研究</w:t>
      </w:r>
      <w:r w:rsidR="008B2132" w:rsidRPr="00B743CC">
        <w:rPr>
          <w:rFonts w:eastAsia="黑体" w:hint="eastAsia"/>
          <w:color w:val="000000"/>
          <w:kern w:val="0"/>
          <w:sz w:val="30"/>
          <w:szCs w:val="30"/>
        </w:rPr>
        <w:t>背景、</w:t>
      </w:r>
      <w:r w:rsidR="00EE3997" w:rsidRPr="00B743CC">
        <w:rPr>
          <w:rFonts w:eastAsia="黑体"/>
          <w:color w:val="000000"/>
          <w:kern w:val="0"/>
          <w:sz w:val="30"/>
          <w:szCs w:val="30"/>
        </w:rPr>
        <w:t>目的和意义</w:t>
      </w:r>
      <w:r w:rsidR="0070326D">
        <w:rPr>
          <w:rFonts w:eastAsia="黑体"/>
          <w:color w:val="000000"/>
          <w:kern w:val="0"/>
          <w:sz w:val="30"/>
          <w:szCs w:val="30"/>
        </w:rPr>
        <w:t>（</w:t>
      </w:r>
      <w:r w:rsidR="0070326D" w:rsidRPr="007A721D">
        <w:rPr>
          <w:rFonts w:eastAsia="黑体"/>
          <w:color w:val="FF0000"/>
          <w:kern w:val="0"/>
          <w:sz w:val="30"/>
          <w:szCs w:val="30"/>
        </w:rPr>
        <w:t>事件抽取、命名实体识别</w:t>
      </w:r>
      <w:r w:rsidR="0070326D">
        <w:rPr>
          <w:rFonts w:eastAsia="黑体"/>
          <w:color w:val="FF0000"/>
          <w:kern w:val="0"/>
          <w:sz w:val="30"/>
          <w:szCs w:val="30"/>
        </w:rPr>
        <w:t>、</w:t>
      </w:r>
      <w:r w:rsidR="0070326D" w:rsidRPr="007A721D">
        <w:rPr>
          <w:rFonts w:eastAsia="黑体"/>
          <w:color w:val="FF0000"/>
          <w:kern w:val="0"/>
          <w:sz w:val="30"/>
          <w:szCs w:val="30"/>
        </w:rPr>
        <w:t>信息时代、</w:t>
      </w:r>
      <w:r w:rsidR="0070326D">
        <w:rPr>
          <w:rFonts w:eastAsia="黑体"/>
          <w:color w:val="000000"/>
          <w:kern w:val="0"/>
          <w:sz w:val="30"/>
          <w:szCs w:val="30"/>
        </w:rPr>
        <w:t>）</w:t>
      </w:r>
    </w:p>
    <w:p w:rsidR="00AF0E9A" w:rsidRPr="009D2F02" w:rsidRDefault="006F3E36" w:rsidP="00CC6931">
      <w:pPr>
        <w:adjustRightInd w:val="0"/>
        <w:snapToGrid w:val="0"/>
        <w:spacing w:line="360" w:lineRule="auto"/>
        <w:ind w:firstLineChars="200" w:firstLine="480"/>
        <w:rPr>
          <w:color w:val="000000"/>
          <w:kern w:val="0"/>
          <w:sz w:val="24"/>
        </w:rPr>
      </w:pPr>
      <w:r w:rsidRPr="00CC6931">
        <w:rPr>
          <w:rFonts w:hint="eastAsia"/>
          <w:color w:val="000000"/>
          <w:kern w:val="0"/>
          <w:sz w:val="24"/>
        </w:rPr>
        <w:lastRenderedPageBreak/>
        <w:t>随着信息的爆炸式增长，一个大规模生产、分享和应用数据的时代正在开启。</w:t>
      </w:r>
      <w:r w:rsidR="00C4295A" w:rsidRPr="00CC6931">
        <w:rPr>
          <w:rFonts w:hint="eastAsia"/>
          <w:color w:val="000000"/>
          <w:kern w:val="0"/>
          <w:sz w:val="24"/>
        </w:rPr>
        <w:t xml:space="preserve">    </w:t>
      </w:r>
      <w:r w:rsidR="00C4295A" w:rsidRPr="00CC6931">
        <w:rPr>
          <w:rFonts w:hint="eastAsia"/>
          <w:color w:val="000000"/>
          <w:kern w:val="0"/>
          <w:sz w:val="24"/>
        </w:rPr>
        <w:t>《纽约时报》</w:t>
      </w:r>
      <w:r w:rsidR="00BC6D8A" w:rsidRPr="00CC6931">
        <w:rPr>
          <w:rFonts w:hint="eastAsia"/>
          <w:color w:val="000000"/>
          <w:kern w:val="0"/>
          <w:sz w:val="24"/>
        </w:rPr>
        <w:t>在</w:t>
      </w:r>
      <w:r w:rsidR="00BC6D8A" w:rsidRPr="00CC6931">
        <w:rPr>
          <w:rFonts w:hint="eastAsia"/>
          <w:color w:val="000000"/>
          <w:kern w:val="0"/>
          <w:sz w:val="24"/>
        </w:rPr>
        <w:t>2012</w:t>
      </w:r>
      <w:r w:rsidR="00BC6D8A" w:rsidRPr="00CC6931">
        <w:rPr>
          <w:rFonts w:hint="eastAsia"/>
          <w:color w:val="000000"/>
          <w:kern w:val="0"/>
          <w:sz w:val="24"/>
        </w:rPr>
        <w:t>年的</w:t>
      </w:r>
      <w:r w:rsidR="00C4295A" w:rsidRPr="00CC6931">
        <w:rPr>
          <w:rFonts w:hint="eastAsia"/>
          <w:color w:val="000000"/>
          <w:kern w:val="0"/>
          <w:sz w:val="24"/>
        </w:rPr>
        <w:t>一篇专栏中也指出</w:t>
      </w:r>
      <w:r w:rsidR="00C4295A" w:rsidRPr="00CC6931">
        <w:rPr>
          <w:rFonts w:hint="eastAsia"/>
          <w:color w:val="000000"/>
          <w:kern w:val="0"/>
          <w:sz w:val="24"/>
        </w:rPr>
        <w:t>:</w:t>
      </w:r>
      <w:r w:rsidR="00C4295A" w:rsidRPr="00CC6931">
        <w:rPr>
          <w:rFonts w:hint="eastAsia"/>
          <w:color w:val="000000"/>
          <w:kern w:val="0"/>
          <w:sz w:val="24"/>
        </w:rPr>
        <w:t>“大数据时代己经来临，在商业、经济、传媒及其他领域中，决策将日益基于数据和分析而做出，而并非基于经验和直觉</w:t>
      </w:r>
      <w:r w:rsidR="00C01C56">
        <w:rPr>
          <w:color w:val="000000"/>
          <w:kern w:val="0"/>
          <w:sz w:val="24"/>
        </w:rPr>
        <w:t>”</w:t>
      </w:r>
      <w:r w:rsidR="00C4295A" w:rsidRPr="00CC6931">
        <w:rPr>
          <w:rFonts w:hint="eastAsia"/>
          <w:color w:val="000000"/>
          <w:kern w:val="0"/>
          <w:sz w:val="24"/>
        </w:rPr>
        <w:t>。</w:t>
      </w:r>
      <w:r w:rsidR="00CC1298" w:rsidRPr="00CC6931">
        <w:rPr>
          <w:color w:val="000000"/>
          <w:kern w:val="0"/>
          <w:sz w:val="24"/>
          <w:vertAlign w:val="superscript"/>
        </w:rPr>
        <w:endnoteReference w:id="1"/>
      </w:r>
    </w:p>
    <w:p w:rsidR="00AD4CDE" w:rsidRPr="00CC6931" w:rsidRDefault="00AD4CDE" w:rsidP="00CC6931">
      <w:pPr>
        <w:adjustRightInd w:val="0"/>
        <w:snapToGrid w:val="0"/>
        <w:spacing w:line="360" w:lineRule="auto"/>
        <w:ind w:firstLineChars="200" w:firstLine="480"/>
        <w:rPr>
          <w:color w:val="000000"/>
          <w:kern w:val="0"/>
          <w:sz w:val="24"/>
        </w:rPr>
      </w:pPr>
      <w:r w:rsidRPr="00CC6931">
        <w:rPr>
          <w:rFonts w:hint="eastAsia"/>
          <w:color w:val="000000"/>
          <w:kern w:val="0"/>
          <w:sz w:val="24"/>
        </w:rPr>
        <w:t>这表明，数字洪流正以前所未有的铺天盖地之势向我们涌来，无处不在地渗入到人们生活的各个层面。无论你是哼着小曲，迈着愉快的步子走过公司的摄像头，进入办公室，还是在餐馆用</w:t>
      </w:r>
      <w:r w:rsidRPr="00CC6931">
        <w:rPr>
          <w:rFonts w:hint="eastAsia"/>
          <w:color w:val="000000"/>
          <w:kern w:val="0"/>
          <w:sz w:val="24"/>
        </w:rPr>
        <w:t>IPAD</w:t>
      </w:r>
      <w:r w:rsidRPr="00CC6931">
        <w:rPr>
          <w:rFonts w:hint="eastAsia"/>
          <w:color w:val="000000"/>
          <w:kern w:val="0"/>
          <w:sz w:val="24"/>
        </w:rPr>
        <w:t>点喜欢吃的菜肴，亦或是下班了跟朋友在微信上</w:t>
      </w:r>
      <w:r w:rsidR="00334CF6" w:rsidRPr="00CC6931">
        <w:rPr>
          <w:rFonts w:hint="eastAsia"/>
          <w:color w:val="000000"/>
          <w:kern w:val="0"/>
          <w:sz w:val="24"/>
        </w:rPr>
        <w:t>分享自己的心情</w:t>
      </w:r>
      <w:r w:rsidRPr="00CC6931">
        <w:rPr>
          <w:rFonts w:hint="eastAsia"/>
          <w:color w:val="000000"/>
          <w:kern w:val="0"/>
          <w:sz w:val="24"/>
        </w:rPr>
        <w:t>，不管采取任何一种行为，人们的生活都在无形中被数字影响着。在大数据时代，这一切都将作为数据资料被记录下来。</w:t>
      </w:r>
    </w:p>
    <w:p w:rsidR="00A2201D" w:rsidRPr="00CC6931" w:rsidRDefault="00E946F1" w:rsidP="00CC6931">
      <w:pPr>
        <w:adjustRightInd w:val="0"/>
        <w:snapToGrid w:val="0"/>
        <w:spacing w:line="360" w:lineRule="auto"/>
        <w:ind w:firstLineChars="200" w:firstLine="480"/>
        <w:rPr>
          <w:kern w:val="0"/>
          <w:sz w:val="24"/>
        </w:rPr>
      </w:pPr>
      <w:r w:rsidRPr="00CC6931">
        <w:rPr>
          <w:rFonts w:hint="eastAsia"/>
          <w:color w:val="000000"/>
          <w:kern w:val="0"/>
          <w:sz w:val="24"/>
        </w:rPr>
        <w:t>大数据时代下的数据爆炸一方面加大了人们选择信息的空间，另一方也对</w:t>
      </w:r>
      <w:r w:rsidR="00484D0E" w:rsidRPr="00CC6931">
        <w:rPr>
          <w:rFonts w:hint="eastAsia"/>
          <w:color w:val="000000"/>
          <w:kern w:val="0"/>
          <w:sz w:val="24"/>
        </w:rPr>
        <w:t>传统媒体</w:t>
      </w:r>
      <w:r w:rsidRPr="00CC6931">
        <w:rPr>
          <w:rFonts w:hint="eastAsia"/>
          <w:color w:val="000000"/>
          <w:kern w:val="0"/>
          <w:sz w:val="24"/>
        </w:rPr>
        <w:t>和读者提出了更大的挑战。</w:t>
      </w:r>
      <w:r w:rsidR="007E624B" w:rsidRPr="00CC6931">
        <w:rPr>
          <w:color w:val="000000"/>
          <w:kern w:val="0"/>
          <w:sz w:val="24"/>
        </w:rPr>
        <w:t>网络新闻的海量性完全冲破了传统媒体新闻在数量上的控制和局限，它几近把一个完整的大千世界活灵活现地呈现在人们的面前。读者面对的再也不是单调、简单的几家几条新闻，而是丰富的、多元的、开放的和全面生动的新闻世界。网络新闻的海量性加大、加宽了人们接受新闻的选择余地，提高了其能动性。</w:t>
      </w:r>
    </w:p>
    <w:p w:rsidR="00F9118C" w:rsidRPr="00CC6931" w:rsidRDefault="00366D6A" w:rsidP="00CC6931">
      <w:pPr>
        <w:adjustRightInd w:val="0"/>
        <w:snapToGrid w:val="0"/>
        <w:spacing w:line="360" w:lineRule="auto"/>
        <w:ind w:firstLineChars="200" w:firstLine="480"/>
        <w:rPr>
          <w:color w:val="000000"/>
          <w:kern w:val="0"/>
          <w:sz w:val="24"/>
        </w:rPr>
      </w:pPr>
      <w:r w:rsidRPr="00CC6931">
        <w:rPr>
          <w:color w:val="000000"/>
          <w:kern w:val="0"/>
          <w:sz w:val="24"/>
        </w:rPr>
        <w:t>正因</w:t>
      </w:r>
      <w:r w:rsidR="00A20D2B" w:rsidRPr="00CC6931">
        <w:rPr>
          <w:color w:val="000000"/>
          <w:kern w:val="0"/>
          <w:sz w:val="24"/>
        </w:rPr>
        <w:t>人们被包围在信息的汪洋大海之中</w:t>
      </w:r>
      <w:r w:rsidR="00A20D2B" w:rsidRPr="00CC6931">
        <w:rPr>
          <w:color w:val="000000"/>
          <w:kern w:val="0"/>
          <w:sz w:val="24"/>
        </w:rPr>
        <w:t xml:space="preserve"> ,</w:t>
      </w:r>
      <w:r w:rsidR="00A20D2B" w:rsidRPr="00CC6931">
        <w:rPr>
          <w:color w:val="000000"/>
          <w:kern w:val="0"/>
          <w:sz w:val="24"/>
        </w:rPr>
        <w:t>如何准确有效的从大量</w:t>
      </w:r>
      <w:r w:rsidR="00A20D2B" w:rsidRPr="00CC6931">
        <w:rPr>
          <w:color w:val="000000"/>
          <w:kern w:val="0"/>
          <w:sz w:val="24"/>
        </w:rPr>
        <w:t xml:space="preserve"> </w:t>
      </w:r>
      <w:r w:rsidR="00A20D2B" w:rsidRPr="00CC6931">
        <w:rPr>
          <w:color w:val="000000"/>
          <w:kern w:val="0"/>
          <w:sz w:val="24"/>
        </w:rPr>
        <w:t>无序、杂乱、无结构的信息中提取感兴趣的事件信息已成为亟待解决的问题</w:t>
      </w:r>
      <w:r w:rsidR="00A20D2B" w:rsidRPr="00CC6931">
        <w:rPr>
          <w:color w:val="000000"/>
          <w:kern w:val="0"/>
          <w:sz w:val="24"/>
        </w:rPr>
        <w:t xml:space="preserve">, </w:t>
      </w:r>
      <w:r w:rsidR="00A20D2B" w:rsidRPr="00CC6931">
        <w:rPr>
          <w:color w:val="000000"/>
          <w:kern w:val="0"/>
          <w:sz w:val="24"/>
        </w:rPr>
        <w:t>事件抽取技术正是解决上述问题的有力工具之一</w:t>
      </w:r>
      <w:r w:rsidR="00A20D2B" w:rsidRPr="00CC6931">
        <w:rPr>
          <w:color w:val="000000"/>
          <w:kern w:val="0"/>
          <w:sz w:val="24"/>
        </w:rPr>
        <w:t xml:space="preserve"> </w:t>
      </w:r>
      <w:r w:rsidR="00A20D2B" w:rsidRPr="00CC6931">
        <w:rPr>
          <w:color w:val="000000"/>
          <w:kern w:val="0"/>
          <w:sz w:val="24"/>
        </w:rPr>
        <w:t>。事件抽取</w:t>
      </w:r>
      <w:r w:rsidR="00A20D2B" w:rsidRPr="00CC6931">
        <w:rPr>
          <w:color w:val="000000"/>
          <w:kern w:val="0"/>
          <w:sz w:val="24"/>
        </w:rPr>
        <w:t>(Event</w:t>
      </w:r>
      <w:r w:rsidR="00972690" w:rsidRPr="00CC6931">
        <w:rPr>
          <w:color w:val="000000"/>
          <w:kern w:val="0"/>
          <w:sz w:val="24"/>
        </w:rPr>
        <w:t xml:space="preserve"> </w:t>
      </w:r>
      <w:r w:rsidR="00A20D2B" w:rsidRPr="00CC6931">
        <w:rPr>
          <w:color w:val="000000"/>
          <w:kern w:val="0"/>
          <w:sz w:val="24"/>
        </w:rPr>
        <w:t>Extraction)</w:t>
      </w:r>
      <w:r w:rsidR="00A20D2B" w:rsidRPr="00CC6931">
        <w:rPr>
          <w:color w:val="000000"/>
          <w:kern w:val="0"/>
          <w:sz w:val="24"/>
        </w:rPr>
        <w:t>隶属于信息抽取领域</w:t>
      </w:r>
      <w:r w:rsidR="00236A04" w:rsidRPr="00CC6931">
        <w:rPr>
          <w:color w:val="000000"/>
          <w:kern w:val="0"/>
          <w:sz w:val="24"/>
        </w:rPr>
        <w:t>，</w:t>
      </w:r>
      <w:r w:rsidR="00A20D2B" w:rsidRPr="00CC6931">
        <w:rPr>
          <w:color w:val="000000"/>
          <w:kern w:val="0"/>
          <w:sz w:val="24"/>
        </w:rPr>
        <w:t>主要研究如何从含有事件信息的非结构化文本中抽取出用户感兴趣的事件信息</w:t>
      </w:r>
      <w:r w:rsidR="00A20D2B" w:rsidRPr="00CC6931">
        <w:rPr>
          <w:color w:val="000000"/>
          <w:kern w:val="0"/>
          <w:sz w:val="24"/>
        </w:rPr>
        <w:t xml:space="preserve">, </w:t>
      </w:r>
      <w:r w:rsidR="00A20D2B" w:rsidRPr="00CC6931">
        <w:rPr>
          <w:color w:val="000000"/>
          <w:kern w:val="0"/>
          <w:sz w:val="24"/>
        </w:rPr>
        <w:t>用自然语言表达的事件以结构化的形式呈现出来</w:t>
      </w:r>
      <w:r w:rsidR="00393DF6" w:rsidRPr="00CC6931">
        <w:rPr>
          <w:color w:val="000000"/>
          <w:kern w:val="0"/>
          <w:sz w:val="24"/>
        </w:rPr>
        <w:t>，</w:t>
      </w:r>
      <w:r w:rsidR="00A20D2B" w:rsidRPr="00CC6931">
        <w:rPr>
          <w:color w:val="000000"/>
          <w:kern w:val="0"/>
          <w:sz w:val="24"/>
        </w:rPr>
        <w:t>如什么人</w:t>
      </w:r>
      <w:r w:rsidR="00A20D2B" w:rsidRPr="00CC6931">
        <w:rPr>
          <w:color w:val="000000"/>
          <w:kern w:val="0"/>
          <w:sz w:val="24"/>
        </w:rPr>
        <w:t xml:space="preserve">, </w:t>
      </w:r>
      <w:r w:rsidR="00A20D2B" w:rsidRPr="00CC6931">
        <w:rPr>
          <w:color w:val="000000"/>
          <w:kern w:val="0"/>
          <w:sz w:val="24"/>
        </w:rPr>
        <w:t>在什么地方</w:t>
      </w:r>
      <w:r w:rsidR="00A20D2B" w:rsidRPr="00CC6931">
        <w:rPr>
          <w:color w:val="000000"/>
          <w:kern w:val="0"/>
          <w:sz w:val="24"/>
        </w:rPr>
        <w:t xml:space="preserve"> ,</w:t>
      </w:r>
      <w:r w:rsidR="00A20D2B" w:rsidRPr="00CC6931">
        <w:rPr>
          <w:color w:val="000000"/>
          <w:kern w:val="0"/>
          <w:sz w:val="24"/>
        </w:rPr>
        <w:t>什么时间</w:t>
      </w:r>
      <w:r w:rsidR="00A20D2B" w:rsidRPr="00CC6931">
        <w:rPr>
          <w:color w:val="000000"/>
          <w:kern w:val="0"/>
          <w:sz w:val="24"/>
        </w:rPr>
        <w:t>,</w:t>
      </w:r>
      <w:r w:rsidR="00A20D2B" w:rsidRPr="00CC6931">
        <w:rPr>
          <w:color w:val="000000"/>
          <w:kern w:val="0"/>
          <w:sz w:val="24"/>
        </w:rPr>
        <w:t>做了什么事等</w:t>
      </w:r>
      <w:r w:rsidR="00E07D98" w:rsidRPr="00CC6931">
        <w:rPr>
          <w:color w:val="000000"/>
          <w:kern w:val="0"/>
          <w:sz w:val="24"/>
        </w:rPr>
        <w:t>。</w:t>
      </w:r>
      <w:r w:rsidR="00C46506" w:rsidRPr="00CC6931">
        <w:rPr>
          <w:color w:val="000000"/>
          <w:kern w:val="0"/>
          <w:sz w:val="24"/>
          <w:vertAlign w:val="superscript"/>
        </w:rPr>
        <w:endnoteReference w:id="2"/>
      </w:r>
    </w:p>
    <w:p w:rsidR="00E10922" w:rsidRPr="00CC6931" w:rsidRDefault="005815EE" w:rsidP="00CC6931">
      <w:pPr>
        <w:adjustRightInd w:val="0"/>
        <w:snapToGrid w:val="0"/>
        <w:spacing w:line="360" w:lineRule="auto"/>
        <w:ind w:firstLineChars="200" w:firstLine="480"/>
        <w:rPr>
          <w:color w:val="000000"/>
          <w:kern w:val="0"/>
          <w:sz w:val="24"/>
        </w:rPr>
      </w:pPr>
      <w:r w:rsidRPr="00CC6931">
        <w:rPr>
          <w:rFonts w:hint="eastAsia"/>
          <w:color w:val="000000"/>
          <w:kern w:val="0"/>
          <w:sz w:val="24"/>
        </w:rPr>
        <w:t>而要想正确的获取人名、地名、时间等实体信息，命名实体识别是事件抽取过程中一项不可或缺的技术。</w:t>
      </w:r>
      <w:r w:rsidR="00E10922" w:rsidRPr="00CC6931">
        <w:rPr>
          <w:rFonts w:hint="eastAsia"/>
          <w:color w:val="000000"/>
          <w:kern w:val="0"/>
          <w:sz w:val="24"/>
        </w:rPr>
        <w:t>命名实体识别</w:t>
      </w:r>
      <w:r w:rsidR="00E10922" w:rsidRPr="00CC6931">
        <w:rPr>
          <w:rFonts w:hint="eastAsia"/>
          <w:color w:val="000000"/>
          <w:kern w:val="0"/>
          <w:sz w:val="24"/>
        </w:rPr>
        <w:t>(Named Entities</w:t>
      </w:r>
      <w:r w:rsidR="00E10922" w:rsidRPr="00CC6931">
        <w:rPr>
          <w:color w:val="000000"/>
          <w:kern w:val="0"/>
          <w:sz w:val="24"/>
        </w:rPr>
        <w:t xml:space="preserve"> </w:t>
      </w:r>
      <w:r w:rsidR="00E10922" w:rsidRPr="00CC6931">
        <w:rPr>
          <w:rFonts w:hint="eastAsia"/>
          <w:color w:val="000000"/>
          <w:kern w:val="0"/>
          <w:sz w:val="24"/>
        </w:rPr>
        <w:t>Recognition, NER)</w:t>
      </w:r>
      <w:r w:rsidR="00E10922" w:rsidRPr="00CC6931">
        <w:rPr>
          <w:rFonts w:hint="eastAsia"/>
          <w:color w:val="000000"/>
          <w:kern w:val="0"/>
          <w:sz w:val="24"/>
        </w:rPr>
        <w:t>是自然语言处理</w:t>
      </w:r>
      <w:r w:rsidR="00E10922" w:rsidRPr="00CC6931">
        <w:rPr>
          <w:rFonts w:hint="eastAsia"/>
          <w:color w:val="000000"/>
          <w:kern w:val="0"/>
          <w:sz w:val="24"/>
        </w:rPr>
        <w:t>(Natural Language</w:t>
      </w:r>
      <w:r w:rsidR="00BB1E2E" w:rsidRPr="00CC6931">
        <w:rPr>
          <w:color w:val="000000"/>
          <w:kern w:val="0"/>
          <w:sz w:val="24"/>
        </w:rPr>
        <w:t xml:space="preserve"> </w:t>
      </w:r>
      <w:r w:rsidR="00E10922" w:rsidRPr="00CC6931">
        <w:rPr>
          <w:rFonts w:hint="eastAsia"/>
          <w:color w:val="000000"/>
          <w:kern w:val="0"/>
          <w:sz w:val="24"/>
        </w:rPr>
        <w:t>Processing, NLP)</w:t>
      </w:r>
      <w:r w:rsidR="00E10922" w:rsidRPr="00CC6931">
        <w:rPr>
          <w:rFonts w:hint="eastAsia"/>
          <w:color w:val="000000"/>
          <w:kern w:val="0"/>
          <w:sz w:val="24"/>
        </w:rPr>
        <w:t>的一</w:t>
      </w:r>
      <w:r w:rsidR="00816935" w:rsidRPr="00CC6931">
        <w:rPr>
          <w:rFonts w:hint="eastAsia"/>
          <w:color w:val="000000"/>
          <w:kern w:val="0"/>
          <w:sz w:val="24"/>
        </w:rPr>
        <w:t>个基础任务。其目的是识别语料中人名、地名、组织机构名等命名实体，主要应用于</w:t>
      </w:r>
      <w:r w:rsidR="00E10922" w:rsidRPr="00CC6931">
        <w:rPr>
          <w:rFonts w:hint="eastAsia"/>
          <w:color w:val="000000"/>
          <w:kern w:val="0"/>
          <w:sz w:val="24"/>
        </w:rPr>
        <w:t>信息抽取、信息检索、机器翻译、问答系统等</w:t>
      </w:r>
      <w:r w:rsidR="00816935" w:rsidRPr="00CC6931">
        <w:rPr>
          <w:rFonts w:hint="eastAsia"/>
          <w:color w:val="000000"/>
          <w:kern w:val="0"/>
          <w:sz w:val="24"/>
        </w:rPr>
        <w:t>领域</w:t>
      </w:r>
      <w:r w:rsidR="00E10922" w:rsidRPr="00CC6931">
        <w:rPr>
          <w:rFonts w:hint="eastAsia"/>
          <w:color w:val="000000"/>
          <w:kern w:val="0"/>
          <w:sz w:val="24"/>
        </w:rPr>
        <w:t>。</w:t>
      </w:r>
    </w:p>
    <w:p w:rsidR="00151724" w:rsidRPr="00151724" w:rsidRDefault="001950E0" w:rsidP="00151724">
      <w:pPr>
        <w:adjustRightInd w:val="0"/>
        <w:snapToGrid w:val="0"/>
        <w:spacing w:line="360" w:lineRule="auto"/>
        <w:ind w:firstLineChars="200" w:firstLine="480"/>
        <w:rPr>
          <w:color w:val="000000"/>
          <w:kern w:val="0"/>
          <w:sz w:val="24"/>
        </w:rPr>
      </w:pPr>
      <w:r w:rsidRPr="00CC6931">
        <w:rPr>
          <w:color w:val="000000"/>
          <w:kern w:val="0"/>
          <w:sz w:val="24"/>
        </w:rPr>
        <w:t>深度学习作为机器学习的一个分支，</w:t>
      </w:r>
      <w:r w:rsidR="00151724">
        <w:rPr>
          <w:color w:val="000000"/>
          <w:kern w:val="0"/>
          <w:sz w:val="24"/>
        </w:rPr>
        <w:t>其</w:t>
      </w:r>
      <w:r w:rsidR="00151724" w:rsidRPr="00151724">
        <w:rPr>
          <w:rFonts w:hint="eastAsia"/>
          <w:color w:val="000000"/>
          <w:kern w:val="0"/>
          <w:sz w:val="24"/>
        </w:rPr>
        <w:t>自动学习特征表示得到了广大研究者的热烈追捧。</w:t>
      </w:r>
      <w:r w:rsidR="00723A61">
        <w:rPr>
          <w:rFonts w:hint="eastAsia"/>
          <w:color w:val="000000"/>
          <w:kern w:val="0"/>
          <w:sz w:val="24"/>
        </w:rPr>
        <w:t>由于</w:t>
      </w:r>
      <w:r w:rsidR="004C7586">
        <w:rPr>
          <w:rFonts w:hint="eastAsia"/>
          <w:color w:val="000000"/>
          <w:kern w:val="0"/>
          <w:sz w:val="24"/>
        </w:rPr>
        <w:t>传统的</w:t>
      </w:r>
      <w:r w:rsidR="00151724" w:rsidRPr="00151724">
        <w:rPr>
          <w:rFonts w:hint="eastAsia"/>
          <w:color w:val="000000"/>
          <w:kern w:val="0"/>
          <w:sz w:val="24"/>
        </w:rPr>
        <w:t>手工设计特征不仅花费大量的时间，而且设计的特征有时是</w:t>
      </w:r>
      <w:r w:rsidR="005E2C6A">
        <w:rPr>
          <w:rFonts w:hint="eastAsia"/>
          <w:color w:val="000000"/>
          <w:kern w:val="0"/>
          <w:sz w:val="24"/>
        </w:rPr>
        <w:t>只能应用于特定领域</w:t>
      </w:r>
      <w:r w:rsidR="00151724" w:rsidRPr="00151724">
        <w:rPr>
          <w:rFonts w:hint="eastAsia"/>
          <w:color w:val="000000"/>
          <w:kern w:val="0"/>
          <w:sz w:val="24"/>
        </w:rPr>
        <w:t>，</w:t>
      </w:r>
      <w:r w:rsidR="00444F73">
        <w:rPr>
          <w:rFonts w:hint="eastAsia"/>
          <w:color w:val="000000"/>
          <w:kern w:val="0"/>
          <w:sz w:val="24"/>
        </w:rPr>
        <w:t>加上</w:t>
      </w:r>
      <w:r w:rsidR="00151724" w:rsidRPr="00151724">
        <w:rPr>
          <w:rFonts w:hint="eastAsia"/>
          <w:color w:val="000000"/>
          <w:kern w:val="0"/>
          <w:sz w:val="24"/>
        </w:rPr>
        <w:t>有时可能设计者本身考虑不周全，设计出来的特征也不完整，更何况网络的发展，新词的不断出现，语言形式也在发展，每次更</w:t>
      </w:r>
      <w:r w:rsidR="00151724" w:rsidRPr="00151724">
        <w:rPr>
          <w:rFonts w:hint="eastAsia"/>
          <w:color w:val="000000"/>
          <w:kern w:val="0"/>
          <w:sz w:val="24"/>
        </w:rPr>
        <w:lastRenderedPageBreak/>
        <w:t>新都重新设计特征，这种循环设计是一种灾难。如果机器通过机器学习算法自动学习到特征表示，整个学习过程自动执行，那么很多任务就能被解决，至少</w:t>
      </w:r>
      <w:r w:rsidR="00D44B3F">
        <w:rPr>
          <w:rFonts w:hint="eastAsia"/>
          <w:color w:val="000000"/>
          <w:kern w:val="0"/>
          <w:sz w:val="24"/>
        </w:rPr>
        <w:t>节省大量的</w:t>
      </w:r>
      <w:r w:rsidR="00151724" w:rsidRPr="00151724">
        <w:rPr>
          <w:rFonts w:hint="eastAsia"/>
          <w:color w:val="000000"/>
          <w:kern w:val="0"/>
          <w:sz w:val="24"/>
        </w:rPr>
        <w:t>时间。深度学习作为特征学习方法提供了这样一种解决方案。</w:t>
      </w:r>
    </w:p>
    <w:p w:rsidR="00151724" w:rsidRDefault="00E301C3" w:rsidP="007065E1">
      <w:pPr>
        <w:adjustRightInd w:val="0"/>
        <w:snapToGrid w:val="0"/>
        <w:spacing w:line="360" w:lineRule="auto"/>
        <w:ind w:firstLine="420"/>
        <w:rPr>
          <w:color w:val="000000"/>
          <w:kern w:val="0"/>
          <w:sz w:val="24"/>
        </w:rPr>
      </w:pPr>
      <w:r w:rsidRPr="00453595">
        <w:rPr>
          <w:color w:val="FF0000"/>
          <w:kern w:val="0"/>
          <w:sz w:val="24"/>
        </w:rPr>
        <w:t>Bengio</w:t>
      </w:r>
      <w:r w:rsidRPr="00453595">
        <w:rPr>
          <w:color w:val="FF0000"/>
          <w:kern w:val="0"/>
          <w:sz w:val="24"/>
          <w:vertAlign w:val="superscript"/>
        </w:rPr>
        <w:endnoteReference w:id="3"/>
      </w:r>
      <w:r w:rsidRPr="00453595">
        <w:rPr>
          <w:color w:val="FF0000"/>
          <w:kern w:val="0"/>
          <w:sz w:val="24"/>
        </w:rPr>
        <w:t xml:space="preserve"> </w:t>
      </w:r>
      <w:r w:rsidRPr="00453595">
        <w:rPr>
          <w:color w:val="FF0000"/>
          <w:kern w:val="0"/>
          <w:sz w:val="24"/>
        </w:rPr>
        <w:t>的词向量</w:t>
      </w:r>
      <w:r>
        <w:rPr>
          <w:color w:val="FF0000"/>
          <w:kern w:val="0"/>
          <w:sz w:val="24"/>
        </w:rPr>
        <w:t>（检查一下这句话，是否符合实际情况）</w:t>
      </w:r>
      <w:r w:rsidRPr="00CC6931">
        <w:rPr>
          <w:color w:val="000000"/>
          <w:kern w:val="0"/>
          <w:sz w:val="24"/>
        </w:rPr>
        <w:t>为自然语言处理</w:t>
      </w:r>
      <w:r w:rsidR="00A71911">
        <w:rPr>
          <w:color w:val="000000"/>
          <w:kern w:val="0"/>
          <w:sz w:val="24"/>
        </w:rPr>
        <w:t>融合深度学习方法</w:t>
      </w:r>
      <w:bookmarkStart w:id="0" w:name="_GoBack"/>
      <w:bookmarkEnd w:id="0"/>
      <w:r w:rsidRPr="00CC6931">
        <w:rPr>
          <w:color w:val="000000"/>
          <w:kern w:val="0"/>
          <w:sz w:val="24"/>
        </w:rPr>
        <w:t>打开了一扇大门。</w:t>
      </w:r>
      <w:r w:rsidR="00EA3435" w:rsidRPr="00EA3435">
        <w:rPr>
          <w:rFonts w:hint="eastAsia"/>
          <w:color w:val="000000"/>
          <w:kern w:val="0"/>
          <w:sz w:val="24"/>
        </w:rPr>
        <w:t>在自然语言处理当中有一个经典的问题称为“维数灾难”，传统表示一个词的方式称为</w:t>
      </w:r>
      <w:r w:rsidR="00EA3435" w:rsidRPr="00EA3435">
        <w:rPr>
          <w:rFonts w:hint="eastAsia"/>
          <w:color w:val="000000"/>
          <w:kern w:val="0"/>
          <w:sz w:val="24"/>
        </w:rPr>
        <w:t>one</w:t>
      </w:r>
      <w:r w:rsidR="00F87EEE">
        <w:rPr>
          <w:rFonts w:hint="eastAsia"/>
          <w:color w:val="000000"/>
          <w:kern w:val="0"/>
          <w:sz w:val="24"/>
        </w:rPr>
        <w:t>-</w:t>
      </w:r>
      <w:r w:rsidR="00EA3435" w:rsidRPr="00EA3435">
        <w:rPr>
          <w:rFonts w:hint="eastAsia"/>
          <w:color w:val="000000"/>
          <w:kern w:val="0"/>
          <w:sz w:val="24"/>
        </w:rPr>
        <w:t>hot</w:t>
      </w:r>
      <w:r w:rsidR="00EA3435" w:rsidRPr="00EA3435">
        <w:rPr>
          <w:rFonts w:hint="eastAsia"/>
          <w:color w:val="000000"/>
          <w:kern w:val="0"/>
          <w:sz w:val="24"/>
        </w:rPr>
        <w:t>即词库多少个字，就有多少的维度，表示这个字的那一维为</w:t>
      </w:r>
      <w:r w:rsidR="00EA3435" w:rsidRPr="00EA3435">
        <w:rPr>
          <w:rFonts w:hint="eastAsia"/>
          <w:color w:val="000000"/>
          <w:kern w:val="0"/>
          <w:sz w:val="24"/>
        </w:rPr>
        <w:t>1</w:t>
      </w:r>
      <w:r w:rsidR="00EA3435" w:rsidRPr="00EA3435">
        <w:rPr>
          <w:rFonts w:hint="eastAsia"/>
          <w:color w:val="000000"/>
          <w:kern w:val="0"/>
          <w:sz w:val="24"/>
        </w:rPr>
        <w:t>，其他为</w:t>
      </w:r>
      <w:r w:rsidR="00EA3435" w:rsidRPr="00EA3435">
        <w:rPr>
          <w:rFonts w:hint="eastAsia"/>
          <w:color w:val="000000"/>
          <w:kern w:val="0"/>
          <w:sz w:val="24"/>
        </w:rPr>
        <w:t>0</w:t>
      </w:r>
      <w:r w:rsidR="00EA3435" w:rsidRPr="00EA3435">
        <w:rPr>
          <w:rFonts w:hint="eastAsia"/>
          <w:color w:val="000000"/>
          <w:kern w:val="0"/>
          <w:sz w:val="24"/>
        </w:rPr>
        <w:t>，也称为索引向量。据统计中国汉字有</w:t>
      </w:r>
      <w:r w:rsidR="00EA3435" w:rsidRPr="00EA3435">
        <w:rPr>
          <w:rFonts w:hint="eastAsia"/>
          <w:color w:val="000000"/>
          <w:kern w:val="0"/>
          <w:sz w:val="24"/>
        </w:rPr>
        <w:t>8</w:t>
      </w:r>
      <w:r w:rsidR="00EA3435" w:rsidRPr="00EA3435">
        <w:rPr>
          <w:rFonts w:hint="eastAsia"/>
          <w:color w:val="000000"/>
          <w:kern w:val="0"/>
          <w:sz w:val="24"/>
        </w:rPr>
        <w:t>万，常用的有</w:t>
      </w:r>
      <w:r w:rsidR="00EA3435" w:rsidRPr="00EA3435">
        <w:rPr>
          <w:rFonts w:hint="eastAsia"/>
          <w:color w:val="000000"/>
          <w:kern w:val="0"/>
          <w:sz w:val="24"/>
        </w:rPr>
        <w:t>3500</w:t>
      </w:r>
      <w:r w:rsidR="00EA3435" w:rsidRPr="00EA3435">
        <w:rPr>
          <w:rFonts w:hint="eastAsia"/>
          <w:color w:val="000000"/>
          <w:kern w:val="0"/>
          <w:sz w:val="24"/>
        </w:rPr>
        <w:t>字，牛津英语辞典单词量达</w:t>
      </w:r>
      <w:r w:rsidR="00EA3435" w:rsidRPr="00EA3435">
        <w:rPr>
          <w:rFonts w:hint="eastAsia"/>
          <w:color w:val="000000"/>
          <w:kern w:val="0"/>
          <w:sz w:val="24"/>
        </w:rPr>
        <w:t>60</w:t>
      </w:r>
      <w:r w:rsidR="00EA3435" w:rsidRPr="00EA3435">
        <w:rPr>
          <w:rFonts w:hint="eastAsia"/>
          <w:color w:val="000000"/>
          <w:kern w:val="0"/>
          <w:sz w:val="24"/>
        </w:rPr>
        <w:t>多万，英语六级也要会</w:t>
      </w:r>
      <w:r w:rsidR="00EA3435" w:rsidRPr="00EA3435">
        <w:rPr>
          <w:rFonts w:hint="eastAsia"/>
          <w:color w:val="000000"/>
          <w:kern w:val="0"/>
          <w:sz w:val="24"/>
        </w:rPr>
        <w:t>5500</w:t>
      </w:r>
      <w:r w:rsidR="00EA3435" w:rsidRPr="00EA3435">
        <w:rPr>
          <w:rFonts w:hint="eastAsia"/>
          <w:color w:val="000000"/>
          <w:kern w:val="0"/>
          <w:sz w:val="24"/>
        </w:rPr>
        <w:t>个单词，这么大的词汇使用索引向量表示相当的稀疏，训练模型时比较容易过拟合。在过去都采用手工设计特征和使用简单的线性模型作为目标函数共同解决这个问题。深度学习采用词向量来代替，它不仅低维度表示一个词，而且相似的词之间，词向量也能表示出它们的关联性，</w:t>
      </w:r>
      <w:r w:rsidR="00A85ACC">
        <w:rPr>
          <w:rFonts w:hint="eastAsia"/>
          <w:color w:val="000000"/>
          <w:kern w:val="0"/>
          <w:sz w:val="24"/>
        </w:rPr>
        <w:t>即</w:t>
      </w:r>
      <w:r w:rsidR="00EA3435" w:rsidRPr="00EA3435">
        <w:rPr>
          <w:rFonts w:hint="eastAsia"/>
          <w:color w:val="000000"/>
          <w:kern w:val="0"/>
          <w:sz w:val="24"/>
        </w:rPr>
        <w:t>词向量的这种</w:t>
      </w:r>
      <w:r w:rsidR="00A74924" w:rsidRPr="00A74924">
        <w:rPr>
          <w:rFonts w:hint="eastAsia"/>
          <w:color w:val="000000"/>
          <w:kern w:val="0"/>
          <w:sz w:val="24"/>
        </w:rPr>
        <w:t>关联性体现出词向量能在某种程度上表示语义</w:t>
      </w:r>
      <w:r w:rsidR="00A85ACC">
        <w:rPr>
          <w:rFonts w:hint="eastAsia"/>
          <w:color w:val="000000"/>
          <w:kern w:val="0"/>
          <w:sz w:val="24"/>
        </w:rPr>
        <w:t>，</w:t>
      </w:r>
      <w:r w:rsidR="00A85ACC" w:rsidRPr="00EA3435">
        <w:rPr>
          <w:rFonts w:hint="eastAsia"/>
          <w:color w:val="000000"/>
          <w:kern w:val="0"/>
          <w:sz w:val="24"/>
        </w:rPr>
        <w:t>这是索引向量无法做到的</w:t>
      </w:r>
      <w:r w:rsidR="00A74924" w:rsidRPr="00A74924">
        <w:rPr>
          <w:rFonts w:hint="eastAsia"/>
          <w:color w:val="000000"/>
          <w:kern w:val="0"/>
          <w:sz w:val="24"/>
        </w:rPr>
        <w:t>。</w:t>
      </w:r>
    </w:p>
    <w:p w:rsidR="00A10E50" w:rsidRDefault="00A348B5" w:rsidP="007065E1">
      <w:pPr>
        <w:adjustRightInd w:val="0"/>
        <w:snapToGrid w:val="0"/>
        <w:spacing w:line="360" w:lineRule="auto"/>
        <w:ind w:firstLine="420"/>
        <w:rPr>
          <w:color w:val="FF0000"/>
          <w:kern w:val="0"/>
          <w:sz w:val="24"/>
        </w:rPr>
      </w:pPr>
      <w:r w:rsidRPr="003C5781">
        <w:rPr>
          <w:rFonts w:hint="eastAsia"/>
          <w:color w:val="FF0000"/>
          <w:kern w:val="0"/>
          <w:sz w:val="24"/>
        </w:rPr>
        <w:t>RNN-&gt;NER</w:t>
      </w:r>
    </w:p>
    <w:p w:rsidR="00267353" w:rsidRPr="003C5781" w:rsidRDefault="00267353" w:rsidP="007065E1">
      <w:pPr>
        <w:adjustRightInd w:val="0"/>
        <w:snapToGrid w:val="0"/>
        <w:spacing w:line="360" w:lineRule="auto"/>
        <w:ind w:firstLine="420"/>
        <w:rPr>
          <w:color w:val="FF0000"/>
          <w:kern w:val="0"/>
          <w:sz w:val="24"/>
        </w:rPr>
      </w:pPr>
      <w:r>
        <w:rPr>
          <w:color w:val="FF0000"/>
          <w:kern w:val="0"/>
          <w:sz w:val="24"/>
        </w:rPr>
        <w:t>新疆暴恐事件引入</w:t>
      </w:r>
    </w:p>
    <w:p w:rsidR="00E10922" w:rsidRPr="00A10E50" w:rsidRDefault="000F7A53" w:rsidP="000F7A53">
      <w:pPr>
        <w:adjustRightInd w:val="0"/>
        <w:snapToGrid w:val="0"/>
        <w:spacing w:line="360" w:lineRule="auto"/>
        <w:ind w:firstLineChars="200" w:firstLine="480"/>
        <w:rPr>
          <w:strike/>
          <w:color w:val="000000"/>
          <w:kern w:val="0"/>
          <w:sz w:val="24"/>
        </w:rPr>
      </w:pPr>
      <w:r w:rsidRPr="00A10E50">
        <w:rPr>
          <w:rFonts w:hint="eastAsia"/>
          <w:strike/>
          <w:color w:val="000000"/>
          <w:kern w:val="0"/>
          <w:sz w:val="24"/>
        </w:rPr>
        <w:t>在自然语言处理领域具有代表性的深度学习模型就是</w:t>
      </w:r>
      <w:r w:rsidRPr="00A10E50">
        <w:rPr>
          <w:rFonts w:hint="eastAsia"/>
          <w:strike/>
          <w:color w:val="000000"/>
          <w:kern w:val="0"/>
          <w:sz w:val="24"/>
        </w:rPr>
        <w:t>Google</w:t>
      </w:r>
      <w:r w:rsidRPr="00A10E50">
        <w:rPr>
          <w:rFonts w:hint="eastAsia"/>
          <w:strike/>
          <w:color w:val="000000"/>
          <w:kern w:val="0"/>
          <w:sz w:val="24"/>
        </w:rPr>
        <w:t>公司提出的</w:t>
      </w:r>
      <w:r w:rsidRPr="00A10E50">
        <w:rPr>
          <w:rFonts w:hint="eastAsia"/>
          <w:strike/>
          <w:color w:val="000000"/>
          <w:kern w:val="0"/>
          <w:sz w:val="24"/>
        </w:rPr>
        <w:t>word2vec</w:t>
      </w:r>
      <w:r w:rsidRPr="00A10E50">
        <w:rPr>
          <w:rFonts w:hint="eastAsia"/>
          <w:strike/>
          <w:color w:val="000000"/>
          <w:kern w:val="0"/>
          <w:sz w:val="24"/>
        </w:rPr>
        <w:t>模型。</w:t>
      </w:r>
      <w:r w:rsidR="005D0392" w:rsidRPr="00A10E50">
        <w:rPr>
          <w:strike/>
          <w:color w:val="000000"/>
          <w:kern w:val="0"/>
          <w:sz w:val="24"/>
        </w:rPr>
        <w:t>W</w:t>
      </w:r>
      <w:r w:rsidRPr="00A10E50">
        <w:rPr>
          <w:strike/>
          <w:color w:val="000000"/>
          <w:kern w:val="0"/>
          <w:sz w:val="24"/>
        </w:rPr>
        <w:t>ord2vec</w:t>
      </w:r>
      <w:r w:rsidRPr="00A10E50">
        <w:rPr>
          <w:strike/>
          <w:color w:val="000000"/>
          <w:kern w:val="0"/>
          <w:sz w:val="24"/>
        </w:rPr>
        <w:t>通过训练，可以把对文本内容的处理简化为</w:t>
      </w:r>
      <w:r w:rsidRPr="00A10E50">
        <w:rPr>
          <w:strike/>
          <w:color w:val="000000"/>
          <w:kern w:val="0"/>
          <w:sz w:val="24"/>
        </w:rPr>
        <w:t>K</w:t>
      </w:r>
      <w:r w:rsidRPr="00A10E50">
        <w:rPr>
          <w:strike/>
          <w:color w:val="000000"/>
          <w:kern w:val="0"/>
          <w:sz w:val="24"/>
        </w:rPr>
        <w:t>维向量空间中的向量运算，而向量空间上的相似度可以用来表示文本语义上的相似度。因此，</w:t>
      </w:r>
      <w:r w:rsidRPr="00A10E50">
        <w:rPr>
          <w:strike/>
          <w:color w:val="000000"/>
          <w:kern w:val="0"/>
          <w:sz w:val="24"/>
        </w:rPr>
        <w:t>word2vec</w:t>
      </w:r>
      <w:r w:rsidRPr="00A10E50">
        <w:rPr>
          <w:strike/>
          <w:color w:val="000000"/>
          <w:kern w:val="0"/>
          <w:sz w:val="24"/>
        </w:rPr>
        <w:t>输出的词向量</w:t>
      </w:r>
      <w:r w:rsidR="002E5B00" w:rsidRPr="00A10E50">
        <w:rPr>
          <w:strike/>
          <w:color w:val="000000"/>
          <w:kern w:val="0"/>
          <w:sz w:val="24"/>
        </w:rPr>
        <w:t>是</w:t>
      </w:r>
      <w:r w:rsidRPr="00A10E50">
        <w:rPr>
          <w:strike/>
          <w:color w:val="000000"/>
          <w:kern w:val="0"/>
          <w:sz w:val="24"/>
        </w:rPr>
        <w:t>很多</w:t>
      </w:r>
      <w:r w:rsidRPr="00A10E50">
        <w:rPr>
          <w:strike/>
          <w:color w:val="000000"/>
          <w:kern w:val="0"/>
          <w:sz w:val="24"/>
        </w:rPr>
        <w:t>NLP</w:t>
      </w:r>
      <w:r w:rsidRPr="00A10E50">
        <w:rPr>
          <w:strike/>
          <w:color w:val="000000"/>
          <w:kern w:val="0"/>
          <w:sz w:val="24"/>
        </w:rPr>
        <w:t>相关的</w:t>
      </w:r>
      <w:r w:rsidR="002E5B00" w:rsidRPr="00A10E50">
        <w:rPr>
          <w:strike/>
          <w:color w:val="000000"/>
          <w:kern w:val="0"/>
          <w:sz w:val="24"/>
        </w:rPr>
        <w:t>基础</w:t>
      </w:r>
      <w:r w:rsidRPr="00A10E50">
        <w:rPr>
          <w:strike/>
          <w:color w:val="000000"/>
          <w:kern w:val="0"/>
          <w:sz w:val="24"/>
        </w:rPr>
        <w:t>工作，比如</w:t>
      </w:r>
      <w:r w:rsidR="00C22484" w:rsidRPr="00A10E50">
        <w:rPr>
          <w:strike/>
          <w:color w:val="000000"/>
          <w:kern w:val="0"/>
          <w:sz w:val="24"/>
        </w:rPr>
        <w:t>词性标注（</w:t>
      </w:r>
      <w:r w:rsidR="00C22484" w:rsidRPr="00A10E50">
        <w:rPr>
          <w:strike/>
          <w:color w:val="000000"/>
          <w:kern w:val="0"/>
          <w:sz w:val="24"/>
        </w:rPr>
        <w:t>POS</w:t>
      </w:r>
      <w:r w:rsidR="00C22484" w:rsidRPr="00A10E50">
        <w:rPr>
          <w:strike/>
          <w:color w:val="000000"/>
          <w:kern w:val="0"/>
          <w:sz w:val="24"/>
        </w:rPr>
        <w:t>）、</w:t>
      </w:r>
      <w:r w:rsidR="00C22484" w:rsidRPr="00A10E50">
        <w:rPr>
          <w:strike/>
          <w:color w:val="000000"/>
          <w:kern w:val="0"/>
          <w:sz w:val="24"/>
        </w:rPr>
        <w:t>NER</w:t>
      </w:r>
      <w:r w:rsidRPr="00A10E50">
        <w:rPr>
          <w:strike/>
          <w:color w:val="000000"/>
          <w:kern w:val="0"/>
          <w:sz w:val="24"/>
        </w:rPr>
        <w:t>等</w:t>
      </w:r>
      <w:r w:rsidRPr="00A10E50">
        <w:rPr>
          <w:rFonts w:hint="eastAsia"/>
          <w:strike/>
          <w:color w:val="000000"/>
          <w:kern w:val="0"/>
          <w:sz w:val="24"/>
        </w:rPr>
        <w:t>。</w:t>
      </w:r>
    </w:p>
    <w:p w:rsidR="00001EC2" w:rsidRPr="00E10922" w:rsidRDefault="002E03B2" w:rsidP="00E10922">
      <w:pPr>
        <w:pStyle w:val="a9"/>
        <w:shd w:val="clear" w:color="auto" w:fill="FFFFFF"/>
        <w:spacing w:before="0" w:beforeAutospacing="0" w:after="0" w:afterAutospacing="0"/>
        <w:rPr>
          <w:rFonts w:ascii="Arial" w:hAnsi="Arial" w:cs="Arial"/>
          <w:color w:val="242424"/>
          <w:sz w:val="18"/>
          <w:szCs w:val="18"/>
          <w:shd w:val="clear" w:color="auto" w:fill="F4F4F4"/>
        </w:rPr>
      </w:pPr>
      <w:r>
        <w:rPr>
          <w:rFonts w:ascii="Arial" w:hAnsi="Arial" w:cs="Arial"/>
          <w:color w:val="242424"/>
          <w:sz w:val="18"/>
          <w:szCs w:val="18"/>
          <w:shd w:val="clear" w:color="auto" w:fill="F4F4F4"/>
        </w:rPr>
        <w:tab/>
      </w:r>
    </w:p>
    <w:p w:rsidR="003E75F0" w:rsidRDefault="00B743CC" w:rsidP="00FC6CB4">
      <w:pPr>
        <w:pStyle w:val="1"/>
        <w:spacing w:beforeLines="50" w:before="156" w:afterLines="50" w:after="156" w:line="300" w:lineRule="auto"/>
        <w:ind w:firstLineChars="0" w:firstLine="0"/>
        <w:rPr>
          <w:color w:val="000000"/>
          <w:kern w:val="0"/>
          <w:sz w:val="24"/>
        </w:rPr>
      </w:pPr>
      <w:r>
        <w:rPr>
          <w:rFonts w:eastAsia="黑体" w:hint="eastAsia"/>
          <w:color w:val="000000"/>
          <w:kern w:val="0"/>
          <w:sz w:val="30"/>
          <w:szCs w:val="30"/>
        </w:rPr>
        <w:t>3</w:t>
      </w:r>
      <w:r w:rsidR="008B2132" w:rsidRPr="00B743CC">
        <w:rPr>
          <w:rFonts w:eastAsia="黑体"/>
          <w:color w:val="000000"/>
          <w:kern w:val="0"/>
          <w:sz w:val="30"/>
          <w:szCs w:val="30"/>
        </w:rPr>
        <w:t>国内外研究现状及</w:t>
      </w:r>
      <w:r w:rsidR="008B2132" w:rsidRPr="00B743CC">
        <w:rPr>
          <w:rFonts w:eastAsia="黑体" w:hint="eastAsia"/>
          <w:color w:val="000000"/>
          <w:kern w:val="0"/>
          <w:sz w:val="30"/>
          <w:szCs w:val="30"/>
        </w:rPr>
        <w:t>发展动态</w:t>
      </w:r>
      <w:r w:rsidR="00EE3997" w:rsidRPr="00B743CC">
        <w:rPr>
          <w:rFonts w:eastAsia="黑体"/>
          <w:color w:val="000000"/>
          <w:kern w:val="0"/>
          <w:sz w:val="30"/>
          <w:szCs w:val="30"/>
        </w:rPr>
        <w:t>分析</w:t>
      </w:r>
      <w:r w:rsidR="00815948">
        <w:rPr>
          <w:rFonts w:eastAsia="黑体"/>
          <w:color w:val="000000"/>
          <w:kern w:val="0"/>
          <w:sz w:val="30"/>
          <w:szCs w:val="30"/>
        </w:rPr>
        <w:t>（</w:t>
      </w:r>
      <w:r w:rsidR="00815948" w:rsidRPr="00C21215">
        <w:rPr>
          <w:rFonts w:eastAsia="黑体"/>
          <w:color w:val="FF0000"/>
          <w:kern w:val="0"/>
          <w:sz w:val="30"/>
          <w:szCs w:val="30"/>
        </w:rPr>
        <w:t>命名实体识别：传统的统计学习方法、深度学习；事件抽取</w:t>
      </w:r>
      <w:r w:rsidR="00815948">
        <w:rPr>
          <w:rFonts w:eastAsia="黑体"/>
          <w:color w:val="000000"/>
          <w:kern w:val="0"/>
          <w:sz w:val="30"/>
          <w:szCs w:val="30"/>
        </w:rPr>
        <w:t>）</w:t>
      </w:r>
    </w:p>
    <w:p w:rsidR="00302A9F" w:rsidRDefault="00302A9F" w:rsidP="00982CAB">
      <w:pPr>
        <w:adjustRightInd w:val="0"/>
        <w:snapToGrid w:val="0"/>
        <w:spacing w:line="360" w:lineRule="auto"/>
        <w:ind w:firstLineChars="200" w:firstLine="480"/>
        <w:rPr>
          <w:color w:val="000000"/>
          <w:kern w:val="0"/>
          <w:sz w:val="24"/>
        </w:rPr>
      </w:pPr>
      <w:r w:rsidRPr="00982CAB">
        <w:rPr>
          <w:color w:val="000000"/>
          <w:kern w:val="0"/>
          <w:sz w:val="24"/>
        </w:rPr>
        <w:t>Ratinov and Roth (2009)</w:t>
      </w:r>
      <w:r w:rsidR="00176829" w:rsidRPr="00982CAB">
        <w:rPr>
          <w:color w:val="000000"/>
          <w:kern w:val="0"/>
          <w:sz w:val="24"/>
        </w:rPr>
        <w:t xml:space="preserve"> </w:t>
      </w:r>
      <w:r w:rsidR="00176829" w:rsidRPr="0042112D">
        <w:rPr>
          <w:color w:val="000000"/>
          <w:kern w:val="0"/>
          <w:sz w:val="24"/>
          <w:vertAlign w:val="superscript"/>
        </w:rPr>
        <w:endnoteReference w:id="4"/>
      </w:r>
      <w:r w:rsidRPr="00982CAB">
        <w:rPr>
          <w:color w:val="000000"/>
          <w:kern w:val="0"/>
          <w:sz w:val="24"/>
        </w:rPr>
        <w:t xml:space="preserve"> </w:t>
      </w:r>
      <w:r w:rsidRPr="00982CAB">
        <w:rPr>
          <w:color w:val="000000"/>
          <w:kern w:val="0"/>
          <w:sz w:val="24"/>
        </w:rPr>
        <w:t>使用全局特征（？），来自维基百科的</w:t>
      </w:r>
      <w:r w:rsidR="007D0863" w:rsidRPr="00982CAB">
        <w:rPr>
          <w:color w:val="000000"/>
          <w:kern w:val="0"/>
          <w:sz w:val="24"/>
        </w:rPr>
        <w:t>地名词典和类似布朗聚类</w:t>
      </w:r>
      <w:r w:rsidRPr="00982CAB">
        <w:rPr>
          <w:color w:val="000000"/>
          <w:kern w:val="0"/>
          <w:sz w:val="24"/>
        </w:rPr>
        <w:t>式的词向量，</w:t>
      </w:r>
      <w:r w:rsidR="00EF6DCD" w:rsidRPr="00982CAB">
        <w:rPr>
          <w:color w:val="000000"/>
          <w:kern w:val="0"/>
          <w:sz w:val="24"/>
        </w:rPr>
        <w:t>在</w:t>
      </w:r>
      <w:r w:rsidRPr="00982CAB">
        <w:rPr>
          <w:color w:val="000000"/>
          <w:kern w:val="0"/>
          <w:sz w:val="24"/>
        </w:rPr>
        <w:t>CoNLL-2003</w:t>
      </w:r>
      <w:r w:rsidR="00EF6DCD" w:rsidRPr="00982CAB">
        <w:rPr>
          <w:color w:val="000000"/>
          <w:kern w:val="0"/>
          <w:sz w:val="24"/>
        </w:rPr>
        <w:t>公开数据集</w:t>
      </w:r>
      <w:r w:rsidRPr="00982CAB">
        <w:rPr>
          <w:color w:val="000000"/>
          <w:kern w:val="0"/>
          <w:sz w:val="24"/>
        </w:rPr>
        <w:t>上获得了</w:t>
      </w:r>
      <w:r w:rsidRPr="00982CAB">
        <w:rPr>
          <w:rFonts w:hint="eastAsia"/>
          <w:color w:val="000000"/>
          <w:kern w:val="0"/>
          <w:sz w:val="24"/>
        </w:rPr>
        <w:t>90.</w:t>
      </w:r>
      <w:r w:rsidRPr="00982CAB">
        <w:rPr>
          <w:color w:val="000000"/>
          <w:kern w:val="0"/>
          <w:sz w:val="24"/>
        </w:rPr>
        <w:t>80</w:t>
      </w:r>
      <w:r w:rsidRPr="00982CAB">
        <w:rPr>
          <w:color w:val="000000"/>
          <w:kern w:val="0"/>
          <w:sz w:val="24"/>
        </w:rPr>
        <w:t>的</w:t>
      </w:r>
      <w:r w:rsidRPr="00982CAB">
        <w:rPr>
          <w:color w:val="000000"/>
          <w:kern w:val="0"/>
          <w:sz w:val="24"/>
        </w:rPr>
        <w:t>F1</w:t>
      </w:r>
      <w:r w:rsidR="00D44264" w:rsidRPr="00982CAB">
        <w:rPr>
          <w:color w:val="000000"/>
          <w:kern w:val="0"/>
          <w:sz w:val="24"/>
        </w:rPr>
        <w:t>值</w:t>
      </w:r>
      <w:r w:rsidR="00176829" w:rsidRPr="00982CAB">
        <w:rPr>
          <w:color w:val="000000"/>
          <w:kern w:val="0"/>
          <w:sz w:val="24"/>
        </w:rPr>
        <w:t>。</w:t>
      </w:r>
    </w:p>
    <w:p w:rsidR="00932904" w:rsidRPr="00982CAB" w:rsidRDefault="00302A9F" w:rsidP="00982CAB">
      <w:pPr>
        <w:adjustRightInd w:val="0"/>
        <w:snapToGrid w:val="0"/>
        <w:spacing w:line="360" w:lineRule="auto"/>
        <w:ind w:firstLineChars="200" w:firstLine="480"/>
        <w:rPr>
          <w:color w:val="000000"/>
          <w:kern w:val="0"/>
          <w:sz w:val="24"/>
        </w:rPr>
      </w:pPr>
      <w:r w:rsidRPr="00982CAB">
        <w:rPr>
          <w:color w:val="000000"/>
          <w:kern w:val="0"/>
          <w:sz w:val="24"/>
        </w:rPr>
        <w:t>（</w:t>
      </w:r>
      <w:r w:rsidR="00932904" w:rsidRPr="00982CAB">
        <w:rPr>
          <w:color w:val="000000"/>
          <w:kern w:val="0"/>
          <w:sz w:val="24"/>
        </w:rPr>
        <w:t xml:space="preserve">Ratinov and Roth (2009) used non-local features, a gazetteer extracted from </w:t>
      </w:r>
      <w:r w:rsidR="00297F14" w:rsidRPr="00982CAB">
        <w:rPr>
          <w:color w:val="000000"/>
          <w:kern w:val="0"/>
          <w:sz w:val="24"/>
        </w:rPr>
        <w:t>Wikipedia, and Brown-cluster-like word representations,</w:t>
      </w:r>
      <w:r w:rsidR="002F5C5C" w:rsidRPr="00982CAB">
        <w:rPr>
          <w:color w:val="000000"/>
          <w:kern w:val="0"/>
          <w:sz w:val="24"/>
        </w:rPr>
        <w:t xml:space="preserve"> </w:t>
      </w:r>
      <w:r w:rsidR="00297F14" w:rsidRPr="00982CAB">
        <w:rPr>
          <w:color w:val="000000"/>
          <w:kern w:val="0"/>
          <w:sz w:val="24"/>
        </w:rPr>
        <w:t>and achieved an F1 score of 90.80 on CoNLL-2003.</w:t>
      </w:r>
      <w:r w:rsidRPr="00982CAB">
        <w:rPr>
          <w:color w:val="000000"/>
          <w:kern w:val="0"/>
          <w:sz w:val="24"/>
        </w:rPr>
        <w:t>）</w:t>
      </w:r>
    </w:p>
    <w:p w:rsidR="006C1660" w:rsidRPr="00982CAB" w:rsidRDefault="001A34B3" w:rsidP="00982CAB">
      <w:pPr>
        <w:adjustRightInd w:val="0"/>
        <w:snapToGrid w:val="0"/>
        <w:spacing w:line="360" w:lineRule="auto"/>
        <w:ind w:firstLineChars="200" w:firstLine="480"/>
        <w:rPr>
          <w:color w:val="000000"/>
          <w:kern w:val="0"/>
          <w:sz w:val="24"/>
        </w:rPr>
      </w:pPr>
      <w:r w:rsidRPr="00982CAB">
        <w:rPr>
          <w:color w:val="000000"/>
          <w:kern w:val="0"/>
          <w:sz w:val="24"/>
        </w:rPr>
        <w:lastRenderedPageBreak/>
        <w:t>Lin and Wu (2009)</w:t>
      </w:r>
      <w:r w:rsidR="00514F46" w:rsidRPr="00875061">
        <w:rPr>
          <w:color w:val="000000"/>
          <w:sz w:val="24"/>
          <w:vertAlign w:val="superscript"/>
        </w:rPr>
        <w:endnoteReference w:id="5"/>
      </w:r>
      <w:r w:rsidRPr="00982CAB">
        <w:rPr>
          <w:color w:val="000000"/>
          <w:kern w:val="0"/>
          <w:sz w:val="24"/>
        </w:rPr>
        <w:t xml:space="preserve"> </w:t>
      </w:r>
      <w:r w:rsidRPr="00982CAB">
        <w:rPr>
          <w:color w:val="000000"/>
          <w:kern w:val="0"/>
          <w:sz w:val="24"/>
        </w:rPr>
        <w:t>在不使用</w:t>
      </w:r>
      <w:r w:rsidR="00CB41C8">
        <w:rPr>
          <w:color w:val="000000"/>
          <w:kern w:val="0"/>
          <w:sz w:val="24"/>
        </w:rPr>
        <w:t>地名词典</w:t>
      </w:r>
      <w:r w:rsidRPr="00982CAB">
        <w:rPr>
          <w:color w:val="000000"/>
          <w:kern w:val="0"/>
          <w:sz w:val="24"/>
        </w:rPr>
        <w:t>情况下，通过将搜索引擎查询记录库进行</w:t>
      </w:r>
      <w:r w:rsidRPr="00982CAB">
        <w:rPr>
          <w:color w:val="000000"/>
          <w:kern w:val="0"/>
          <w:sz w:val="24"/>
        </w:rPr>
        <w:t>K-means</w:t>
      </w:r>
      <w:r w:rsidRPr="00982CAB">
        <w:rPr>
          <w:color w:val="000000"/>
          <w:kern w:val="0"/>
          <w:sz w:val="24"/>
        </w:rPr>
        <w:t>聚类，提取短语特征用于</w:t>
      </w:r>
      <w:r w:rsidRPr="00982CAB">
        <w:rPr>
          <w:color w:val="000000"/>
          <w:kern w:val="0"/>
          <w:sz w:val="24"/>
        </w:rPr>
        <w:t>NER</w:t>
      </w:r>
      <w:r w:rsidRPr="00982CAB">
        <w:rPr>
          <w:color w:val="000000"/>
          <w:kern w:val="0"/>
          <w:sz w:val="24"/>
        </w:rPr>
        <w:t>任务，在性能上超过了</w:t>
      </w:r>
      <w:r w:rsidRPr="00982CAB">
        <w:rPr>
          <w:color w:val="000000"/>
          <w:kern w:val="0"/>
          <w:sz w:val="24"/>
        </w:rPr>
        <w:t xml:space="preserve">Ratinov </w:t>
      </w:r>
      <w:r w:rsidR="00915893">
        <w:rPr>
          <w:color w:val="000000"/>
          <w:kern w:val="0"/>
          <w:sz w:val="24"/>
        </w:rPr>
        <w:t>和</w:t>
      </w:r>
      <w:r w:rsidRPr="00982CAB">
        <w:rPr>
          <w:color w:val="000000"/>
          <w:kern w:val="0"/>
          <w:sz w:val="24"/>
        </w:rPr>
        <w:t>Roth</w:t>
      </w:r>
      <w:r w:rsidR="00EE4B47" w:rsidRPr="00982CAB">
        <w:rPr>
          <w:color w:val="000000"/>
          <w:kern w:val="0"/>
          <w:sz w:val="24"/>
        </w:rPr>
        <w:t>。</w:t>
      </w:r>
    </w:p>
    <w:p w:rsidR="008734BD" w:rsidRPr="00982CAB" w:rsidRDefault="004E7FC6" w:rsidP="00982CAB">
      <w:pPr>
        <w:adjustRightInd w:val="0"/>
        <w:snapToGrid w:val="0"/>
        <w:spacing w:line="360" w:lineRule="auto"/>
        <w:ind w:firstLineChars="200" w:firstLine="480"/>
        <w:rPr>
          <w:color w:val="000000"/>
          <w:kern w:val="0"/>
          <w:sz w:val="24"/>
        </w:rPr>
      </w:pPr>
      <w:r w:rsidRPr="00982CAB">
        <w:rPr>
          <w:color w:val="000000"/>
          <w:kern w:val="0"/>
          <w:sz w:val="24"/>
        </w:rPr>
        <w:t xml:space="preserve">Passos </w:t>
      </w:r>
      <w:r w:rsidR="00BC121A">
        <w:rPr>
          <w:color w:val="000000"/>
          <w:kern w:val="0"/>
          <w:sz w:val="24"/>
        </w:rPr>
        <w:t>等人</w:t>
      </w:r>
      <w:r w:rsidRPr="00982CAB">
        <w:rPr>
          <w:color w:val="000000"/>
          <w:kern w:val="0"/>
          <w:sz w:val="24"/>
        </w:rPr>
        <w:t>(2014)</w:t>
      </w:r>
      <w:r w:rsidR="008D0501" w:rsidRPr="007639F8">
        <w:rPr>
          <w:color w:val="000000"/>
          <w:sz w:val="24"/>
          <w:vertAlign w:val="superscript"/>
        </w:rPr>
        <w:endnoteReference w:id="6"/>
      </w:r>
      <w:r w:rsidR="006540B8" w:rsidRPr="00982CAB">
        <w:rPr>
          <w:color w:val="000000"/>
          <w:kern w:val="0"/>
          <w:sz w:val="24"/>
        </w:rPr>
        <w:t xml:space="preserve"> </w:t>
      </w:r>
      <w:r w:rsidR="006540B8" w:rsidRPr="00982CAB">
        <w:rPr>
          <w:color w:val="000000"/>
          <w:kern w:val="0"/>
          <w:sz w:val="24"/>
        </w:rPr>
        <w:t>在只使用公开数据训练短语向量的情况下获得了近似的性能。</w:t>
      </w:r>
    </w:p>
    <w:p w:rsidR="008127B2" w:rsidRPr="00982CAB" w:rsidRDefault="007E6EAE" w:rsidP="00982CAB">
      <w:pPr>
        <w:adjustRightInd w:val="0"/>
        <w:snapToGrid w:val="0"/>
        <w:spacing w:line="360" w:lineRule="auto"/>
        <w:ind w:firstLineChars="200" w:firstLine="480"/>
        <w:rPr>
          <w:color w:val="000000"/>
          <w:kern w:val="0"/>
          <w:sz w:val="24"/>
        </w:rPr>
      </w:pPr>
      <w:r w:rsidRPr="00982CAB">
        <w:rPr>
          <w:color w:val="000000"/>
          <w:kern w:val="0"/>
          <w:sz w:val="24"/>
        </w:rPr>
        <w:t>Suzuki</w:t>
      </w:r>
      <w:r w:rsidRPr="00982CAB">
        <w:rPr>
          <w:color w:val="000000"/>
          <w:kern w:val="0"/>
          <w:sz w:val="24"/>
        </w:rPr>
        <w:t>等人</w:t>
      </w:r>
      <w:r w:rsidRPr="00982CAB">
        <w:rPr>
          <w:color w:val="000000"/>
          <w:kern w:val="0"/>
          <w:sz w:val="24"/>
        </w:rPr>
        <w:t xml:space="preserve"> (2011)</w:t>
      </w:r>
      <w:r w:rsidR="00010510" w:rsidRPr="003147DB">
        <w:rPr>
          <w:color w:val="000000"/>
          <w:sz w:val="24"/>
          <w:vertAlign w:val="superscript"/>
        </w:rPr>
        <w:endnoteReference w:id="7"/>
      </w:r>
      <w:r w:rsidRPr="00982CAB">
        <w:rPr>
          <w:color w:val="000000"/>
          <w:kern w:val="0"/>
          <w:sz w:val="24"/>
        </w:rPr>
        <w:t>为了解决稀疏特征，采用大规模未标注数据进行降维，并在没有任何外部知识的情况下，构造了最先进的</w:t>
      </w:r>
      <w:r w:rsidRPr="00982CAB">
        <w:rPr>
          <w:color w:val="000000"/>
          <w:kern w:val="0"/>
          <w:sz w:val="24"/>
        </w:rPr>
        <w:t>NER</w:t>
      </w:r>
      <w:r w:rsidRPr="00982CAB">
        <w:rPr>
          <w:color w:val="000000"/>
          <w:kern w:val="0"/>
          <w:sz w:val="24"/>
        </w:rPr>
        <w:t>系统，其在</w:t>
      </w:r>
      <w:r w:rsidRPr="00982CAB">
        <w:rPr>
          <w:color w:val="000000"/>
          <w:kern w:val="0"/>
          <w:sz w:val="24"/>
        </w:rPr>
        <w:t>CoNLL-2003</w:t>
      </w:r>
      <w:r w:rsidRPr="00982CAB">
        <w:rPr>
          <w:color w:val="000000"/>
          <w:kern w:val="0"/>
          <w:sz w:val="24"/>
        </w:rPr>
        <w:t>上的</w:t>
      </w:r>
      <w:r w:rsidRPr="00982CAB">
        <w:rPr>
          <w:color w:val="000000"/>
          <w:kern w:val="0"/>
          <w:sz w:val="24"/>
        </w:rPr>
        <w:t>F1</w:t>
      </w:r>
      <w:r w:rsidRPr="00982CAB">
        <w:rPr>
          <w:color w:val="000000"/>
          <w:kern w:val="0"/>
          <w:sz w:val="24"/>
        </w:rPr>
        <w:t>值为</w:t>
      </w:r>
      <w:r w:rsidR="007E7F83" w:rsidRPr="00982CAB">
        <w:rPr>
          <w:rFonts w:hint="eastAsia"/>
          <w:color w:val="000000"/>
          <w:kern w:val="0"/>
          <w:sz w:val="24"/>
        </w:rPr>
        <w:t>91.02</w:t>
      </w:r>
      <w:r w:rsidR="007E7F83" w:rsidRPr="00982CAB">
        <w:rPr>
          <w:rFonts w:hint="eastAsia"/>
          <w:color w:val="000000"/>
          <w:kern w:val="0"/>
          <w:sz w:val="24"/>
        </w:rPr>
        <w:t>。</w:t>
      </w:r>
    </w:p>
    <w:p w:rsidR="00046D3D" w:rsidRPr="00982CAB" w:rsidRDefault="00445BDC" w:rsidP="00982CAB">
      <w:pPr>
        <w:adjustRightInd w:val="0"/>
        <w:snapToGrid w:val="0"/>
        <w:spacing w:line="360" w:lineRule="auto"/>
        <w:ind w:firstLineChars="200" w:firstLine="480"/>
        <w:rPr>
          <w:color w:val="000000"/>
          <w:kern w:val="0"/>
          <w:sz w:val="24"/>
        </w:rPr>
      </w:pPr>
      <w:r w:rsidRPr="00982CAB">
        <w:rPr>
          <w:color w:val="000000"/>
          <w:kern w:val="0"/>
          <w:sz w:val="24"/>
        </w:rPr>
        <w:t>Collobert</w:t>
      </w:r>
      <w:r w:rsidR="0019034B" w:rsidRPr="00982CAB">
        <w:rPr>
          <w:color w:val="000000"/>
          <w:kern w:val="0"/>
          <w:sz w:val="24"/>
        </w:rPr>
        <w:t xml:space="preserve"> </w:t>
      </w:r>
      <w:r w:rsidRPr="00982CAB">
        <w:rPr>
          <w:color w:val="000000"/>
          <w:kern w:val="0"/>
          <w:sz w:val="24"/>
        </w:rPr>
        <w:t>等人</w:t>
      </w:r>
      <w:bookmarkStart w:id="1" w:name="_Ref463539055"/>
      <w:r w:rsidR="009861B0" w:rsidRPr="00A91241">
        <w:rPr>
          <w:color w:val="000000"/>
          <w:sz w:val="24"/>
          <w:vertAlign w:val="superscript"/>
        </w:rPr>
        <w:endnoteReference w:id="8"/>
      </w:r>
      <w:bookmarkEnd w:id="1"/>
      <w:r w:rsidR="00283BE1" w:rsidRPr="00982CAB">
        <w:rPr>
          <w:rFonts w:hint="eastAsia"/>
          <w:color w:val="000000"/>
          <w:kern w:val="0"/>
          <w:sz w:val="24"/>
        </w:rPr>
        <w:t xml:space="preserve"> </w:t>
      </w:r>
      <w:r w:rsidRPr="00982CAB">
        <w:rPr>
          <w:color w:val="000000"/>
          <w:kern w:val="0"/>
          <w:sz w:val="24"/>
        </w:rPr>
        <w:t>采用了深度神经网络模型进行联合学习，该方法</w:t>
      </w:r>
      <w:r w:rsidR="00716E79" w:rsidRPr="00982CAB">
        <w:rPr>
          <w:color w:val="000000"/>
          <w:kern w:val="0"/>
          <w:sz w:val="24"/>
        </w:rPr>
        <w:t>采用</w:t>
      </w:r>
      <w:r w:rsidR="00716E79" w:rsidRPr="00982CAB">
        <w:rPr>
          <w:color w:val="000000"/>
          <w:kern w:val="0"/>
          <w:sz w:val="24"/>
        </w:rPr>
        <w:t>embedding</w:t>
      </w:r>
      <w:r w:rsidR="00A90658" w:rsidRPr="00982CAB">
        <w:rPr>
          <w:color w:val="000000"/>
          <w:kern w:val="0"/>
          <w:sz w:val="24"/>
        </w:rPr>
        <w:t>层</w:t>
      </w:r>
      <w:r w:rsidR="00716E79" w:rsidRPr="00982CAB">
        <w:rPr>
          <w:color w:val="000000"/>
          <w:kern w:val="0"/>
          <w:sz w:val="24"/>
        </w:rPr>
        <w:t xml:space="preserve"> </w:t>
      </w:r>
      <w:r w:rsidR="00716E79" w:rsidRPr="00982CAB">
        <w:rPr>
          <w:color w:val="000000"/>
          <w:kern w:val="0"/>
          <w:sz w:val="24"/>
        </w:rPr>
        <w:t>和多层一维卷积的结构，用于词性标注（</w:t>
      </w:r>
      <w:r w:rsidR="00716E79" w:rsidRPr="00982CAB">
        <w:rPr>
          <w:color w:val="000000"/>
          <w:kern w:val="0"/>
          <w:sz w:val="24"/>
        </w:rPr>
        <w:t>POS</w:t>
      </w:r>
      <w:r w:rsidR="007A18A4" w:rsidRPr="00982CAB">
        <w:rPr>
          <w:color w:val="000000"/>
          <w:kern w:val="0"/>
          <w:sz w:val="24"/>
        </w:rPr>
        <w:t xml:space="preserve"> tagg</w:t>
      </w:r>
      <w:r w:rsidR="00716E79" w:rsidRPr="00982CAB">
        <w:rPr>
          <w:color w:val="000000"/>
          <w:kern w:val="0"/>
          <w:sz w:val="24"/>
        </w:rPr>
        <w:t>ing</w:t>
      </w:r>
      <w:r w:rsidR="00716E79" w:rsidRPr="00982CAB">
        <w:rPr>
          <w:color w:val="000000"/>
          <w:kern w:val="0"/>
          <w:sz w:val="24"/>
        </w:rPr>
        <w:t>），</w:t>
      </w:r>
      <w:r w:rsidR="00851D40" w:rsidRPr="00982CAB">
        <w:rPr>
          <w:color w:val="000000"/>
          <w:kern w:val="0"/>
          <w:sz w:val="24"/>
        </w:rPr>
        <w:t>组块分析（</w:t>
      </w:r>
      <w:r w:rsidR="00716E79" w:rsidRPr="00982CAB">
        <w:rPr>
          <w:color w:val="000000"/>
          <w:kern w:val="0"/>
          <w:sz w:val="24"/>
        </w:rPr>
        <w:t>Chunking</w:t>
      </w:r>
      <w:r w:rsidR="00851D40" w:rsidRPr="00982CAB">
        <w:rPr>
          <w:color w:val="000000"/>
          <w:kern w:val="0"/>
          <w:sz w:val="24"/>
        </w:rPr>
        <w:t>）</w:t>
      </w:r>
      <w:r w:rsidR="00716E79" w:rsidRPr="00982CAB">
        <w:rPr>
          <w:color w:val="000000"/>
          <w:kern w:val="0"/>
          <w:sz w:val="24"/>
        </w:rPr>
        <w:t>，命名实体识别（</w:t>
      </w:r>
      <w:r w:rsidR="00716E79" w:rsidRPr="00982CAB">
        <w:rPr>
          <w:color w:val="000000"/>
          <w:kern w:val="0"/>
          <w:sz w:val="24"/>
        </w:rPr>
        <w:t>N</w:t>
      </w:r>
      <w:r w:rsidR="00B355DC" w:rsidRPr="00982CAB">
        <w:rPr>
          <w:color w:val="000000"/>
          <w:kern w:val="0"/>
          <w:sz w:val="24"/>
        </w:rPr>
        <w:t xml:space="preserve">amed </w:t>
      </w:r>
      <w:r w:rsidR="00716E79" w:rsidRPr="00982CAB">
        <w:rPr>
          <w:color w:val="000000"/>
          <w:kern w:val="0"/>
          <w:sz w:val="24"/>
        </w:rPr>
        <w:t>E</w:t>
      </w:r>
      <w:r w:rsidR="00097190" w:rsidRPr="00982CAB">
        <w:rPr>
          <w:color w:val="000000"/>
          <w:kern w:val="0"/>
          <w:sz w:val="24"/>
        </w:rPr>
        <w:t>ntity</w:t>
      </w:r>
      <w:r w:rsidR="00B355DC" w:rsidRPr="00982CAB">
        <w:rPr>
          <w:color w:val="000000"/>
          <w:kern w:val="0"/>
          <w:sz w:val="24"/>
        </w:rPr>
        <w:t xml:space="preserve"> </w:t>
      </w:r>
      <w:r w:rsidR="00716E79" w:rsidRPr="00982CAB">
        <w:rPr>
          <w:color w:val="000000"/>
          <w:kern w:val="0"/>
          <w:sz w:val="24"/>
        </w:rPr>
        <w:t>R</w:t>
      </w:r>
      <w:r w:rsidR="00B355DC" w:rsidRPr="00982CAB">
        <w:rPr>
          <w:color w:val="000000"/>
          <w:kern w:val="0"/>
          <w:sz w:val="24"/>
        </w:rPr>
        <w:t>ecognition</w:t>
      </w:r>
      <w:r w:rsidR="00716E79" w:rsidRPr="00982CAB">
        <w:rPr>
          <w:color w:val="000000"/>
          <w:kern w:val="0"/>
          <w:sz w:val="24"/>
        </w:rPr>
        <w:t>），</w:t>
      </w:r>
      <w:r w:rsidR="001F131E" w:rsidRPr="00982CAB">
        <w:rPr>
          <w:color w:val="000000"/>
          <w:kern w:val="0"/>
          <w:sz w:val="24"/>
        </w:rPr>
        <w:t>语义角色标注（</w:t>
      </w:r>
      <w:r w:rsidR="00716E79" w:rsidRPr="00982CAB">
        <w:rPr>
          <w:color w:val="000000"/>
          <w:kern w:val="0"/>
          <w:sz w:val="24"/>
        </w:rPr>
        <w:t>Semantic role labeling</w:t>
      </w:r>
      <w:r w:rsidR="001F131E" w:rsidRPr="00982CAB">
        <w:rPr>
          <w:color w:val="000000"/>
          <w:kern w:val="0"/>
          <w:sz w:val="24"/>
        </w:rPr>
        <w:t>）</w:t>
      </w:r>
      <w:r w:rsidR="00862AEC" w:rsidRPr="00982CAB">
        <w:rPr>
          <w:rFonts w:hint="eastAsia"/>
          <w:color w:val="000000"/>
          <w:kern w:val="0"/>
          <w:sz w:val="24"/>
        </w:rPr>
        <w:t>等</w:t>
      </w:r>
      <w:r w:rsidR="00862AEC" w:rsidRPr="00982CAB">
        <w:rPr>
          <w:rFonts w:hint="eastAsia"/>
          <w:color w:val="000000"/>
          <w:kern w:val="0"/>
          <w:sz w:val="24"/>
        </w:rPr>
        <w:t>4</w:t>
      </w:r>
      <w:r w:rsidR="00862AEC" w:rsidRPr="00982CAB">
        <w:rPr>
          <w:rFonts w:hint="eastAsia"/>
          <w:color w:val="000000"/>
          <w:kern w:val="0"/>
          <w:sz w:val="24"/>
        </w:rPr>
        <w:t>个经典问题</w:t>
      </w:r>
      <w:r w:rsidR="001E61AA" w:rsidRPr="00982CAB">
        <w:rPr>
          <w:rFonts w:hint="eastAsia"/>
          <w:color w:val="000000"/>
          <w:kern w:val="0"/>
          <w:sz w:val="24"/>
        </w:rPr>
        <w:t>。</w:t>
      </w:r>
      <w:r w:rsidR="00124145" w:rsidRPr="00E93F78">
        <w:rPr>
          <w:color w:val="000000"/>
          <w:sz w:val="24"/>
          <w:vertAlign w:val="superscript"/>
        </w:rPr>
        <w:endnoteReference w:id="9"/>
      </w:r>
      <w:r w:rsidR="00DB268F" w:rsidRPr="00982CAB">
        <w:rPr>
          <w:rFonts w:hint="eastAsia"/>
          <w:color w:val="000000"/>
          <w:kern w:val="0"/>
          <w:sz w:val="24"/>
        </w:rPr>
        <w:t xml:space="preserve"> </w:t>
      </w:r>
      <w:r w:rsidR="006E481C" w:rsidRPr="00982CAB">
        <w:rPr>
          <w:rFonts w:hint="eastAsia"/>
          <w:color w:val="000000"/>
          <w:kern w:val="0"/>
          <w:sz w:val="24"/>
        </w:rPr>
        <w:t>文献</w:t>
      </w:r>
      <w:r w:rsidR="006D7BA1" w:rsidRPr="00E93F78">
        <w:rPr>
          <w:color w:val="000000"/>
          <w:kern w:val="0"/>
          <w:sz w:val="24"/>
          <w:vertAlign w:val="superscript"/>
        </w:rPr>
        <w:fldChar w:fldCharType="begin"/>
      </w:r>
      <w:r w:rsidR="006D7BA1" w:rsidRPr="00E93F78">
        <w:rPr>
          <w:color w:val="000000"/>
          <w:kern w:val="0"/>
          <w:sz w:val="24"/>
          <w:vertAlign w:val="superscript"/>
        </w:rPr>
        <w:instrText xml:space="preserve"> </w:instrText>
      </w:r>
      <w:r w:rsidR="006D7BA1" w:rsidRPr="00E93F78">
        <w:rPr>
          <w:rFonts w:hint="eastAsia"/>
          <w:color w:val="000000"/>
          <w:kern w:val="0"/>
          <w:sz w:val="24"/>
          <w:vertAlign w:val="superscript"/>
        </w:rPr>
        <w:instrText>NOTEREF _Ref463539055 \h</w:instrText>
      </w:r>
      <w:r w:rsidR="006D7BA1" w:rsidRPr="00E93F78">
        <w:rPr>
          <w:color w:val="000000"/>
          <w:kern w:val="0"/>
          <w:sz w:val="24"/>
          <w:vertAlign w:val="superscript"/>
        </w:rPr>
        <w:instrText xml:space="preserve">  \* MERGEFORMAT </w:instrText>
      </w:r>
      <w:r w:rsidR="006D7BA1" w:rsidRPr="00E93F78">
        <w:rPr>
          <w:color w:val="000000"/>
          <w:kern w:val="0"/>
          <w:sz w:val="24"/>
          <w:vertAlign w:val="superscript"/>
        </w:rPr>
      </w:r>
      <w:r w:rsidR="006D7BA1" w:rsidRPr="00E93F78">
        <w:rPr>
          <w:color w:val="000000"/>
          <w:kern w:val="0"/>
          <w:sz w:val="24"/>
          <w:vertAlign w:val="superscript"/>
        </w:rPr>
        <w:fldChar w:fldCharType="separate"/>
      </w:r>
      <w:r w:rsidR="006D7BA1" w:rsidRPr="00E93F78">
        <w:rPr>
          <w:color w:val="000000"/>
          <w:kern w:val="0"/>
          <w:sz w:val="24"/>
          <w:vertAlign w:val="superscript"/>
        </w:rPr>
        <w:t>8</w:t>
      </w:r>
      <w:r w:rsidR="006D7BA1" w:rsidRPr="00E93F78">
        <w:rPr>
          <w:color w:val="000000"/>
          <w:kern w:val="0"/>
          <w:sz w:val="24"/>
          <w:vertAlign w:val="superscript"/>
        </w:rPr>
        <w:fldChar w:fldCharType="end"/>
      </w:r>
      <w:r w:rsidR="006738E3" w:rsidRPr="00982CAB">
        <w:rPr>
          <w:color w:val="000000"/>
          <w:kern w:val="0"/>
          <w:sz w:val="24"/>
        </w:rPr>
        <w:t xml:space="preserve"> </w:t>
      </w:r>
      <w:r w:rsidR="006E481C" w:rsidRPr="00982CAB">
        <w:rPr>
          <w:rFonts w:hint="eastAsia"/>
          <w:color w:val="000000"/>
          <w:kern w:val="0"/>
          <w:sz w:val="24"/>
        </w:rPr>
        <w:t>在</w:t>
      </w:r>
      <w:r w:rsidR="006E481C" w:rsidRPr="00982CAB">
        <w:rPr>
          <w:rFonts w:hint="eastAsia"/>
          <w:color w:val="000000"/>
          <w:kern w:val="0"/>
          <w:sz w:val="24"/>
        </w:rPr>
        <w:t>NER</w:t>
      </w:r>
      <w:r w:rsidR="006E481C" w:rsidRPr="00982CAB">
        <w:rPr>
          <w:rFonts w:hint="eastAsia"/>
          <w:color w:val="000000"/>
          <w:kern w:val="0"/>
          <w:sz w:val="24"/>
        </w:rPr>
        <w:t>训练时采用了句级似然函数，充分利用了标签之间的</w:t>
      </w:r>
      <w:r w:rsidR="00B23CDA" w:rsidRPr="00982CAB">
        <w:rPr>
          <w:rFonts w:hint="eastAsia"/>
          <w:color w:val="000000"/>
          <w:kern w:val="0"/>
          <w:sz w:val="24"/>
        </w:rPr>
        <w:t>依赖</w:t>
      </w:r>
      <w:r w:rsidR="00FC5487" w:rsidRPr="00982CAB">
        <w:rPr>
          <w:rFonts w:hint="eastAsia"/>
          <w:color w:val="000000"/>
          <w:kern w:val="0"/>
          <w:sz w:val="24"/>
        </w:rPr>
        <w:t>关系</w:t>
      </w:r>
      <w:r w:rsidR="00894136" w:rsidRPr="00982CAB">
        <w:rPr>
          <w:rFonts w:hint="eastAsia"/>
          <w:color w:val="000000"/>
          <w:kern w:val="0"/>
          <w:sz w:val="24"/>
        </w:rPr>
        <w:t>，并获得了</w:t>
      </w:r>
      <w:r w:rsidR="00FB7DB5" w:rsidRPr="00982CAB">
        <w:rPr>
          <w:rFonts w:hint="eastAsia"/>
          <w:color w:val="000000"/>
          <w:kern w:val="0"/>
          <w:sz w:val="24"/>
        </w:rPr>
        <w:t>不错的效果</w:t>
      </w:r>
      <w:r w:rsidR="00FC5487" w:rsidRPr="00982CAB">
        <w:rPr>
          <w:rFonts w:hint="eastAsia"/>
          <w:color w:val="000000"/>
          <w:kern w:val="0"/>
          <w:sz w:val="24"/>
        </w:rPr>
        <w:t>。</w:t>
      </w:r>
    </w:p>
    <w:p w:rsidR="00AC29BC" w:rsidRPr="00982CAB" w:rsidRDefault="00855F1E" w:rsidP="00982CAB">
      <w:pPr>
        <w:adjustRightInd w:val="0"/>
        <w:snapToGrid w:val="0"/>
        <w:spacing w:line="360" w:lineRule="auto"/>
        <w:ind w:firstLineChars="200" w:firstLine="480"/>
        <w:rPr>
          <w:color w:val="000000"/>
          <w:kern w:val="0"/>
          <w:sz w:val="24"/>
        </w:rPr>
      </w:pPr>
      <w:r w:rsidRPr="00982CAB">
        <w:rPr>
          <w:color w:val="000000"/>
          <w:kern w:val="0"/>
          <w:sz w:val="24"/>
        </w:rPr>
        <w:t xml:space="preserve">Santos </w:t>
      </w:r>
      <w:r w:rsidRPr="00982CAB">
        <w:rPr>
          <w:color w:val="000000"/>
          <w:kern w:val="0"/>
          <w:sz w:val="24"/>
        </w:rPr>
        <w:t>等人（</w:t>
      </w:r>
      <w:r w:rsidRPr="00982CAB">
        <w:rPr>
          <w:rFonts w:hint="eastAsia"/>
          <w:color w:val="000000"/>
          <w:kern w:val="0"/>
          <w:sz w:val="24"/>
        </w:rPr>
        <w:t>2015</w:t>
      </w:r>
      <w:r w:rsidRPr="00982CAB">
        <w:rPr>
          <w:color w:val="000000"/>
          <w:kern w:val="0"/>
          <w:sz w:val="24"/>
        </w:rPr>
        <w:t>）</w:t>
      </w:r>
      <w:r w:rsidR="00676E86" w:rsidRPr="00466124">
        <w:rPr>
          <w:color w:val="000000"/>
          <w:sz w:val="24"/>
          <w:vertAlign w:val="superscript"/>
        </w:rPr>
        <w:endnoteReference w:id="10"/>
      </w:r>
      <w:r w:rsidRPr="00982CAB">
        <w:rPr>
          <w:rFonts w:hint="eastAsia"/>
          <w:color w:val="000000"/>
          <w:kern w:val="0"/>
          <w:sz w:val="24"/>
        </w:rPr>
        <w:t>提出了</w:t>
      </w:r>
      <w:r w:rsidRPr="00982CAB">
        <w:rPr>
          <w:rFonts w:hint="eastAsia"/>
          <w:color w:val="000000"/>
          <w:kern w:val="0"/>
          <w:sz w:val="24"/>
        </w:rPr>
        <w:t>CharWNN</w:t>
      </w:r>
      <w:r w:rsidRPr="00982CAB">
        <w:rPr>
          <w:rFonts w:hint="eastAsia"/>
          <w:color w:val="000000"/>
          <w:kern w:val="0"/>
          <w:sz w:val="24"/>
        </w:rPr>
        <w:t>的网络，该网络是对</w:t>
      </w:r>
      <w:r w:rsidRPr="00982CAB">
        <w:rPr>
          <w:color w:val="000000"/>
          <w:kern w:val="0"/>
          <w:sz w:val="24"/>
        </w:rPr>
        <w:t xml:space="preserve">Collobert </w:t>
      </w:r>
      <w:r w:rsidRPr="00982CAB">
        <w:rPr>
          <w:color w:val="000000"/>
          <w:kern w:val="0"/>
          <w:sz w:val="24"/>
        </w:rPr>
        <w:t>等人</w:t>
      </w:r>
      <w:r w:rsidRPr="00982CAB">
        <w:rPr>
          <w:color w:val="000000"/>
          <w:kern w:val="0"/>
          <w:sz w:val="24"/>
        </w:rPr>
        <w:fldChar w:fldCharType="begin"/>
      </w:r>
      <w:r w:rsidRPr="00982CAB">
        <w:rPr>
          <w:color w:val="000000"/>
          <w:kern w:val="0"/>
          <w:sz w:val="24"/>
        </w:rPr>
        <w:instrText xml:space="preserve"> NOTEREF _Ref463539055 \h  \* MERGEFORMAT </w:instrText>
      </w:r>
      <w:r w:rsidRPr="00982CAB">
        <w:rPr>
          <w:color w:val="000000"/>
          <w:kern w:val="0"/>
          <w:sz w:val="24"/>
        </w:rPr>
      </w:r>
      <w:r w:rsidRPr="00982CAB">
        <w:rPr>
          <w:color w:val="000000"/>
          <w:kern w:val="0"/>
          <w:sz w:val="24"/>
        </w:rPr>
        <w:fldChar w:fldCharType="separate"/>
      </w:r>
      <w:r w:rsidRPr="00982CAB">
        <w:rPr>
          <w:color w:val="000000"/>
          <w:kern w:val="0"/>
          <w:sz w:val="24"/>
        </w:rPr>
        <w:t>8</w:t>
      </w:r>
      <w:r w:rsidRPr="00982CAB">
        <w:rPr>
          <w:color w:val="000000"/>
          <w:kern w:val="0"/>
          <w:sz w:val="24"/>
        </w:rPr>
        <w:fldChar w:fldCharType="end"/>
      </w:r>
      <w:r w:rsidRPr="00982CAB">
        <w:rPr>
          <w:color w:val="000000"/>
          <w:kern w:val="0"/>
          <w:sz w:val="24"/>
        </w:rPr>
        <w:t>提出的</w:t>
      </w:r>
      <w:r w:rsidRPr="00982CAB">
        <w:rPr>
          <w:color w:val="000000"/>
          <w:kern w:val="0"/>
          <w:sz w:val="24"/>
        </w:rPr>
        <w:t>FFNN</w:t>
      </w:r>
      <w:r w:rsidRPr="00982CAB">
        <w:rPr>
          <w:color w:val="000000"/>
          <w:kern w:val="0"/>
          <w:sz w:val="24"/>
        </w:rPr>
        <w:t>的一个补充，该模型在西班牙和葡萄牙语的</w:t>
      </w:r>
      <w:r w:rsidRPr="00982CAB">
        <w:rPr>
          <w:color w:val="000000"/>
          <w:kern w:val="0"/>
          <w:sz w:val="24"/>
        </w:rPr>
        <w:t>NER</w:t>
      </w:r>
      <w:r w:rsidRPr="00982CAB">
        <w:rPr>
          <w:color w:val="000000"/>
          <w:kern w:val="0"/>
          <w:sz w:val="24"/>
        </w:rPr>
        <w:t>中取得不错的效果</w:t>
      </w:r>
      <w:r w:rsidR="000009B6" w:rsidRPr="00982CAB">
        <w:rPr>
          <w:color w:val="000000"/>
          <w:kern w:val="0"/>
          <w:sz w:val="24"/>
        </w:rPr>
        <w:t>。</w:t>
      </w:r>
    </w:p>
    <w:p w:rsidR="00BF6229" w:rsidRPr="00982CAB" w:rsidRDefault="00192596" w:rsidP="00982CAB">
      <w:pPr>
        <w:adjustRightInd w:val="0"/>
        <w:snapToGrid w:val="0"/>
        <w:spacing w:line="360" w:lineRule="auto"/>
        <w:ind w:firstLineChars="200" w:firstLine="480"/>
        <w:rPr>
          <w:color w:val="000000"/>
          <w:kern w:val="0"/>
          <w:sz w:val="24"/>
        </w:rPr>
      </w:pPr>
      <w:r w:rsidRPr="00982CAB">
        <w:rPr>
          <w:color w:val="000000"/>
          <w:kern w:val="0"/>
          <w:sz w:val="24"/>
        </w:rPr>
        <w:t xml:space="preserve">Labeau </w:t>
      </w:r>
      <w:r w:rsidRPr="00982CAB">
        <w:rPr>
          <w:color w:val="000000"/>
          <w:kern w:val="0"/>
          <w:sz w:val="24"/>
        </w:rPr>
        <w:t>等人（</w:t>
      </w:r>
      <w:r w:rsidRPr="00982CAB">
        <w:rPr>
          <w:rFonts w:hint="eastAsia"/>
          <w:color w:val="000000"/>
          <w:kern w:val="0"/>
          <w:sz w:val="24"/>
        </w:rPr>
        <w:t>201</w:t>
      </w:r>
      <w:r w:rsidRPr="00982CAB">
        <w:rPr>
          <w:color w:val="000000"/>
          <w:kern w:val="0"/>
          <w:sz w:val="24"/>
        </w:rPr>
        <w:t>5</w:t>
      </w:r>
      <w:r w:rsidRPr="00982CAB">
        <w:rPr>
          <w:color w:val="000000"/>
          <w:kern w:val="0"/>
          <w:sz w:val="24"/>
        </w:rPr>
        <w:t>）</w:t>
      </w:r>
      <w:r w:rsidR="00B7646F" w:rsidRPr="00466124">
        <w:rPr>
          <w:color w:val="000000"/>
          <w:sz w:val="24"/>
          <w:vertAlign w:val="superscript"/>
        </w:rPr>
        <w:endnoteReference w:id="11"/>
      </w:r>
      <w:r w:rsidRPr="00982CAB">
        <w:rPr>
          <w:color w:val="000000"/>
          <w:kern w:val="0"/>
          <w:sz w:val="24"/>
        </w:rPr>
        <w:t>采用了带有字符级</w:t>
      </w:r>
      <w:r w:rsidRPr="00982CAB">
        <w:rPr>
          <w:color w:val="000000"/>
          <w:kern w:val="0"/>
          <w:sz w:val="24"/>
        </w:rPr>
        <w:t>CNN</w:t>
      </w:r>
      <w:r w:rsidRPr="00982CAB">
        <w:rPr>
          <w:color w:val="000000"/>
          <w:kern w:val="0"/>
          <w:sz w:val="24"/>
        </w:rPr>
        <w:t>的</w:t>
      </w:r>
      <w:r w:rsidRPr="00982CAB">
        <w:rPr>
          <w:color w:val="000000"/>
          <w:kern w:val="0"/>
          <w:sz w:val="24"/>
        </w:rPr>
        <w:t>BRNN</w:t>
      </w:r>
      <w:r w:rsidRPr="00982CAB">
        <w:rPr>
          <w:color w:val="000000"/>
          <w:kern w:val="0"/>
          <w:sz w:val="24"/>
        </w:rPr>
        <w:t>进行</w:t>
      </w:r>
      <w:r w:rsidR="00DA5D38" w:rsidRPr="00982CAB">
        <w:rPr>
          <w:color w:val="000000"/>
          <w:kern w:val="0"/>
          <w:sz w:val="24"/>
        </w:rPr>
        <w:t>关于德语的</w:t>
      </w:r>
      <w:r w:rsidRPr="00982CAB">
        <w:rPr>
          <w:color w:val="000000"/>
          <w:kern w:val="0"/>
          <w:sz w:val="24"/>
        </w:rPr>
        <w:t>序列标注任务</w:t>
      </w:r>
      <w:r w:rsidR="00DA5D38" w:rsidRPr="00982CAB">
        <w:rPr>
          <w:color w:val="000000"/>
          <w:kern w:val="0"/>
          <w:sz w:val="24"/>
        </w:rPr>
        <w:t>。</w:t>
      </w:r>
    </w:p>
    <w:p w:rsidR="00425D80" w:rsidRPr="00982CAB" w:rsidRDefault="00425D80" w:rsidP="00982CAB">
      <w:pPr>
        <w:adjustRightInd w:val="0"/>
        <w:snapToGrid w:val="0"/>
        <w:spacing w:line="360" w:lineRule="auto"/>
        <w:ind w:firstLineChars="200" w:firstLine="480"/>
        <w:rPr>
          <w:color w:val="000000"/>
          <w:kern w:val="0"/>
          <w:sz w:val="24"/>
        </w:rPr>
      </w:pPr>
    </w:p>
    <w:p w:rsidR="00150EC2" w:rsidRPr="00773007" w:rsidRDefault="00425D80" w:rsidP="00982CAB">
      <w:pPr>
        <w:adjustRightInd w:val="0"/>
        <w:snapToGrid w:val="0"/>
        <w:spacing w:line="360" w:lineRule="auto"/>
        <w:ind w:firstLineChars="200" w:firstLine="480"/>
        <w:rPr>
          <w:strike/>
          <w:color w:val="000000"/>
          <w:kern w:val="0"/>
          <w:sz w:val="24"/>
        </w:rPr>
      </w:pPr>
      <w:r w:rsidRPr="00773007">
        <w:rPr>
          <w:rFonts w:hint="eastAsia"/>
          <w:strike/>
          <w:color w:val="000000"/>
          <w:kern w:val="0"/>
          <w:sz w:val="24"/>
        </w:rPr>
        <w:t>事件抽取在研究中通常采用基于事件框架或基于本体的方法。</w:t>
      </w:r>
      <w:r w:rsidR="00982CAB" w:rsidRPr="00773007">
        <w:rPr>
          <w:strike/>
          <w:color w:val="000000"/>
          <w:kern w:val="0"/>
          <w:sz w:val="24"/>
        </w:rPr>
        <w:t>Jiang B</w:t>
      </w:r>
      <w:r w:rsidRPr="00773007">
        <w:rPr>
          <w:rFonts w:hint="eastAsia"/>
          <w:strike/>
          <w:color w:val="000000"/>
          <w:kern w:val="0"/>
          <w:sz w:val="24"/>
        </w:rPr>
        <w:t>等</w:t>
      </w:r>
      <w:r w:rsidR="00982CAB" w:rsidRPr="00773007">
        <w:rPr>
          <w:rFonts w:hint="eastAsia"/>
          <w:strike/>
          <w:color w:val="000000"/>
          <w:kern w:val="0"/>
          <w:sz w:val="24"/>
        </w:rPr>
        <w:t xml:space="preserve"> </w:t>
      </w:r>
      <w:r w:rsidR="0084399D" w:rsidRPr="00773007">
        <w:rPr>
          <w:strike/>
          <w:color w:val="000000"/>
          <w:sz w:val="24"/>
          <w:vertAlign w:val="superscript"/>
        </w:rPr>
        <w:endnoteReference w:id="12"/>
      </w:r>
      <w:r w:rsidRPr="00773007">
        <w:rPr>
          <w:rFonts w:hint="eastAsia"/>
          <w:strike/>
          <w:color w:val="000000"/>
          <w:kern w:val="0"/>
          <w:sz w:val="24"/>
        </w:rPr>
        <w:t>针对网络上的事件利用领域本体词、概念、关系等信息抽取事件的各种信息，取得不错的效果。研究人员针对新闻事件抽取出新闻中的</w:t>
      </w:r>
      <w:r w:rsidRPr="00773007">
        <w:rPr>
          <w:strike/>
          <w:color w:val="000000"/>
          <w:kern w:val="0"/>
          <w:sz w:val="24"/>
        </w:rPr>
        <w:t>5W1H</w:t>
      </w:r>
      <w:r w:rsidRPr="00773007">
        <w:rPr>
          <w:rFonts w:hint="eastAsia"/>
          <w:strike/>
          <w:color w:val="000000"/>
          <w:kern w:val="0"/>
          <w:sz w:val="24"/>
        </w:rPr>
        <w:t>，通过这些信息构成一个新闻事件的框架，简单清楚、一目了然</w:t>
      </w:r>
      <w:r w:rsidR="00831C6C" w:rsidRPr="00773007">
        <w:rPr>
          <w:strike/>
          <w:color w:val="000000"/>
          <w:sz w:val="24"/>
          <w:vertAlign w:val="superscript"/>
        </w:rPr>
        <w:endnoteReference w:id="13"/>
      </w:r>
      <w:r w:rsidR="00EF07CE" w:rsidRPr="00773007">
        <w:rPr>
          <w:strike/>
          <w:color w:val="000000"/>
          <w:sz w:val="24"/>
          <w:vertAlign w:val="superscript"/>
        </w:rPr>
        <w:endnoteReference w:id="14"/>
      </w:r>
      <w:r w:rsidRPr="00773007">
        <w:rPr>
          <w:rFonts w:hint="eastAsia"/>
          <w:strike/>
          <w:color w:val="000000"/>
          <w:kern w:val="0"/>
          <w:sz w:val="24"/>
        </w:rPr>
        <w:t>。</w:t>
      </w:r>
      <w:r w:rsidRPr="00773007">
        <w:rPr>
          <w:strike/>
          <w:color w:val="000000"/>
          <w:kern w:val="0"/>
          <w:sz w:val="24"/>
        </w:rPr>
        <w:t xml:space="preserve">Jakub Piskorski </w:t>
      </w:r>
      <w:r w:rsidRPr="00773007">
        <w:rPr>
          <w:rFonts w:hint="eastAsia"/>
          <w:strike/>
          <w:color w:val="000000"/>
          <w:kern w:val="0"/>
          <w:sz w:val="24"/>
        </w:rPr>
        <w:t>等</w:t>
      </w:r>
      <w:r w:rsidR="00787BC7" w:rsidRPr="00773007">
        <w:rPr>
          <w:strike/>
          <w:color w:val="000000"/>
          <w:sz w:val="24"/>
          <w:vertAlign w:val="superscript"/>
        </w:rPr>
        <w:endnoteReference w:id="15"/>
      </w:r>
      <w:r w:rsidRPr="00773007">
        <w:rPr>
          <w:rFonts w:hint="eastAsia"/>
          <w:strike/>
          <w:color w:val="000000"/>
          <w:kern w:val="0"/>
          <w:sz w:val="24"/>
        </w:rPr>
        <w:t>利用聚类、语义分析等方法对</w:t>
      </w:r>
      <w:r w:rsidRPr="00773007">
        <w:rPr>
          <w:strike/>
          <w:color w:val="000000"/>
          <w:kern w:val="0"/>
          <w:sz w:val="24"/>
        </w:rPr>
        <w:t>互</w:t>
      </w:r>
      <w:r w:rsidRPr="00773007">
        <w:rPr>
          <w:rFonts w:hint="eastAsia"/>
          <w:strike/>
          <w:color w:val="000000"/>
          <w:kern w:val="0"/>
          <w:sz w:val="24"/>
        </w:rPr>
        <w:t>联</w:t>
      </w:r>
      <w:r w:rsidRPr="00773007">
        <w:rPr>
          <w:strike/>
          <w:color w:val="000000"/>
          <w:kern w:val="0"/>
          <w:sz w:val="24"/>
        </w:rPr>
        <w:t>网上的信息</w:t>
      </w:r>
      <w:r w:rsidRPr="00773007">
        <w:rPr>
          <w:rFonts w:hint="eastAsia"/>
          <w:strike/>
          <w:color w:val="000000"/>
          <w:kern w:val="0"/>
          <w:sz w:val="24"/>
        </w:rPr>
        <w:t>进</w:t>
      </w:r>
      <w:r w:rsidRPr="00773007">
        <w:rPr>
          <w:strike/>
          <w:color w:val="000000"/>
          <w:kern w:val="0"/>
          <w:sz w:val="24"/>
        </w:rPr>
        <w:t>行抽取，能</w:t>
      </w:r>
      <w:r w:rsidRPr="00773007">
        <w:rPr>
          <w:rFonts w:hint="eastAsia"/>
          <w:strike/>
          <w:color w:val="000000"/>
          <w:kern w:val="0"/>
          <w:sz w:val="24"/>
        </w:rPr>
        <w:t>够实时</w:t>
      </w:r>
      <w:r w:rsidRPr="00773007">
        <w:rPr>
          <w:strike/>
          <w:color w:val="000000"/>
          <w:kern w:val="0"/>
          <w:sz w:val="24"/>
        </w:rPr>
        <w:t>抽取到网</w:t>
      </w:r>
      <w:r w:rsidRPr="00773007">
        <w:rPr>
          <w:rFonts w:hint="eastAsia"/>
          <w:strike/>
          <w:color w:val="000000"/>
          <w:kern w:val="0"/>
          <w:sz w:val="24"/>
        </w:rPr>
        <w:t>络</w:t>
      </w:r>
      <w:r w:rsidRPr="00773007">
        <w:rPr>
          <w:strike/>
          <w:color w:val="000000"/>
          <w:kern w:val="0"/>
          <w:sz w:val="24"/>
        </w:rPr>
        <w:t>上的突</w:t>
      </w:r>
      <w:r w:rsidRPr="00773007">
        <w:rPr>
          <w:rFonts w:hint="eastAsia"/>
          <w:strike/>
          <w:color w:val="000000"/>
          <w:kern w:val="0"/>
          <w:sz w:val="24"/>
        </w:rPr>
        <w:t>发</w:t>
      </w:r>
      <w:r w:rsidRPr="00773007">
        <w:rPr>
          <w:strike/>
          <w:color w:val="000000"/>
          <w:kern w:val="0"/>
          <w:sz w:val="24"/>
        </w:rPr>
        <w:t>危机、自然灾害</w:t>
      </w:r>
      <w:r w:rsidRPr="00773007">
        <w:rPr>
          <w:rFonts w:hint="eastAsia"/>
          <w:strike/>
          <w:color w:val="000000"/>
          <w:kern w:val="0"/>
          <w:sz w:val="24"/>
        </w:rPr>
        <w:t>等事件。</w:t>
      </w:r>
      <w:r w:rsidRPr="00773007">
        <w:rPr>
          <w:strike/>
          <w:color w:val="000000"/>
          <w:kern w:val="0"/>
          <w:sz w:val="24"/>
        </w:rPr>
        <w:t xml:space="preserve">Atkinson M </w:t>
      </w:r>
      <w:r w:rsidRPr="00773007">
        <w:rPr>
          <w:rFonts w:hint="eastAsia"/>
          <w:strike/>
          <w:color w:val="000000"/>
          <w:kern w:val="0"/>
          <w:sz w:val="24"/>
        </w:rPr>
        <w:t>等</w:t>
      </w:r>
      <w:r w:rsidR="00633236" w:rsidRPr="00773007">
        <w:rPr>
          <w:strike/>
          <w:color w:val="000000"/>
          <w:sz w:val="24"/>
          <w:vertAlign w:val="superscript"/>
        </w:rPr>
        <w:endnoteReference w:id="16"/>
      </w:r>
      <w:r w:rsidRPr="00773007">
        <w:rPr>
          <w:rFonts w:hint="eastAsia"/>
          <w:strike/>
          <w:color w:val="000000"/>
          <w:kern w:val="0"/>
          <w:sz w:val="24"/>
        </w:rPr>
        <w:t>对</w:t>
      </w:r>
      <w:r w:rsidRPr="00773007">
        <w:rPr>
          <w:strike/>
          <w:color w:val="000000"/>
          <w:kern w:val="0"/>
          <w:sz w:val="24"/>
        </w:rPr>
        <w:t>比几种事件抽取方法并提出了在网</w:t>
      </w:r>
      <w:r w:rsidRPr="00773007">
        <w:rPr>
          <w:rFonts w:hint="eastAsia"/>
          <w:strike/>
          <w:color w:val="000000"/>
          <w:kern w:val="0"/>
          <w:sz w:val="24"/>
        </w:rPr>
        <w:t>络</w:t>
      </w:r>
      <w:r w:rsidRPr="00773007">
        <w:rPr>
          <w:strike/>
          <w:color w:val="000000"/>
          <w:kern w:val="0"/>
          <w:sz w:val="24"/>
        </w:rPr>
        <w:t>中抽取事件的一些</w:t>
      </w:r>
      <w:r w:rsidRPr="00773007">
        <w:rPr>
          <w:rFonts w:hint="eastAsia"/>
          <w:strike/>
          <w:color w:val="000000"/>
          <w:kern w:val="0"/>
          <w:sz w:val="24"/>
        </w:rPr>
        <w:t>技巧，对</w:t>
      </w:r>
      <w:r w:rsidRPr="00773007">
        <w:rPr>
          <w:strike/>
          <w:color w:val="000000"/>
          <w:kern w:val="0"/>
          <w:sz w:val="24"/>
        </w:rPr>
        <w:t>研究人</w:t>
      </w:r>
      <w:r w:rsidRPr="00773007">
        <w:rPr>
          <w:rFonts w:hint="eastAsia"/>
          <w:strike/>
          <w:color w:val="000000"/>
          <w:kern w:val="0"/>
          <w:sz w:val="24"/>
        </w:rPr>
        <w:t>员</w:t>
      </w:r>
      <w:r w:rsidRPr="00773007">
        <w:rPr>
          <w:strike/>
          <w:color w:val="000000"/>
          <w:kern w:val="0"/>
          <w:sz w:val="24"/>
        </w:rPr>
        <w:t>有很大的帮助</w:t>
      </w:r>
      <w:r w:rsidRPr="00773007">
        <w:rPr>
          <w:rFonts w:hint="eastAsia"/>
          <w:strike/>
          <w:color w:val="000000"/>
          <w:kern w:val="0"/>
          <w:sz w:val="24"/>
        </w:rPr>
        <w:t>。</w:t>
      </w:r>
    </w:p>
    <w:p w:rsidR="004F593A" w:rsidRPr="00B743CC" w:rsidRDefault="00B743CC" w:rsidP="00AC450C">
      <w:pPr>
        <w:pStyle w:val="1"/>
        <w:spacing w:beforeLines="50" w:before="156" w:afterLines="50" w:after="156" w:line="300" w:lineRule="auto"/>
        <w:ind w:firstLineChars="0" w:firstLine="0"/>
        <w:rPr>
          <w:rFonts w:eastAsia="黑体"/>
          <w:color w:val="000000"/>
          <w:kern w:val="0"/>
          <w:sz w:val="30"/>
          <w:szCs w:val="30"/>
        </w:rPr>
      </w:pPr>
      <w:r>
        <w:rPr>
          <w:rFonts w:eastAsia="黑体" w:hint="eastAsia"/>
          <w:color w:val="000000"/>
          <w:kern w:val="0"/>
          <w:sz w:val="30"/>
          <w:szCs w:val="30"/>
        </w:rPr>
        <w:t>4</w:t>
      </w:r>
      <w:r w:rsidR="008B2132" w:rsidRPr="00B743CC">
        <w:rPr>
          <w:rFonts w:eastAsia="黑体"/>
          <w:color w:val="000000"/>
          <w:kern w:val="0"/>
          <w:sz w:val="30"/>
          <w:szCs w:val="30"/>
        </w:rPr>
        <w:t>主要研究内容、</w:t>
      </w:r>
      <w:r w:rsidR="00EE3997" w:rsidRPr="00B743CC">
        <w:rPr>
          <w:rFonts w:eastAsia="黑体" w:hint="eastAsia"/>
          <w:color w:val="000000"/>
          <w:kern w:val="0"/>
          <w:sz w:val="30"/>
          <w:szCs w:val="30"/>
        </w:rPr>
        <w:t>研究目标、拟解决的关键问题</w:t>
      </w:r>
    </w:p>
    <w:p w:rsidR="000526F7" w:rsidRPr="00BF3671" w:rsidRDefault="001C5BA7" w:rsidP="00BF3671">
      <w:pPr>
        <w:adjustRightInd w:val="0"/>
        <w:snapToGrid w:val="0"/>
        <w:spacing w:beforeLines="50" w:before="156" w:line="360" w:lineRule="auto"/>
        <w:rPr>
          <w:rFonts w:ascii="黑体" w:eastAsia="黑体" w:hAnsi="黑体"/>
          <w:color w:val="000000"/>
          <w:sz w:val="28"/>
          <w:szCs w:val="28"/>
        </w:rPr>
      </w:pPr>
      <w:r w:rsidRPr="00E1033D">
        <w:rPr>
          <w:rFonts w:ascii="黑体" w:eastAsia="黑体" w:hAnsi="黑体"/>
          <w:color w:val="000000"/>
          <w:sz w:val="28"/>
          <w:szCs w:val="28"/>
        </w:rPr>
        <w:t>4.1  主要研究内容</w:t>
      </w:r>
      <w:r w:rsidR="0047760D">
        <w:rPr>
          <w:rFonts w:ascii="黑体" w:eastAsia="黑体" w:hAnsi="黑体"/>
          <w:color w:val="000000"/>
          <w:sz w:val="28"/>
          <w:szCs w:val="28"/>
        </w:rPr>
        <w:t>（</w:t>
      </w:r>
      <w:r w:rsidR="0047760D" w:rsidRPr="00254ADF">
        <w:rPr>
          <w:rFonts w:ascii="黑体" w:eastAsia="黑体" w:hAnsi="黑体"/>
          <w:color w:val="FF0000"/>
          <w:sz w:val="28"/>
          <w:szCs w:val="28"/>
        </w:rPr>
        <w:t>具体解决问题的几个步骤阐述</w:t>
      </w:r>
      <w:r w:rsidR="0047760D">
        <w:rPr>
          <w:rFonts w:ascii="黑体" w:eastAsia="黑体" w:hAnsi="黑体"/>
          <w:color w:val="000000"/>
          <w:sz w:val="28"/>
          <w:szCs w:val="28"/>
        </w:rPr>
        <w:t>）</w:t>
      </w:r>
    </w:p>
    <w:p w:rsidR="00AD6E4F" w:rsidRDefault="000526F7" w:rsidP="00EF00E7">
      <w:pPr>
        <w:adjustRightInd w:val="0"/>
        <w:snapToGrid w:val="0"/>
        <w:spacing w:line="360" w:lineRule="auto"/>
        <w:ind w:firstLine="480"/>
        <w:rPr>
          <w:color w:val="000000"/>
          <w:kern w:val="0"/>
          <w:sz w:val="24"/>
        </w:rPr>
      </w:pPr>
      <w:r>
        <w:rPr>
          <w:rFonts w:hint="eastAsia"/>
          <w:color w:val="000000"/>
          <w:kern w:val="0"/>
          <w:sz w:val="24"/>
        </w:rPr>
        <w:t>在机器学习领域中，绝大多数先进的</w:t>
      </w:r>
      <w:r>
        <w:rPr>
          <w:rFonts w:hint="eastAsia"/>
          <w:color w:val="000000"/>
          <w:kern w:val="0"/>
          <w:sz w:val="24"/>
        </w:rPr>
        <w:t>NER</w:t>
      </w:r>
      <w:r>
        <w:rPr>
          <w:rFonts w:hint="eastAsia"/>
          <w:color w:val="000000"/>
          <w:kern w:val="0"/>
          <w:sz w:val="24"/>
        </w:rPr>
        <w:t>系统都采用需要大量人力的特征</w:t>
      </w:r>
      <w:r>
        <w:rPr>
          <w:rFonts w:hint="eastAsia"/>
          <w:color w:val="000000"/>
          <w:kern w:val="0"/>
          <w:sz w:val="24"/>
        </w:rPr>
        <w:lastRenderedPageBreak/>
        <w:t>工程，以及依赖一些其他</w:t>
      </w:r>
      <w:r>
        <w:rPr>
          <w:rFonts w:hint="eastAsia"/>
          <w:color w:val="000000"/>
          <w:kern w:val="0"/>
          <w:sz w:val="24"/>
        </w:rPr>
        <w:t>NLP</w:t>
      </w:r>
      <w:r>
        <w:rPr>
          <w:rFonts w:hint="eastAsia"/>
          <w:color w:val="000000"/>
          <w:kern w:val="0"/>
          <w:sz w:val="24"/>
        </w:rPr>
        <w:t>的工具；而</w:t>
      </w:r>
      <w:r w:rsidR="004C6A51">
        <w:rPr>
          <w:rFonts w:hint="eastAsia"/>
          <w:color w:val="000000"/>
          <w:kern w:val="0"/>
          <w:sz w:val="24"/>
        </w:rPr>
        <w:t>在采用</w:t>
      </w:r>
      <w:r w:rsidR="0063761B">
        <w:rPr>
          <w:rFonts w:hint="eastAsia"/>
          <w:color w:val="000000"/>
          <w:kern w:val="0"/>
          <w:sz w:val="24"/>
        </w:rPr>
        <w:t>深度学习的命名实体识别系统中，大多数采用了</w:t>
      </w:r>
      <w:r w:rsidR="00F9000B">
        <w:rPr>
          <w:rFonts w:hint="eastAsia"/>
          <w:color w:val="000000"/>
          <w:kern w:val="0"/>
          <w:sz w:val="24"/>
        </w:rPr>
        <w:t>词向量作为模型的输入，以此减少像传统方法带来的维度灾难</w:t>
      </w:r>
      <w:r w:rsidR="00E23E59">
        <w:rPr>
          <w:rFonts w:hint="eastAsia"/>
          <w:color w:val="000000"/>
          <w:kern w:val="0"/>
          <w:sz w:val="24"/>
        </w:rPr>
        <w:t>，</w:t>
      </w:r>
    </w:p>
    <w:p w:rsidR="005D210A" w:rsidRPr="0063084A" w:rsidRDefault="00AD6E4F" w:rsidP="00AD6E4F">
      <w:pPr>
        <w:adjustRightInd w:val="0"/>
        <w:snapToGrid w:val="0"/>
        <w:spacing w:line="360" w:lineRule="auto"/>
        <w:rPr>
          <w:color w:val="FF0000"/>
          <w:kern w:val="0"/>
          <w:sz w:val="24"/>
        </w:rPr>
      </w:pPr>
      <w:r>
        <w:rPr>
          <w:color w:val="000000"/>
          <w:kern w:val="0"/>
          <w:sz w:val="24"/>
        </w:rPr>
        <w:t>同时最小化</w:t>
      </w:r>
      <w:r w:rsidR="00144E27">
        <w:rPr>
          <w:color w:val="000000"/>
          <w:kern w:val="0"/>
          <w:sz w:val="24"/>
        </w:rPr>
        <w:t>对</w:t>
      </w:r>
      <w:r>
        <w:rPr>
          <w:color w:val="000000"/>
          <w:kern w:val="0"/>
          <w:sz w:val="24"/>
        </w:rPr>
        <w:t>特征工程的依赖</w:t>
      </w:r>
      <w:r w:rsidR="00923CAB">
        <w:rPr>
          <w:color w:val="000000"/>
          <w:kern w:val="0"/>
          <w:sz w:val="24"/>
        </w:rPr>
        <w:t>。</w:t>
      </w:r>
      <w:r w:rsidR="0071232F">
        <w:rPr>
          <w:color w:val="000000"/>
          <w:kern w:val="0"/>
          <w:sz w:val="24"/>
        </w:rPr>
        <w:t>然而，到目前为止，很少</w:t>
      </w:r>
      <w:r w:rsidR="006F6579">
        <w:rPr>
          <w:color w:val="000000"/>
          <w:kern w:val="0"/>
          <w:sz w:val="24"/>
        </w:rPr>
        <w:t>有应用</w:t>
      </w:r>
      <w:r w:rsidR="0071232F">
        <w:rPr>
          <w:color w:val="000000"/>
          <w:kern w:val="0"/>
          <w:sz w:val="24"/>
        </w:rPr>
        <w:t>深度学习的</w:t>
      </w:r>
      <w:r w:rsidR="0071232F">
        <w:rPr>
          <w:color w:val="000000"/>
          <w:kern w:val="0"/>
          <w:sz w:val="24"/>
        </w:rPr>
        <w:t>NER</w:t>
      </w:r>
      <w:r w:rsidR="0071232F">
        <w:rPr>
          <w:color w:val="000000"/>
          <w:kern w:val="0"/>
          <w:sz w:val="24"/>
        </w:rPr>
        <w:t>系统</w:t>
      </w:r>
      <w:r w:rsidR="00C0394B">
        <w:rPr>
          <w:color w:val="000000"/>
          <w:kern w:val="0"/>
          <w:sz w:val="24"/>
        </w:rPr>
        <w:t>，采用字符级向量。</w:t>
      </w:r>
      <w:r w:rsidR="0039293B">
        <w:rPr>
          <w:color w:val="000000"/>
          <w:kern w:val="0"/>
          <w:sz w:val="24"/>
        </w:rPr>
        <w:t>我的研究内容包括以下几方面：一、暴恐事件的语料采集工作。主要通过</w:t>
      </w:r>
      <w:r w:rsidR="00791CAC">
        <w:rPr>
          <w:color w:val="000000"/>
          <w:kern w:val="0"/>
          <w:sz w:val="24"/>
        </w:rPr>
        <w:t>爬虫技术获取相当规模的暴恐事件语料，</w:t>
      </w:r>
      <w:r w:rsidR="002F3583">
        <w:rPr>
          <w:color w:val="000000"/>
          <w:kern w:val="0"/>
          <w:sz w:val="24"/>
        </w:rPr>
        <w:t>并对语料做适当的预处理。</w:t>
      </w:r>
      <w:r w:rsidR="00F543F6">
        <w:rPr>
          <w:color w:val="000000"/>
          <w:kern w:val="0"/>
          <w:sz w:val="24"/>
        </w:rPr>
        <w:t>二、利用</w:t>
      </w:r>
      <w:r w:rsidR="00935C28">
        <w:rPr>
          <w:color w:val="000000"/>
          <w:kern w:val="0"/>
          <w:sz w:val="24"/>
        </w:rPr>
        <w:t>英文</w:t>
      </w:r>
      <w:r w:rsidR="00F543F6">
        <w:rPr>
          <w:color w:val="000000"/>
          <w:kern w:val="0"/>
          <w:sz w:val="24"/>
        </w:rPr>
        <w:t>维基百科公开的数据进行词向量的训练。由于</w:t>
      </w:r>
      <w:r w:rsidR="00935C28" w:rsidRPr="00882121">
        <w:rPr>
          <w:color w:val="000000"/>
          <w:kern w:val="0"/>
          <w:sz w:val="24"/>
        </w:rPr>
        <w:t>维基百科的数据</w:t>
      </w:r>
      <w:r w:rsidR="00866BD5" w:rsidRPr="00882121">
        <w:rPr>
          <w:color w:val="000000"/>
          <w:kern w:val="0"/>
          <w:sz w:val="24"/>
        </w:rPr>
        <w:t>是</w:t>
      </w:r>
      <w:r w:rsidR="00866BD5" w:rsidRPr="00882121">
        <w:rPr>
          <w:color w:val="000000"/>
          <w:kern w:val="0"/>
          <w:sz w:val="24"/>
        </w:rPr>
        <w:t>xml</w:t>
      </w:r>
      <w:r w:rsidR="00866BD5" w:rsidRPr="00882121">
        <w:rPr>
          <w:color w:val="000000"/>
          <w:kern w:val="0"/>
          <w:sz w:val="24"/>
        </w:rPr>
        <w:t>格式，因此需要一系列的预处理，将</w:t>
      </w:r>
      <w:r w:rsidR="00866BD5" w:rsidRPr="00882121">
        <w:rPr>
          <w:color w:val="000000"/>
          <w:kern w:val="0"/>
          <w:sz w:val="24"/>
        </w:rPr>
        <w:t>wiki</w:t>
      </w:r>
      <w:r w:rsidR="00866BD5" w:rsidRPr="00882121">
        <w:rPr>
          <w:color w:val="000000"/>
          <w:kern w:val="0"/>
          <w:sz w:val="24"/>
        </w:rPr>
        <w:t>数据转换为</w:t>
      </w:r>
      <w:r w:rsidR="00866BD5" w:rsidRPr="00882121">
        <w:rPr>
          <w:color w:val="000000"/>
          <w:kern w:val="0"/>
          <w:sz w:val="24"/>
        </w:rPr>
        <w:t>text</w:t>
      </w:r>
      <w:r w:rsidR="00866BD5" w:rsidRPr="00882121">
        <w:rPr>
          <w:color w:val="000000"/>
          <w:kern w:val="0"/>
          <w:sz w:val="24"/>
        </w:rPr>
        <w:t>格式，然后使用</w:t>
      </w:r>
      <w:r w:rsidR="00866BD5" w:rsidRPr="00882121">
        <w:rPr>
          <w:color w:val="000000"/>
          <w:kern w:val="0"/>
          <w:sz w:val="24"/>
        </w:rPr>
        <w:t>gensim</w:t>
      </w:r>
      <w:r w:rsidR="00866BD5" w:rsidRPr="00882121">
        <w:rPr>
          <w:color w:val="000000"/>
          <w:kern w:val="0"/>
          <w:sz w:val="24"/>
        </w:rPr>
        <w:t>的</w:t>
      </w:r>
      <w:r w:rsidR="00866BD5" w:rsidRPr="00882121">
        <w:rPr>
          <w:color w:val="000000"/>
          <w:kern w:val="0"/>
          <w:sz w:val="24"/>
        </w:rPr>
        <w:t>python</w:t>
      </w:r>
      <w:r w:rsidR="00866BD5" w:rsidRPr="00882121">
        <w:rPr>
          <w:color w:val="000000"/>
          <w:kern w:val="0"/>
          <w:sz w:val="24"/>
        </w:rPr>
        <w:t>库进行词向量的训练。</w:t>
      </w:r>
      <w:r w:rsidR="005828C4" w:rsidRPr="0063084A">
        <w:rPr>
          <w:color w:val="FF0000"/>
          <w:kern w:val="0"/>
          <w:sz w:val="24"/>
        </w:rPr>
        <w:t>三、采用深度学习框架</w:t>
      </w:r>
      <w:r w:rsidR="005828C4" w:rsidRPr="0063084A">
        <w:rPr>
          <w:color w:val="FF0000"/>
          <w:kern w:val="0"/>
          <w:sz w:val="24"/>
        </w:rPr>
        <w:t>Keras</w:t>
      </w:r>
      <w:r w:rsidR="005828C4" w:rsidRPr="0063084A">
        <w:rPr>
          <w:color w:val="FF0000"/>
          <w:kern w:val="0"/>
          <w:sz w:val="24"/>
        </w:rPr>
        <w:t>进行建模，在原始模型的基础上，引入字符向量</w:t>
      </w:r>
      <w:r w:rsidR="000C60D9" w:rsidRPr="0063084A">
        <w:rPr>
          <w:color w:val="FF0000"/>
          <w:kern w:val="0"/>
          <w:sz w:val="24"/>
        </w:rPr>
        <w:t>。四、</w:t>
      </w:r>
      <w:r w:rsidR="005828C4" w:rsidRPr="0063084A">
        <w:rPr>
          <w:color w:val="FF0000"/>
          <w:kern w:val="0"/>
          <w:sz w:val="24"/>
        </w:rPr>
        <w:t>在模型输出</w:t>
      </w:r>
      <w:r w:rsidR="001B0F73" w:rsidRPr="0063084A">
        <w:rPr>
          <w:color w:val="FF0000"/>
          <w:kern w:val="0"/>
          <w:sz w:val="24"/>
        </w:rPr>
        <w:t>接入</w:t>
      </w:r>
      <w:r w:rsidR="005828C4" w:rsidRPr="0063084A">
        <w:rPr>
          <w:color w:val="FF0000"/>
          <w:kern w:val="0"/>
          <w:sz w:val="24"/>
        </w:rPr>
        <w:t>CRF</w:t>
      </w:r>
      <w:r w:rsidR="005828C4" w:rsidRPr="0063084A">
        <w:rPr>
          <w:color w:val="FF0000"/>
          <w:kern w:val="0"/>
          <w:sz w:val="24"/>
        </w:rPr>
        <w:t>层，进行模型</w:t>
      </w:r>
      <w:r w:rsidR="009058A0" w:rsidRPr="0063084A">
        <w:rPr>
          <w:color w:val="FF0000"/>
          <w:kern w:val="0"/>
          <w:sz w:val="24"/>
        </w:rPr>
        <w:t>训练，以确保全局最优。</w:t>
      </w:r>
    </w:p>
    <w:p w:rsidR="005510C2" w:rsidRDefault="005510C2" w:rsidP="00AD6E4F">
      <w:pPr>
        <w:adjustRightInd w:val="0"/>
        <w:snapToGrid w:val="0"/>
        <w:spacing w:line="360" w:lineRule="auto"/>
        <w:rPr>
          <w:color w:val="000000"/>
          <w:kern w:val="0"/>
          <w:sz w:val="24"/>
        </w:rPr>
      </w:pPr>
      <w:r>
        <w:rPr>
          <w:color w:val="000000"/>
          <w:kern w:val="0"/>
          <w:sz w:val="24"/>
        </w:rPr>
        <w:tab/>
      </w:r>
      <w:r w:rsidR="00C417EE">
        <w:rPr>
          <w:color w:val="000000"/>
          <w:kern w:val="0"/>
          <w:sz w:val="24"/>
        </w:rPr>
        <w:t>（缺少</w:t>
      </w:r>
      <w:r w:rsidR="00C417EE">
        <w:rPr>
          <w:rFonts w:hint="eastAsia"/>
          <w:color w:val="000000"/>
          <w:kern w:val="0"/>
          <w:sz w:val="24"/>
        </w:rPr>
        <w:t xml:space="preserve"> </w:t>
      </w:r>
      <w:r w:rsidR="00C417EE">
        <w:rPr>
          <w:rFonts w:hint="eastAsia"/>
          <w:color w:val="000000"/>
          <w:kern w:val="0"/>
          <w:sz w:val="24"/>
        </w:rPr>
        <w:t>事件抽取</w:t>
      </w:r>
      <w:r w:rsidR="00C417EE">
        <w:rPr>
          <w:color w:val="000000"/>
          <w:kern w:val="0"/>
          <w:sz w:val="24"/>
        </w:rPr>
        <w:t>）</w:t>
      </w:r>
    </w:p>
    <w:p w:rsidR="00286A32" w:rsidRPr="00714F54" w:rsidRDefault="007A6DF7" w:rsidP="00714F54">
      <w:pPr>
        <w:adjustRightInd w:val="0"/>
        <w:snapToGrid w:val="0"/>
        <w:spacing w:beforeLines="50" w:before="156" w:line="360" w:lineRule="auto"/>
        <w:rPr>
          <w:rFonts w:ascii="黑体" w:eastAsia="黑体" w:hAnsi="黑体"/>
          <w:color w:val="000000"/>
          <w:sz w:val="28"/>
          <w:szCs w:val="28"/>
        </w:rPr>
      </w:pPr>
      <w:r w:rsidRPr="005817DD">
        <w:rPr>
          <w:rFonts w:ascii="黑体" w:eastAsia="黑体" w:hAnsi="黑体"/>
          <w:color w:val="000000"/>
          <w:sz w:val="28"/>
          <w:szCs w:val="28"/>
        </w:rPr>
        <w:t>4.2  研究目标</w:t>
      </w:r>
      <w:r w:rsidR="00094E78">
        <w:rPr>
          <w:rFonts w:ascii="黑体" w:eastAsia="黑体" w:hAnsi="黑体" w:hint="eastAsia"/>
          <w:color w:val="000000"/>
          <w:sz w:val="28"/>
          <w:szCs w:val="28"/>
        </w:rPr>
        <w:t>(</w:t>
      </w:r>
      <w:r w:rsidR="00094E78" w:rsidRPr="003740D7">
        <w:rPr>
          <w:rFonts w:ascii="黑体" w:eastAsia="黑体" w:hAnsi="黑体"/>
          <w:color w:val="FF0000"/>
          <w:sz w:val="28"/>
          <w:szCs w:val="28"/>
        </w:rPr>
        <w:t>NER和EE的实验效果</w:t>
      </w:r>
      <w:r w:rsidR="00094E78">
        <w:rPr>
          <w:rFonts w:ascii="黑体" w:eastAsia="黑体" w:hAnsi="黑体" w:hint="eastAsia"/>
          <w:color w:val="000000"/>
          <w:sz w:val="28"/>
          <w:szCs w:val="28"/>
        </w:rPr>
        <w:t>)</w:t>
      </w:r>
    </w:p>
    <w:p w:rsidR="003947E1" w:rsidRDefault="00C5746D" w:rsidP="00C5746D">
      <w:pPr>
        <w:adjustRightInd w:val="0"/>
        <w:snapToGrid w:val="0"/>
        <w:spacing w:line="360" w:lineRule="auto"/>
        <w:rPr>
          <w:color w:val="000000"/>
          <w:kern w:val="0"/>
          <w:sz w:val="24"/>
        </w:rPr>
      </w:pPr>
      <w:r>
        <w:rPr>
          <w:color w:val="000000"/>
          <w:kern w:val="0"/>
          <w:sz w:val="24"/>
        </w:rPr>
        <w:tab/>
      </w:r>
      <w:r w:rsidR="00BA1F86">
        <w:rPr>
          <w:color w:val="000000"/>
          <w:kern w:val="0"/>
          <w:sz w:val="24"/>
        </w:rPr>
        <w:t>本文研究目的是构建</w:t>
      </w:r>
      <w:r w:rsidRPr="00C5746D">
        <w:rPr>
          <w:rFonts w:hint="eastAsia"/>
          <w:color w:val="000000"/>
          <w:kern w:val="0"/>
          <w:sz w:val="24"/>
        </w:rPr>
        <w:t>基于暴恐事件的</w:t>
      </w:r>
      <w:r w:rsidR="00BA1F86">
        <w:rPr>
          <w:rFonts w:hint="eastAsia"/>
          <w:color w:val="000000"/>
          <w:kern w:val="0"/>
          <w:sz w:val="24"/>
        </w:rPr>
        <w:t>命名实体识别模型</w:t>
      </w:r>
      <w:r w:rsidRPr="00BA1F86">
        <w:rPr>
          <w:rFonts w:hint="eastAsia"/>
          <w:strike/>
          <w:color w:val="000000"/>
          <w:kern w:val="0"/>
          <w:sz w:val="24"/>
        </w:rPr>
        <w:t>事件抽取研究的模型</w:t>
      </w:r>
      <w:r w:rsidR="00890788">
        <w:rPr>
          <w:rFonts w:hint="eastAsia"/>
          <w:color w:val="000000"/>
          <w:kern w:val="0"/>
          <w:sz w:val="24"/>
        </w:rPr>
        <w:t>。</w:t>
      </w:r>
      <w:r w:rsidR="0078745D">
        <w:rPr>
          <w:rFonts w:hint="eastAsia"/>
          <w:color w:val="000000"/>
          <w:kern w:val="0"/>
          <w:sz w:val="24"/>
        </w:rPr>
        <w:t>由于缺少关于新疆维文实体名在英文下的相关语法知识，在文献</w:t>
      </w:r>
      <w:bookmarkStart w:id="2" w:name="_Ref463604944"/>
      <w:r w:rsidR="0078745D">
        <w:rPr>
          <w:rStyle w:val="ad"/>
          <w:color w:val="000000"/>
          <w:kern w:val="0"/>
          <w:sz w:val="24"/>
        </w:rPr>
        <w:endnoteReference w:id="17"/>
      </w:r>
      <w:bookmarkEnd w:id="2"/>
      <w:r w:rsidR="0078745D">
        <w:rPr>
          <w:rFonts w:hint="eastAsia"/>
          <w:color w:val="000000"/>
          <w:kern w:val="0"/>
          <w:sz w:val="24"/>
        </w:rPr>
        <w:t>的启发下，决定</w:t>
      </w:r>
      <w:r w:rsidR="00A708A6">
        <w:rPr>
          <w:rFonts w:hint="eastAsia"/>
          <w:color w:val="000000"/>
          <w:kern w:val="0"/>
          <w:sz w:val="24"/>
        </w:rPr>
        <w:t>在词向量作为输入的基础上，结合</w:t>
      </w:r>
      <w:r w:rsidR="0078745D">
        <w:rPr>
          <w:rFonts w:hint="eastAsia"/>
          <w:color w:val="000000"/>
          <w:kern w:val="0"/>
          <w:sz w:val="24"/>
        </w:rPr>
        <w:t>字符向量来学习相关实体名的</w:t>
      </w:r>
      <w:r w:rsidR="00A708A6">
        <w:rPr>
          <w:rFonts w:hint="eastAsia"/>
          <w:color w:val="000000"/>
          <w:kern w:val="0"/>
          <w:sz w:val="24"/>
        </w:rPr>
        <w:t>形态学信息，同时</w:t>
      </w:r>
      <w:r w:rsidR="00586E3A">
        <w:rPr>
          <w:rFonts w:hint="eastAsia"/>
          <w:color w:val="000000"/>
          <w:kern w:val="0"/>
          <w:sz w:val="24"/>
        </w:rPr>
        <w:t>参考文献</w:t>
      </w:r>
      <w:r w:rsidR="00586E3A" w:rsidRPr="00586E3A">
        <w:rPr>
          <w:color w:val="000000"/>
          <w:kern w:val="0"/>
          <w:sz w:val="24"/>
          <w:vertAlign w:val="superscript"/>
        </w:rPr>
        <w:fldChar w:fldCharType="begin"/>
      </w:r>
      <w:r w:rsidR="00586E3A" w:rsidRPr="00586E3A">
        <w:rPr>
          <w:color w:val="000000"/>
          <w:kern w:val="0"/>
          <w:sz w:val="24"/>
          <w:vertAlign w:val="superscript"/>
        </w:rPr>
        <w:instrText xml:space="preserve"> </w:instrText>
      </w:r>
      <w:r w:rsidR="00586E3A" w:rsidRPr="00586E3A">
        <w:rPr>
          <w:rFonts w:hint="eastAsia"/>
          <w:color w:val="000000"/>
          <w:kern w:val="0"/>
          <w:sz w:val="24"/>
          <w:vertAlign w:val="superscript"/>
        </w:rPr>
        <w:instrText>NOTEREF _Ref463539055 \h</w:instrText>
      </w:r>
      <w:r w:rsidR="00586E3A" w:rsidRPr="00586E3A">
        <w:rPr>
          <w:color w:val="000000"/>
          <w:kern w:val="0"/>
          <w:sz w:val="24"/>
          <w:vertAlign w:val="superscript"/>
        </w:rPr>
        <w:instrText xml:space="preserve"> </w:instrText>
      </w:r>
      <w:r w:rsidR="00586E3A">
        <w:rPr>
          <w:color w:val="000000"/>
          <w:kern w:val="0"/>
          <w:sz w:val="24"/>
          <w:vertAlign w:val="superscript"/>
        </w:rPr>
        <w:instrText xml:space="preserve"> \* MERGEFORMAT </w:instrText>
      </w:r>
      <w:r w:rsidR="00586E3A" w:rsidRPr="00586E3A">
        <w:rPr>
          <w:color w:val="000000"/>
          <w:kern w:val="0"/>
          <w:sz w:val="24"/>
          <w:vertAlign w:val="superscript"/>
        </w:rPr>
      </w:r>
      <w:r w:rsidR="00586E3A" w:rsidRPr="00586E3A">
        <w:rPr>
          <w:color w:val="000000"/>
          <w:kern w:val="0"/>
          <w:sz w:val="24"/>
          <w:vertAlign w:val="superscript"/>
        </w:rPr>
        <w:fldChar w:fldCharType="separate"/>
      </w:r>
      <w:r w:rsidR="00586E3A" w:rsidRPr="00586E3A">
        <w:rPr>
          <w:color w:val="000000"/>
          <w:kern w:val="0"/>
          <w:sz w:val="24"/>
          <w:vertAlign w:val="superscript"/>
        </w:rPr>
        <w:t>8</w:t>
      </w:r>
      <w:r w:rsidR="00586E3A" w:rsidRPr="00586E3A">
        <w:rPr>
          <w:color w:val="000000"/>
          <w:kern w:val="0"/>
          <w:sz w:val="24"/>
          <w:vertAlign w:val="superscript"/>
        </w:rPr>
        <w:fldChar w:fldCharType="end"/>
      </w:r>
      <w:r w:rsidR="006C3C06">
        <w:rPr>
          <w:color w:val="000000"/>
          <w:kern w:val="0"/>
          <w:sz w:val="24"/>
          <w:vertAlign w:val="superscript"/>
        </w:rPr>
        <w:t xml:space="preserve"> </w:t>
      </w:r>
      <w:r w:rsidR="004E56CE">
        <w:rPr>
          <w:color w:val="000000"/>
          <w:kern w:val="0"/>
          <w:sz w:val="24"/>
          <w:vertAlign w:val="superscript"/>
        </w:rPr>
        <w:t xml:space="preserve"> </w:t>
      </w:r>
      <w:r w:rsidR="004E56CE">
        <w:rPr>
          <w:color w:val="000000"/>
          <w:kern w:val="0"/>
          <w:sz w:val="24"/>
        </w:rPr>
        <w:t>考虑到标记之间存在相关一定的依赖关系，因而引入了句级似然函数</w:t>
      </w:r>
      <w:r w:rsidR="00B30CA0">
        <w:rPr>
          <w:color w:val="000000"/>
          <w:kern w:val="0"/>
          <w:sz w:val="24"/>
        </w:rPr>
        <w:t>，并采用维特比算法</w:t>
      </w:r>
      <w:r w:rsidR="00D65C22">
        <w:rPr>
          <w:color w:val="000000"/>
          <w:kern w:val="0"/>
          <w:sz w:val="24"/>
        </w:rPr>
        <w:t>进行</w:t>
      </w:r>
      <w:r w:rsidR="00F464A7">
        <w:rPr>
          <w:color w:val="000000"/>
          <w:kern w:val="0"/>
          <w:sz w:val="24"/>
        </w:rPr>
        <w:t>预测，希望提高</w:t>
      </w:r>
      <w:r w:rsidR="00F464A7">
        <w:rPr>
          <w:color w:val="000000"/>
          <w:kern w:val="0"/>
          <w:sz w:val="24"/>
        </w:rPr>
        <w:t>NER</w:t>
      </w:r>
      <w:r w:rsidR="00F464A7">
        <w:rPr>
          <w:color w:val="000000"/>
          <w:kern w:val="0"/>
          <w:sz w:val="24"/>
        </w:rPr>
        <w:t>的</w:t>
      </w:r>
      <w:r w:rsidR="00F464A7">
        <w:rPr>
          <w:color w:val="000000"/>
          <w:kern w:val="0"/>
          <w:sz w:val="24"/>
        </w:rPr>
        <w:t>F1</w:t>
      </w:r>
      <w:r w:rsidR="00F464A7">
        <w:rPr>
          <w:color w:val="000000"/>
          <w:kern w:val="0"/>
          <w:sz w:val="24"/>
        </w:rPr>
        <w:t>值，尤其是和新疆维文相关的</w:t>
      </w:r>
      <w:r w:rsidR="00F464A7">
        <w:rPr>
          <w:color w:val="000000"/>
          <w:kern w:val="0"/>
          <w:sz w:val="24"/>
        </w:rPr>
        <w:t>NE</w:t>
      </w:r>
      <w:r w:rsidR="00F464A7">
        <w:rPr>
          <w:color w:val="000000"/>
          <w:kern w:val="0"/>
          <w:sz w:val="24"/>
        </w:rPr>
        <w:t>的</w:t>
      </w:r>
      <w:r w:rsidR="00F464A7">
        <w:rPr>
          <w:color w:val="000000"/>
          <w:kern w:val="0"/>
          <w:sz w:val="24"/>
        </w:rPr>
        <w:t>F1</w:t>
      </w:r>
      <w:r w:rsidR="00F464A7">
        <w:rPr>
          <w:color w:val="000000"/>
          <w:kern w:val="0"/>
          <w:sz w:val="24"/>
        </w:rPr>
        <w:t>值。</w:t>
      </w:r>
    </w:p>
    <w:p w:rsidR="000B0C2F" w:rsidRPr="00890788" w:rsidRDefault="000B0C2F" w:rsidP="00C5746D">
      <w:pPr>
        <w:adjustRightInd w:val="0"/>
        <w:snapToGrid w:val="0"/>
        <w:spacing w:line="360" w:lineRule="auto"/>
        <w:rPr>
          <w:color w:val="000000"/>
          <w:kern w:val="0"/>
          <w:sz w:val="24"/>
        </w:rPr>
      </w:pPr>
      <w:r>
        <w:rPr>
          <w:color w:val="000000"/>
          <w:kern w:val="0"/>
          <w:sz w:val="24"/>
        </w:rPr>
        <w:tab/>
      </w:r>
      <w:r>
        <w:rPr>
          <w:color w:val="000000"/>
          <w:kern w:val="0"/>
          <w:sz w:val="24"/>
        </w:rPr>
        <w:t>（缺少</w:t>
      </w:r>
      <w:r>
        <w:rPr>
          <w:rFonts w:hint="eastAsia"/>
          <w:color w:val="000000"/>
          <w:kern w:val="0"/>
          <w:sz w:val="24"/>
        </w:rPr>
        <w:t xml:space="preserve"> </w:t>
      </w:r>
      <w:r>
        <w:rPr>
          <w:rFonts w:hint="eastAsia"/>
          <w:color w:val="000000"/>
          <w:kern w:val="0"/>
          <w:sz w:val="24"/>
        </w:rPr>
        <w:t>事件抽取</w:t>
      </w:r>
      <w:r>
        <w:rPr>
          <w:color w:val="000000"/>
          <w:kern w:val="0"/>
          <w:sz w:val="24"/>
        </w:rPr>
        <w:t>）</w:t>
      </w:r>
    </w:p>
    <w:p w:rsidR="000B64E7" w:rsidRPr="00A46259" w:rsidRDefault="00074818" w:rsidP="00A46259">
      <w:pPr>
        <w:adjustRightInd w:val="0"/>
        <w:snapToGrid w:val="0"/>
        <w:spacing w:beforeLines="50" w:before="156" w:line="360" w:lineRule="auto"/>
        <w:rPr>
          <w:rFonts w:ascii="黑体" w:eastAsia="黑体" w:hAnsi="黑体"/>
          <w:color w:val="000000"/>
          <w:sz w:val="28"/>
          <w:szCs w:val="28"/>
        </w:rPr>
      </w:pPr>
      <w:r w:rsidRPr="005817DD">
        <w:rPr>
          <w:rFonts w:ascii="黑体" w:eastAsia="黑体" w:hAnsi="黑体"/>
          <w:color w:val="000000"/>
          <w:sz w:val="28"/>
          <w:szCs w:val="28"/>
        </w:rPr>
        <w:t>4.3关键问题</w:t>
      </w:r>
    </w:p>
    <w:p w:rsidR="00862D1F" w:rsidRDefault="00241A85" w:rsidP="0079175A">
      <w:pPr>
        <w:adjustRightInd w:val="0"/>
        <w:snapToGrid w:val="0"/>
        <w:spacing w:line="360" w:lineRule="auto"/>
        <w:ind w:firstLineChars="200" w:firstLine="480"/>
        <w:rPr>
          <w:color w:val="000000"/>
          <w:kern w:val="0"/>
          <w:sz w:val="24"/>
        </w:rPr>
      </w:pPr>
      <w:r>
        <w:rPr>
          <w:rFonts w:hint="eastAsia"/>
          <w:color w:val="000000"/>
          <w:kern w:val="0"/>
          <w:sz w:val="24"/>
        </w:rPr>
        <w:t>本文拟解决的关键问题：一、相关暴恐事件的数据采集和</w:t>
      </w:r>
      <w:r w:rsidR="00182A52">
        <w:rPr>
          <w:rFonts w:hint="eastAsia"/>
          <w:color w:val="000000"/>
          <w:kern w:val="0"/>
          <w:sz w:val="24"/>
        </w:rPr>
        <w:t>预处理，由于</w:t>
      </w:r>
      <w:r w:rsidR="0033213E">
        <w:rPr>
          <w:rFonts w:hint="eastAsia"/>
          <w:color w:val="000000"/>
          <w:kern w:val="0"/>
          <w:sz w:val="24"/>
        </w:rPr>
        <w:t>GDELT</w:t>
      </w:r>
      <w:r w:rsidR="00A45FE2">
        <w:rPr>
          <w:rStyle w:val="ad"/>
          <w:color w:val="000000"/>
          <w:kern w:val="0"/>
          <w:sz w:val="24"/>
        </w:rPr>
        <w:endnoteReference w:id="18"/>
      </w:r>
      <w:r w:rsidR="006A43BB">
        <w:rPr>
          <w:color w:val="000000"/>
          <w:kern w:val="0"/>
          <w:sz w:val="24"/>
        </w:rPr>
        <w:t xml:space="preserve"> </w:t>
      </w:r>
      <w:r w:rsidR="006A43BB">
        <w:rPr>
          <w:color w:val="000000"/>
          <w:kern w:val="0"/>
          <w:sz w:val="24"/>
        </w:rPr>
        <w:t>汇集了全球各地国际新闻的来源，定时更新新闻，这对我们查找暴恐事件的报道提供了一条便捷的途径，通过</w:t>
      </w:r>
      <w:r w:rsidR="006A43BB">
        <w:rPr>
          <w:color w:val="000000"/>
          <w:kern w:val="0"/>
          <w:sz w:val="24"/>
        </w:rPr>
        <w:t>Google BigQuery</w:t>
      </w:r>
      <w:r w:rsidR="00956792">
        <w:rPr>
          <w:rStyle w:val="ad"/>
          <w:color w:val="000000"/>
          <w:kern w:val="0"/>
          <w:sz w:val="24"/>
        </w:rPr>
        <w:endnoteReference w:id="19"/>
      </w:r>
      <w:r w:rsidR="006565A9">
        <w:rPr>
          <w:color w:val="000000"/>
          <w:kern w:val="0"/>
          <w:sz w:val="24"/>
        </w:rPr>
        <w:t>进行查询，获取链接后，使用爬虫技术进行新闻爬取工作，最后进行一定的处理，成为我们所需要的语料</w:t>
      </w:r>
      <w:r w:rsidR="00DD22D6">
        <w:rPr>
          <w:color w:val="000000"/>
          <w:kern w:val="0"/>
          <w:sz w:val="24"/>
        </w:rPr>
        <w:t>，这里的爬取和处理工作很重要，是之后工作的基础</w:t>
      </w:r>
      <w:r w:rsidR="00182A52">
        <w:rPr>
          <w:rFonts w:hint="eastAsia"/>
          <w:color w:val="000000"/>
          <w:kern w:val="0"/>
          <w:sz w:val="24"/>
        </w:rPr>
        <w:t>；</w:t>
      </w:r>
      <w:r w:rsidR="00F37C22">
        <w:rPr>
          <w:rFonts w:hint="eastAsia"/>
          <w:color w:val="000000"/>
          <w:kern w:val="0"/>
          <w:sz w:val="24"/>
        </w:rPr>
        <w:t>二、</w:t>
      </w:r>
      <w:r w:rsidR="00F37C22">
        <w:rPr>
          <w:color w:val="000000"/>
          <w:kern w:val="0"/>
          <w:sz w:val="24"/>
        </w:rPr>
        <w:t>利用英文维基百科进行词向量的训练</w:t>
      </w:r>
      <w:r w:rsidR="00156CD8">
        <w:rPr>
          <w:color w:val="000000"/>
          <w:kern w:val="0"/>
          <w:sz w:val="24"/>
        </w:rPr>
        <w:t>，将</w:t>
      </w:r>
      <w:r w:rsidR="00033E43">
        <w:rPr>
          <w:color w:val="000000"/>
          <w:kern w:val="0"/>
          <w:sz w:val="24"/>
        </w:rPr>
        <w:t>下载英文维基百科上的语料，</w:t>
      </w:r>
      <w:r w:rsidR="00573548">
        <w:rPr>
          <w:color w:val="000000"/>
          <w:kern w:val="0"/>
          <w:sz w:val="24"/>
        </w:rPr>
        <w:t>将</w:t>
      </w:r>
      <w:r w:rsidR="00573548">
        <w:rPr>
          <w:color w:val="000000"/>
          <w:kern w:val="0"/>
          <w:sz w:val="24"/>
        </w:rPr>
        <w:t>xml</w:t>
      </w:r>
      <w:r w:rsidR="00573548">
        <w:rPr>
          <w:color w:val="000000"/>
          <w:kern w:val="0"/>
          <w:sz w:val="24"/>
        </w:rPr>
        <w:t>格式转换为</w:t>
      </w:r>
      <w:r w:rsidR="00573548">
        <w:rPr>
          <w:color w:val="000000"/>
          <w:kern w:val="0"/>
          <w:sz w:val="24"/>
        </w:rPr>
        <w:t>text</w:t>
      </w:r>
      <w:r w:rsidR="00573548">
        <w:rPr>
          <w:color w:val="000000"/>
          <w:kern w:val="0"/>
          <w:sz w:val="24"/>
        </w:rPr>
        <w:t>后，使用</w:t>
      </w:r>
      <w:r w:rsidR="00573548">
        <w:rPr>
          <w:color w:val="000000"/>
          <w:kern w:val="0"/>
          <w:sz w:val="24"/>
        </w:rPr>
        <w:t>gensim</w:t>
      </w:r>
      <w:r w:rsidR="00573548">
        <w:rPr>
          <w:color w:val="000000"/>
          <w:kern w:val="0"/>
          <w:sz w:val="24"/>
        </w:rPr>
        <w:t>的</w:t>
      </w:r>
      <w:r w:rsidR="00573548">
        <w:rPr>
          <w:color w:val="000000"/>
          <w:kern w:val="0"/>
          <w:sz w:val="24"/>
        </w:rPr>
        <w:t>python</w:t>
      </w:r>
      <w:r w:rsidR="00573548">
        <w:rPr>
          <w:color w:val="000000"/>
          <w:kern w:val="0"/>
          <w:sz w:val="24"/>
        </w:rPr>
        <w:t>库进行词向量训练，</w:t>
      </w:r>
      <w:r w:rsidR="00482CEB">
        <w:rPr>
          <w:color w:val="000000"/>
          <w:kern w:val="0"/>
          <w:sz w:val="24"/>
        </w:rPr>
        <w:t>训练的关键在于</w:t>
      </w:r>
      <w:r w:rsidR="00573548">
        <w:rPr>
          <w:color w:val="000000"/>
          <w:kern w:val="0"/>
          <w:sz w:val="24"/>
        </w:rPr>
        <w:t>词向量的维数、</w:t>
      </w:r>
      <w:r w:rsidR="005931AF">
        <w:rPr>
          <w:color w:val="000000"/>
          <w:kern w:val="0"/>
          <w:sz w:val="24"/>
        </w:rPr>
        <w:t>窗口大小、最小出现次数的设定</w:t>
      </w:r>
      <w:r w:rsidR="00482CEB">
        <w:rPr>
          <w:color w:val="000000"/>
          <w:kern w:val="0"/>
          <w:sz w:val="24"/>
        </w:rPr>
        <w:t>，一个好的词向量能对于结果有很大的影响</w:t>
      </w:r>
      <w:r w:rsidR="00573548">
        <w:rPr>
          <w:color w:val="000000"/>
          <w:kern w:val="0"/>
          <w:sz w:val="24"/>
        </w:rPr>
        <w:t>；</w:t>
      </w:r>
      <w:r w:rsidR="00F37C22">
        <w:rPr>
          <w:color w:val="000000"/>
          <w:kern w:val="0"/>
          <w:sz w:val="24"/>
        </w:rPr>
        <w:t>三、</w:t>
      </w:r>
      <w:r w:rsidR="004F1089">
        <w:rPr>
          <w:color w:val="000000"/>
          <w:kern w:val="0"/>
          <w:sz w:val="24"/>
        </w:rPr>
        <w:t>实现文献</w:t>
      </w:r>
      <w:r w:rsidR="004F1089" w:rsidRPr="004F1089">
        <w:rPr>
          <w:color w:val="000000"/>
          <w:kern w:val="0"/>
          <w:sz w:val="24"/>
          <w:vertAlign w:val="superscript"/>
        </w:rPr>
        <w:fldChar w:fldCharType="begin"/>
      </w:r>
      <w:r w:rsidR="004F1089" w:rsidRPr="004F1089">
        <w:rPr>
          <w:color w:val="000000"/>
          <w:kern w:val="0"/>
          <w:sz w:val="24"/>
          <w:vertAlign w:val="superscript"/>
        </w:rPr>
        <w:instrText xml:space="preserve"> NOTEREF _Ref463604944 \h </w:instrText>
      </w:r>
      <w:r w:rsidR="004F1089">
        <w:rPr>
          <w:color w:val="000000"/>
          <w:kern w:val="0"/>
          <w:sz w:val="24"/>
          <w:vertAlign w:val="superscript"/>
        </w:rPr>
        <w:instrText xml:space="preserve"> \* MERGEFORMAT </w:instrText>
      </w:r>
      <w:r w:rsidR="004F1089" w:rsidRPr="004F1089">
        <w:rPr>
          <w:color w:val="000000"/>
          <w:kern w:val="0"/>
          <w:sz w:val="24"/>
          <w:vertAlign w:val="superscript"/>
        </w:rPr>
      </w:r>
      <w:r w:rsidR="004F1089" w:rsidRPr="004F1089">
        <w:rPr>
          <w:color w:val="000000"/>
          <w:kern w:val="0"/>
          <w:sz w:val="24"/>
          <w:vertAlign w:val="superscript"/>
        </w:rPr>
        <w:fldChar w:fldCharType="separate"/>
      </w:r>
      <w:r w:rsidR="004F1089" w:rsidRPr="004F1089">
        <w:rPr>
          <w:color w:val="000000"/>
          <w:kern w:val="0"/>
          <w:sz w:val="24"/>
          <w:vertAlign w:val="superscript"/>
        </w:rPr>
        <w:t>17</w:t>
      </w:r>
      <w:r w:rsidR="004F1089" w:rsidRPr="004F1089">
        <w:rPr>
          <w:color w:val="000000"/>
          <w:kern w:val="0"/>
          <w:sz w:val="24"/>
          <w:vertAlign w:val="superscript"/>
        </w:rPr>
        <w:fldChar w:fldCharType="end"/>
      </w:r>
      <w:r w:rsidR="004F1089">
        <w:rPr>
          <w:color w:val="000000"/>
          <w:kern w:val="0"/>
          <w:sz w:val="24"/>
          <w:vertAlign w:val="superscript"/>
        </w:rPr>
        <w:t xml:space="preserve"> </w:t>
      </w:r>
      <w:r w:rsidR="004F1089">
        <w:rPr>
          <w:color w:val="000000"/>
          <w:kern w:val="0"/>
          <w:sz w:val="24"/>
        </w:rPr>
        <w:t>中提到的字符向量模型</w:t>
      </w:r>
      <w:r w:rsidR="009141D8">
        <w:rPr>
          <w:color w:val="000000"/>
          <w:kern w:val="0"/>
          <w:sz w:val="24"/>
        </w:rPr>
        <w:t>，这是本文中在缺乏维文实体名在英文中表</w:t>
      </w:r>
      <w:r w:rsidR="009141D8">
        <w:rPr>
          <w:color w:val="000000"/>
          <w:kern w:val="0"/>
          <w:sz w:val="24"/>
        </w:rPr>
        <w:lastRenderedPageBreak/>
        <w:t>达的语言知识情况下提出的解决方案，利用形态学的特征，解决维文实体名在英文下</w:t>
      </w:r>
      <w:r w:rsidR="00FB778A">
        <w:rPr>
          <w:color w:val="000000"/>
          <w:kern w:val="0"/>
          <w:sz w:val="24"/>
        </w:rPr>
        <w:t>的识别</w:t>
      </w:r>
      <w:r w:rsidR="004101B6">
        <w:rPr>
          <w:color w:val="000000"/>
          <w:kern w:val="0"/>
          <w:sz w:val="24"/>
        </w:rPr>
        <w:t>问题；四、实现文献</w:t>
      </w:r>
      <w:r w:rsidR="00DB1C88" w:rsidRPr="00DB1C88">
        <w:rPr>
          <w:color w:val="000000"/>
          <w:kern w:val="0"/>
          <w:sz w:val="24"/>
          <w:vertAlign w:val="superscript"/>
        </w:rPr>
        <w:fldChar w:fldCharType="begin"/>
      </w:r>
      <w:r w:rsidR="00DB1C88" w:rsidRPr="00DB1C88">
        <w:rPr>
          <w:color w:val="000000"/>
          <w:kern w:val="0"/>
          <w:sz w:val="24"/>
          <w:vertAlign w:val="superscript"/>
        </w:rPr>
        <w:instrText xml:space="preserve"> NOTEREF _Ref463539055 \h </w:instrText>
      </w:r>
      <w:r w:rsidR="00DB1C88">
        <w:rPr>
          <w:color w:val="000000"/>
          <w:kern w:val="0"/>
          <w:sz w:val="24"/>
          <w:vertAlign w:val="superscript"/>
        </w:rPr>
        <w:instrText xml:space="preserve"> \* MERGEFORMAT </w:instrText>
      </w:r>
      <w:r w:rsidR="00DB1C88" w:rsidRPr="00DB1C88">
        <w:rPr>
          <w:color w:val="000000"/>
          <w:kern w:val="0"/>
          <w:sz w:val="24"/>
          <w:vertAlign w:val="superscript"/>
        </w:rPr>
      </w:r>
      <w:r w:rsidR="00DB1C88" w:rsidRPr="00DB1C88">
        <w:rPr>
          <w:color w:val="000000"/>
          <w:kern w:val="0"/>
          <w:sz w:val="24"/>
          <w:vertAlign w:val="superscript"/>
        </w:rPr>
        <w:fldChar w:fldCharType="separate"/>
      </w:r>
      <w:r w:rsidR="00DB1C88" w:rsidRPr="00DB1C88">
        <w:rPr>
          <w:color w:val="000000"/>
          <w:kern w:val="0"/>
          <w:sz w:val="24"/>
          <w:vertAlign w:val="superscript"/>
        </w:rPr>
        <w:t>8</w:t>
      </w:r>
      <w:r w:rsidR="00DB1C88" w:rsidRPr="00DB1C88">
        <w:rPr>
          <w:color w:val="000000"/>
          <w:kern w:val="0"/>
          <w:sz w:val="24"/>
          <w:vertAlign w:val="superscript"/>
        </w:rPr>
        <w:fldChar w:fldCharType="end"/>
      </w:r>
      <w:r w:rsidR="00DB1C88">
        <w:rPr>
          <w:color w:val="000000"/>
          <w:kern w:val="0"/>
          <w:sz w:val="24"/>
          <w:vertAlign w:val="superscript"/>
        </w:rPr>
        <w:t xml:space="preserve"> </w:t>
      </w:r>
      <w:r w:rsidR="00DB1C88">
        <w:rPr>
          <w:color w:val="000000"/>
          <w:kern w:val="0"/>
          <w:sz w:val="24"/>
        </w:rPr>
        <w:t>中提出的</w:t>
      </w:r>
      <w:r w:rsidR="00733664">
        <w:rPr>
          <w:color w:val="000000"/>
          <w:kern w:val="0"/>
          <w:sz w:val="24"/>
        </w:rPr>
        <w:t>优化</w:t>
      </w:r>
      <w:r w:rsidR="00DB1C88">
        <w:rPr>
          <w:color w:val="000000"/>
          <w:kern w:val="0"/>
          <w:sz w:val="24"/>
        </w:rPr>
        <w:t>句级对数似然函数，</w:t>
      </w:r>
      <w:r w:rsidR="000A1D30">
        <w:rPr>
          <w:color w:val="000000"/>
          <w:kern w:val="0"/>
          <w:sz w:val="24"/>
        </w:rPr>
        <w:t>通过维特比算法，对序列进行预测</w:t>
      </w:r>
      <w:r w:rsidR="005651B2">
        <w:rPr>
          <w:color w:val="000000"/>
          <w:kern w:val="0"/>
          <w:sz w:val="24"/>
        </w:rPr>
        <w:t>，从而从全局的角度进行序列预测，提高</w:t>
      </w:r>
      <w:r w:rsidR="005651B2">
        <w:rPr>
          <w:color w:val="000000"/>
          <w:kern w:val="0"/>
          <w:sz w:val="24"/>
        </w:rPr>
        <w:t>NER</w:t>
      </w:r>
      <w:r w:rsidR="005651B2">
        <w:rPr>
          <w:color w:val="000000"/>
          <w:kern w:val="0"/>
          <w:sz w:val="24"/>
        </w:rPr>
        <w:t>的识别率</w:t>
      </w:r>
      <w:r w:rsidR="000A1D30">
        <w:rPr>
          <w:color w:val="000000"/>
          <w:kern w:val="0"/>
          <w:sz w:val="24"/>
        </w:rPr>
        <w:t>。</w:t>
      </w:r>
    </w:p>
    <w:p w:rsidR="00F82C87" w:rsidRPr="00501EA5" w:rsidRDefault="00F82C87" w:rsidP="0079175A">
      <w:pPr>
        <w:adjustRightInd w:val="0"/>
        <w:snapToGrid w:val="0"/>
        <w:spacing w:line="360" w:lineRule="auto"/>
        <w:ind w:firstLineChars="200" w:firstLine="480"/>
        <w:rPr>
          <w:color w:val="FF0000"/>
          <w:kern w:val="0"/>
          <w:sz w:val="24"/>
        </w:rPr>
      </w:pPr>
      <w:r w:rsidRPr="00501EA5">
        <w:rPr>
          <w:color w:val="FF0000"/>
          <w:kern w:val="0"/>
          <w:sz w:val="24"/>
        </w:rPr>
        <w:t>缺少</w:t>
      </w:r>
      <w:r w:rsidRPr="00501EA5">
        <w:rPr>
          <w:color w:val="FF0000"/>
          <w:kern w:val="0"/>
          <w:sz w:val="24"/>
        </w:rPr>
        <w:t xml:space="preserve"> </w:t>
      </w:r>
      <w:r w:rsidRPr="00501EA5">
        <w:rPr>
          <w:color w:val="FF0000"/>
          <w:kern w:val="0"/>
          <w:sz w:val="24"/>
        </w:rPr>
        <w:t>事件抽取</w:t>
      </w:r>
    </w:p>
    <w:p w:rsidR="008B2132" w:rsidRPr="00B743CC" w:rsidRDefault="00B743CC" w:rsidP="00AC450C">
      <w:pPr>
        <w:pStyle w:val="1"/>
        <w:spacing w:beforeLines="50" w:before="156" w:afterLines="50" w:after="156" w:line="300" w:lineRule="auto"/>
        <w:ind w:firstLineChars="0" w:firstLine="0"/>
        <w:rPr>
          <w:rFonts w:eastAsia="黑体"/>
          <w:color w:val="000000"/>
          <w:kern w:val="0"/>
          <w:sz w:val="30"/>
          <w:szCs w:val="30"/>
        </w:rPr>
      </w:pPr>
      <w:r>
        <w:rPr>
          <w:rFonts w:eastAsia="黑体" w:hint="eastAsia"/>
          <w:color w:val="000000"/>
          <w:kern w:val="0"/>
          <w:sz w:val="30"/>
          <w:szCs w:val="30"/>
        </w:rPr>
        <w:t>5</w:t>
      </w:r>
      <w:r w:rsidR="008B2132" w:rsidRPr="00B743CC">
        <w:rPr>
          <w:rFonts w:eastAsia="黑体" w:hint="eastAsia"/>
          <w:color w:val="000000"/>
          <w:kern w:val="0"/>
          <w:sz w:val="30"/>
          <w:szCs w:val="30"/>
        </w:rPr>
        <w:t>学位论文的研究方法、技术路线、试验手段、关键技术等论述</w:t>
      </w:r>
    </w:p>
    <w:p w:rsidR="00B00CEB" w:rsidRPr="00D0514F" w:rsidRDefault="00F43B5D" w:rsidP="00AC450C">
      <w:pPr>
        <w:adjustRightInd w:val="0"/>
        <w:snapToGrid w:val="0"/>
        <w:spacing w:beforeLines="50" w:before="156" w:line="360" w:lineRule="auto"/>
        <w:rPr>
          <w:rFonts w:ascii="黑体" w:eastAsia="黑体" w:hAnsi="黑体"/>
          <w:color w:val="000000"/>
          <w:sz w:val="28"/>
          <w:szCs w:val="28"/>
        </w:rPr>
      </w:pPr>
      <w:r w:rsidRPr="00D0514F">
        <w:rPr>
          <w:rFonts w:ascii="黑体" w:eastAsia="黑体" w:hAnsi="黑体" w:hint="eastAsia"/>
          <w:color w:val="000000"/>
          <w:sz w:val="28"/>
          <w:szCs w:val="28"/>
        </w:rPr>
        <w:t>5.1</w:t>
      </w:r>
      <w:r w:rsidR="00722956" w:rsidRPr="00D0514F">
        <w:rPr>
          <w:rFonts w:ascii="黑体" w:eastAsia="黑体" w:hAnsi="黑体" w:hint="eastAsia"/>
          <w:color w:val="000000"/>
          <w:sz w:val="28"/>
          <w:szCs w:val="28"/>
        </w:rPr>
        <w:t>研究方法</w:t>
      </w:r>
    </w:p>
    <w:p w:rsidR="00AB3D48" w:rsidRDefault="00196D14" w:rsidP="00AB3D48">
      <w:pPr>
        <w:adjustRightInd w:val="0"/>
        <w:snapToGrid w:val="0"/>
        <w:spacing w:line="360" w:lineRule="auto"/>
        <w:ind w:firstLineChars="200" w:firstLine="480"/>
        <w:rPr>
          <w:color w:val="000000"/>
          <w:kern w:val="0"/>
          <w:sz w:val="24"/>
        </w:rPr>
      </w:pPr>
      <w:r w:rsidRPr="009456AD">
        <w:rPr>
          <w:rFonts w:hint="eastAsia"/>
          <w:color w:val="000000"/>
          <w:kern w:val="0"/>
          <w:sz w:val="24"/>
        </w:rPr>
        <w:t>利用学校图书馆、网上相关学术数据库等资源，</w:t>
      </w:r>
      <w:r>
        <w:rPr>
          <w:rFonts w:hint="eastAsia"/>
          <w:color w:val="000000"/>
          <w:kern w:val="0"/>
          <w:sz w:val="24"/>
        </w:rPr>
        <w:t>通过阅读</w:t>
      </w:r>
      <w:r w:rsidR="00477EFE">
        <w:rPr>
          <w:rFonts w:hint="eastAsia"/>
          <w:color w:val="000000"/>
          <w:kern w:val="0"/>
          <w:sz w:val="24"/>
        </w:rPr>
        <w:t>命名实体识别</w:t>
      </w:r>
      <w:r>
        <w:rPr>
          <w:rFonts w:hint="eastAsia"/>
          <w:color w:val="000000"/>
          <w:kern w:val="0"/>
          <w:sz w:val="24"/>
        </w:rPr>
        <w:t>、</w:t>
      </w:r>
      <w:r w:rsidR="00477EFE">
        <w:rPr>
          <w:rFonts w:hint="eastAsia"/>
          <w:color w:val="000000"/>
          <w:kern w:val="0"/>
          <w:sz w:val="24"/>
        </w:rPr>
        <w:t>深度学习模型以及事件抽取的</w:t>
      </w:r>
      <w:r>
        <w:rPr>
          <w:rFonts w:hint="eastAsia"/>
          <w:color w:val="000000"/>
          <w:kern w:val="0"/>
          <w:sz w:val="24"/>
        </w:rPr>
        <w:t>相关</w:t>
      </w:r>
      <w:r w:rsidR="00477EFE">
        <w:rPr>
          <w:rFonts w:hint="eastAsia"/>
          <w:color w:val="000000"/>
          <w:kern w:val="0"/>
          <w:sz w:val="24"/>
        </w:rPr>
        <w:t>文献</w:t>
      </w:r>
      <w:r>
        <w:rPr>
          <w:rFonts w:hint="eastAsia"/>
          <w:color w:val="000000"/>
          <w:kern w:val="0"/>
          <w:sz w:val="24"/>
        </w:rPr>
        <w:t>，提高自己的理论基础，并</w:t>
      </w:r>
      <w:r w:rsidR="00763EDF">
        <w:rPr>
          <w:rFonts w:hint="eastAsia"/>
          <w:color w:val="000000"/>
          <w:kern w:val="0"/>
          <w:sz w:val="24"/>
        </w:rPr>
        <w:t>把握</w:t>
      </w:r>
      <w:r>
        <w:rPr>
          <w:rFonts w:hint="eastAsia"/>
          <w:color w:val="000000"/>
          <w:kern w:val="0"/>
          <w:sz w:val="24"/>
        </w:rPr>
        <w:t>该方向</w:t>
      </w:r>
      <w:r w:rsidR="00124273">
        <w:rPr>
          <w:rFonts w:hint="eastAsia"/>
          <w:color w:val="000000"/>
          <w:kern w:val="0"/>
          <w:sz w:val="24"/>
        </w:rPr>
        <w:t>最新动态</w:t>
      </w:r>
      <w:r>
        <w:rPr>
          <w:rFonts w:hint="eastAsia"/>
          <w:color w:val="000000"/>
          <w:kern w:val="0"/>
          <w:sz w:val="24"/>
        </w:rPr>
        <w:t>，为下一步研究工作打下扎实的理论基础。</w:t>
      </w:r>
      <w:r w:rsidR="00907420">
        <w:rPr>
          <w:rFonts w:hint="eastAsia"/>
          <w:color w:val="000000"/>
          <w:kern w:val="0"/>
          <w:sz w:val="24"/>
        </w:rPr>
        <w:t>根据相关文献，</w:t>
      </w:r>
      <w:r w:rsidR="006B5C23">
        <w:rPr>
          <w:rFonts w:hint="eastAsia"/>
          <w:color w:val="000000"/>
          <w:kern w:val="0"/>
          <w:sz w:val="24"/>
        </w:rPr>
        <w:t>实现文献中的模型，在熟悉深度学习框架的</w:t>
      </w:r>
      <w:r w:rsidR="00600499">
        <w:rPr>
          <w:rFonts w:hint="eastAsia"/>
          <w:color w:val="000000"/>
          <w:kern w:val="0"/>
          <w:sz w:val="24"/>
        </w:rPr>
        <w:t>同时，提高自己的编码调试能力。</w:t>
      </w:r>
      <w:r w:rsidR="002555B6">
        <w:rPr>
          <w:rFonts w:hint="eastAsia"/>
          <w:color w:val="000000"/>
          <w:kern w:val="0"/>
          <w:sz w:val="24"/>
        </w:rPr>
        <w:t>处理</w:t>
      </w:r>
      <w:r w:rsidR="00954C34">
        <w:rPr>
          <w:rFonts w:hint="eastAsia"/>
          <w:color w:val="000000"/>
          <w:kern w:val="0"/>
          <w:sz w:val="24"/>
        </w:rPr>
        <w:t>英文维基百科</w:t>
      </w:r>
      <w:r w:rsidR="00907420">
        <w:rPr>
          <w:rFonts w:hint="eastAsia"/>
          <w:color w:val="000000"/>
          <w:kern w:val="0"/>
          <w:sz w:val="24"/>
        </w:rPr>
        <w:t>语料</w:t>
      </w:r>
      <w:r w:rsidR="006B5C23">
        <w:rPr>
          <w:rFonts w:hint="eastAsia"/>
          <w:color w:val="000000"/>
          <w:kern w:val="0"/>
          <w:sz w:val="24"/>
        </w:rPr>
        <w:t>、</w:t>
      </w:r>
      <w:r w:rsidR="002555B6">
        <w:rPr>
          <w:rFonts w:hint="eastAsia"/>
          <w:color w:val="000000"/>
          <w:kern w:val="0"/>
          <w:sz w:val="24"/>
        </w:rPr>
        <w:t>调整词向量模型</w:t>
      </w:r>
      <w:r w:rsidR="00361D87">
        <w:rPr>
          <w:rFonts w:hint="eastAsia"/>
          <w:color w:val="000000"/>
          <w:kern w:val="0"/>
          <w:sz w:val="24"/>
        </w:rPr>
        <w:t>的</w:t>
      </w:r>
      <w:r w:rsidR="00907420">
        <w:rPr>
          <w:rFonts w:hint="eastAsia"/>
          <w:color w:val="000000"/>
          <w:kern w:val="0"/>
          <w:sz w:val="24"/>
        </w:rPr>
        <w:t>参数</w:t>
      </w:r>
      <w:r w:rsidR="006B5C23">
        <w:rPr>
          <w:rFonts w:hint="eastAsia"/>
          <w:color w:val="000000"/>
          <w:kern w:val="0"/>
          <w:sz w:val="24"/>
        </w:rPr>
        <w:t>以</w:t>
      </w:r>
      <w:r w:rsidR="00A13561">
        <w:rPr>
          <w:rFonts w:hint="eastAsia"/>
          <w:color w:val="000000"/>
          <w:kern w:val="0"/>
          <w:sz w:val="24"/>
        </w:rPr>
        <w:t>达到</w:t>
      </w:r>
      <w:r w:rsidR="006B5C23">
        <w:rPr>
          <w:rFonts w:hint="eastAsia"/>
          <w:color w:val="000000"/>
          <w:kern w:val="0"/>
          <w:sz w:val="24"/>
        </w:rPr>
        <w:t>优化词向量训练效果</w:t>
      </w:r>
      <w:r w:rsidR="00936F69">
        <w:rPr>
          <w:rFonts w:hint="eastAsia"/>
          <w:color w:val="000000"/>
          <w:kern w:val="0"/>
          <w:sz w:val="24"/>
        </w:rPr>
        <w:t>。</w:t>
      </w:r>
      <w:r w:rsidR="006B5C23">
        <w:rPr>
          <w:rFonts w:hint="eastAsia"/>
          <w:color w:val="000000"/>
          <w:kern w:val="0"/>
          <w:sz w:val="24"/>
        </w:rPr>
        <w:t>调整字符向量的模型参数</w:t>
      </w:r>
      <w:r w:rsidR="00907420">
        <w:rPr>
          <w:rFonts w:hint="eastAsia"/>
          <w:color w:val="000000"/>
          <w:kern w:val="0"/>
          <w:sz w:val="24"/>
        </w:rPr>
        <w:t>，提升</w:t>
      </w:r>
      <w:r w:rsidR="00907420">
        <w:rPr>
          <w:rFonts w:hint="eastAsia"/>
          <w:color w:val="000000"/>
          <w:kern w:val="0"/>
          <w:sz w:val="24"/>
        </w:rPr>
        <w:t>NER</w:t>
      </w:r>
      <w:r w:rsidR="00907420">
        <w:rPr>
          <w:rFonts w:hint="eastAsia"/>
          <w:color w:val="000000"/>
          <w:kern w:val="0"/>
          <w:sz w:val="24"/>
        </w:rPr>
        <w:t>的准确率、召回率、</w:t>
      </w:r>
      <w:r w:rsidR="00907420">
        <w:rPr>
          <w:rFonts w:hint="eastAsia"/>
          <w:color w:val="000000"/>
          <w:kern w:val="0"/>
          <w:sz w:val="24"/>
        </w:rPr>
        <w:t>F</w:t>
      </w:r>
      <w:r w:rsidR="003E560A">
        <w:rPr>
          <w:color w:val="000000"/>
          <w:kern w:val="0"/>
          <w:sz w:val="24"/>
        </w:rPr>
        <w:t>1</w:t>
      </w:r>
      <w:r w:rsidR="00907420">
        <w:rPr>
          <w:rFonts w:hint="eastAsia"/>
          <w:color w:val="000000"/>
          <w:kern w:val="0"/>
          <w:sz w:val="24"/>
        </w:rPr>
        <w:t>值</w:t>
      </w:r>
      <w:r w:rsidR="00936F69">
        <w:rPr>
          <w:rFonts w:hint="eastAsia"/>
          <w:color w:val="000000"/>
          <w:kern w:val="0"/>
          <w:sz w:val="24"/>
        </w:rPr>
        <w:t>。</w:t>
      </w:r>
      <w:r>
        <w:rPr>
          <w:rFonts w:hint="eastAsia"/>
          <w:color w:val="000000"/>
          <w:kern w:val="0"/>
          <w:sz w:val="24"/>
        </w:rPr>
        <w:t>通过</w:t>
      </w:r>
      <w:r w:rsidR="003E560A">
        <w:rPr>
          <w:rFonts w:hint="eastAsia"/>
          <w:color w:val="000000"/>
          <w:kern w:val="0"/>
          <w:sz w:val="24"/>
        </w:rPr>
        <w:t>使用句级对数似然函数，改进</w:t>
      </w:r>
      <w:r w:rsidR="003E560A">
        <w:rPr>
          <w:rFonts w:hint="eastAsia"/>
          <w:color w:val="000000"/>
          <w:kern w:val="0"/>
          <w:sz w:val="24"/>
        </w:rPr>
        <w:t>NER</w:t>
      </w:r>
      <w:r w:rsidR="003E560A">
        <w:rPr>
          <w:rFonts w:hint="eastAsia"/>
          <w:color w:val="000000"/>
          <w:kern w:val="0"/>
          <w:sz w:val="24"/>
        </w:rPr>
        <w:t>系统的准确率、召回率、</w:t>
      </w:r>
      <w:r w:rsidR="003E560A">
        <w:rPr>
          <w:rFonts w:hint="eastAsia"/>
          <w:color w:val="000000"/>
          <w:kern w:val="0"/>
          <w:sz w:val="24"/>
        </w:rPr>
        <w:t>F1</w:t>
      </w:r>
      <w:r w:rsidR="003E560A">
        <w:rPr>
          <w:rFonts w:hint="eastAsia"/>
          <w:color w:val="000000"/>
          <w:kern w:val="0"/>
          <w:sz w:val="24"/>
        </w:rPr>
        <w:t>值</w:t>
      </w:r>
      <w:r w:rsidR="00E861CA">
        <w:rPr>
          <w:rFonts w:hint="eastAsia"/>
          <w:color w:val="000000"/>
          <w:kern w:val="0"/>
          <w:sz w:val="24"/>
        </w:rPr>
        <w:t>，并逐一进行对比，找出不足，进行微调。</w:t>
      </w:r>
      <w:r w:rsidR="0038723F" w:rsidRPr="009456AD">
        <w:rPr>
          <w:rFonts w:hint="eastAsia"/>
          <w:color w:val="000000"/>
          <w:kern w:val="0"/>
          <w:sz w:val="24"/>
        </w:rPr>
        <w:t> </w:t>
      </w:r>
    </w:p>
    <w:p w:rsidR="004071AD" w:rsidRPr="00724507" w:rsidRDefault="00F43B5D" w:rsidP="00724507">
      <w:pPr>
        <w:adjustRightInd w:val="0"/>
        <w:snapToGrid w:val="0"/>
        <w:spacing w:beforeLines="50" w:before="156" w:line="360" w:lineRule="auto"/>
        <w:rPr>
          <w:rFonts w:ascii="黑体" w:eastAsia="黑体" w:hAnsi="黑体"/>
          <w:color w:val="000000"/>
          <w:sz w:val="28"/>
          <w:szCs w:val="28"/>
        </w:rPr>
      </w:pPr>
      <w:r w:rsidRPr="00206C37">
        <w:rPr>
          <w:rFonts w:ascii="黑体" w:eastAsia="黑体" w:hAnsi="黑体" w:hint="eastAsia"/>
          <w:color w:val="000000"/>
          <w:sz w:val="28"/>
          <w:szCs w:val="28"/>
        </w:rPr>
        <w:t>5.2</w:t>
      </w:r>
      <w:r w:rsidR="009456AD" w:rsidRPr="00206C37">
        <w:rPr>
          <w:rFonts w:ascii="黑体" w:eastAsia="黑体" w:hAnsi="黑体" w:hint="eastAsia"/>
          <w:color w:val="000000"/>
          <w:sz w:val="28"/>
          <w:szCs w:val="28"/>
        </w:rPr>
        <w:t>技术路线 </w:t>
      </w:r>
    </w:p>
    <w:p w:rsidR="00BC0DCD" w:rsidRPr="00BC0DCD" w:rsidRDefault="00BC0DCD" w:rsidP="00BC0DCD">
      <w:pPr>
        <w:adjustRightInd w:val="0"/>
        <w:snapToGrid w:val="0"/>
        <w:spacing w:line="360" w:lineRule="auto"/>
        <w:ind w:firstLineChars="200" w:firstLine="480"/>
        <w:rPr>
          <w:color w:val="000000"/>
          <w:kern w:val="0"/>
          <w:sz w:val="24"/>
        </w:rPr>
      </w:pPr>
      <w:r w:rsidRPr="00BC0DCD">
        <w:rPr>
          <w:rFonts w:hint="eastAsia"/>
          <w:color w:val="000000"/>
          <w:kern w:val="0"/>
          <w:sz w:val="24"/>
        </w:rPr>
        <w:t>利用深度学习进行命名实体识别主要方法是把命名实体识别抽象成为给一个句子中所有的单词赋予一个标签的任务。具体步骤如下</w:t>
      </w:r>
      <w:r w:rsidRPr="00BC0DCD">
        <w:rPr>
          <w:rFonts w:hint="eastAsia"/>
          <w:color w:val="000000"/>
          <w:kern w:val="0"/>
          <w:sz w:val="24"/>
        </w:rPr>
        <w:t>:</w:t>
      </w:r>
    </w:p>
    <w:p w:rsidR="00BC0DCD" w:rsidRPr="00BC0DCD" w:rsidRDefault="00BC0DCD" w:rsidP="00BC0DCD">
      <w:pPr>
        <w:adjustRightInd w:val="0"/>
        <w:snapToGrid w:val="0"/>
        <w:spacing w:line="360" w:lineRule="auto"/>
        <w:ind w:firstLineChars="200" w:firstLine="480"/>
        <w:rPr>
          <w:color w:val="000000"/>
          <w:kern w:val="0"/>
          <w:sz w:val="24"/>
        </w:rPr>
      </w:pPr>
      <w:r w:rsidRPr="00BC0DCD">
        <w:rPr>
          <w:rFonts w:hint="eastAsia"/>
          <w:color w:val="000000"/>
          <w:kern w:val="0"/>
          <w:sz w:val="24"/>
        </w:rPr>
        <w:t>第一步</w:t>
      </w:r>
      <w:r>
        <w:rPr>
          <w:rFonts w:hint="eastAsia"/>
          <w:color w:val="000000"/>
          <w:kern w:val="0"/>
          <w:sz w:val="24"/>
        </w:rPr>
        <w:t>、</w:t>
      </w:r>
      <w:r w:rsidRPr="00BC0DCD">
        <w:rPr>
          <w:rFonts w:hint="eastAsia"/>
          <w:color w:val="000000"/>
          <w:kern w:val="0"/>
          <w:sz w:val="24"/>
        </w:rPr>
        <w:t>对语料进行标注</w:t>
      </w:r>
    </w:p>
    <w:p w:rsidR="00BC0DCD" w:rsidRDefault="00BC0DCD" w:rsidP="002F1612">
      <w:pPr>
        <w:adjustRightInd w:val="0"/>
        <w:snapToGrid w:val="0"/>
        <w:spacing w:line="360" w:lineRule="auto"/>
        <w:ind w:firstLineChars="200" w:firstLine="480"/>
        <w:rPr>
          <w:color w:val="000000"/>
          <w:kern w:val="0"/>
          <w:sz w:val="24"/>
        </w:rPr>
      </w:pPr>
      <w:r w:rsidRPr="00BC0DCD">
        <w:rPr>
          <w:rFonts w:hint="eastAsia"/>
          <w:color w:val="000000"/>
          <w:kern w:val="0"/>
          <w:sz w:val="24"/>
        </w:rPr>
        <w:t>在新疆暴恐事件的命名实体识别过程中，我们采用</w:t>
      </w:r>
      <w:r w:rsidRPr="00BC0DCD">
        <w:rPr>
          <w:rFonts w:hint="eastAsia"/>
          <w:color w:val="000000"/>
          <w:kern w:val="0"/>
          <w:sz w:val="24"/>
        </w:rPr>
        <w:t xml:space="preserve">B </w:t>
      </w:r>
      <w:r>
        <w:rPr>
          <w:rFonts w:hint="eastAsia"/>
          <w:color w:val="000000"/>
          <w:kern w:val="0"/>
          <w:sz w:val="24"/>
        </w:rPr>
        <w:t>(</w:t>
      </w:r>
      <w:r>
        <w:rPr>
          <w:color w:val="000000"/>
          <w:kern w:val="0"/>
          <w:sz w:val="24"/>
        </w:rPr>
        <w:t>Begin</w:t>
      </w:r>
      <w:r w:rsidRPr="00BC0DCD">
        <w:rPr>
          <w:rFonts w:hint="eastAsia"/>
          <w:color w:val="000000"/>
          <w:kern w:val="0"/>
          <w:sz w:val="24"/>
        </w:rPr>
        <w:t>，命名实体的开始</w:t>
      </w:r>
      <w:r w:rsidRPr="00BC0DCD">
        <w:rPr>
          <w:rFonts w:hint="eastAsia"/>
          <w:color w:val="000000"/>
          <w:kern w:val="0"/>
          <w:sz w:val="24"/>
        </w:rPr>
        <w:t>)</w:t>
      </w:r>
      <w:r w:rsidRPr="00BC0DCD">
        <w:rPr>
          <w:rFonts w:hint="eastAsia"/>
          <w:color w:val="000000"/>
          <w:kern w:val="0"/>
          <w:sz w:val="24"/>
        </w:rPr>
        <w:t>、</w:t>
      </w:r>
      <w:r w:rsidRPr="00BC0DCD">
        <w:rPr>
          <w:rFonts w:hint="eastAsia"/>
          <w:color w:val="000000"/>
          <w:kern w:val="0"/>
          <w:sz w:val="24"/>
        </w:rPr>
        <w:t xml:space="preserve">I </w:t>
      </w:r>
      <w:r>
        <w:rPr>
          <w:color w:val="000000"/>
          <w:kern w:val="0"/>
          <w:sz w:val="24"/>
        </w:rPr>
        <w:t>(</w:t>
      </w:r>
      <w:r w:rsidRPr="00BC0DCD">
        <w:rPr>
          <w:rFonts w:hint="eastAsia"/>
          <w:color w:val="000000"/>
          <w:kern w:val="0"/>
          <w:sz w:val="24"/>
        </w:rPr>
        <w:t xml:space="preserve"> Internal</w:t>
      </w:r>
      <w:r w:rsidRPr="00BC0DCD">
        <w:rPr>
          <w:rFonts w:hint="eastAsia"/>
          <w:color w:val="000000"/>
          <w:kern w:val="0"/>
          <w:sz w:val="24"/>
        </w:rPr>
        <w:t>，命名实体的中间部分</w:t>
      </w:r>
      <w:r w:rsidRPr="00BC0DCD">
        <w:rPr>
          <w:rFonts w:hint="eastAsia"/>
          <w:color w:val="000000"/>
          <w:kern w:val="0"/>
          <w:sz w:val="24"/>
        </w:rPr>
        <w:t>)</w:t>
      </w:r>
      <w:r w:rsidRPr="00BC0DCD">
        <w:rPr>
          <w:rFonts w:hint="eastAsia"/>
          <w:color w:val="000000"/>
          <w:kern w:val="0"/>
          <w:sz w:val="24"/>
        </w:rPr>
        <w:t>、</w:t>
      </w:r>
      <w:r w:rsidRPr="00BC0DCD">
        <w:rPr>
          <w:rFonts w:hint="eastAsia"/>
          <w:color w:val="000000"/>
          <w:kern w:val="0"/>
          <w:sz w:val="24"/>
        </w:rPr>
        <w:t xml:space="preserve">S </w:t>
      </w:r>
      <w:r>
        <w:rPr>
          <w:color w:val="000000"/>
          <w:kern w:val="0"/>
          <w:sz w:val="24"/>
        </w:rPr>
        <w:t>(</w:t>
      </w:r>
      <w:r w:rsidRPr="00BC0DCD">
        <w:rPr>
          <w:rFonts w:hint="eastAsia"/>
          <w:color w:val="000000"/>
          <w:kern w:val="0"/>
          <w:sz w:val="24"/>
        </w:rPr>
        <w:t xml:space="preserve"> Single</w:t>
      </w:r>
      <w:r w:rsidRPr="00BC0DCD">
        <w:rPr>
          <w:rFonts w:hint="eastAsia"/>
          <w:color w:val="000000"/>
          <w:kern w:val="0"/>
          <w:sz w:val="24"/>
        </w:rPr>
        <w:t>，代表该单词本身就是一个实体</w:t>
      </w:r>
      <w:r w:rsidRPr="00BC0DCD">
        <w:rPr>
          <w:rFonts w:hint="eastAsia"/>
          <w:color w:val="000000"/>
          <w:kern w:val="0"/>
          <w:sz w:val="24"/>
        </w:rPr>
        <w:t>)</w:t>
      </w:r>
      <w:r w:rsidRPr="00BC0DCD">
        <w:rPr>
          <w:rFonts w:hint="eastAsia"/>
          <w:color w:val="000000"/>
          <w:kern w:val="0"/>
          <w:sz w:val="24"/>
        </w:rPr>
        <w:t>、</w:t>
      </w:r>
      <w:r w:rsidRPr="00BC0DCD">
        <w:rPr>
          <w:rFonts w:hint="eastAsia"/>
          <w:color w:val="000000"/>
          <w:kern w:val="0"/>
          <w:sz w:val="24"/>
        </w:rPr>
        <w:t>O</w:t>
      </w:r>
      <w:r w:rsidR="00ED40EB">
        <w:rPr>
          <w:color w:val="000000"/>
          <w:kern w:val="0"/>
          <w:sz w:val="24"/>
        </w:rPr>
        <w:t>(</w:t>
      </w:r>
      <w:r w:rsidR="00ED40EB">
        <w:rPr>
          <w:rFonts w:hint="eastAsia"/>
          <w:color w:val="000000"/>
          <w:kern w:val="0"/>
          <w:sz w:val="24"/>
        </w:rPr>
        <w:t xml:space="preserve"> Other</w:t>
      </w:r>
      <w:r w:rsidRPr="00BC0DCD">
        <w:rPr>
          <w:rFonts w:hint="eastAsia"/>
          <w:color w:val="000000"/>
          <w:kern w:val="0"/>
          <w:sz w:val="24"/>
        </w:rPr>
        <w:t>，其他</w:t>
      </w:r>
      <w:r w:rsidRPr="00BC0DCD">
        <w:rPr>
          <w:rFonts w:hint="eastAsia"/>
          <w:color w:val="000000"/>
          <w:kern w:val="0"/>
          <w:sz w:val="24"/>
        </w:rPr>
        <w:t>)</w:t>
      </w:r>
      <w:r w:rsidRPr="00BC0DCD">
        <w:rPr>
          <w:rFonts w:hint="eastAsia"/>
          <w:color w:val="000000"/>
          <w:kern w:val="0"/>
          <w:sz w:val="24"/>
        </w:rPr>
        <w:t>四个标注符号对每个语料进行标注。为了更好的区分人名、地名、</w:t>
      </w:r>
      <w:r w:rsidR="002F1612" w:rsidRPr="002F1612">
        <w:rPr>
          <w:rFonts w:hint="eastAsia"/>
          <w:color w:val="000000"/>
          <w:kern w:val="0"/>
          <w:sz w:val="24"/>
        </w:rPr>
        <w:t>机构名，我们定义了</w:t>
      </w:r>
      <w:r w:rsidR="002F1612" w:rsidRPr="002F1612">
        <w:rPr>
          <w:rFonts w:hint="eastAsia"/>
          <w:color w:val="000000"/>
          <w:kern w:val="0"/>
          <w:sz w:val="24"/>
        </w:rPr>
        <w:t>13</w:t>
      </w:r>
      <w:r w:rsidR="002F1612" w:rsidRPr="002F1612">
        <w:rPr>
          <w:rFonts w:hint="eastAsia"/>
          <w:color w:val="000000"/>
          <w:kern w:val="0"/>
          <w:sz w:val="24"/>
        </w:rPr>
        <w:t>种标记，</w:t>
      </w:r>
      <w:r w:rsidR="002F1612" w:rsidRPr="002F1612">
        <w:rPr>
          <w:rFonts w:hint="eastAsia"/>
          <w:color w:val="000000"/>
          <w:kern w:val="0"/>
          <w:sz w:val="24"/>
        </w:rPr>
        <w:t>L={B_ PERSON, I_ PERSON, E_ PERSON, PERSON,</w:t>
      </w:r>
      <w:r w:rsidR="002F1612" w:rsidRPr="002F1612">
        <w:rPr>
          <w:color w:val="000000"/>
          <w:kern w:val="0"/>
          <w:sz w:val="24"/>
        </w:rPr>
        <w:t>B_ LOCATION, I_ LOCATION, E_ LOCATION, LOCATION, B_ORG, I_ ORG, E_ORG,</w:t>
      </w:r>
      <w:r w:rsidR="002F1612" w:rsidRPr="002F1612">
        <w:rPr>
          <w:rFonts w:hint="eastAsia"/>
          <w:color w:val="000000"/>
          <w:kern w:val="0"/>
          <w:sz w:val="24"/>
        </w:rPr>
        <w:t>ORG, O }</w:t>
      </w:r>
      <w:r w:rsidR="002F1612" w:rsidRPr="002F1612">
        <w:rPr>
          <w:rFonts w:hint="eastAsia"/>
          <w:color w:val="000000"/>
          <w:kern w:val="0"/>
          <w:sz w:val="24"/>
        </w:rPr>
        <w:t>，分别表示人名的开始、人名的中间、人名的结束、单独的人名，地名的开始、地名的中间、地名的结束、单独的地名，机构名的开始、机构名的中间、机构名的结束、单独的机构名，其他。</w:t>
      </w:r>
    </w:p>
    <w:p w:rsidR="006322F6" w:rsidRPr="006322F6" w:rsidRDefault="006322F6" w:rsidP="006322F6">
      <w:pPr>
        <w:adjustRightInd w:val="0"/>
        <w:snapToGrid w:val="0"/>
        <w:spacing w:line="360" w:lineRule="auto"/>
        <w:ind w:firstLineChars="200" w:firstLine="480"/>
        <w:rPr>
          <w:color w:val="000000"/>
          <w:kern w:val="0"/>
          <w:sz w:val="24"/>
        </w:rPr>
      </w:pPr>
      <w:r w:rsidRPr="006322F6">
        <w:rPr>
          <w:rFonts w:hint="eastAsia"/>
          <w:color w:val="000000"/>
          <w:kern w:val="0"/>
          <w:sz w:val="24"/>
        </w:rPr>
        <w:t>第二步利用深度学习方法训练词向量</w:t>
      </w:r>
    </w:p>
    <w:p w:rsidR="006322F6" w:rsidRDefault="006322F6" w:rsidP="006322F6">
      <w:pPr>
        <w:adjustRightInd w:val="0"/>
        <w:snapToGrid w:val="0"/>
        <w:spacing w:line="360" w:lineRule="auto"/>
        <w:ind w:firstLineChars="200" w:firstLine="480"/>
        <w:rPr>
          <w:color w:val="000000"/>
          <w:kern w:val="0"/>
          <w:sz w:val="24"/>
        </w:rPr>
      </w:pPr>
      <w:r w:rsidRPr="006322F6">
        <w:rPr>
          <w:rFonts w:hint="eastAsia"/>
          <w:color w:val="000000"/>
          <w:kern w:val="0"/>
          <w:sz w:val="24"/>
        </w:rPr>
        <w:t>在深度学习的研究中，词向量一般都是用</w:t>
      </w:r>
      <w:r w:rsidRPr="006322F6">
        <w:rPr>
          <w:rFonts w:hint="eastAsia"/>
          <w:color w:val="000000"/>
          <w:kern w:val="0"/>
          <w:sz w:val="24"/>
        </w:rPr>
        <w:t>Distributed Representation</w:t>
      </w:r>
      <w:r w:rsidRPr="006322F6">
        <w:rPr>
          <w:rFonts w:hint="eastAsia"/>
          <w:color w:val="000000"/>
          <w:kern w:val="0"/>
          <w:sz w:val="24"/>
        </w:rPr>
        <w:t>表示的一种低维实数向量，通过这种表示方式，可以让相似的词的向量距离更加相近，</w:t>
      </w:r>
      <w:r w:rsidRPr="006322F6">
        <w:rPr>
          <w:rFonts w:hint="eastAsia"/>
          <w:color w:val="000000"/>
          <w:kern w:val="0"/>
          <w:sz w:val="24"/>
        </w:rPr>
        <w:lastRenderedPageBreak/>
        <w:t>因此我们使用经典的</w:t>
      </w:r>
      <w:r w:rsidRPr="006322F6">
        <w:rPr>
          <w:rFonts w:hint="eastAsia"/>
          <w:color w:val="000000"/>
          <w:kern w:val="0"/>
          <w:sz w:val="24"/>
        </w:rPr>
        <w:t>Word2Vec</w:t>
      </w:r>
      <w:r>
        <w:rPr>
          <w:rFonts w:hint="eastAsia"/>
          <w:color w:val="000000"/>
          <w:kern w:val="0"/>
          <w:sz w:val="24"/>
        </w:rPr>
        <w:t>进行词向量的训练</w:t>
      </w:r>
      <w:r w:rsidRPr="006322F6">
        <w:rPr>
          <w:rFonts w:hint="eastAsia"/>
          <w:color w:val="000000"/>
          <w:kern w:val="0"/>
          <w:sz w:val="24"/>
        </w:rPr>
        <w:t>。</w:t>
      </w:r>
    </w:p>
    <w:p w:rsidR="00125DD2" w:rsidRPr="00125DD2" w:rsidRDefault="00125DD2" w:rsidP="00125DD2">
      <w:pPr>
        <w:adjustRightInd w:val="0"/>
        <w:snapToGrid w:val="0"/>
        <w:spacing w:line="360" w:lineRule="auto"/>
        <w:ind w:firstLineChars="200" w:firstLine="480"/>
        <w:rPr>
          <w:color w:val="000000"/>
          <w:kern w:val="0"/>
          <w:sz w:val="24"/>
        </w:rPr>
      </w:pPr>
      <w:r>
        <w:rPr>
          <w:rFonts w:hint="eastAsia"/>
          <w:color w:val="000000"/>
          <w:kern w:val="0"/>
          <w:sz w:val="24"/>
        </w:rPr>
        <w:t xml:space="preserve"> </w:t>
      </w:r>
      <w:r w:rsidRPr="00125DD2">
        <w:rPr>
          <w:rFonts w:hint="eastAsia"/>
          <w:color w:val="000000"/>
          <w:kern w:val="0"/>
          <w:sz w:val="24"/>
        </w:rPr>
        <w:t>第三步利用深度学习方法训练命名实体识别模型</w:t>
      </w:r>
    </w:p>
    <w:p w:rsidR="00AE193D" w:rsidRDefault="00125DD2" w:rsidP="00125DD2">
      <w:pPr>
        <w:adjustRightInd w:val="0"/>
        <w:snapToGrid w:val="0"/>
        <w:spacing w:line="360" w:lineRule="auto"/>
        <w:ind w:firstLineChars="200" w:firstLine="480"/>
        <w:rPr>
          <w:color w:val="000000"/>
          <w:kern w:val="0"/>
          <w:sz w:val="24"/>
        </w:rPr>
      </w:pPr>
      <w:r>
        <w:rPr>
          <w:rFonts w:hint="eastAsia"/>
          <w:color w:val="000000"/>
          <w:kern w:val="0"/>
          <w:sz w:val="24"/>
        </w:rPr>
        <w:t xml:space="preserve"> </w:t>
      </w:r>
      <w:r w:rsidRPr="00125DD2">
        <w:rPr>
          <w:rFonts w:hint="eastAsia"/>
          <w:color w:val="000000"/>
          <w:kern w:val="0"/>
          <w:sz w:val="24"/>
        </w:rPr>
        <w:t>命名实体识别中一个单词的标签主要受上下文前后几个词义的影响，通过滑动窗口方法获得一个词的上下文作为输入，利用模型进行训练得到该单词的输出标签。以滑动窗口大小是</w:t>
      </w:r>
      <w:r w:rsidRPr="00125DD2">
        <w:rPr>
          <w:rFonts w:hint="eastAsia"/>
          <w:color w:val="000000"/>
          <w:kern w:val="0"/>
          <w:sz w:val="24"/>
        </w:rPr>
        <w:t>5</w:t>
      </w:r>
      <w:r w:rsidRPr="00125DD2">
        <w:rPr>
          <w:rFonts w:hint="eastAsia"/>
          <w:color w:val="000000"/>
          <w:kern w:val="0"/>
          <w:sz w:val="24"/>
        </w:rPr>
        <w:t>为例，以单词</w:t>
      </w:r>
      <w:r w:rsidRPr="00125DD2">
        <w:rPr>
          <w:rFonts w:hint="eastAsia"/>
          <w:color w:val="000000"/>
          <w:kern w:val="0"/>
          <w:sz w:val="24"/>
        </w:rPr>
        <w:t>A</w:t>
      </w:r>
      <w:r w:rsidRPr="00125DD2">
        <w:rPr>
          <w:rFonts w:hint="eastAsia"/>
          <w:color w:val="000000"/>
          <w:kern w:val="0"/>
          <w:sz w:val="24"/>
        </w:rPr>
        <w:t>为中心取了</w:t>
      </w:r>
      <w:r w:rsidRPr="00125DD2">
        <w:rPr>
          <w:rFonts w:hint="eastAsia"/>
          <w:color w:val="000000"/>
          <w:kern w:val="0"/>
          <w:sz w:val="24"/>
        </w:rPr>
        <w:t>5</w:t>
      </w:r>
      <w:r w:rsidRPr="00125DD2">
        <w:rPr>
          <w:rFonts w:hint="eastAsia"/>
          <w:color w:val="000000"/>
          <w:kern w:val="0"/>
          <w:sz w:val="24"/>
        </w:rPr>
        <w:t>个单词作为输入，然后把这</w:t>
      </w:r>
      <w:r w:rsidRPr="00125DD2">
        <w:rPr>
          <w:rFonts w:hint="eastAsia"/>
          <w:color w:val="000000"/>
          <w:kern w:val="0"/>
          <w:sz w:val="24"/>
        </w:rPr>
        <w:t>5</w:t>
      </w:r>
      <w:r w:rsidRPr="00125DD2">
        <w:rPr>
          <w:rFonts w:hint="eastAsia"/>
          <w:color w:val="000000"/>
          <w:kern w:val="0"/>
          <w:sz w:val="24"/>
        </w:rPr>
        <w:t>个词在第二步得到的实数向量链接成一个向量，这个向量上面接若干隐含层，最后再接一个输出层。因为这个核心单词可能得到的标签有</w:t>
      </w:r>
      <w:r w:rsidRPr="00125DD2">
        <w:rPr>
          <w:rFonts w:hint="eastAsia"/>
          <w:color w:val="000000"/>
          <w:kern w:val="0"/>
          <w:sz w:val="24"/>
        </w:rPr>
        <w:t>13</w:t>
      </w:r>
      <w:r w:rsidRPr="00125DD2">
        <w:rPr>
          <w:rFonts w:hint="eastAsia"/>
          <w:color w:val="000000"/>
          <w:kern w:val="0"/>
          <w:sz w:val="24"/>
        </w:rPr>
        <w:t>个，即</w:t>
      </w:r>
      <w:r w:rsidRPr="00125DD2">
        <w:rPr>
          <w:rFonts w:hint="eastAsia"/>
          <w:color w:val="000000"/>
          <w:kern w:val="0"/>
          <w:sz w:val="24"/>
        </w:rPr>
        <w:t>13</w:t>
      </w:r>
      <w:r w:rsidRPr="00125DD2">
        <w:rPr>
          <w:rFonts w:hint="eastAsia"/>
          <w:color w:val="000000"/>
          <w:kern w:val="0"/>
          <w:sz w:val="24"/>
        </w:rPr>
        <w:t>分类问题，所以输出层为含</w:t>
      </w:r>
      <w:r w:rsidRPr="00125DD2">
        <w:rPr>
          <w:rFonts w:hint="eastAsia"/>
          <w:color w:val="000000"/>
          <w:kern w:val="0"/>
          <w:sz w:val="24"/>
        </w:rPr>
        <w:t>13</w:t>
      </w:r>
      <w:r w:rsidRPr="00125DD2">
        <w:rPr>
          <w:rFonts w:hint="eastAsia"/>
          <w:color w:val="000000"/>
          <w:kern w:val="0"/>
          <w:sz w:val="24"/>
        </w:rPr>
        <w:t>个节点的</w:t>
      </w:r>
      <w:r w:rsidRPr="00125DD2">
        <w:rPr>
          <w:rFonts w:hint="eastAsia"/>
          <w:color w:val="000000"/>
          <w:kern w:val="0"/>
          <w:sz w:val="24"/>
        </w:rPr>
        <w:t>softmax</w:t>
      </w:r>
      <w:r w:rsidRPr="00125DD2">
        <w:rPr>
          <w:rFonts w:hint="eastAsia"/>
          <w:color w:val="000000"/>
          <w:kern w:val="0"/>
          <w:sz w:val="24"/>
        </w:rPr>
        <w:t>层。该模型的参数为。</w:t>
      </w:r>
      <m:oMath>
        <m:r>
          <m:rPr>
            <m:sty m:val="p"/>
          </m:rPr>
          <w:rPr>
            <w:rFonts w:ascii="Cambria Math" w:hAnsi="Cambria Math"/>
            <w:color w:val="000000"/>
            <w:kern w:val="0"/>
            <w:sz w:val="24"/>
          </w:rPr>
          <m:t>θ</m:t>
        </m:r>
        <m:r>
          <m:rPr>
            <m:sty m:val="p"/>
          </m:rPr>
          <w:rPr>
            <w:rFonts w:ascii="Cambria Math" w:hAnsi="Cambria Math" w:hint="eastAsia"/>
            <w:color w:val="000000"/>
            <w:kern w:val="0"/>
            <w:sz w:val="24"/>
          </w:rPr>
          <m:t>=</m:t>
        </m:r>
        <m:d>
          <m:dPr>
            <m:begChr m:val="{"/>
            <m:endChr m:val="}"/>
            <m:ctrlPr>
              <w:rPr>
                <w:rFonts w:ascii="Cambria Math" w:hAnsi="Cambria Math"/>
                <w:color w:val="000000"/>
                <w:kern w:val="0"/>
                <w:sz w:val="24"/>
              </w:rPr>
            </m:ctrlPr>
          </m:dPr>
          <m:e>
            <m:sSup>
              <m:sSupPr>
                <m:ctrlPr>
                  <w:rPr>
                    <w:rFonts w:ascii="Cambria Math" w:hAnsi="Cambria Math"/>
                    <w:i/>
                    <w:color w:val="000000"/>
                    <w:kern w:val="0"/>
                    <w:sz w:val="24"/>
                  </w:rPr>
                </m:ctrlPr>
              </m:sSupPr>
              <m:e>
                <m:r>
                  <w:rPr>
                    <w:rFonts w:ascii="Cambria Math" w:hAnsi="Cambria Math"/>
                    <w:color w:val="000000"/>
                    <w:kern w:val="0"/>
                    <w:sz w:val="24"/>
                  </w:rPr>
                  <m:t>W</m:t>
                </m:r>
              </m:e>
              <m:sup>
                <m:r>
                  <w:rPr>
                    <w:rFonts w:ascii="Cambria Math" w:hAnsi="Cambria Math"/>
                    <w:color w:val="000000"/>
                    <w:kern w:val="0"/>
                    <w:sz w:val="24"/>
                  </w:rPr>
                  <m:t>1</m:t>
                </m:r>
              </m:sup>
            </m:sSup>
            <m:r>
              <w:rPr>
                <w:rFonts w:ascii="Cambria Math" w:hAnsi="Cambria Math"/>
                <w:color w:val="000000"/>
                <w:kern w:val="0"/>
                <w:sz w:val="24"/>
              </w:rPr>
              <m:t>,…,</m:t>
            </m:r>
            <m:sSup>
              <m:sSupPr>
                <m:ctrlPr>
                  <w:rPr>
                    <w:rFonts w:ascii="Cambria Math" w:hAnsi="Cambria Math"/>
                    <w:i/>
                    <w:color w:val="000000"/>
                    <w:kern w:val="0"/>
                    <w:sz w:val="24"/>
                  </w:rPr>
                </m:ctrlPr>
              </m:sSupPr>
              <m:e>
                <m:r>
                  <w:rPr>
                    <w:rFonts w:ascii="Cambria Math" w:hAnsi="Cambria Math"/>
                    <w:color w:val="000000"/>
                    <w:kern w:val="0"/>
                    <w:sz w:val="24"/>
                  </w:rPr>
                  <m:t>W</m:t>
                </m:r>
              </m:e>
              <m:sup>
                <m:r>
                  <w:rPr>
                    <w:rFonts w:ascii="Cambria Math" w:hAnsi="Cambria Math"/>
                    <w:color w:val="000000"/>
                    <w:kern w:val="0"/>
                    <w:sz w:val="24"/>
                  </w:rPr>
                  <m:t>L</m:t>
                </m:r>
              </m:sup>
            </m:sSup>
          </m:e>
        </m:d>
      </m:oMath>
      <w:r w:rsidRPr="00125DD2">
        <w:rPr>
          <w:rFonts w:hint="eastAsia"/>
          <w:color w:val="000000"/>
          <w:kern w:val="0"/>
          <w:sz w:val="24"/>
        </w:rPr>
        <w:t>，对应的损失函数如公式</w:t>
      </w:r>
      <w:r w:rsidRPr="00125DD2">
        <w:rPr>
          <w:rFonts w:hint="eastAsia"/>
          <w:color w:val="000000"/>
          <w:kern w:val="0"/>
          <w:sz w:val="24"/>
        </w:rPr>
        <w:t>1</w:t>
      </w:r>
      <w:r w:rsidRPr="00125DD2">
        <w:rPr>
          <w:rFonts w:hint="eastAsia"/>
          <w:color w:val="000000"/>
          <w:kern w:val="0"/>
          <w:sz w:val="24"/>
        </w:rPr>
        <w:t>，其中</w:t>
      </w:r>
      <w:r w:rsidRPr="00125DD2">
        <w:rPr>
          <w:rFonts w:hint="eastAsia"/>
          <w:color w:val="000000"/>
          <w:kern w:val="0"/>
          <w:sz w:val="24"/>
        </w:rPr>
        <w:t>NLL</w:t>
      </w:r>
      <w:r w:rsidRPr="00125DD2">
        <w:rPr>
          <w:rFonts w:hint="eastAsia"/>
          <w:color w:val="000000"/>
          <w:kern w:val="0"/>
          <w:sz w:val="24"/>
        </w:rPr>
        <w:t>为</w:t>
      </w:r>
      <w:r w:rsidRPr="00125DD2">
        <w:rPr>
          <w:rFonts w:hint="eastAsia"/>
          <w:color w:val="000000"/>
          <w:kern w:val="0"/>
          <w:sz w:val="24"/>
        </w:rPr>
        <w:t>negative log likelihood</w:t>
      </w:r>
      <w:r w:rsidRPr="00125DD2">
        <w:rPr>
          <w:rFonts w:hint="eastAsia"/>
          <w:color w:val="000000"/>
          <w:kern w:val="0"/>
          <w:sz w:val="24"/>
        </w:rPr>
        <w:t>的缩写，</w:t>
      </w:r>
      <w:r w:rsidRPr="00125DD2">
        <w:rPr>
          <w:rFonts w:hint="eastAsia"/>
          <w:color w:val="000000"/>
          <w:kern w:val="0"/>
          <w:sz w:val="24"/>
        </w:rPr>
        <w:t>N</w:t>
      </w:r>
      <w:r w:rsidRPr="00125DD2">
        <w:rPr>
          <w:rFonts w:hint="eastAsia"/>
          <w:color w:val="000000"/>
          <w:kern w:val="0"/>
          <w:sz w:val="24"/>
        </w:rPr>
        <w:t>为所有数据集中单词的个数。再利用随机梯度下降法</w:t>
      </w:r>
      <m:oMath>
        <m:r>
          <m:rPr>
            <m:sty m:val="p"/>
          </m:rPr>
          <w:rPr>
            <w:rFonts w:ascii="Cambria Math" w:hAnsi="Cambria Math"/>
            <w:color w:val="000000"/>
            <w:kern w:val="0"/>
            <w:sz w:val="24"/>
          </w:rPr>
          <m:t>θ</m:t>
        </m:r>
        <m:r>
          <m:rPr>
            <m:sty m:val="p"/>
          </m:rPr>
          <w:rPr>
            <w:rFonts w:ascii="Cambria Math" w:hAnsi="Cambria Math" w:hint="eastAsia"/>
            <w:color w:val="000000"/>
            <w:kern w:val="0"/>
            <w:sz w:val="24"/>
          </w:rPr>
          <m:t>=</m:t>
        </m:r>
        <m:r>
          <m:rPr>
            <m:sty m:val="p"/>
          </m:rPr>
          <w:rPr>
            <w:rFonts w:ascii="Cambria Math" w:hAnsi="Cambria Math"/>
            <w:color w:val="000000"/>
            <w:kern w:val="0"/>
            <w:sz w:val="24"/>
          </w:rPr>
          <m:t>θ-γ</m:t>
        </m:r>
        <m:f>
          <m:fPr>
            <m:ctrlPr>
              <w:rPr>
                <w:rFonts w:ascii="Cambria Math" w:hAnsi="Cambria Math"/>
                <w:color w:val="000000"/>
                <w:kern w:val="0"/>
                <w:sz w:val="24"/>
              </w:rPr>
            </m:ctrlPr>
          </m:fPr>
          <m:num>
            <m:r>
              <w:rPr>
                <w:rFonts w:ascii="Cambria Math" w:hAnsi="Cambria Math"/>
                <w:color w:val="000000"/>
                <w:kern w:val="0"/>
                <w:sz w:val="24"/>
              </w:rPr>
              <m:t>∂E</m:t>
            </m:r>
            <m:d>
              <m:dPr>
                <m:ctrlPr>
                  <w:rPr>
                    <w:rFonts w:ascii="Cambria Math" w:hAnsi="Cambria Math"/>
                    <w:i/>
                    <w:color w:val="000000"/>
                    <w:kern w:val="0"/>
                    <w:sz w:val="24"/>
                  </w:rPr>
                </m:ctrlPr>
              </m:dPr>
              <m:e>
                <m:r>
                  <m:rPr>
                    <m:sty m:val="p"/>
                  </m:rPr>
                  <w:rPr>
                    <w:rFonts w:ascii="Cambria Math" w:hAnsi="Cambria Math"/>
                    <w:color w:val="000000"/>
                    <w:kern w:val="0"/>
                    <w:sz w:val="24"/>
                  </w:rPr>
                  <m:t>θ</m:t>
                </m:r>
              </m:e>
            </m:d>
          </m:num>
          <m:den>
            <m:r>
              <w:rPr>
                <w:rFonts w:ascii="Cambria Math" w:hAnsi="Cambria Math"/>
                <w:color w:val="000000"/>
                <w:kern w:val="0"/>
                <w:sz w:val="24"/>
              </w:rPr>
              <m:t>∂</m:t>
            </m:r>
            <m:r>
              <m:rPr>
                <m:sty m:val="p"/>
              </m:rPr>
              <w:rPr>
                <w:rFonts w:ascii="Cambria Math" w:hAnsi="Cambria Math"/>
                <w:color w:val="000000"/>
                <w:kern w:val="0"/>
                <w:sz w:val="24"/>
              </w:rPr>
              <m:t>θ</m:t>
            </m:r>
          </m:den>
        </m:f>
      </m:oMath>
      <w:r w:rsidRPr="00125DD2">
        <w:rPr>
          <w:rFonts w:hint="eastAsia"/>
          <w:color w:val="000000"/>
          <w:kern w:val="0"/>
          <w:sz w:val="24"/>
        </w:rPr>
        <w:t>对</w:t>
      </w:r>
      <m:oMath>
        <m:r>
          <m:rPr>
            <m:sty m:val="p"/>
          </m:rPr>
          <w:rPr>
            <w:rFonts w:ascii="Cambria Math" w:hAnsi="Cambria Math"/>
            <w:color w:val="000000"/>
            <w:kern w:val="0"/>
            <w:sz w:val="24"/>
          </w:rPr>
          <m:t>θ</m:t>
        </m:r>
      </m:oMath>
      <w:r w:rsidRPr="00125DD2">
        <w:rPr>
          <w:rFonts w:hint="eastAsia"/>
          <w:color w:val="000000"/>
          <w:kern w:val="0"/>
          <w:sz w:val="24"/>
        </w:rPr>
        <w:t>进行更新。</w:t>
      </w:r>
    </w:p>
    <w:p w:rsidR="003F106D" w:rsidRPr="00E109F9" w:rsidRDefault="003F106D" w:rsidP="00125DD2">
      <w:pPr>
        <w:adjustRightInd w:val="0"/>
        <w:snapToGrid w:val="0"/>
        <w:spacing w:line="360" w:lineRule="auto"/>
        <w:ind w:firstLineChars="200" w:firstLine="480"/>
        <w:rPr>
          <w:color w:val="FF0000"/>
          <w:kern w:val="0"/>
          <w:sz w:val="24"/>
        </w:rPr>
      </w:pPr>
      <w:r w:rsidRPr="00E109F9">
        <w:rPr>
          <w:color w:val="FF0000"/>
          <w:kern w:val="0"/>
          <w:sz w:val="24"/>
        </w:rPr>
        <w:t>缺少</w:t>
      </w:r>
      <w:r w:rsidRPr="00E109F9">
        <w:rPr>
          <w:rFonts w:hint="eastAsia"/>
          <w:color w:val="FF0000"/>
          <w:kern w:val="0"/>
          <w:sz w:val="24"/>
        </w:rPr>
        <w:t xml:space="preserve"> </w:t>
      </w:r>
      <w:r w:rsidRPr="00E109F9">
        <w:rPr>
          <w:color w:val="FF0000"/>
          <w:kern w:val="0"/>
          <w:sz w:val="24"/>
        </w:rPr>
        <w:t>事件抽取</w:t>
      </w:r>
    </w:p>
    <w:p w:rsidR="000B64E7" w:rsidRPr="0005083F" w:rsidRDefault="00205F30" w:rsidP="00AC450C">
      <w:pPr>
        <w:adjustRightInd w:val="0"/>
        <w:snapToGrid w:val="0"/>
        <w:spacing w:beforeLines="50" w:before="156" w:line="360" w:lineRule="auto"/>
        <w:rPr>
          <w:rFonts w:ascii="黑体" w:eastAsia="黑体" w:hAnsi="黑体"/>
          <w:color w:val="000000"/>
          <w:sz w:val="28"/>
          <w:szCs w:val="28"/>
        </w:rPr>
      </w:pPr>
      <w:r w:rsidRPr="00206C37">
        <w:rPr>
          <w:rFonts w:ascii="黑体" w:eastAsia="黑体" w:hAnsi="黑体" w:hint="eastAsia"/>
          <w:color w:val="000000"/>
          <w:sz w:val="28"/>
          <w:szCs w:val="28"/>
        </w:rPr>
        <w:t>5.3试验手段</w:t>
      </w:r>
      <w:r w:rsidR="0005083F">
        <w:rPr>
          <w:rFonts w:ascii="黑体" w:eastAsia="黑体" w:hAnsi="黑体" w:hint="eastAsia"/>
          <w:color w:val="000000"/>
          <w:sz w:val="28"/>
          <w:szCs w:val="28"/>
        </w:rPr>
        <w:t>及</w:t>
      </w:r>
      <w:r w:rsidR="0005083F" w:rsidRPr="00206C37">
        <w:rPr>
          <w:rFonts w:ascii="黑体" w:eastAsia="黑体" w:hAnsi="黑体" w:hint="eastAsia"/>
          <w:color w:val="000000"/>
          <w:sz w:val="28"/>
          <w:szCs w:val="28"/>
        </w:rPr>
        <w:t>关键技术</w:t>
      </w:r>
    </w:p>
    <w:p w:rsidR="00A81767" w:rsidRDefault="00381B27" w:rsidP="00CA38E2">
      <w:pPr>
        <w:adjustRightInd w:val="0"/>
        <w:snapToGrid w:val="0"/>
        <w:spacing w:line="360" w:lineRule="auto"/>
        <w:ind w:firstLineChars="200" w:firstLine="480"/>
        <w:rPr>
          <w:color w:val="000000"/>
          <w:kern w:val="0"/>
          <w:sz w:val="24"/>
        </w:rPr>
      </w:pPr>
      <w:r>
        <w:rPr>
          <w:rFonts w:hint="eastAsia"/>
          <w:color w:val="000000"/>
          <w:kern w:val="0"/>
          <w:sz w:val="24"/>
        </w:rPr>
        <w:t>编写网络爬虫，采集一定数量的新闻数据，作为后续研究的语料。对英文维基百科</w:t>
      </w:r>
      <w:r>
        <w:rPr>
          <w:color w:val="000000"/>
          <w:kern w:val="0"/>
          <w:sz w:val="24"/>
        </w:rPr>
        <w:t>的</w:t>
      </w:r>
      <w:r>
        <w:rPr>
          <w:rFonts w:hint="eastAsia"/>
          <w:color w:val="000000"/>
          <w:kern w:val="0"/>
          <w:sz w:val="24"/>
        </w:rPr>
        <w:t>数据进行格式规整和数据清洗，满足</w:t>
      </w:r>
      <w:r>
        <w:rPr>
          <w:rFonts w:hint="eastAsia"/>
          <w:color w:val="000000"/>
          <w:kern w:val="0"/>
          <w:sz w:val="24"/>
        </w:rPr>
        <w:t>word</w:t>
      </w:r>
      <w:r>
        <w:rPr>
          <w:color w:val="000000"/>
          <w:kern w:val="0"/>
          <w:sz w:val="24"/>
        </w:rPr>
        <w:t>2vec</w:t>
      </w:r>
      <w:r>
        <w:rPr>
          <w:color w:val="000000"/>
          <w:kern w:val="0"/>
          <w:sz w:val="24"/>
        </w:rPr>
        <w:t>的要求。</w:t>
      </w:r>
      <w:r w:rsidR="00B54759">
        <w:rPr>
          <w:rFonts w:hint="eastAsia"/>
          <w:color w:val="000000"/>
          <w:kern w:val="0"/>
          <w:sz w:val="24"/>
        </w:rPr>
        <w:t>预</w:t>
      </w:r>
      <w:r w:rsidR="00B54759">
        <w:rPr>
          <w:color w:val="000000"/>
          <w:kern w:val="0"/>
          <w:sz w:val="24"/>
        </w:rPr>
        <w:t>训练完的词向量做为模型的</w:t>
      </w:r>
      <w:r w:rsidR="00B54759">
        <w:rPr>
          <w:rFonts w:hint="eastAsia"/>
          <w:color w:val="000000"/>
          <w:kern w:val="0"/>
          <w:sz w:val="24"/>
        </w:rPr>
        <w:t>参数，</w:t>
      </w:r>
      <w:r w:rsidR="00B54759">
        <w:rPr>
          <w:color w:val="000000"/>
          <w:kern w:val="0"/>
          <w:sz w:val="24"/>
        </w:rPr>
        <w:t>将</w:t>
      </w:r>
      <w:r w:rsidR="00B54759">
        <w:rPr>
          <w:rFonts w:hint="eastAsia"/>
          <w:color w:val="000000"/>
          <w:kern w:val="0"/>
          <w:sz w:val="24"/>
        </w:rPr>
        <w:t>输入</w:t>
      </w:r>
      <w:r w:rsidR="00B54759">
        <w:rPr>
          <w:color w:val="000000"/>
          <w:kern w:val="0"/>
          <w:sz w:val="24"/>
        </w:rPr>
        <w:t>文本转化为</w:t>
      </w:r>
      <w:r w:rsidR="00B54759">
        <w:rPr>
          <w:rFonts w:hint="eastAsia"/>
          <w:color w:val="000000"/>
          <w:kern w:val="0"/>
          <w:sz w:val="24"/>
        </w:rPr>
        <w:t>词向量</w:t>
      </w:r>
      <w:r w:rsidR="00B54759">
        <w:rPr>
          <w:color w:val="000000"/>
          <w:kern w:val="0"/>
          <w:sz w:val="24"/>
        </w:rPr>
        <w:t>。</w:t>
      </w:r>
      <w:r w:rsidR="00F352B7">
        <w:rPr>
          <w:rFonts w:hint="eastAsia"/>
          <w:color w:val="000000"/>
          <w:kern w:val="0"/>
          <w:sz w:val="24"/>
        </w:rPr>
        <w:t>采用</w:t>
      </w:r>
      <w:r w:rsidR="00D00F3E">
        <w:rPr>
          <w:rFonts w:hint="eastAsia"/>
          <w:color w:val="000000"/>
          <w:kern w:val="0"/>
          <w:sz w:val="24"/>
        </w:rPr>
        <w:t>带有</w:t>
      </w:r>
      <w:r w:rsidR="00D00F3E">
        <w:rPr>
          <w:color w:val="000000"/>
          <w:kern w:val="0"/>
          <w:sz w:val="24"/>
        </w:rPr>
        <w:t>字符向量的</w:t>
      </w:r>
      <w:r w:rsidR="00F352B7">
        <w:rPr>
          <w:color w:val="000000"/>
          <w:kern w:val="0"/>
          <w:sz w:val="24"/>
        </w:rPr>
        <w:t>RNN</w:t>
      </w:r>
      <w:r w:rsidR="00F352B7">
        <w:rPr>
          <w:color w:val="000000"/>
          <w:kern w:val="0"/>
          <w:sz w:val="24"/>
        </w:rPr>
        <w:t>模型</w:t>
      </w:r>
      <w:r w:rsidR="00F352B7">
        <w:rPr>
          <w:rFonts w:hint="eastAsia"/>
          <w:color w:val="000000"/>
          <w:kern w:val="0"/>
          <w:sz w:val="24"/>
        </w:rPr>
        <w:t>进行</w:t>
      </w:r>
      <w:r w:rsidR="00F352B7">
        <w:rPr>
          <w:color w:val="000000"/>
          <w:kern w:val="0"/>
          <w:sz w:val="24"/>
        </w:rPr>
        <w:t>训练，最后</w:t>
      </w:r>
      <w:r w:rsidR="00F352B7">
        <w:rPr>
          <w:rFonts w:hint="eastAsia"/>
          <w:color w:val="000000"/>
          <w:kern w:val="0"/>
          <w:sz w:val="24"/>
        </w:rPr>
        <w:t>对</w:t>
      </w:r>
      <w:r w:rsidR="00F352B7">
        <w:rPr>
          <w:color w:val="000000"/>
          <w:kern w:val="0"/>
          <w:sz w:val="24"/>
        </w:rPr>
        <w:t>序列</w:t>
      </w:r>
      <w:r w:rsidR="00D00F3E">
        <w:rPr>
          <w:rFonts w:hint="eastAsia"/>
          <w:color w:val="000000"/>
          <w:kern w:val="0"/>
          <w:sz w:val="24"/>
        </w:rPr>
        <w:t>采用维特比算法</w:t>
      </w:r>
      <w:r w:rsidR="00D00F3E">
        <w:rPr>
          <w:color w:val="000000"/>
          <w:kern w:val="0"/>
          <w:sz w:val="24"/>
        </w:rPr>
        <w:t>进行</w:t>
      </w:r>
      <w:r w:rsidR="00F352B7">
        <w:rPr>
          <w:color w:val="000000"/>
          <w:kern w:val="0"/>
          <w:sz w:val="24"/>
        </w:rPr>
        <w:t>预测。</w:t>
      </w:r>
      <w:r w:rsidR="00D00F3E">
        <w:rPr>
          <w:rFonts w:hint="eastAsia"/>
          <w:color w:val="000000"/>
          <w:kern w:val="0"/>
          <w:sz w:val="24"/>
        </w:rPr>
        <w:t>计算本</w:t>
      </w:r>
      <w:r w:rsidR="00D00F3E">
        <w:rPr>
          <w:color w:val="000000"/>
          <w:kern w:val="0"/>
          <w:sz w:val="24"/>
        </w:rPr>
        <w:t>NER</w:t>
      </w:r>
      <w:r w:rsidR="00D00F3E">
        <w:rPr>
          <w:color w:val="000000"/>
          <w:kern w:val="0"/>
          <w:sz w:val="24"/>
        </w:rPr>
        <w:t>系统的</w:t>
      </w:r>
      <w:r w:rsidR="00D00F3E">
        <w:rPr>
          <w:rFonts w:hint="eastAsia"/>
          <w:color w:val="000000"/>
          <w:kern w:val="0"/>
          <w:sz w:val="24"/>
        </w:rPr>
        <w:t>准确率</w:t>
      </w:r>
      <w:r w:rsidR="00D00F3E">
        <w:rPr>
          <w:color w:val="000000"/>
          <w:kern w:val="0"/>
          <w:sz w:val="24"/>
        </w:rPr>
        <w:t>、召回率和</w:t>
      </w:r>
      <w:r w:rsidR="00D00F3E">
        <w:rPr>
          <w:color w:val="000000"/>
          <w:kern w:val="0"/>
          <w:sz w:val="24"/>
        </w:rPr>
        <w:t>F1</w:t>
      </w:r>
      <w:r w:rsidR="00D75652">
        <w:rPr>
          <w:color w:val="000000"/>
          <w:kern w:val="0"/>
          <w:sz w:val="24"/>
        </w:rPr>
        <w:t>值</w:t>
      </w:r>
      <w:r w:rsidR="00D75652">
        <w:rPr>
          <w:rFonts w:hint="eastAsia"/>
          <w:color w:val="000000"/>
          <w:kern w:val="0"/>
          <w:sz w:val="24"/>
        </w:rPr>
        <w:t>，根据</w:t>
      </w:r>
      <w:r w:rsidR="002171D0">
        <w:rPr>
          <w:color w:val="000000"/>
          <w:kern w:val="0"/>
          <w:sz w:val="24"/>
        </w:rPr>
        <w:t>实际实验结果进行</w:t>
      </w:r>
      <w:r w:rsidR="002171D0">
        <w:rPr>
          <w:rFonts w:hint="eastAsia"/>
          <w:color w:val="000000"/>
          <w:kern w:val="0"/>
          <w:sz w:val="24"/>
        </w:rPr>
        <w:t>相应调整</w:t>
      </w:r>
      <w:r w:rsidR="002171D0">
        <w:rPr>
          <w:color w:val="000000"/>
          <w:kern w:val="0"/>
          <w:sz w:val="24"/>
        </w:rPr>
        <w:t>，以期达到最佳。</w:t>
      </w:r>
    </w:p>
    <w:p w:rsidR="002F6313" w:rsidRDefault="002F6313" w:rsidP="00CA38E2">
      <w:pPr>
        <w:adjustRightInd w:val="0"/>
        <w:snapToGrid w:val="0"/>
        <w:spacing w:line="360" w:lineRule="auto"/>
        <w:ind w:firstLineChars="200" w:firstLine="480"/>
        <w:rPr>
          <w:color w:val="000000"/>
          <w:kern w:val="0"/>
          <w:sz w:val="24"/>
        </w:rPr>
      </w:pPr>
    </w:p>
    <w:p w:rsidR="009537E7" w:rsidRPr="00B743CC" w:rsidRDefault="00B743CC" w:rsidP="00B743CC">
      <w:pPr>
        <w:adjustRightInd w:val="0"/>
        <w:snapToGrid w:val="0"/>
        <w:spacing w:line="360" w:lineRule="auto"/>
        <w:rPr>
          <w:rFonts w:eastAsia="黑体"/>
          <w:color w:val="000000"/>
          <w:kern w:val="0"/>
          <w:sz w:val="30"/>
          <w:szCs w:val="30"/>
        </w:rPr>
      </w:pPr>
      <w:r>
        <w:rPr>
          <w:rFonts w:eastAsia="黑体" w:hint="eastAsia"/>
          <w:color w:val="000000"/>
          <w:kern w:val="0"/>
          <w:sz w:val="30"/>
          <w:szCs w:val="30"/>
        </w:rPr>
        <w:t>6</w:t>
      </w:r>
      <w:r w:rsidR="008B2132" w:rsidRPr="00B743CC">
        <w:rPr>
          <w:rFonts w:eastAsia="黑体" w:hint="eastAsia"/>
          <w:color w:val="000000"/>
          <w:kern w:val="0"/>
          <w:sz w:val="30"/>
          <w:szCs w:val="30"/>
        </w:rPr>
        <w:t>年度研究计划</w:t>
      </w:r>
    </w:p>
    <w:tbl>
      <w:tblPr>
        <w:tblStyle w:val="a4"/>
        <w:tblW w:w="0" w:type="auto"/>
        <w:jc w:val="center"/>
        <w:tblLook w:val="04A0" w:firstRow="1" w:lastRow="0" w:firstColumn="1" w:lastColumn="0" w:noHBand="0" w:noVBand="1"/>
      </w:tblPr>
      <w:tblGrid>
        <w:gridCol w:w="4261"/>
        <w:gridCol w:w="4261"/>
      </w:tblGrid>
      <w:tr w:rsidR="001758A8" w:rsidTr="001758A8">
        <w:trPr>
          <w:jc w:val="center"/>
        </w:trPr>
        <w:tc>
          <w:tcPr>
            <w:tcW w:w="4261" w:type="dxa"/>
            <w:vAlign w:val="center"/>
          </w:tcPr>
          <w:p w:rsidR="001758A8" w:rsidRDefault="001758A8" w:rsidP="001758A8">
            <w:pPr>
              <w:adjustRightInd w:val="0"/>
              <w:snapToGrid w:val="0"/>
              <w:jc w:val="center"/>
              <w:rPr>
                <w:color w:val="000000"/>
                <w:kern w:val="0"/>
                <w:sz w:val="24"/>
              </w:rPr>
            </w:pPr>
            <w:r>
              <w:rPr>
                <w:rFonts w:hint="eastAsia"/>
                <w:color w:val="000000"/>
                <w:kern w:val="0"/>
                <w:sz w:val="24"/>
              </w:rPr>
              <w:t>时间</w:t>
            </w:r>
          </w:p>
        </w:tc>
        <w:tc>
          <w:tcPr>
            <w:tcW w:w="4261" w:type="dxa"/>
            <w:vAlign w:val="center"/>
          </w:tcPr>
          <w:p w:rsidR="001758A8" w:rsidRDefault="001758A8" w:rsidP="001758A8">
            <w:pPr>
              <w:adjustRightInd w:val="0"/>
              <w:snapToGrid w:val="0"/>
              <w:jc w:val="center"/>
              <w:rPr>
                <w:color w:val="000000"/>
                <w:kern w:val="0"/>
                <w:sz w:val="24"/>
              </w:rPr>
            </w:pPr>
            <w:r>
              <w:rPr>
                <w:rFonts w:hint="eastAsia"/>
                <w:color w:val="000000"/>
                <w:kern w:val="0"/>
                <w:sz w:val="24"/>
              </w:rPr>
              <w:t>任务</w:t>
            </w:r>
          </w:p>
        </w:tc>
      </w:tr>
      <w:tr w:rsidR="001758A8" w:rsidTr="00DB6F54">
        <w:trPr>
          <w:jc w:val="center"/>
        </w:trPr>
        <w:tc>
          <w:tcPr>
            <w:tcW w:w="4261" w:type="dxa"/>
            <w:vAlign w:val="center"/>
          </w:tcPr>
          <w:p w:rsidR="001758A8" w:rsidRDefault="001758A8" w:rsidP="008D4115">
            <w:pPr>
              <w:adjustRightInd w:val="0"/>
              <w:snapToGrid w:val="0"/>
              <w:rPr>
                <w:color w:val="000000"/>
                <w:kern w:val="0"/>
                <w:sz w:val="24"/>
              </w:rPr>
            </w:pPr>
            <w:r w:rsidRPr="009537E7">
              <w:rPr>
                <w:rFonts w:hint="eastAsia"/>
                <w:color w:val="000000"/>
                <w:kern w:val="0"/>
                <w:sz w:val="24"/>
              </w:rPr>
              <w:t>201</w:t>
            </w:r>
            <w:r w:rsidR="008D4115">
              <w:rPr>
                <w:color w:val="000000"/>
                <w:kern w:val="0"/>
                <w:sz w:val="24"/>
              </w:rPr>
              <w:t>6</w:t>
            </w:r>
            <w:r w:rsidRPr="009537E7">
              <w:rPr>
                <w:rFonts w:hint="eastAsia"/>
                <w:color w:val="000000"/>
                <w:kern w:val="0"/>
                <w:sz w:val="24"/>
              </w:rPr>
              <w:t>年</w:t>
            </w:r>
            <w:r w:rsidR="008D4115">
              <w:rPr>
                <w:rFonts w:hint="eastAsia"/>
                <w:color w:val="000000"/>
                <w:kern w:val="0"/>
                <w:sz w:val="24"/>
              </w:rPr>
              <w:t>09</w:t>
            </w:r>
            <w:r w:rsidRPr="009537E7">
              <w:rPr>
                <w:rFonts w:hint="eastAsia"/>
                <w:color w:val="000000"/>
                <w:kern w:val="0"/>
                <w:sz w:val="24"/>
              </w:rPr>
              <w:t>月</w:t>
            </w:r>
            <w:r>
              <w:rPr>
                <w:rFonts w:hint="eastAsia"/>
                <w:color w:val="000000"/>
                <w:kern w:val="0"/>
                <w:sz w:val="24"/>
              </w:rPr>
              <w:t>—</w:t>
            </w:r>
            <w:r w:rsidR="008D4115">
              <w:rPr>
                <w:rFonts w:hint="eastAsia"/>
                <w:color w:val="000000"/>
                <w:kern w:val="0"/>
                <w:sz w:val="24"/>
              </w:rPr>
              <w:t>2016</w:t>
            </w:r>
            <w:r>
              <w:rPr>
                <w:rFonts w:hint="eastAsia"/>
                <w:color w:val="000000"/>
                <w:kern w:val="0"/>
                <w:sz w:val="24"/>
              </w:rPr>
              <w:t>年</w:t>
            </w:r>
            <w:r>
              <w:rPr>
                <w:rFonts w:hint="eastAsia"/>
                <w:color w:val="000000"/>
                <w:kern w:val="0"/>
                <w:sz w:val="24"/>
              </w:rPr>
              <w:t>1</w:t>
            </w:r>
            <w:r w:rsidR="0045726C">
              <w:rPr>
                <w:rFonts w:hint="eastAsia"/>
                <w:color w:val="000000"/>
                <w:kern w:val="0"/>
                <w:sz w:val="24"/>
              </w:rPr>
              <w:t>0</w:t>
            </w:r>
            <w:r>
              <w:rPr>
                <w:rFonts w:hint="eastAsia"/>
                <w:color w:val="000000"/>
                <w:kern w:val="0"/>
                <w:sz w:val="24"/>
              </w:rPr>
              <w:t>月</w:t>
            </w:r>
          </w:p>
        </w:tc>
        <w:tc>
          <w:tcPr>
            <w:tcW w:w="4261" w:type="dxa"/>
            <w:vAlign w:val="center"/>
          </w:tcPr>
          <w:p w:rsidR="001758A8" w:rsidRDefault="001758A8" w:rsidP="00DB6F54">
            <w:pPr>
              <w:adjustRightInd w:val="0"/>
              <w:snapToGrid w:val="0"/>
              <w:rPr>
                <w:color w:val="000000"/>
                <w:kern w:val="0"/>
                <w:sz w:val="24"/>
              </w:rPr>
            </w:pPr>
            <w:r>
              <w:rPr>
                <w:rFonts w:hint="eastAsia"/>
                <w:color w:val="000000"/>
                <w:kern w:val="0"/>
                <w:sz w:val="24"/>
              </w:rPr>
              <w:t>阅读文献和查阅资料</w:t>
            </w:r>
          </w:p>
        </w:tc>
      </w:tr>
      <w:tr w:rsidR="001A5DC3" w:rsidTr="00DB6F54">
        <w:trPr>
          <w:jc w:val="center"/>
        </w:trPr>
        <w:tc>
          <w:tcPr>
            <w:tcW w:w="4261" w:type="dxa"/>
            <w:vAlign w:val="center"/>
          </w:tcPr>
          <w:p w:rsidR="001A5DC3" w:rsidRPr="001758A8" w:rsidRDefault="00013A60" w:rsidP="00A861D5">
            <w:pPr>
              <w:adjustRightInd w:val="0"/>
              <w:snapToGrid w:val="0"/>
              <w:rPr>
                <w:color w:val="000000"/>
                <w:kern w:val="0"/>
                <w:sz w:val="24"/>
              </w:rPr>
            </w:pPr>
            <w:r w:rsidRPr="001758A8">
              <w:rPr>
                <w:rFonts w:hint="eastAsia"/>
                <w:color w:val="000000"/>
                <w:kern w:val="0"/>
                <w:sz w:val="24"/>
              </w:rPr>
              <w:t>201</w:t>
            </w:r>
            <w:r w:rsidR="00A861D5">
              <w:rPr>
                <w:color w:val="000000"/>
                <w:kern w:val="0"/>
                <w:sz w:val="24"/>
              </w:rPr>
              <w:t>6</w:t>
            </w:r>
            <w:r w:rsidRPr="001758A8">
              <w:rPr>
                <w:rFonts w:hint="eastAsia"/>
                <w:color w:val="000000"/>
                <w:kern w:val="0"/>
                <w:sz w:val="24"/>
              </w:rPr>
              <w:t>年</w:t>
            </w:r>
            <w:r>
              <w:rPr>
                <w:rFonts w:hint="eastAsia"/>
                <w:color w:val="000000"/>
                <w:kern w:val="0"/>
                <w:sz w:val="24"/>
              </w:rPr>
              <w:t>11</w:t>
            </w:r>
            <w:r w:rsidRPr="001758A8">
              <w:rPr>
                <w:rFonts w:hint="eastAsia"/>
                <w:color w:val="000000"/>
                <w:kern w:val="0"/>
                <w:sz w:val="24"/>
              </w:rPr>
              <w:t>月</w:t>
            </w:r>
          </w:p>
        </w:tc>
        <w:tc>
          <w:tcPr>
            <w:tcW w:w="4261" w:type="dxa"/>
            <w:vAlign w:val="center"/>
          </w:tcPr>
          <w:p w:rsidR="001A5DC3" w:rsidRDefault="001A5DC3" w:rsidP="00DB6F54">
            <w:pPr>
              <w:adjustRightInd w:val="0"/>
              <w:snapToGrid w:val="0"/>
              <w:rPr>
                <w:color w:val="000000"/>
                <w:kern w:val="0"/>
                <w:sz w:val="24"/>
              </w:rPr>
            </w:pPr>
            <w:r>
              <w:rPr>
                <w:rFonts w:hint="eastAsia"/>
                <w:color w:val="000000"/>
                <w:kern w:val="0"/>
                <w:sz w:val="24"/>
              </w:rPr>
              <w:t>方案设计</w:t>
            </w:r>
            <w:r w:rsidR="008D4115">
              <w:rPr>
                <w:rFonts w:hint="eastAsia"/>
                <w:color w:val="000000"/>
                <w:kern w:val="0"/>
                <w:sz w:val="24"/>
              </w:rPr>
              <w:t>、语料采集和预处理</w:t>
            </w:r>
          </w:p>
        </w:tc>
      </w:tr>
      <w:tr w:rsidR="001758A8" w:rsidTr="00DB6F54">
        <w:trPr>
          <w:jc w:val="center"/>
        </w:trPr>
        <w:tc>
          <w:tcPr>
            <w:tcW w:w="4261" w:type="dxa"/>
            <w:vAlign w:val="center"/>
          </w:tcPr>
          <w:p w:rsidR="001758A8" w:rsidRPr="001758A8" w:rsidRDefault="001758A8" w:rsidP="00A861D5">
            <w:pPr>
              <w:adjustRightInd w:val="0"/>
              <w:snapToGrid w:val="0"/>
              <w:rPr>
                <w:color w:val="000000"/>
                <w:kern w:val="0"/>
                <w:sz w:val="24"/>
              </w:rPr>
            </w:pPr>
            <w:r w:rsidRPr="001758A8">
              <w:rPr>
                <w:rFonts w:hint="eastAsia"/>
                <w:color w:val="000000"/>
                <w:kern w:val="0"/>
                <w:sz w:val="24"/>
              </w:rPr>
              <w:t>201</w:t>
            </w:r>
            <w:r w:rsidR="00A861D5">
              <w:rPr>
                <w:color w:val="000000"/>
                <w:kern w:val="0"/>
                <w:sz w:val="24"/>
              </w:rPr>
              <w:t>6</w:t>
            </w:r>
            <w:r w:rsidRPr="001758A8">
              <w:rPr>
                <w:rFonts w:hint="eastAsia"/>
                <w:color w:val="000000"/>
                <w:kern w:val="0"/>
                <w:sz w:val="24"/>
              </w:rPr>
              <w:t>年</w:t>
            </w:r>
            <w:r>
              <w:rPr>
                <w:rFonts w:hint="eastAsia"/>
                <w:color w:val="000000"/>
                <w:kern w:val="0"/>
                <w:sz w:val="24"/>
              </w:rPr>
              <w:t>1</w:t>
            </w:r>
            <w:r w:rsidR="00013A60">
              <w:rPr>
                <w:rFonts w:hint="eastAsia"/>
                <w:color w:val="000000"/>
                <w:kern w:val="0"/>
                <w:sz w:val="24"/>
              </w:rPr>
              <w:t>2</w:t>
            </w:r>
            <w:r w:rsidRPr="001758A8">
              <w:rPr>
                <w:rFonts w:hint="eastAsia"/>
                <w:color w:val="000000"/>
                <w:kern w:val="0"/>
                <w:sz w:val="24"/>
              </w:rPr>
              <w:t>月</w:t>
            </w:r>
          </w:p>
        </w:tc>
        <w:tc>
          <w:tcPr>
            <w:tcW w:w="4261" w:type="dxa"/>
            <w:vAlign w:val="center"/>
          </w:tcPr>
          <w:p w:rsidR="001758A8" w:rsidRDefault="001E3F5D" w:rsidP="001F4F4D">
            <w:pPr>
              <w:adjustRightInd w:val="0"/>
              <w:snapToGrid w:val="0"/>
              <w:rPr>
                <w:color w:val="000000"/>
                <w:kern w:val="0"/>
                <w:sz w:val="24"/>
              </w:rPr>
            </w:pPr>
            <w:r>
              <w:rPr>
                <w:rFonts w:hint="eastAsia"/>
                <w:color w:val="000000"/>
                <w:kern w:val="0"/>
                <w:sz w:val="24"/>
              </w:rPr>
              <w:t>配置</w:t>
            </w:r>
            <w:r w:rsidR="001F4F4D">
              <w:rPr>
                <w:rFonts w:hint="eastAsia"/>
                <w:color w:val="000000"/>
                <w:kern w:val="0"/>
                <w:sz w:val="24"/>
              </w:rPr>
              <w:t>词向量训练工作</w:t>
            </w:r>
            <w:r w:rsidR="0045726C">
              <w:rPr>
                <w:rFonts w:hint="eastAsia"/>
                <w:color w:val="000000"/>
                <w:kern w:val="0"/>
                <w:sz w:val="24"/>
              </w:rPr>
              <w:t>环境</w:t>
            </w:r>
          </w:p>
        </w:tc>
      </w:tr>
      <w:tr w:rsidR="001758A8" w:rsidTr="00DB6F54">
        <w:trPr>
          <w:jc w:val="center"/>
        </w:trPr>
        <w:tc>
          <w:tcPr>
            <w:tcW w:w="4261" w:type="dxa"/>
            <w:vAlign w:val="center"/>
          </w:tcPr>
          <w:p w:rsidR="001758A8" w:rsidRPr="001758A8" w:rsidRDefault="00A861D5" w:rsidP="00A861D5">
            <w:pPr>
              <w:adjustRightInd w:val="0"/>
              <w:snapToGrid w:val="0"/>
              <w:rPr>
                <w:color w:val="000000"/>
                <w:kern w:val="0"/>
                <w:sz w:val="24"/>
              </w:rPr>
            </w:pPr>
            <w:r w:rsidRPr="001758A8">
              <w:rPr>
                <w:rFonts w:hint="eastAsia"/>
                <w:color w:val="000000"/>
                <w:kern w:val="0"/>
                <w:sz w:val="24"/>
              </w:rPr>
              <w:t>201</w:t>
            </w:r>
            <w:r>
              <w:rPr>
                <w:rFonts w:hint="eastAsia"/>
                <w:color w:val="000000"/>
                <w:kern w:val="0"/>
                <w:sz w:val="24"/>
              </w:rPr>
              <w:t>7</w:t>
            </w:r>
            <w:r w:rsidRPr="001758A8">
              <w:rPr>
                <w:rFonts w:hint="eastAsia"/>
                <w:color w:val="000000"/>
                <w:kern w:val="0"/>
                <w:sz w:val="24"/>
              </w:rPr>
              <w:t>年</w:t>
            </w:r>
            <w:r>
              <w:rPr>
                <w:rFonts w:hint="eastAsia"/>
                <w:color w:val="000000"/>
                <w:kern w:val="0"/>
                <w:sz w:val="24"/>
              </w:rPr>
              <w:t>0</w:t>
            </w:r>
            <w:r>
              <w:rPr>
                <w:color w:val="000000"/>
                <w:kern w:val="0"/>
                <w:sz w:val="24"/>
              </w:rPr>
              <w:t>1</w:t>
            </w:r>
            <w:r>
              <w:rPr>
                <w:rFonts w:hint="eastAsia"/>
                <w:color w:val="000000"/>
                <w:kern w:val="0"/>
                <w:sz w:val="24"/>
              </w:rPr>
              <w:t>月</w:t>
            </w:r>
          </w:p>
        </w:tc>
        <w:tc>
          <w:tcPr>
            <w:tcW w:w="4261" w:type="dxa"/>
            <w:vAlign w:val="center"/>
          </w:tcPr>
          <w:p w:rsidR="001758A8" w:rsidRDefault="00A861D5" w:rsidP="00DB6F54">
            <w:pPr>
              <w:adjustRightInd w:val="0"/>
              <w:snapToGrid w:val="0"/>
              <w:rPr>
                <w:color w:val="000000"/>
                <w:kern w:val="0"/>
                <w:sz w:val="24"/>
              </w:rPr>
            </w:pPr>
            <w:r>
              <w:rPr>
                <w:color w:val="000000"/>
                <w:kern w:val="0"/>
                <w:sz w:val="24"/>
              </w:rPr>
              <w:t>实现字符向量模块</w:t>
            </w:r>
          </w:p>
        </w:tc>
      </w:tr>
      <w:tr w:rsidR="004F746F" w:rsidTr="00DB6F54">
        <w:trPr>
          <w:jc w:val="center"/>
        </w:trPr>
        <w:tc>
          <w:tcPr>
            <w:tcW w:w="4261" w:type="dxa"/>
            <w:vAlign w:val="center"/>
          </w:tcPr>
          <w:p w:rsidR="004F746F" w:rsidRPr="001758A8" w:rsidRDefault="004F746F" w:rsidP="00A861D5">
            <w:pPr>
              <w:adjustRightInd w:val="0"/>
              <w:snapToGrid w:val="0"/>
              <w:rPr>
                <w:color w:val="000000"/>
                <w:kern w:val="0"/>
                <w:sz w:val="24"/>
              </w:rPr>
            </w:pPr>
            <w:r>
              <w:rPr>
                <w:rFonts w:hint="eastAsia"/>
                <w:color w:val="000000"/>
                <w:kern w:val="0"/>
                <w:sz w:val="24"/>
              </w:rPr>
              <w:t>2017</w:t>
            </w:r>
            <w:r>
              <w:rPr>
                <w:rFonts w:hint="eastAsia"/>
                <w:color w:val="000000"/>
                <w:kern w:val="0"/>
                <w:sz w:val="24"/>
              </w:rPr>
              <w:t>年</w:t>
            </w:r>
            <w:r>
              <w:rPr>
                <w:rFonts w:hint="eastAsia"/>
                <w:color w:val="000000"/>
                <w:kern w:val="0"/>
                <w:sz w:val="24"/>
              </w:rPr>
              <w:t>03</w:t>
            </w:r>
            <w:r>
              <w:rPr>
                <w:rFonts w:hint="eastAsia"/>
                <w:color w:val="000000"/>
                <w:kern w:val="0"/>
                <w:sz w:val="24"/>
              </w:rPr>
              <w:t>月</w:t>
            </w:r>
          </w:p>
        </w:tc>
        <w:tc>
          <w:tcPr>
            <w:tcW w:w="4261" w:type="dxa"/>
            <w:vAlign w:val="center"/>
          </w:tcPr>
          <w:p w:rsidR="004F746F" w:rsidRDefault="004F746F" w:rsidP="00DB6F54">
            <w:pPr>
              <w:adjustRightInd w:val="0"/>
              <w:snapToGrid w:val="0"/>
              <w:rPr>
                <w:color w:val="000000"/>
                <w:kern w:val="0"/>
                <w:sz w:val="24"/>
              </w:rPr>
            </w:pPr>
            <w:r>
              <w:rPr>
                <w:color w:val="000000"/>
                <w:kern w:val="0"/>
                <w:sz w:val="24"/>
              </w:rPr>
              <w:t>将</w:t>
            </w:r>
            <w:r>
              <w:rPr>
                <w:color w:val="000000"/>
                <w:kern w:val="0"/>
                <w:sz w:val="24"/>
              </w:rPr>
              <w:t>RNN</w:t>
            </w:r>
            <w:r>
              <w:rPr>
                <w:color w:val="000000"/>
                <w:kern w:val="0"/>
                <w:sz w:val="24"/>
              </w:rPr>
              <w:t>模型融合字符向量进行实验</w:t>
            </w:r>
          </w:p>
        </w:tc>
      </w:tr>
      <w:tr w:rsidR="00C649F9" w:rsidTr="00DB6F54">
        <w:trPr>
          <w:jc w:val="center"/>
        </w:trPr>
        <w:tc>
          <w:tcPr>
            <w:tcW w:w="4261" w:type="dxa"/>
            <w:vAlign w:val="center"/>
          </w:tcPr>
          <w:p w:rsidR="00C649F9" w:rsidRPr="001758A8" w:rsidRDefault="00013A60" w:rsidP="004F746F">
            <w:pPr>
              <w:adjustRightInd w:val="0"/>
              <w:snapToGrid w:val="0"/>
              <w:rPr>
                <w:color w:val="000000"/>
                <w:kern w:val="0"/>
                <w:sz w:val="24"/>
              </w:rPr>
            </w:pPr>
            <w:r w:rsidRPr="001758A8">
              <w:rPr>
                <w:rFonts w:hint="eastAsia"/>
                <w:color w:val="000000"/>
                <w:kern w:val="0"/>
                <w:sz w:val="24"/>
              </w:rPr>
              <w:t>201</w:t>
            </w:r>
            <w:r w:rsidR="004F746F">
              <w:rPr>
                <w:color w:val="000000"/>
                <w:kern w:val="0"/>
                <w:sz w:val="24"/>
              </w:rPr>
              <w:t>7</w:t>
            </w:r>
            <w:r w:rsidRPr="001758A8">
              <w:rPr>
                <w:rFonts w:hint="eastAsia"/>
                <w:color w:val="000000"/>
                <w:kern w:val="0"/>
                <w:sz w:val="24"/>
              </w:rPr>
              <w:t>年</w:t>
            </w:r>
            <w:r w:rsidR="004F746F">
              <w:rPr>
                <w:rFonts w:hint="eastAsia"/>
                <w:color w:val="000000"/>
                <w:kern w:val="0"/>
                <w:sz w:val="24"/>
              </w:rPr>
              <w:t>4</w:t>
            </w:r>
            <w:r w:rsidRPr="001758A8">
              <w:rPr>
                <w:rFonts w:hint="eastAsia"/>
                <w:color w:val="000000"/>
                <w:kern w:val="0"/>
                <w:sz w:val="24"/>
              </w:rPr>
              <w:t>月—</w:t>
            </w:r>
            <w:r w:rsidRPr="001758A8">
              <w:rPr>
                <w:rFonts w:hint="eastAsia"/>
                <w:color w:val="000000"/>
                <w:kern w:val="0"/>
                <w:sz w:val="24"/>
              </w:rPr>
              <w:t>201</w:t>
            </w:r>
            <w:r>
              <w:rPr>
                <w:rFonts w:hint="eastAsia"/>
                <w:color w:val="000000"/>
                <w:kern w:val="0"/>
                <w:sz w:val="24"/>
              </w:rPr>
              <w:t>6</w:t>
            </w:r>
            <w:r w:rsidRPr="001758A8">
              <w:rPr>
                <w:rFonts w:hint="eastAsia"/>
                <w:color w:val="000000"/>
                <w:kern w:val="0"/>
                <w:sz w:val="24"/>
              </w:rPr>
              <w:t>年</w:t>
            </w:r>
            <w:r w:rsidR="00DE7AA9">
              <w:rPr>
                <w:rFonts w:hint="eastAsia"/>
                <w:color w:val="000000"/>
                <w:kern w:val="0"/>
                <w:sz w:val="24"/>
              </w:rPr>
              <w:t>0</w:t>
            </w:r>
            <w:r w:rsidR="004F746F">
              <w:rPr>
                <w:color w:val="000000"/>
                <w:kern w:val="0"/>
                <w:sz w:val="24"/>
              </w:rPr>
              <w:t>6</w:t>
            </w:r>
            <w:r w:rsidRPr="001758A8">
              <w:rPr>
                <w:rFonts w:hint="eastAsia"/>
                <w:color w:val="000000"/>
                <w:kern w:val="0"/>
                <w:sz w:val="24"/>
              </w:rPr>
              <w:t>月</w:t>
            </w:r>
          </w:p>
        </w:tc>
        <w:tc>
          <w:tcPr>
            <w:tcW w:w="4261" w:type="dxa"/>
            <w:vAlign w:val="center"/>
          </w:tcPr>
          <w:p w:rsidR="00C649F9" w:rsidRDefault="004F746F" w:rsidP="006C60B7">
            <w:pPr>
              <w:adjustRightInd w:val="0"/>
              <w:snapToGrid w:val="0"/>
              <w:rPr>
                <w:color w:val="000000"/>
                <w:kern w:val="0"/>
                <w:sz w:val="24"/>
              </w:rPr>
            </w:pPr>
            <w:r>
              <w:rPr>
                <w:color w:val="000000"/>
                <w:kern w:val="0"/>
                <w:sz w:val="24"/>
              </w:rPr>
              <w:t>实现句级对数似然函数</w:t>
            </w:r>
          </w:p>
        </w:tc>
      </w:tr>
      <w:tr w:rsidR="001758A8" w:rsidTr="00DB6F54">
        <w:trPr>
          <w:jc w:val="center"/>
        </w:trPr>
        <w:tc>
          <w:tcPr>
            <w:tcW w:w="4261" w:type="dxa"/>
            <w:vAlign w:val="center"/>
          </w:tcPr>
          <w:p w:rsidR="001758A8" w:rsidRPr="001758A8" w:rsidRDefault="001758A8" w:rsidP="004F746F">
            <w:pPr>
              <w:adjustRightInd w:val="0"/>
              <w:snapToGrid w:val="0"/>
              <w:rPr>
                <w:color w:val="000000"/>
                <w:kern w:val="0"/>
                <w:sz w:val="24"/>
              </w:rPr>
            </w:pPr>
            <w:r w:rsidRPr="001758A8">
              <w:rPr>
                <w:rFonts w:hint="eastAsia"/>
                <w:color w:val="000000"/>
                <w:kern w:val="0"/>
                <w:sz w:val="24"/>
              </w:rPr>
              <w:t>201</w:t>
            </w:r>
            <w:r w:rsidR="004F746F">
              <w:rPr>
                <w:color w:val="000000"/>
                <w:kern w:val="0"/>
                <w:sz w:val="24"/>
              </w:rPr>
              <w:t>7</w:t>
            </w:r>
            <w:r w:rsidRPr="001758A8">
              <w:rPr>
                <w:rFonts w:hint="eastAsia"/>
                <w:color w:val="000000"/>
                <w:kern w:val="0"/>
                <w:sz w:val="24"/>
              </w:rPr>
              <w:t>年</w:t>
            </w:r>
            <w:r w:rsidR="00DE7AA9">
              <w:rPr>
                <w:rFonts w:hint="eastAsia"/>
                <w:color w:val="000000"/>
                <w:kern w:val="0"/>
                <w:sz w:val="24"/>
              </w:rPr>
              <w:t>0</w:t>
            </w:r>
            <w:r w:rsidR="00DB6F54">
              <w:rPr>
                <w:rFonts w:hint="eastAsia"/>
                <w:color w:val="000000"/>
                <w:kern w:val="0"/>
                <w:sz w:val="24"/>
              </w:rPr>
              <w:t>7</w:t>
            </w:r>
            <w:r w:rsidRPr="001758A8">
              <w:rPr>
                <w:rFonts w:hint="eastAsia"/>
                <w:color w:val="000000"/>
                <w:kern w:val="0"/>
                <w:sz w:val="24"/>
              </w:rPr>
              <w:t>月—</w:t>
            </w:r>
            <w:r w:rsidRPr="001758A8">
              <w:rPr>
                <w:rFonts w:hint="eastAsia"/>
                <w:color w:val="000000"/>
                <w:kern w:val="0"/>
                <w:sz w:val="24"/>
              </w:rPr>
              <w:t>201</w:t>
            </w:r>
            <w:r w:rsidR="004F746F">
              <w:rPr>
                <w:color w:val="000000"/>
                <w:kern w:val="0"/>
                <w:sz w:val="24"/>
              </w:rPr>
              <w:t>7</w:t>
            </w:r>
            <w:r w:rsidRPr="001758A8">
              <w:rPr>
                <w:rFonts w:hint="eastAsia"/>
                <w:color w:val="000000"/>
                <w:kern w:val="0"/>
                <w:sz w:val="24"/>
              </w:rPr>
              <w:t>年</w:t>
            </w:r>
            <w:r w:rsidR="00DB6F54">
              <w:rPr>
                <w:rFonts w:hint="eastAsia"/>
                <w:color w:val="000000"/>
                <w:kern w:val="0"/>
                <w:sz w:val="24"/>
              </w:rPr>
              <w:t>10</w:t>
            </w:r>
            <w:r w:rsidRPr="001758A8">
              <w:rPr>
                <w:rFonts w:hint="eastAsia"/>
                <w:color w:val="000000"/>
                <w:kern w:val="0"/>
                <w:sz w:val="24"/>
              </w:rPr>
              <w:t>月</w:t>
            </w:r>
          </w:p>
        </w:tc>
        <w:tc>
          <w:tcPr>
            <w:tcW w:w="4261" w:type="dxa"/>
            <w:vAlign w:val="center"/>
          </w:tcPr>
          <w:p w:rsidR="001758A8" w:rsidRDefault="001E3F5D" w:rsidP="00F07D93">
            <w:pPr>
              <w:adjustRightInd w:val="0"/>
              <w:snapToGrid w:val="0"/>
              <w:rPr>
                <w:color w:val="000000"/>
                <w:kern w:val="0"/>
                <w:sz w:val="24"/>
              </w:rPr>
            </w:pPr>
            <w:r>
              <w:rPr>
                <w:rFonts w:hint="eastAsia"/>
                <w:color w:val="000000"/>
                <w:kern w:val="0"/>
                <w:sz w:val="24"/>
              </w:rPr>
              <w:t>训练和测试</w:t>
            </w:r>
            <w:r w:rsidR="00C649F9">
              <w:rPr>
                <w:rFonts w:hint="eastAsia"/>
                <w:color w:val="000000"/>
                <w:kern w:val="0"/>
                <w:sz w:val="24"/>
              </w:rPr>
              <w:t>，优化</w:t>
            </w:r>
            <w:r w:rsidR="00F07D93">
              <w:rPr>
                <w:rFonts w:hint="eastAsia"/>
                <w:color w:val="000000"/>
                <w:kern w:val="0"/>
                <w:sz w:val="24"/>
              </w:rPr>
              <w:t>模型</w:t>
            </w:r>
            <w:r w:rsidR="00586F68">
              <w:rPr>
                <w:rFonts w:hint="eastAsia"/>
                <w:color w:val="000000"/>
                <w:kern w:val="0"/>
                <w:sz w:val="24"/>
              </w:rPr>
              <w:t>结构</w:t>
            </w:r>
          </w:p>
        </w:tc>
      </w:tr>
      <w:tr w:rsidR="001758A8" w:rsidTr="00DB6F54">
        <w:trPr>
          <w:jc w:val="center"/>
        </w:trPr>
        <w:tc>
          <w:tcPr>
            <w:tcW w:w="4261" w:type="dxa"/>
            <w:vAlign w:val="center"/>
          </w:tcPr>
          <w:p w:rsidR="001758A8" w:rsidRPr="001758A8" w:rsidRDefault="001758A8" w:rsidP="004F746F">
            <w:pPr>
              <w:adjustRightInd w:val="0"/>
              <w:snapToGrid w:val="0"/>
              <w:rPr>
                <w:color w:val="000000"/>
                <w:kern w:val="0"/>
                <w:sz w:val="24"/>
              </w:rPr>
            </w:pPr>
            <w:r w:rsidRPr="001758A8">
              <w:rPr>
                <w:rFonts w:hint="eastAsia"/>
                <w:color w:val="000000"/>
                <w:kern w:val="0"/>
                <w:sz w:val="24"/>
              </w:rPr>
              <w:t>201</w:t>
            </w:r>
            <w:r w:rsidR="004F746F">
              <w:rPr>
                <w:color w:val="000000"/>
                <w:kern w:val="0"/>
                <w:sz w:val="24"/>
              </w:rPr>
              <w:t>7</w:t>
            </w:r>
            <w:r w:rsidRPr="001758A8">
              <w:rPr>
                <w:rFonts w:hint="eastAsia"/>
                <w:color w:val="000000"/>
                <w:kern w:val="0"/>
                <w:sz w:val="24"/>
              </w:rPr>
              <w:t>年</w:t>
            </w:r>
            <w:r w:rsidR="00DB6F54">
              <w:rPr>
                <w:rFonts w:hint="eastAsia"/>
                <w:color w:val="000000"/>
                <w:kern w:val="0"/>
                <w:sz w:val="24"/>
              </w:rPr>
              <w:t>11</w:t>
            </w:r>
            <w:r w:rsidRPr="001758A8">
              <w:rPr>
                <w:rFonts w:hint="eastAsia"/>
                <w:color w:val="000000"/>
                <w:kern w:val="0"/>
                <w:sz w:val="24"/>
              </w:rPr>
              <w:t>月—</w:t>
            </w:r>
            <w:r w:rsidRPr="001758A8">
              <w:rPr>
                <w:rFonts w:hint="eastAsia"/>
                <w:color w:val="000000"/>
                <w:kern w:val="0"/>
                <w:sz w:val="24"/>
              </w:rPr>
              <w:t>201</w:t>
            </w:r>
            <w:r w:rsidR="004F746F">
              <w:rPr>
                <w:color w:val="000000"/>
                <w:kern w:val="0"/>
                <w:sz w:val="24"/>
              </w:rPr>
              <w:t>8</w:t>
            </w:r>
            <w:r w:rsidRPr="001758A8">
              <w:rPr>
                <w:rFonts w:hint="eastAsia"/>
                <w:color w:val="000000"/>
                <w:kern w:val="0"/>
                <w:sz w:val="24"/>
              </w:rPr>
              <w:t>年</w:t>
            </w:r>
            <w:r w:rsidR="00DE7AA9">
              <w:rPr>
                <w:rFonts w:hint="eastAsia"/>
                <w:color w:val="000000"/>
                <w:kern w:val="0"/>
                <w:sz w:val="24"/>
              </w:rPr>
              <w:t>0</w:t>
            </w:r>
            <w:r w:rsidR="00013A60">
              <w:rPr>
                <w:rFonts w:hint="eastAsia"/>
                <w:color w:val="000000"/>
                <w:kern w:val="0"/>
                <w:sz w:val="24"/>
              </w:rPr>
              <w:t>3</w:t>
            </w:r>
            <w:r w:rsidRPr="001758A8">
              <w:rPr>
                <w:rFonts w:hint="eastAsia"/>
                <w:color w:val="000000"/>
                <w:kern w:val="0"/>
                <w:sz w:val="24"/>
              </w:rPr>
              <w:t>月</w:t>
            </w:r>
          </w:p>
        </w:tc>
        <w:tc>
          <w:tcPr>
            <w:tcW w:w="4261" w:type="dxa"/>
            <w:vAlign w:val="center"/>
          </w:tcPr>
          <w:p w:rsidR="001758A8" w:rsidRDefault="005A1998" w:rsidP="00F07D93">
            <w:pPr>
              <w:adjustRightInd w:val="0"/>
              <w:snapToGrid w:val="0"/>
              <w:rPr>
                <w:color w:val="000000"/>
                <w:kern w:val="0"/>
                <w:sz w:val="24"/>
              </w:rPr>
            </w:pPr>
            <w:r>
              <w:rPr>
                <w:rFonts w:hint="eastAsia"/>
                <w:color w:val="000000"/>
                <w:kern w:val="0"/>
                <w:sz w:val="24"/>
              </w:rPr>
              <w:t>进行</w:t>
            </w:r>
            <w:r w:rsidR="00937C78">
              <w:rPr>
                <w:rFonts w:hint="eastAsia"/>
                <w:color w:val="000000"/>
                <w:kern w:val="0"/>
                <w:sz w:val="24"/>
              </w:rPr>
              <w:t>系统测试</w:t>
            </w:r>
          </w:p>
        </w:tc>
      </w:tr>
      <w:tr w:rsidR="001758A8" w:rsidTr="00DB6F54">
        <w:trPr>
          <w:jc w:val="center"/>
        </w:trPr>
        <w:tc>
          <w:tcPr>
            <w:tcW w:w="4261" w:type="dxa"/>
            <w:vAlign w:val="center"/>
          </w:tcPr>
          <w:p w:rsidR="001758A8" w:rsidRPr="001758A8" w:rsidRDefault="001758A8" w:rsidP="004F746F">
            <w:pPr>
              <w:adjustRightInd w:val="0"/>
              <w:snapToGrid w:val="0"/>
              <w:rPr>
                <w:color w:val="000000"/>
                <w:kern w:val="0"/>
                <w:sz w:val="24"/>
              </w:rPr>
            </w:pPr>
            <w:r w:rsidRPr="001758A8">
              <w:rPr>
                <w:rFonts w:hint="eastAsia"/>
                <w:color w:val="000000"/>
                <w:kern w:val="0"/>
                <w:sz w:val="24"/>
              </w:rPr>
              <w:t>201</w:t>
            </w:r>
            <w:r w:rsidR="004F746F">
              <w:rPr>
                <w:color w:val="000000"/>
                <w:kern w:val="0"/>
                <w:sz w:val="24"/>
              </w:rPr>
              <w:t>8</w:t>
            </w:r>
            <w:r w:rsidRPr="001758A8">
              <w:rPr>
                <w:rFonts w:hint="eastAsia"/>
                <w:color w:val="000000"/>
                <w:kern w:val="0"/>
                <w:sz w:val="24"/>
              </w:rPr>
              <w:t>年</w:t>
            </w:r>
            <w:r w:rsidR="00DE7AA9">
              <w:rPr>
                <w:rFonts w:hint="eastAsia"/>
                <w:color w:val="000000"/>
                <w:kern w:val="0"/>
                <w:sz w:val="24"/>
              </w:rPr>
              <w:t>0</w:t>
            </w:r>
            <w:r w:rsidR="00747893">
              <w:rPr>
                <w:rFonts w:hint="eastAsia"/>
                <w:color w:val="000000"/>
                <w:kern w:val="0"/>
                <w:sz w:val="24"/>
              </w:rPr>
              <w:t>4</w:t>
            </w:r>
            <w:r w:rsidRPr="001758A8">
              <w:rPr>
                <w:rFonts w:hint="eastAsia"/>
                <w:color w:val="000000"/>
                <w:kern w:val="0"/>
                <w:sz w:val="24"/>
              </w:rPr>
              <w:t>月</w:t>
            </w:r>
          </w:p>
        </w:tc>
        <w:tc>
          <w:tcPr>
            <w:tcW w:w="4261" w:type="dxa"/>
            <w:vAlign w:val="center"/>
          </w:tcPr>
          <w:p w:rsidR="001758A8" w:rsidRDefault="005A1998" w:rsidP="00DB6F54">
            <w:pPr>
              <w:adjustRightInd w:val="0"/>
              <w:snapToGrid w:val="0"/>
              <w:rPr>
                <w:color w:val="000000"/>
                <w:kern w:val="0"/>
                <w:sz w:val="24"/>
              </w:rPr>
            </w:pPr>
            <w:r>
              <w:rPr>
                <w:rFonts w:hint="eastAsia"/>
                <w:color w:val="000000"/>
                <w:kern w:val="0"/>
                <w:sz w:val="24"/>
              </w:rPr>
              <w:t>完成论文初稿</w:t>
            </w:r>
          </w:p>
        </w:tc>
      </w:tr>
      <w:tr w:rsidR="001758A8" w:rsidTr="00DB6F54">
        <w:trPr>
          <w:jc w:val="center"/>
        </w:trPr>
        <w:tc>
          <w:tcPr>
            <w:tcW w:w="4261" w:type="dxa"/>
            <w:vAlign w:val="center"/>
          </w:tcPr>
          <w:p w:rsidR="001758A8" w:rsidRPr="001758A8" w:rsidRDefault="001758A8" w:rsidP="004F746F">
            <w:pPr>
              <w:adjustRightInd w:val="0"/>
              <w:snapToGrid w:val="0"/>
              <w:rPr>
                <w:color w:val="000000"/>
                <w:kern w:val="0"/>
                <w:sz w:val="24"/>
              </w:rPr>
            </w:pPr>
            <w:r w:rsidRPr="001758A8">
              <w:rPr>
                <w:rFonts w:hint="eastAsia"/>
                <w:color w:val="000000"/>
                <w:kern w:val="0"/>
                <w:sz w:val="24"/>
              </w:rPr>
              <w:t>201</w:t>
            </w:r>
            <w:r w:rsidR="004F746F">
              <w:rPr>
                <w:color w:val="000000"/>
                <w:kern w:val="0"/>
                <w:sz w:val="24"/>
              </w:rPr>
              <w:t>8</w:t>
            </w:r>
            <w:r w:rsidRPr="001758A8">
              <w:rPr>
                <w:rFonts w:hint="eastAsia"/>
                <w:color w:val="000000"/>
                <w:kern w:val="0"/>
                <w:sz w:val="24"/>
              </w:rPr>
              <w:t>年</w:t>
            </w:r>
            <w:r w:rsidR="00DE7AA9">
              <w:rPr>
                <w:rFonts w:hint="eastAsia"/>
                <w:color w:val="000000"/>
                <w:kern w:val="0"/>
                <w:sz w:val="24"/>
              </w:rPr>
              <w:t>0</w:t>
            </w:r>
            <w:r w:rsidR="00747893">
              <w:rPr>
                <w:rFonts w:hint="eastAsia"/>
                <w:color w:val="000000"/>
                <w:kern w:val="0"/>
                <w:sz w:val="24"/>
              </w:rPr>
              <w:t>5</w:t>
            </w:r>
            <w:r w:rsidRPr="001758A8">
              <w:rPr>
                <w:rFonts w:hint="eastAsia"/>
                <w:color w:val="000000"/>
                <w:kern w:val="0"/>
                <w:sz w:val="24"/>
              </w:rPr>
              <w:t>月</w:t>
            </w:r>
          </w:p>
        </w:tc>
        <w:tc>
          <w:tcPr>
            <w:tcW w:w="4261" w:type="dxa"/>
            <w:vAlign w:val="center"/>
          </w:tcPr>
          <w:p w:rsidR="001758A8" w:rsidRDefault="005A1998" w:rsidP="00DB6F54">
            <w:pPr>
              <w:adjustRightInd w:val="0"/>
              <w:snapToGrid w:val="0"/>
              <w:rPr>
                <w:color w:val="000000"/>
                <w:kern w:val="0"/>
                <w:sz w:val="24"/>
              </w:rPr>
            </w:pPr>
            <w:r>
              <w:rPr>
                <w:rFonts w:hint="eastAsia"/>
                <w:color w:val="000000"/>
                <w:kern w:val="0"/>
                <w:sz w:val="24"/>
              </w:rPr>
              <w:t>完成论文终稿</w:t>
            </w:r>
          </w:p>
        </w:tc>
      </w:tr>
    </w:tbl>
    <w:p w:rsidR="005F24B2" w:rsidRDefault="005F24B2" w:rsidP="005F24B2">
      <w:pPr>
        <w:adjustRightInd w:val="0"/>
        <w:snapToGrid w:val="0"/>
        <w:spacing w:line="360" w:lineRule="auto"/>
        <w:ind w:left="840"/>
        <w:rPr>
          <w:color w:val="000000"/>
          <w:kern w:val="0"/>
          <w:sz w:val="24"/>
        </w:rPr>
      </w:pPr>
    </w:p>
    <w:p w:rsidR="00CB27F9" w:rsidRPr="00B743CC" w:rsidRDefault="00B743CC" w:rsidP="00B743CC">
      <w:pPr>
        <w:adjustRightInd w:val="0"/>
        <w:snapToGrid w:val="0"/>
        <w:spacing w:line="360" w:lineRule="auto"/>
        <w:rPr>
          <w:rFonts w:eastAsia="黑体"/>
          <w:color w:val="000000"/>
          <w:kern w:val="0"/>
          <w:sz w:val="30"/>
          <w:szCs w:val="30"/>
        </w:rPr>
      </w:pPr>
      <w:r>
        <w:rPr>
          <w:rFonts w:eastAsia="黑体" w:hint="eastAsia"/>
          <w:color w:val="000000"/>
          <w:kern w:val="0"/>
          <w:sz w:val="30"/>
          <w:szCs w:val="30"/>
        </w:rPr>
        <w:lastRenderedPageBreak/>
        <w:t>7</w:t>
      </w:r>
      <w:r w:rsidR="008B2132" w:rsidRPr="00B743CC">
        <w:rPr>
          <w:rFonts w:eastAsia="黑体" w:hint="eastAsia"/>
          <w:color w:val="000000"/>
          <w:kern w:val="0"/>
          <w:sz w:val="30"/>
          <w:szCs w:val="30"/>
        </w:rPr>
        <w:t>现有</w:t>
      </w:r>
      <w:r w:rsidR="008B2132" w:rsidRPr="00B743CC">
        <w:rPr>
          <w:rFonts w:eastAsia="黑体"/>
          <w:color w:val="000000"/>
          <w:kern w:val="0"/>
          <w:sz w:val="30"/>
          <w:szCs w:val="30"/>
        </w:rPr>
        <w:t>的</w:t>
      </w:r>
      <w:r w:rsidR="00EE3997" w:rsidRPr="00B743CC">
        <w:rPr>
          <w:rFonts w:eastAsia="黑体" w:hint="eastAsia"/>
          <w:color w:val="000000"/>
          <w:kern w:val="0"/>
          <w:sz w:val="30"/>
          <w:szCs w:val="30"/>
        </w:rPr>
        <w:t>研究基础</w:t>
      </w:r>
    </w:p>
    <w:p w:rsidR="00EE26B9" w:rsidRDefault="00E363E6" w:rsidP="00064C36">
      <w:pPr>
        <w:pStyle w:val="ab"/>
        <w:numPr>
          <w:ilvl w:val="0"/>
          <w:numId w:val="7"/>
        </w:numPr>
        <w:adjustRightInd w:val="0"/>
        <w:snapToGrid w:val="0"/>
        <w:spacing w:line="360" w:lineRule="auto"/>
        <w:ind w:firstLineChars="0"/>
        <w:rPr>
          <w:rFonts w:ascii="宋体" w:hAnsi="宋体"/>
          <w:color w:val="000000"/>
          <w:sz w:val="24"/>
          <w:szCs w:val="36"/>
        </w:rPr>
      </w:pPr>
      <w:r>
        <w:rPr>
          <w:rFonts w:ascii="宋体" w:hAnsi="宋体" w:hint="eastAsia"/>
          <w:color w:val="000000"/>
          <w:sz w:val="24"/>
          <w:szCs w:val="36"/>
        </w:rPr>
        <w:t>已阅读</w:t>
      </w:r>
      <w:r w:rsidR="0019644D">
        <w:rPr>
          <w:rFonts w:ascii="宋体" w:hAnsi="宋体" w:hint="eastAsia"/>
          <w:color w:val="000000"/>
          <w:sz w:val="24"/>
          <w:szCs w:val="36"/>
        </w:rPr>
        <w:t>一定</w:t>
      </w:r>
      <w:r>
        <w:rPr>
          <w:rFonts w:ascii="宋体" w:hAnsi="宋体" w:hint="eastAsia"/>
          <w:color w:val="000000"/>
          <w:sz w:val="24"/>
          <w:szCs w:val="36"/>
        </w:rPr>
        <w:t>的文献，</w:t>
      </w:r>
      <w:r w:rsidR="00EE26B9" w:rsidRPr="00EE26B9">
        <w:rPr>
          <w:rFonts w:ascii="宋体" w:hAnsi="宋体" w:hint="eastAsia"/>
          <w:color w:val="000000"/>
          <w:sz w:val="24"/>
          <w:szCs w:val="36"/>
        </w:rPr>
        <w:t>具备了本研究方向的相关理论基础</w:t>
      </w:r>
    </w:p>
    <w:p w:rsidR="00064C36" w:rsidRPr="00C43032" w:rsidRDefault="00064C36" w:rsidP="00064C36">
      <w:pPr>
        <w:pStyle w:val="ab"/>
        <w:numPr>
          <w:ilvl w:val="0"/>
          <w:numId w:val="7"/>
        </w:numPr>
        <w:adjustRightInd w:val="0"/>
        <w:snapToGrid w:val="0"/>
        <w:spacing w:line="360" w:lineRule="auto"/>
        <w:ind w:firstLineChars="0"/>
        <w:rPr>
          <w:rFonts w:ascii="宋体" w:hAnsi="宋体"/>
          <w:color w:val="000000"/>
          <w:sz w:val="24"/>
          <w:szCs w:val="36"/>
        </w:rPr>
      </w:pPr>
      <w:r w:rsidRPr="00C43032">
        <w:rPr>
          <w:rFonts w:ascii="宋体" w:hAnsi="宋体" w:hint="eastAsia"/>
          <w:color w:val="000000"/>
          <w:sz w:val="24"/>
          <w:szCs w:val="36"/>
        </w:rPr>
        <w:t>已经掌握文本处理技术，</w:t>
      </w:r>
      <w:r w:rsidRPr="00C43032">
        <w:rPr>
          <w:rFonts w:ascii="宋体" w:hAnsi="宋体"/>
          <w:color w:val="000000"/>
          <w:sz w:val="24"/>
          <w:szCs w:val="36"/>
        </w:rPr>
        <w:t>熟练</w:t>
      </w:r>
      <w:r w:rsidRPr="00C43032">
        <w:rPr>
          <w:rFonts w:ascii="宋体" w:hAnsi="宋体" w:hint="eastAsia"/>
          <w:color w:val="000000"/>
          <w:sz w:val="24"/>
          <w:szCs w:val="36"/>
        </w:rPr>
        <w:t>使用Python等工具进行数据</w:t>
      </w:r>
      <w:r w:rsidR="00495257">
        <w:rPr>
          <w:rFonts w:ascii="宋体" w:hAnsi="宋体" w:hint="eastAsia"/>
          <w:color w:val="000000"/>
          <w:sz w:val="24"/>
          <w:szCs w:val="36"/>
        </w:rPr>
        <w:t>爬取</w:t>
      </w:r>
      <w:r w:rsidR="003E761D">
        <w:rPr>
          <w:rFonts w:ascii="宋体" w:hAnsi="宋体" w:hint="eastAsia"/>
          <w:color w:val="000000"/>
          <w:sz w:val="24"/>
          <w:szCs w:val="36"/>
        </w:rPr>
        <w:t>与</w:t>
      </w:r>
      <w:r w:rsidRPr="00C43032">
        <w:rPr>
          <w:rFonts w:ascii="宋体" w:hAnsi="宋体" w:hint="eastAsia"/>
          <w:color w:val="000000"/>
          <w:sz w:val="24"/>
          <w:szCs w:val="36"/>
        </w:rPr>
        <w:t>清洗。</w:t>
      </w:r>
    </w:p>
    <w:p w:rsidR="00064C36" w:rsidRPr="00C43032" w:rsidRDefault="0019644D" w:rsidP="00064C36">
      <w:pPr>
        <w:pStyle w:val="ab"/>
        <w:numPr>
          <w:ilvl w:val="0"/>
          <w:numId w:val="7"/>
        </w:numPr>
        <w:adjustRightInd w:val="0"/>
        <w:snapToGrid w:val="0"/>
        <w:spacing w:line="360" w:lineRule="auto"/>
        <w:ind w:firstLineChars="0"/>
        <w:rPr>
          <w:rFonts w:ascii="宋体" w:hAnsi="宋体"/>
          <w:color w:val="000000"/>
          <w:sz w:val="24"/>
          <w:szCs w:val="36"/>
        </w:rPr>
      </w:pPr>
      <w:r>
        <w:rPr>
          <w:rFonts w:ascii="宋体" w:hAnsi="宋体" w:hint="eastAsia"/>
          <w:color w:val="000000"/>
          <w:sz w:val="24"/>
          <w:szCs w:val="36"/>
        </w:rPr>
        <w:t>已基本掌握Keras</w:t>
      </w:r>
      <w:r w:rsidR="00A65B1F">
        <w:rPr>
          <w:rStyle w:val="ad"/>
          <w:rFonts w:ascii="宋体" w:hAnsi="宋体"/>
          <w:color w:val="000000"/>
          <w:sz w:val="24"/>
          <w:szCs w:val="36"/>
        </w:rPr>
        <w:endnoteReference w:id="20"/>
      </w:r>
      <w:r>
        <w:rPr>
          <w:rFonts w:ascii="宋体" w:hAnsi="宋体" w:hint="eastAsia"/>
          <w:color w:val="000000"/>
          <w:sz w:val="24"/>
          <w:szCs w:val="36"/>
        </w:rPr>
        <w:t>深度学习架构，具备一定的编程能力。</w:t>
      </w:r>
    </w:p>
    <w:p w:rsidR="00064C36" w:rsidRDefault="00064C36" w:rsidP="00D87160">
      <w:pPr>
        <w:pStyle w:val="ab"/>
        <w:numPr>
          <w:ilvl w:val="0"/>
          <w:numId w:val="7"/>
        </w:numPr>
        <w:adjustRightInd w:val="0"/>
        <w:snapToGrid w:val="0"/>
        <w:spacing w:line="360" w:lineRule="auto"/>
        <w:ind w:firstLineChars="0"/>
        <w:rPr>
          <w:rFonts w:ascii="宋体" w:hAnsi="宋体"/>
          <w:color w:val="000000"/>
          <w:sz w:val="24"/>
          <w:szCs w:val="36"/>
        </w:rPr>
      </w:pPr>
      <w:r w:rsidRPr="0007473A">
        <w:rPr>
          <w:rFonts w:ascii="宋体" w:hAnsi="宋体" w:hint="eastAsia"/>
          <w:color w:val="000000"/>
          <w:sz w:val="24"/>
          <w:szCs w:val="36"/>
        </w:rPr>
        <w:t>掌握基本的深度学习算法</w:t>
      </w:r>
      <w:r w:rsidR="00D55615">
        <w:rPr>
          <w:rFonts w:ascii="宋体" w:hAnsi="宋体" w:hint="eastAsia"/>
          <w:color w:val="000000"/>
          <w:sz w:val="24"/>
          <w:szCs w:val="36"/>
        </w:rPr>
        <w:t>尤其是RNN模型的相关知识</w:t>
      </w:r>
      <w:r w:rsidRPr="0007473A">
        <w:rPr>
          <w:rFonts w:ascii="宋体" w:hAnsi="宋体" w:hint="eastAsia"/>
          <w:color w:val="000000"/>
          <w:sz w:val="24"/>
          <w:szCs w:val="36"/>
        </w:rPr>
        <w:t>，</w:t>
      </w:r>
      <w:r w:rsidRPr="0007473A">
        <w:rPr>
          <w:rFonts w:ascii="宋体" w:hAnsi="宋体"/>
          <w:color w:val="000000"/>
          <w:sz w:val="24"/>
          <w:szCs w:val="36"/>
        </w:rPr>
        <w:t>并</w:t>
      </w:r>
      <w:r w:rsidR="00D55615">
        <w:rPr>
          <w:rFonts w:ascii="宋体" w:hAnsi="宋体" w:hint="eastAsia"/>
          <w:color w:val="000000"/>
          <w:sz w:val="24"/>
          <w:szCs w:val="36"/>
        </w:rPr>
        <w:t>提前完成了</w:t>
      </w:r>
      <w:r w:rsidRPr="0007473A">
        <w:rPr>
          <w:rFonts w:ascii="宋体" w:hAnsi="宋体" w:hint="eastAsia"/>
          <w:color w:val="000000"/>
          <w:sz w:val="24"/>
          <w:szCs w:val="36"/>
        </w:rPr>
        <w:t>Word</w:t>
      </w:r>
      <w:r w:rsidRPr="0007473A">
        <w:rPr>
          <w:rFonts w:ascii="宋体" w:hAnsi="宋体"/>
          <w:color w:val="000000"/>
          <w:sz w:val="24"/>
          <w:szCs w:val="36"/>
        </w:rPr>
        <w:t>2Vec</w:t>
      </w:r>
      <w:r w:rsidRPr="0007473A">
        <w:rPr>
          <w:rFonts w:ascii="宋体" w:hAnsi="宋体" w:hint="eastAsia"/>
          <w:color w:val="000000"/>
          <w:sz w:val="24"/>
          <w:szCs w:val="36"/>
        </w:rPr>
        <w:t>训练词向量</w:t>
      </w:r>
      <w:r w:rsidR="00D55615">
        <w:rPr>
          <w:rFonts w:ascii="宋体" w:hAnsi="宋体" w:hint="eastAsia"/>
          <w:color w:val="000000"/>
          <w:sz w:val="24"/>
          <w:szCs w:val="36"/>
        </w:rPr>
        <w:t>部分的工作。</w:t>
      </w:r>
      <w:r w:rsidR="00D55615" w:rsidRPr="00D87160">
        <w:rPr>
          <w:rFonts w:ascii="宋体" w:hAnsi="宋体"/>
          <w:color w:val="000000"/>
          <w:sz w:val="24"/>
          <w:szCs w:val="36"/>
        </w:rPr>
        <w:t xml:space="preserve"> </w:t>
      </w:r>
    </w:p>
    <w:p w:rsidR="00176BBF" w:rsidRPr="00464821" w:rsidRDefault="00176BBF" w:rsidP="00464821">
      <w:pPr>
        <w:adjustRightInd w:val="0"/>
        <w:snapToGrid w:val="0"/>
        <w:spacing w:line="360" w:lineRule="auto"/>
        <w:rPr>
          <w:rFonts w:ascii="宋体" w:hAnsi="宋体"/>
          <w:color w:val="000000"/>
          <w:sz w:val="24"/>
          <w:szCs w:val="36"/>
        </w:rPr>
      </w:pPr>
    </w:p>
    <w:p w:rsidR="008B2132" w:rsidRPr="00B743CC" w:rsidRDefault="00B743CC" w:rsidP="00B743CC">
      <w:pPr>
        <w:adjustRightInd w:val="0"/>
        <w:snapToGrid w:val="0"/>
        <w:spacing w:line="360" w:lineRule="auto"/>
        <w:rPr>
          <w:rFonts w:eastAsia="黑体"/>
          <w:color w:val="000000"/>
          <w:kern w:val="0"/>
          <w:sz w:val="30"/>
          <w:szCs w:val="30"/>
        </w:rPr>
      </w:pPr>
      <w:r>
        <w:rPr>
          <w:rFonts w:eastAsia="黑体" w:hint="eastAsia"/>
          <w:color w:val="000000"/>
          <w:kern w:val="0"/>
          <w:sz w:val="30"/>
          <w:szCs w:val="30"/>
        </w:rPr>
        <w:t>8</w:t>
      </w:r>
      <w:r w:rsidR="008B2132" w:rsidRPr="00B743CC">
        <w:rPr>
          <w:rFonts w:eastAsia="黑体" w:hint="eastAsia"/>
          <w:color w:val="000000"/>
          <w:kern w:val="0"/>
          <w:sz w:val="30"/>
          <w:szCs w:val="30"/>
        </w:rPr>
        <w:t>现有研究</w:t>
      </w:r>
      <w:r w:rsidR="008B2132" w:rsidRPr="00B743CC">
        <w:rPr>
          <w:rFonts w:eastAsia="黑体"/>
          <w:color w:val="000000"/>
          <w:kern w:val="0"/>
          <w:sz w:val="30"/>
          <w:szCs w:val="30"/>
        </w:rPr>
        <w:t>条件</w:t>
      </w:r>
      <w:r w:rsidR="008B2132" w:rsidRPr="00B743CC">
        <w:rPr>
          <w:rFonts w:eastAsia="黑体" w:hint="eastAsia"/>
          <w:color w:val="000000"/>
          <w:kern w:val="0"/>
          <w:sz w:val="30"/>
          <w:szCs w:val="30"/>
        </w:rPr>
        <w:t>及</w:t>
      </w:r>
      <w:r w:rsidR="008B2132" w:rsidRPr="00B743CC">
        <w:rPr>
          <w:rFonts w:eastAsia="黑体"/>
          <w:color w:val="000000"/>
          <w:kern w:val="0"/>
          <w:sz w:val="30"/>
          <w:szCs w:val="30"/>
        </w:rPr>
        <w:t>可能遇到的困难和问题</w:t>
      </w:r>
      <w:r w:rsidR="00EE3997" w:rsidRPr="00B743CC">
        <w:rPr>
          <w:rFonts w:eastAsia="黑体" w:hint="eastAsia"/>
          <w:color w:val="000000"/>
          <w:kern w:val="0"/>
          <w:sz w:val="30"/>
          <w:szCs w:val="30"/>
        </w:rPr>
        <w:t>分析</w:t>
      </w:r>
    </w:p>
    <w:p w:rsidR="00637025" w:rsidRDefault="001B0156" w:rsidP="00AC450C">
      <w:pPr>
        <w:adjustRightInd w:val="0"/>
        <w:snapToGrid w:val="0"/>
        <w:spacing w:beforeLines="50" w:before="156" w:line="360" w:lineRule="auto"/>
        <w:rPr>
          <w:rFonts w:ascii="黑体" w:eastAsia="黑体" w:hAnsi="黑体"/>
          <w:color w:val="000000"/>
          <w:sz w:val="28"/>
          <w:szCs w:val="28"/>
        </w:rPr>
      </w:pPr>
      <w:r>
        <w:rPr>
          <w:rFonts w:ascii="黑体" w:eastAsia="黑体" w:hAnsi="黑体" w:hint="eastAsia"/>
          <w:color w:val="000000"/>
          <w:sz w:val="28"/>
          <w:szCs w:val="28"/>
        </w:rPr>
        <w:t>8</w:t>
      </w:r>
      <w:r w:rsidR="00637025" w:rsidRPr="00377138">
        <w:rPr>
          <w:rFonts w:ascii="黑体" w:eastAsia="黑体" w:hAnsi="黑体"/>
          <w:color w:val="000000"/>
          <w:sz w:val="28"/>
          <w:szCs w:val="28"/>
        </w:rPr>
        <w:t xml:space="preserve">.1  </w:t>
      </w:r>
      <w:r w:rsidR="00637025" w:rsidRPr="00377138">
        <w:rPr>
          <w:rFonts w:ascii="黑体" w:eastAsia="黑体" w:hAnsi="黑体" w:hint="eastAsia"/>
          <w:color w:val="000000"/>
          <w:sz w:val="28"/>
          <w:szCs w:val="28"/>
        </w:rPr>
        <w:t>现有研究条件</w:t>
      </w:r>
    </w:p>
    <w:p w:rsidR="00B247C0" w:rsidRDefault="001A0E13" w:rsidP="00657C29">
      <w:pPr>
        <w:adjustRightInd w:val="0"/>
        <w:snapToGrid w:val="0"/>
        <w:spacing w:line="360" w:lineRule="auto"/>
        <w:ind w:firstLine="480"/>
        <w:rPr>
          <w:color w:val="000000"/>
          <w:kern w:val="0"/>
          <w:sz w:val="24"/>
        </w:rPr>
      </w:pPr>
      <w:r>
        <w:rPr>
          <w:rFonts w:hint="eastAsia"/>
          <w:color w:val="000000"/>
          <w:kern w:val="0"/>
          <w:sz w:val="24"/>
        </w:rPr>
        <w:t>一是</w:t>
      </w:r>
      <w:r w:rsidR="00B247C0">
        <w:rPr>
          <w:rFonts w:hint="eastAsia"/>
          <w:color w:val="000000"/>
          <w:kern w:val="0"/>
          <w:sz w:val="24"/>
        </w:rPr>
        <w:t>已完成词向量训练环境的搭建</w:t>
      </w:r>
      <w:r w:rsidR="009E7E04">
        <w:rPr>
          <w:rFonts w:hint="eastAsia"/>
          <w:color w:val="000000"/>
          <w:kern w:val="0"/>
          <w:sz w:val="24"/>
        </w:rPr>
        <w:t>以及训练</w:t>
      </w:r>
      <w:r w:rsidR="00B247C0">
        <w:rPr>
          <w:rFonts w:hint="eastAsia"/>
          <w:color w:val="000000"/>
          <w:kern w:val="0"/>
          <w:sz w:val="24"/>
        </w:rPr>
        <w:t>。</w:t>
      </w:r>
    </w:p>
    <w:p w:rsidR="004F7A68" w:rsidRDefault="007871E2" w:rsidP="008136E7">
      <w:pPr>
        <w:adjustRightInd w:val="0"/>
        <w:snapToGrid w:val="0"/>
        <w:spacing w:line="360" w:lineRule="auto"/>
        <w:ind w:firstLine="480"/>
        <w:rPr>
          <w:color w:val="000000"/>
          <w:kern w:val="0"/>
          <w:sz w:val="24"/>
        </w:rPr>
      </w:pPr>
      <w:r>
        <w:rPr>
          <w:rFonts w:hint="eastAsia"/>
          <w:color w:val="000000"/>
          <w:kern w:val="0"/>
          <w:sz w:val="24"/>
        </w:rPr>
        <w:t>二是</w:t>
      </w:r>
      <w:r w:rsidR="00161E11">
        <w:rPr>
          <w:rFonts w:hint="eastAsia"/>
          <w:color w:val="000000"/>
          <w:kern w:val="0"/>
          <w:sz w:val="24"/>
        </w:rPr>
        <w:t>已经从</w:t>
      </w:r>
      <w:r w:rsidR="00161E11">
        <w:rPr>
          <w:rFonts w:hint="eastAsia"/>
          <w:color w:val="000000"/>
          <w:kern w:val="0"/>
          <w:sz w:val="24"/>
        </w:rPr>
        <w:t>GDelt</w:t>
      </w:r>
      <w:r w:rsidR="00161E11">
        <w:rPr>
          <w:rFonts w:hint="eastAsia"/>
          <w:color w:val="000000"/>
          <w:kern w:val="0"/>
          <w:sz w:val="24"/>
        </w:rPr>
        <w:t>上爬取</w:t>
      </w:r>
      <w:r w:rsidR="00161E11">
        <w:rPr>
          <w:rFonts w:hint="eastAsia"/>
          <w:color w:val="000000"/>
          <w:kern w:val="0"/>
          <w:sz w:val="24"/>
        </w:rPr>
        <w:t>6000</w:t>
      </w:r>
      <w:r w:rsidR="00ED7D6B">
        <w:rPr>
          <w:rFonts w:hint="eastAsia"/>
          <w:color w:val="000000"/>
          <w:kern w:val="0"/>
          <w:sz w:val="24"/>
        </w:rPr>
        <w:t>篇</w:t>
      </w:r>
      <w:r w:rsidR="00161E11">
        <w:rPr>
          <w:rFonts w:hint="eastAsia"/>
          <w:color w:val="000000"/>
          <w:kern w:val="0"/>
          <w:sz w:val="24"/>
        </w:rPr>
        <w:t>左右的</w:t>
      </w:r>
      <w:r w:rsidR="00ED7D6B">
        <w:rPr>
          <w:rFonts w:hint="eastAsia"/>
          <w:color w:val="000000"/>
          <w:kern w:val="0"/>
          <w:sz w:val="24"/>
        </w:rPr>
        <w:t>新闻报道</w:t>
      </w:r>
      <w:r w:rsidR="002B5714" w:rsidRPr="008136E7">
        <w:rPr>
          <w:rFonts w:hint="eastAsia"/>
          <w:color w:val="000000"/>
          <w:kern w:val="0"/>
          <w:sz w:val="24"/>
        </w:rPr>
        <w:t>。</w:t>
      </w:r>
    </w:p>
    <w:p w:rsidR="002B5714" w:rsidRDefault="007E1F50" w:rsidP="008E4A8E">
      <w:pPr>
        <w:adjustRightInd w:val="0"/>
        <w:snapToGrid w:val="0"/>
        <w:spacing w:line="360" w:lineRule="auto"/>
        <w:ind w:firstLine="480"/>
        <w:rPr>
          <w:color w:val="000000"/>
          <w:kern w:val="0"/>
          <w:sz w:val="24"/>
        </w:rPr>
      </w:pPr>
      <w:r>
        <w:rPr>
          <w:rFonts w:hint="eastAsia"/>
          <w:color w:val="000000"/>
          <w:kern w:val="0"/>
          <w:sz w:val="24"/>
        </w:rPr>
        <w:t>三是</w:t>
      </w:r>
      <w:r w:rsidR="004F7A68">
        <w:rPr>
          <w:rFonts w:hint="eastAsia"/>
          <w:color w:val="000000"/>
          <w:kern w:val="0"/>
          <w:sz w:val="24"/>
        </w:rPr>
        <w:t>已完成</w:t>
      </w:r>
      <w:r w:rsidR="00917669">
        <w:rPr>
          <w:rFonts w:hint="eastAsia"/>
          <w:color w:val="000000"/>
          <w:kern w:val="0"/>
          <w:sz w:val="24"/>
        </w:rPr>
        <w:t>基于英文维基百科语料</w:t>
      </w:r>
      <w:r w:rsidR="004F7A68">
        <w:rPr>
          <w:rFonts w:hint="eastAsia"/>
          <w:color w:val="000000"/>
          <w:kern w:val="0"/>
          <w:sz w:val="24"/>
        </w:rPr>
        <w:t>的词向量训练。</w:t>
      </w:r>
    </w:p>
    <w:p w:rsidR="00036BDB" w:rsidRDefault="00036BDB" w:rsidP="00036BDB">
      <w:pPr>
        <w:adjustRightInd w:val="0"/>
        <w:snapToGrid w:val="0"/>
        <w:spacing w:line="360" w:lineRule="auto"/>
        <w:ind w:firstLine="480"/>
        <w:rPr>
          <w:color w:val="000000"/>
          <w:kern w:val="0"/>
          <w:sz w:val="24"/>
        </w:rPr>
      </w:pPr>
      <w:r>
        <w:rPr>
          <w:rFonts w:hint="eastAsia"/>
          <w:color w:val="000000"/>
          <w:kern w:val="0"/>
          <w:sz w:val="24"/>
        </w:rPr>
        <w:t>四是</w:t>
      </w:r>
      <w:r w:rsidRPr="00036BDB">
        <w:rPr>
          <w:rFonts w:hint="eastAsia"/>
          <w:color w:val="000000"/>
          <w:kern w:val="0"/>
          <w:sz w:val="24"/>
        </w:rPr>
        <w:t>团队支持</w:t>
      </w:r>
      <w:r>
        <w:rPr>
          <w:rFonts w:hint="eastAsia"/>
          <w:color w:val="000000"/>
          <w:kern w:val="0"/>
          <w:sz w:val="24"/>
        </w:rPr>
        <w:t>：</w:t>
      </w:r>
      <w:r w:rsidR="00F65B02">
        <w:rPr>
          <w:rFonts w:hint="eastAsia"/>
          <w:color w:val="000000"/>
          <w:kern w:val="0"/>
          <w:sz w:val="24"/>
        </w:rPr>
        <w:t>整个实验室</w:t>
      </w:r>
      <w:r w:rsidRPr="00036BDB">
        <w:rPr>
          <w:rFonts w:hint="eastAsia"/>
          <w:color w:val="000000"/>
          <w:kern w:val="0"/>
          <w:sz w:val="24"/>
        </w:rPr>
        <w:t>中一共有</w:t>
      </w:r>
      <w:r w:rsidRPr="00036BDB">
        <w:rPr>
          <w:rFonts w:hint="eastAsia"/>
          <w:color w:val="000000"/>
          <w:kern w:val="0"/>
          <w:sz w:val="24"/>
        </w:rPr>
        <w:t>2</w:t>
      </w:r>
      <w:r w:rsidRPr="00036BDB">
        <w:rPr>
          <w:rFonts w:hint="eastAsia"/>
          <w:color w:val="000000"/>
          <w:kern w:val="0"/>
          <w:sz w:val="24"/>
        </w:rPr>
        <w:t>位同学进行相关的研究，不定期的思想和研究成果交流，能促进思维的扩散，为研究提供各种帮助。</w:t>
      </w:r>
      <w:r w:rsidR="00ED56B5">
        <w:rPr>
          <w:rFonts w:hint="eastAsia"/>
          <w:color w:val="000000"/>
          <w:kern w:val="0"/>
          <w:sz w:val="24"/>
        </w:rPr>
        <w:t>同时，定期的组会交流，有助于加速科研的进程。</w:t>
      </w:r>
    </w:p>
    <w:p w:rsidR="00E27DCF" w:rsidRDefault="00E27DCF" w:rsidP="00036BDB">
      <w:pPr>
        <w:adjustRightInd w:val="0"/>
        <w:snapToGrid w:val="0"/>
        <w:spacing w:line="360" w:lineRule="auto"/>
        <w:ind w:firstLine="480"/>
        <w:rPr>
          <w:color w:val="000000"/>
          <w:kern w:val="0"/>
          <w:sz w:val="24"/>
        </w:rPr>
      </w:pPr>
      <w:r>
        <w:rPr>
          <w:color w:val="000000"/>
          <w:kern w:val="0"/>
          <w:sz w:val="24"/>
        </w:rPr>
        <w:t>五是学校提供的学术资源数据库，方便文献的查阅。</w:t>
      </w:r>
    </w:p>
    <w:p w:rsidR="0023682A" w:rsidRPr="004F7A68" w:rsidRDefault="0023682A" w:rsidP="00036BDB">
      <w:pPr>
        <w:adjustRightInd w:val="0"/>
        <w:snapToGrid w:val="0"/>
        <w:spacing w:line="360" w:lineRule="auto"/>
        <w:ind w:firstLine="480"/>
        <w:rPr>
          <w:color w:val="000000"/>
          <w:kern w:val="0"/>
          <w:sz w:val="24"/>
        </w:rPr>
      </w:pPr>
    </w:p>
    <w:p w:rsidR="002837F9" w:rsidRDefault="001B0156" w:rsidP="00AC450C">
      <w:pPr>
        <w:adjustRightInd w:val="0"/>
        <w:snapToGrid w:val="0"/>
        <w:spacing w:beforeLines="50" w:before="156" w:line="360" w:lineRule="auto"/>
        <w:rPr>
          <w:rFonts w:ascii="黑体" w:eastAsia="黑体" w:hAnsi="黑体"/>
          <w:color w:val="000000"/>
          <w:sz w:val="28"/>
          <w:szCs w:val="28"/>
        </w:rPr>
      </w:pPr>
      <w:r>
        <w:rPr>
          <w:rFonts w:ascii="黑体" w:eastAsia="黑体" w:hAnsi="黑体" w:hint="eastAsia"/>
          <w:color w:val="000000"/>
          <w:sz w:val="28"/>
          <w:szCs w:val="28"/>
        </w:rPr>
        <w:t>8</w:t>
      </w:r>
      <w:r w:rsidR="002837F9" w:rsidRPr="00FA7326">
        <w:rPr>
          <w:rFonts w:ascii="黑体" w:eastAsia="黑体" w:hAnsi="黑体" w:hint="eastAsia"/>
          <w:color w:val="000000"/>
          <w:sz w:val="28"/>
          <w:szCs w:val="28"/>
        </w:rPr>
        <w:t>.2可能遇到</w:t>
      </w:r>
      <w:r w:rsidR="002837F9" w:rsidRPr="00FA7326">
        <w:rPr>
          <w:rFonts w:ascii="黑体" w:eastAsia="黑体" w:hAnsi="黑体"/>
          <w:color w:val="000000"/>
          <w:sz w:val="28"/>
          <w:szCs w:val="28"/>
        </w:rPr>
        <w:t>的困难</w:t>
      </w:r>
    </w:p>
    <w:p w:rsidR="004D717C" w:rsidRDefault="00480F63" w:rsidP="004D717C">
      <w:pPr>
        <w:adjustRightInd w:val="0"/>
        <w:snapToGrid w:val="0"/>
        <w:spacing w:line="360" w:lineRule="auto"/>
        <w:ind w:firstLine="480"/>
        <w:rPr>
          <w:color w:val="000000"/>
          <w:kern w:val="0"/>
          <w:sz w:val="24"/>
        </w:rPr>
      </w:pPr>
      <w:r>
        <w:rPr>
          <w:rFonts w:hint="eastAsia"/>
          <w:color w:val="000000"/>
          <w:kern w:val="0"/>
          <w:sz w:val="24"/>
        </w:rPr>
        <w:t>使用词向量表示短文本</w:t>
      </w:r>
      <w:r w:rsidR="00D15AD4">
        <w:rPr>
          <w:rFonts w:hint="eastAsia"/>
          <w:color w:val="000000"/>
          <w:kern w:val="0"/>
          <w:sz w:val="24"/>
        </w:rPr>
        <w:t>的模型不能</w:t>
      </w:r>
      <w:r>
        <w:rPr>
          <w:rFonts w:hint="eastAsia"/>
          <w:color w:val="000000"/>
          <w:kern w:val="0"/>
          <w:sz w:val="24"/>
        </w:rPr>
        <w:t>完全表达句子的语义</w:t>
      </w:r>
      <w:r w:rsidR="00D15AD4">
        <w:rPr>
          <w:rFonts w:hint="eastAsia"/>
          <w:color w:val="000000"/>
          <w:kern w:val="0"/>
          <w:sz w:val="24"/>
        </w:rPr>
        <w:t>。</w:t>
      </w:r>
      <w:r w:rsidR="00595F0C">
        <w:rPr>
          <w:rFonts w:hint="eastAsia"/>
          <w:color w:val="000000"/>
          <w:kern w:val="0"/>
          <w:sz w:val="24"/>
        </w:rPr>
        <w:t>其原因可能</w:t>
      </w:r>
      <w:r w:rsidR="004A18DB">
        <w:rPr>
          <w:rFonts w:hint="eastAsia"/>
          <w:color w:val="000000"/>
          <w:kern w:val="0"/>
          <w:sz w:val="24"/>
        </w:rPr>
        <w:t>有</w:t>
      </w:r>
      <w:r w:rsidR="007114D9">
        <w:rPr>
          <w:rFonts w:hint="eastAsia"/>
          <w:color w:val="000000"/>
          <w:kern w:val="0"/>
          <w:sz w:val="24"/>
        </w:rPr>
        <w:t>几个方面：</w:t>
      </w:r>
      <w:r w:rsidR="004A18DB">
        <w:rPr>
          <w:rFonts w:hint="eastAsia"/>
          <w:color w:val="000000"/>
          <w:kern w:val="0"/>
          <w:sz w:val="24"/>
        </w:rPr>
        <w:t>一</w:t>
      </w:r>
      <w:r w:rsidR="00595F0C">
        <w:rPr>
          <w:rFonts w:hint="eastAsia"/>
          <w:color w:val="000000"/>
          <w:kern w:val="0"/>
          <w:sz w:val="24"/>
        </w:rPr>
        <w:t>是</w:t>
      </w:r>
      <w:r w:rsidR="00C431DF">
        <w:rPr>
          <w:rFonts w:hint="eastAsia"/>
          <w:color w:val="000000"/>
          <w:kern w:val="0"/>
          <w:sz w:val="24"/>
        </w:rPr>
        <w:t>采集的</w:t>
      </w:r>
      <w:r>
        <w:rPr>
          <w:rFonts w:hint="eastAsia"/>
          <w:color w:val="000000"/>
          <w:kern w:val="0"/>
          <w:sz w:val="24"/>
        </w:rPr>
        <w:t>短文本</w:t>
      </w:r>
      <w:r w:rsidR="00C431DF">
        <w:rPr>
          <w:rFonts w:hint="eastAsia"/>
          <w:color w:val="000000"/>
          <w:kern w:val="0"/>
          <w:sz w:val="24"/>
        </w:rPr>
        <w:t>数量和质量没有达到</w:t>
      </w:r>
      <w:r>
        <w:rPr>
          <w:rFonts w:hint="eastAsia"/>
          <w:color w:val="000000"/>
          <w:kern w:val="0"/>
          <w:sz w:val="24"/>
        </w:rPr>
        <w:t>Word2vec</w:t>
      </w:r>
      <w:r w:rsidR="004A18DB">
        <w:rPr>
          <w:rFonts w:hint="eastAsia"/>
          <w:color w:val="000000"/>
          <w:kern w:val="0"/>
          <w:sz w:val="24"/>
        </w:rPr>
        <w:t>的</w:t>
      </w:r>
      <w:r w:rsidR="00032E4B">
        <w:rPr>
          <w:rFonts w:hint="eastAsia"/>
          <w:color w:val="000000"/>
          <w:kern w:val="0"/>
          <w:sz w:val="24"/>
        </w:rPr>
        <w:t>要求</w:t>
      </w:r>
      <w:r w:rsidR="004A18DB">
        <w:rPr>
          <w:rFonts w:hint="eastAsia"/>
          <w:color w:val="000000"/>
          <w:kern w:val="0"/>
          <w:sz w:val="24"/>
        </w:rPr>
        <w:t>；二是</w:t>
      </w:r>
      <w:r w:rsidR="00C54910">
        <w:rPr>
          <w:rFonts w:hint="eastAsia"/>
          <w:color w:val="000000"/>
          <w:kern w:val="0"/>
          <w:sz w:val="24"/>
        </w:rPr>
        <w:t>文本中词语的上下文</w:t>
      </w:r>
      <w:r w:rsidR="00477441">
        <w:rPr>
          <w:rFonts w:hint="eastAsia"/>
          <w:color w:val="000000"/>
          <w:kern w:val="0"/>
          <w:sz w:val="24"/>
        </w:rPr>
        <w:t>、词性和词序的影响</w:t>
      </w:r>
      <w:r w:rsidR="00032E4B">
        <w:rPr>
          <w:rFonts w:hint="eastAsia"/>
          <w:color w:val="000000"/>
          <w:kern w:val="0"/>
          <w:sz w:val="24"/>
        </w:rPr>
        <w:t>；三</w:t>
      </w:r>
      <w:r w:rsidR="00BA6114">
        <w:rPr>
          <w:rFonts w:hint="eastAsia"/>
          <w:color w:val="000000"/>
          <w:kern w:val="0"/>
          <w:sz w:val="24"/>
        </w:rPr>
        <w:t>是</w:t>
      </w:r>
      <w:r w:rsidR="00B20414">
        <w:rPr>
          <w:rFonts w:hint="eastAsia"/>
          <w:color w:val="000000"/>
          <w:kern w:val="0"/>
          <w:sz w:val="24"/>
        </w:rPr>
        <w:t>一词多义的影响</w:t>
      </w:r>
      <w:r w:rsidR="00BA6114">
        <w:rPr>
          <w:rFonts w:hint="eastAsia"/>
          <w:color w:val="000000"/>
          <w:kern w:val="0"/>
          <w:sz w:val="24"/>
        </w:rPr>
        <w:t>。</w:t>
      </w:r>
      <w:r w:rsidR="00DF6D61">
        <w:rPr>
          <w:rFonts w:hint="eastAsia"/>
          <w:color w:val="000000"/>
          <w:kern w:val="0"/>
          <w:sz w:val="24"/>
        </w:rPr>
        <w:t>要不断加强深度学习的理论学习，研究国内外最新的研究成果，</w:t>
      </w:r>
      <w:r w:rsidR="004A18DB">
        <w:rPr>
          <w:rFonts w:hint="eastAsia"/>
          <w:color w:val="000000"/>
          <w:kern w:val="0"/>
          <w:sz w:val="24"/>
        </w:rPr>
        <w:t>能够快速发现问题</w:t>
      </w:r>
      <w:r w:rsidR="00032E4B">
        <w:rPr>
          <w:rFonts w:hint="eastAsia"/>
          <w:color w:val="000000"/>
          <w:kern w:val="0"/>
          <w:sz w:val="24"/>
        </w:rPr>
        <w:t>原因</w:t>
      </w:r>
      <w:r w:rsidR="004A18DB">
        <w:rPr>
          <w:rFonts w:hint="eastAsia"/>
          <w:color w:val="000000"/>
          <w:kern w:val="0"/>
          <w:sz w:val="24"/>
        </w:rPr>
        <w:t>并解决</w:t>
      </w:r>
      <w:r w:rsidR="00DF6D61">
        <w:rPr>
          <w:rFonts w:hint="eastAsia"/>
          <w:color w:val="000000"/>
          <w:kern w:val="0"/>
          <w:sz w:val="24"/>
        </w:rPr>
        <w:t>。</w:t>
      </w:r>
    </w:p>
    <w:p w:rsidR="00106D91" w:rsidRDefault="00106D91" w:rsidP="004D717C">
      <w:pPr>
        <w:adjustRightInd w:val="0"/>
        <w:snapToGrid w:val="0"/>
        <w:spacing w:line="360" w:lineRule="auto"/>
        <w:ind w:firstLine="480"/>
        <w:rPr>
          <w:color w:val="000000"/>
          <w:kern w:val="0"/>
          <w:sz w:val="24"/>
        </w:rPr>
      </w:pPr>
    </w:p>
    <w:p w:rsidR="004F6632" w:rsidRDefault="004F6632" w:rsidP="004D717C">
      <w:pPr>
        <w:adjustRightInd w:val="0"/>
        <w:snapToGrid w:val="0"/>
        <w:spacing w:line="360" w:lineRule="auto"/>
        <w:ind w:firstLine="480"/>
        <w:rPr>
          <w:color w:val="000000"/>
          <w:kern w:val="0"/>
          <w:sz w:val="24"/>
        </w:rPr>
      </w:pPr>
      <w:r>
        <w:rPr>
          <w:color w:val="000000"/>
          <w:kern w:val="0"/>
          <w:sz w:val="24"/>
        </w:rPr>
        <w:t>对于字符向量的理解不够深入，一时间可能无法实现，需要更深入的阅读文献</w:t>
      </w:r>
      <w:r w:rsidR="00994FC8">
        <w:rPr>
          <w:color w:val="000000"/>
          <w:kern w:val="0"/>
          <w:sz w:val="24"/>
        </w:rPr>
        <w:t>。</w:t>
      </w:r>
      <w:r>
        <w:rPr>
          <w:color w:val="000000"/>
          <w:kern w:val="0"/>
          <w:sz w:val="24"/>
        </w:rPr>
        <w:t>此外，深度学习框架</w:t>
      </w:r>
      <w:r>
        <w:rPr>
          <w:color w:val="000000"/>
          <w:kern w:val="0"/>
          <w:sz w:val="24"/>
        </w:rPr>
        <w:t>Keras</w:t>
      </w:r>
      <w:r>
        <w:rPr>
          <w:color w:val="000000"/>
          <w:kern w:val="0"/>
          <w:sz w:val="24"/>
        </w:rPr>
        <w:t>的使用还仅仅停留在模块调用，还无法独立设计，可能会影响任务进度，需要深入阅读框架代码，为下面的实验做准备。</w:t>
      </w:r>
    </w:p>
    <w:p w:rsidR="002D5F30" w:rsidRDefault="001B0156" w:rsidP="00AC450C">
      <w:pPr>
        <w:adjustRightInd w:val="0"/>
        <w:snapToGrid w:val="0"/>
        <w:spacing w:beforeLines="50" w:before="156" w:line="360" w:lineRule="auto"/>
        <w:rPr>
          <w:rFonts w:ascii="黑体" w:eastAsia="黑体" w:hAnsi="黑体"/>
          <w:color w:val="000000"/>
          <w:sz w:val="28"/>
          <w:szCs w:val="28"/>
        </w:rPr>
      </w:pPr>
      <w:r>
        <w:rPr>
          <w:rFonts w:ascii="黑体" w:eastAsia="黑体" w:hAnsi="黑体" w:hint="eastAsia"/>
          <w:color w:val="000000"/>
          <w:sz w:val="28"/>
          <w:szCs w:val="28"/>
        </w:rPr>
        <w:t>8</w:t>
      </w:r>
      <w:r w:rsidR="002D5F30" w:rsidRPr="00FA7326">
        <w:rPr>
          <w:rFonts w:ascii="黑体" w:eastAsia="黑体" w:hAnsi="黑体"/>
          <w:color w:val="000000"/>
          <w:sz w:val="28"/>
          <w:szCs w:val="28"/>
        </w:rPr>
        <w:t xml:space="preserve">.3  </w:t>
      </w:r>
      <w:r w:rsidR="002D5F30" w:rsidRPr="00FA7326">
        <w:rPr>
          <w:rFonts w:ascii="黑体" w:eastAsia="黑体" w:hAnsi="黑体" w:hint="eastAsia"/>
          <w:color w:val="000000"/>
          <w:sz w:val="28"/>
          <w:szCs w:val="28"/>
        </w:rPr>
        <w:t>问题分析</w:t>
      </w:r>
    </w:p>
    <w:p w:rsidR="002D5F30" w:rsidRDefault="002D5F30" w:rsidP="001E0985">
      <w:pPr>
        <w:adjustRightInd w:val="0"/>
        <w:snapToGrid w:val="0"/>
        <w:spacing w:beforeLines="50" w:before="156" w:line="360" w:lineRule="auto"/>
        <w:ind w:firstLineChars="100" w:firstLine="240"/>
        <w:rPr>
          <w:rFonts w:ascii="黑体" w:eastAsia="黑体" w:hAnsi="黑体"/>
          <w:color w:val="000000"/>
          <w:sz w:val="28"/>
          <w:szCs w:val="28"/>
        </w:rPr>
      </w:pPr>
      <w:r>
        <w:rPr>
          <w:rFonts w:ascii="宋体" w:hAnsi="宋体" w:hint="eastAsia"/>
          <w:color w:val="000000"/>
          <w:sz w:val="24"/>
          <w:szCs w:val="36"/>
        </w:rPr>
        <w:t>通过查阅相关文献、广泛参考相关实验数据，并根据已有实验结果调整参数。</w:t>
      </w:r>
    </w:p>
    <w:p w:rsidR="001E0985" w:rsidRDefault="001E0985" w:rsidP="001E0985">
      <w:pPr>
        <w:adjustRightInd w:val="0"/>
        <w:snapToGrid w:val="0"/>
        <w:spacing w:beforeLines="50" w:before="156" w:line="360" w:lineRule="auto"/>
        <w:ind w:firstLineChars="100" w:firstLine="280"/>
        <w:rPr>
          <w:rFonts w:ascii="黑体" w:eastAsia="黑体" w:hAnsi="黑体"/>
          <w:color w:val="000000"/>
          <w:sz w:val="28"/>
          <w:szCs w:val="28"/>
        </w:rPr>
      </w:pPr>
    </w:p>
    <w:p w:rsidR="001E0985" w:rsidRDefault="001E0985" w:rsidP="001E0985">
      <w:pPr>
        <w:adjustRightInd w:val="0"/>
        <w:snapToGrid w:val="0"/>
        <w:spacing w:beforeLines="50" w:before="156" w:line="360" w:lineRule="auto"/>
        <w:ind w:firstLineChars="100" w:firstLine="280"/>
        <w:rPr>
          <w:rFonts w:ascii="黑体" w:eastAsia="黑体" w:hAnsi="黑体"/>
          <w:color w:val="000000"/>
          <w:sz w:val="28"/>
          <w:szCs w:val="28"/>
        </w:rPr>
      </w:pPr>
    </w:p>
    <w:p w:rsidR="001E0985" w:rsidRDefault="001E0985" w:rsidP="001E0985">
      <w:pPr>
        <w:adjustRightInd w:val="0"/>
        <w:snapToGrid w:val="0"/>
        <w:spacing w:beforeLines="50" w:before="156" w:line="360" w:lineRule="auto"/>
        <w:ind w:firstLineChars="100" w:firstLine="280"/>
        <w:rPr>
          <w:rFonts w:ascii="黑体" w:eastAsia="黑体" w:hAnsi="黑体"/>
          <w:color w:val="000000"/>
          <w:sz w:val="28"/>
          <w:szCs w:val="28"/>
        </w:rPr>
      </w:pPr>
    </w:p>
    <w:p w:rsidR="001E0985" w:rsidRPr="001E0985" w:rsidRDefault="001E0985" w:rsidP="001E0985">
      <w:pPr>
        <w:adjustRightInd w:val="0"/>
        <w:snapToGrid w:val="0"/>
        <w:spacing w:beforeLines="50" w:before="156" w:line="360" w:lineRule="auto"/>
        <w:ind w:firstLineChars="100" w:firstLine="280"/>
        <w:rPr>
          <w:rFonts w:ascii="黑体" w:eastAsia="黑体" w:hAnsi="黑体"/>
          <w:color w:val="000000"/>
          <w:sz w:val="28"/>
          <w:szCs w:val="28"/>
        </w:rPr>
      </w:pPr>
    </w:p>
    <w:p w:rsidR="008B2132" w:rsidRPr="00B743CC" w:rsidRDefault="00B743CC" w:rsidP="00B743CC">
      <w:pPr>
        <w:adjustRightInd w:val="0"/>
        <w:snapToGrid w:val="0"/>
        <w:spacing w:line="360" w:lineRule="auto"/>
        <w:rPr>
          <w:rFonts w:eastAsia="黑体"/>
          <w:color w:val="000000"/>
          <w:kern w:val="0"/>
          <w:sz w:val="30"/>
          <w:szCs w:val="30"/>
        </w:rPr>
      </w:pPr>
      <w:r>
        <w:rPr>
          <w:rFonts w:eastAsia="黑体" w:hint="eastAsia"/>
          <w:color w:val="000000"/>
          <w:kern w:val="0"/>
          <w:sz w:val="30"/>
          <w:szCs w:val="30"/>
        </w:rPr>
        <w:t>9</w:t>
      </w:r>
      <w:r w:rsidR="008B2132" w:rsidRPr="00B743CC">
        <w:rPr>
          <w:rFonts w:eastAsia="黑体"/>
          <w:color w:val="000000"/>
          <w:kern w:val="0"/>
          <w:sz w:val="30"/>
          <w:szCs w:val="30"/>
        </w:rPr>
        <w:t>参考文献</w:t>
      </w:r>
    </w:p>
    <w:p w:rsidR="009B60C3" w:rsidRPr="00E62CEC" w:rsidRDefault="00E62CEC" w:rsidP="00E62CEC">
      <w:pPr>
        <w:adjustRightInd w:val="0"/>
        <w:snapToGrid w:val="0"/>
        <w:spacing w:line="360" w:lineRule="auto"/>
        <w:rPr>
          <w:color w:val="000000"/>
          <w:kern w:val="0"/>
          <w:sz w:val="24"/>
        </w:rPr>
      </w:pPr>
      <w:r w:rsidRPr="00E62CEC">
        <w:rPr>
          <w:rFonts w:hint="eastAsia"/>
          <w:color w:val="000000"/>
          <w:kern w:val="0"/>
          <w:sz w:val="24"/>
        </w:rPr>
        <w:t>[</w:t>
      </w:r>
      <w:r w:rsidR="006A77D3">
        <w:rPr>
          <w:rFonts w:hint="eastAsia"/>
          <w:color w:val="000000"/>
          <w:kern w:val="0"/>
          <w:sz w:val="24"/>
        </w:rPr>
        <w:t>1</w:t>
      </w:r>
      <w:r w:rsidRPr="00E62CEC">
        <w:rPr>
          <w:rFonts w:hint="eastAsia"/>
          <w:color w:val="000000"/>
          <w:kern w:val="0"/>
          <w:sz w:val="24"/>
        </w:rPr>
        <w:t>]</w:t>
      </w:r>
      <w:r w:rsidR="008402A0" w:rsidRPr="008402A0">
        <w:rPr>
          <w:rFonts w:ascii="Arial" w:hAnsi="Arial" w:cs="Arial"/>
          <w:color w:val="222222"/>
          <w:sz w:val="18"/>
          <w:szCs w:val="18"/>
          <w:shd w:val="clear" w:color="auto" w:fill="FFFFFF"/>
        </w:rPr>
        <w:t xml:space="preserve"> </w:t>
      </w:r>
      <w:r w:rsidR="00CB28A8" w:rsidRPr="0022329D">
        <w:rPr>
          <w:color w:val="000000"/>
          <w:kern w:val="0"/>
          <w:sz w:val="24"/>
        </w:rPr>
        <w:t>Hinton G E. Learning distributed representations of concepts[C]//Proceedings of the eighth annual conference of the cognitive science society. 1986, 1: 12.</w:t>
      </w:r>
    </w:p>
    <w:p w:rsidR="00E62CEC" w:rsidRPr="00E62CEC" w:rsidRDefault="00E62CEC" w:rsidP="00E62CEC">
      <w:pPr>
        <w:adjustRightInd w:val="0"/>
        <w:snapToGrid w:val="0"/>
        <w:spacing w:line="360" w:lineRule="auto"/>
        <w:rPr>
          <w:color w:val="000000"/>
          <w:kern w:val="0"/>
          <w:sz w:val="24"/>
        </w:rPr>
      </w:pPr>
      <w:r w:rsidRPr="00E62CEC">
        <w:rPr>
          <w:color w:val="000000"/>
          <w:kern w:val="0"/>
          <w:sz w:val="24"/>
        </w:rPr>
        <w:t>[</w:t>
      </w:r>
      <w:r w:rsidR="006A77D3">
        <w:rPr>
          <w:rFonts w:hint="eastAsia"/>
          <w:color w:val="000000"/>
          <w:kern w:val="0"/>
          <w:sz w:val="24"/>
        </w:rPr>
        <w:t>2</w:t>
      </w:r>
      <w:r w:rsidR="006A77D3">
        <w:rPr>
          <w:color w:val="000000"/>
          <w:kern w:val="0"/>
          <w:sz w:val="24"/>
        </w:rPr>
        <w:t>]</w:t>
      </w:r>
      <w:r w:rsidR="00A71FD2" w:rsidRPr="00A71FD2">
        <w:rPr>
          <w:rFonts w:ascii="Arial" w:hAnsi="Arial" w:cs="Arial"/>
          <w:color w:val="222222"/>
          <w:sz w:val="18"/>
          <w:szCs w:val="18"/>
          <w:shd w:val="clear" w:color="auto" w:fill="FFFFFF"/>
        </w:rPr>
        <w:t xml:space="preserve"> </w:t>
      </w:r>
      <w:r w:rsidR="00A71FD2" w:rsidRPr="0022329D">
        <w:rPr>
          <w:color w:val="000000"/>
          <w:kern w:val="0"/>
          <w:sz w:val="24"/>
        </w:rPr>
        <w:t>Bengio Y, Schwenk H, Senécal J S, et al. Neural probabilistic language models[M]//Innovations in Machine Learning. Springer Berlin Heidelberg, 2006: 137-186.</w:t>
      </w:r>
    </w:p>
    <w:p w:rsidR="00B3742D" w:rsidRDefault="00E62CEC" w:rsidP="00E62CEC">
      <w:pPr>
        <w:adjustRightInd w:val="0"/>
        <w:snapToGrid w:val="0"/>
        <w:spacing w:line="360" w:lineRule="auto"/>
        <w:rPr>
          <w:color w:val="000000"/>
          <w:kern w:val="0"/>
          <w:sz w:val="24"/>
        </w:rPr>
      </w:pPr>
      <w:r w:rsidRPr="00E62CEC">
        <w:rPr>
          <w:color w:val="000000"/>
          <w:kern w:val="0"/>
          <w:sz w:val="24"/>
        </w:rPr>
        <w:t>[</w:t>
      </w:r>
      <w:r w:rsidR="006A77D3">
        <w:rPr>
          <w:rFonts w:hint="eastAsia"/>
          <w:color w:val="000000"/>
          <w:kern w:val="0"/>
          <w:sz w:val="24"/>
        </w:rPr>
        <w:t>3</w:t>
      </w:r>
      <w:r w:rsidRPr="00E62CEC">
        <w:rPr>
          <w:color w:val="000000"/>
          <w:kern w:val="0"/>
          <w:sz w:val="24"/>
        </w:rPr>
        <w:t>]</w:t>
      </w:r>
      <w:r w:rsidR="005F2209" w:rsidRPr="005F2209">
        <w:rPr>
          <w:rFonts w:ascii="Arial" w:hAnsi="Arial" w:cs="Arial"/>
          <w:color w:val="222222"/>
          <w:sz w:val="18"/>
          <w:szCs w:val="18"/>
          <w:shd w:val="clear" w:color="auto" w:fill="FFFFFF"/>
        </w:rPr>
        <w:t xml:space="preserve"> </w:t>
      </w:r>
      <w:r w:rsidR="005F2209" w:rsidRPr="0022329D">
        <w:rPr>
          <w:color w:val="000000"/>
          <w:kern w:val="0"/>
          <w:sz w:val="24"/>
        </w:rPr>
        <w:t>Collobert R, Weston J, Bottou L, et al. Natural language processing (almost) from scratch[J]. The Journal of Machine Learning Research, 2011, 12: 2493-2537.</w:t>
      </w:r>
      <w:r w:rsidR="005F2209" w:rsidRPr="00E62CEC">
        <w:rPr>
          <w:color w:val="000000"/>
          <w:kern w:val="0"/>
          <w:sz w:val="24"/>
        </w:rPr>
        <w:t xml:space="preserve"> </w:t>
      </w:r>
    </w:p>
    <w:p w:rsidR="00D20461" w:rsidRDefault="00E62CEC" w:rsidP="00E62CEC">
      <w:pPr>
        <w:adjustRightInd w:val="0"/>
        <w:snapToGrid w:val="0"/>
        <w:spacing w:line="360" w:lineRule="auto"/>
        <w:rPr>
          <w:color w:val="000000"/>
          <w:kern w:val="0"/>
          <w:sz w:val="24"/>
        </w:rPr>
      </w:pPr>
      <w:r w:rsidRPr="00E62CEC">
        <w:rPr>
          <w:color w:val="000000"/>
          <w:kern w:val="0"/>
          <w:sz w:val="24"/>
        </w:rPr>
        <w:t>[</w:t>
      </w:r>
      <w:r w:rsidR="006A77D3">
        <w:rPr>
          <w:rFonts w:hint="eastAsia"/>
          <w:color w:val="000000"/>
          <w:kern w:val="0"/>
          <w:sz w:val="24"/>
        </w:rPr>
        <w:t>4</w:t>
      </w:r>
      <w:r w:rsidRPr="00E62CEC">
        <w:rPr>
          <w:color w:val="000000"/>
          <w:kern w:val="0"/>
          <w:sz w:val="24"/>
        </w:rPr>
        <w:t xml:space="preserve">] </w:t>
      </w:r>
      <w:r w:rsidR="00EA0CF5" w:rsidRPr="0022329D">
        <w:rPr>
          <w:color w:val="000000"/>
          <w:kern w:val="0"/>
          <w:sz w:val="24"/>
        </w:rPr>
        <w:t>Mikolov T, Sutskever I, Chen K, et al. Distributed representations of words and phrases and their compositionality[C]//Advances in neural information processing systems. 2013: 3111-3119.</w:t>
      </w:r>
      <w:r w:rsidR="00EA0CF5" w:rsidRPr="00E62CEC">
        <w:rPr>
          <w:color w:val="000000"/>
          <w:kern w:val="0"/>
          <w:sz w:val="24"/>
        </w:rPr>
        <w:t xml:space="preserve"> </w:t>
      </w:r>
    </w:p>
    <w:p w:rsidR="009F371B" w:rsidRDefault="00E62CEC" w:rsidP="00E62CEC">
      <w:pPr>
        <w:adjustRightInd w:val="0"/>
        <w:snapToGrid w:val="0"/>
        <w:spacing w:line="360" w:lineRule="auto"/>
        <w:rPr>
          <w:color w:val="000000"/>
          <w:kern w:val="0"/>
          <w:sz w:val="24"/>
        </w:rPr>
      </w:pPr>
      <w:r w:rsidRPr="00E62CEC">
        <w:rPr>
          <w:color w:val="000000"/>
          <w:kern w:val="0"/>
          <w:sz w:val="24"/>
        </w:rPr>
        <w:t>[</w:t>
      </w:r>
      <w:r w:rsidR="006A77D3">
        <w:rPr>
          <w:rFonts w:hint="eastAsia"/>
          <w:color w:val="000000"/>
          <w:kern w:val="0"/>
          <w:sz w:val="24"/>
        </w:rPr>
        <w:t>5</w:t>
      </w:r>
      <w:r w:rsidRPr="00E62CEC">
        <w:rPr>
          <w:color w:val="000000"/>
          <w:kern w:val="0"/>
          <w:sz w:val="24"/>
        </w:rPr>
        <w:t xml:space="preserve">] </w:t>
      </w:r>
      <w:r w:rsidR="009F371B" w:rsidRPr="0022329D">
        <w:rPr>
          <w:color w:val="000000"/>
          <w:kern w:val="0"/>
          <w:sz w:val="24"/>
        </w:rPr>
        <w:t>Zhang M, Zhang Y, Che W, et al. Chinese Parsing Exploiting Characters[C]//ACL (1). 2013: 125-134.</w:t>
      </w:r>
    </w:p>
    <w:p w:rsidR="00C93026" w:rsidRDefault="00C93026" w:rsidP="00C93026">
      <w:pPr>
        <w:adjustRightInd w:val="0"/>
        <w:snapToGrid w:val="0"/>
        <w:spacing w:line="360" w:lineRule="auto"/>
        <w:rPr>
          <w:rFonts w:ascii="Arial" w:hAnsi="Arial" w:cs="Arial"/>
          <w:color w:val="222222"/>
          <w:sz w:val="18"/>
          <w:szCs w:val="18"/>
          <w:shd w:val="clear" w:color="auto" w:fill="FFFFFF"/>
        </w:rPr>
      </w:pPr>
      <w:r w:rsidRPr="00E62CEC">
        <w:rPr>
          <w:color w:val="000000"/>
          <w:kern w:val="0"/>
          <w:sz w:val="24"/>
        </w:rPr>
        <w:t>[</w:t>
      </w:r>
      <w:r>
        <w:rPr>
          <w:rFonts w:hint="eastAsia"/>
          <w:color w:val="000000"/>
          <w:kern w:val="0"/>
          <w:sz w:val="24"/>
        </w:rPr>
        <w:t>6</w:t>
      </w:r>
      <w:r w:rsidRPr="00E62CEC">
        <w:rPr>
          <w:color w:val="000000"/>
          <w:kern w:val="0"/>
          <w:sz w:val="24"/>
        </w:rPr>
        <w:t xml:space="preserve">] </w:t>
      </w:r>
      <w:r w:rsidRPr="009A6BD6">
        <w:rPr>
          <w:color w:val="000000"/>
          <w:sz w:val="24"/>
        </w:rPr>
        <w:t>Sun Y, Lin L, Yang N, et al. Radical-Enhanced Chinese Character Embedding[C]//Neural Information Processing. Springer International Publishing, 2014: 279-286.</w:t>
      </w:r>
    </w:p>
    <w:p w:rsidR="00267573" w:rsidRDefault="00267573" w:rsidP="00267573">
      <w:pPr>
        <w:adjustRightInd w:val="0"/>
        <w:snapToGrid w:val="0"/>
        <w:spacing w:line="360" w:lineRule="auto"/>
        <w:rPr>
          <w:rFonts w:ascii="Arial" w:hAnsi="Arial" w:cs="Arial"/>
          <w:color w:val="222222"/>
          <w:sz w:val="18"/>
          <w:szCs w:val="18"/>
          <w:shd w:val="clear" w:color="auto" w:fill="FFFFFF"/>
        </w:rPr>
      </w:pPr>
      <w:r w:rsidRPr="00E62CEC">
        <w:rPr>
          <w:color w:val="000000"/>
          <w:kern w:val="0"/>
          <w:sz w:val="24"/>
        </w:rPr>
        <w:t>[</w:t>
      </w:r>
      <w:r>
        <w:rPr>
          <w:rFonts w:hint="eastAsia"/>
          <w:color w:val="000000"/>
          <w:kern w:val="0"/>
          <w:sz w:val="24"/>
        </w:rPr>
        <w:t>7</w:t>
      </w:r>
      <w:r w:rsidRPr="00E62CEC">
        <w:rPr>
          <w:color w:val="000000"/>
          <w:kern w:val="0"/>
          <w:sz w:val="24"/>
        </w:rPr>
        <w:t xml:space="preserve">] </w:t>
      </w:r>
      <w:r w:rsidRPr="009A6BD6">
        <w:rPr>
          <w:color w:val="000000"/>
          <w:sz w:val="24"/>
        </w:rPr>
        <w:t>Lafferty J, McCallum A, Pereira F C N. Conditional random fields: Probabilistic models for segmenting and labeling sequence data[J]. 2001.</w:t>
      </w:r>
    </w:p>
    <w:p w:rsidR="00CA3799" w:rsidRDefault="00CA3799" w:rsidP="00CA3799">
      <w:pPr>
        <w:adjustRightInd w:val="0"/>
        <w:snapToGrid w:val="0"/>
        <w:spacing w:line="360" w:lineRule="auto"/>
        <w:rPr>
          <w:rFonts w:ascii="Arial" w:hAnsi="Arial" w:cs="Arial"/>
          <w:color w:val="222222"/>
          <w:sz w:val="18"/>
          <w:szCs w:val="18"/>
          <w:shd w:val="clear" w:color="auto" w:fill="FFFFFF"/>
        </w:rPr>
      </w:pPr>
      <w:r w:rsidRPr="00E62CEC">
        <w:rPr>
          <w:color w:val="000000"/>
          <w:kern w:val="0"/>
          <w:sz w:val="24"/>
        </w:rPr>
        <w:t>[</w:t>
      </w:r>
      <w:r>
        <w:rPr>
          <w:rFonts w:hint="eastAsia"/>
          <w:color w:val="000000"/>
          <w:kern w:val="0"/>
          <w:sz w:val="24"/>
        </w:rPr>
        <w:t>8</w:t>
      </w:r>
      <w:r w:rsidRPr="00E62CEC">
        <w:rPr>
          <w:color w:val="000000"/>
          <w:kern w:val="0"/>
          <w:sz w:val="24"/>
        </w:rPr>
        <w:t xml:space="preserve">] </w:t>
      </w:r>
      <w:r w:rsidRPr="009A6BD6">
        <w:rPr>
          <w:color w:val="000000"/>
          <w:sz w:val="24"/>
        </w:rPr>
        <w:t>Socher R, Lin C C, Manning C, et al. Parsing natural scenes and natural language with recursive neural networks[C]//Proceedings of the 28th international conference on machine learning (ICML-11). 2011: 129-136.</w:t>
      </w:r>
    </w:p>
    <w:p w:rsidR="00EA40A3" w:rsidRDefault="00EA40A3" w:rsidP="00EA40A3">
      <w:pPr>
        <w:adjustRightInd w:val="0"/>
        <w:snapToGrid w:val="0"/>
        <w:spacing w:line="360" w:lineRule="auto"/>
        <w:rPr>
          <w:color w:val="000000"/>
          <w:sz w:val="24"/>
        </w:rPr>
      </w:pPr>
      <w:r w:rsidRPr="00E62CEC">
        <w:rPr>
          <w:color w:val="000000"/>
          <w:kern w:val="0"/>
          <w:sz w:val="24"/>
        </w:rPr>
        <w:t>[</w:t>
      </w:r>
      <w:r>
        <w:rPr>
          <w:rFonts w:hint="eastAsia"/>
          <w:color w:val="000000"/>
          <w:kern w:val="0"/>
          <w:sz w:val="24"/>
        </w:rPr>
        <w:t>9</w:t>
      </w:r>
      <w:r w:rsidRPr="00E62CEC">
        <w:rPr>
          <w:color w:val="000000"/>
          <w:kern w:val="0"/>
          <w:sz w:val="24"/>
        </w:rPr>
        <w:t>]</w:t>
      </w:r>
      <w:r w:rsidRPr="009A6BD6">
        <w:rPr>
          <w:color w:val="000000"/>
          <w:sz w:val="24"/>
        </w:rPr>
        <w:t xml:space="preserve"> Le Q V, Mikolov T. Distributed representations of sentences and documents[J]. arXiv preprint arXiv:1405.4053, 2014.</w:t>
      </w:r>
      <w:r w:rsidRPr="00E62CEC">
        <w:rPr>
          <w:color w:val="000000"/>
          <w:sz w:val="24"/>
        </w:rPr>
        <w:t xml:space="preserve"> </w:t>
      </w:r>
    </w:p>
    <w:p w:rsidR="00D66A17" w:rsidRPr="00D66A17" w:rsidRDefault="00EE21CC" w:rsidP="00EE21CC">
      <w:pPr>
        <w:adjustRightInd w:val="0"/>
        <w:snapToGrid w:val="0"/>
        <w:spacing w:line="360" w:lineRule="auto"/>
        <w:rPr>
          <w:color w:val="000000"/>
          <w:sz w:val="24"/>
        </w:rPr>
      </w:pPr>
      <w:r w:rsidRPr="00E62CEC">
        <w:rPr>
          <w:color w:val="000000"/>
          <w:sz w:val="24"/>
        </w:rPr>
        <w:t>[</w:t>
      </w:r>
      <w:r>
        <w:rPr>
          <w:rFonts w:hint="eastAsia"/>
          <w:color w:val="000000"/>
          <w:sz w:val="24"/>
        </w:rPr>
        <w:t>10</w:t>
      </w:r>
      <w:r w:rsidRPr="00E62CEC">
        <w:rPr>
          <w:color w:val="000000"/>
          <w:sz w:val="24"/>
        </w:rPr>
        <w:t xml:space="preserve">] </w:t>
      </w:r>
      <w:r w:rsidRPr="009A6BD6">
        <w:rPr>
          <w:color w:val="000000"/>
          <w:sz w:val="24"/>
        </w:rPr>
        <w:t>Kusner M J, Sun E D U Y, Kolkin E D U N I, et al. From Word Embeddings To Document Distances[J]</w:t>
      </w:r>
      <w:r w:rsidR="006C7740">
        <w:rPr>
          <w:rFonts w:hint="eastAsia"/>
          <w:color w:val="000000"/>
          <w:sz w:val="24"/>
        </w:rPr>
        <w:t>，</w:t>
      </w:r>
      <w:r w:rsidR="006C7740">
        <w:rPr>
          <w:rFonts w:hint="eastAsia"/>
          <w:color w:val="000000"/>
          <w:sz w:val="24"/>
        </w:rPr>
        <w:t>2015</w:t>
      </w:r>
      <w:r w:rsidRPr="009A6BD6">
        <w:rPr>
          <w:color w:val="000000"/>
          <w:sz w:val="24"/>
        </w:rPr>
        <w:t>.</w:t>
      </w:r>
      <w:r w:rsidRPr="00E62CEC">
        <w:rPr>
          <w:color w:val="000000"/>
          <w:sz w:val="24"/>
        </w:rPr>
        <w:t xml:space="preserve"> </w:t>
      </w:r>
    </w:p>
    <w:p w:rsidR="00C93026" w:rsidRPr="00244BFB" w:rsidRDefault="00D411BC" w:rsidP="00E62CEC">
      <w:pPr>
        <w:adjustRightInd w:val="0"/>
        <w:snapToGrid w:val="0"/>
        <w:spacing w:line="360" w:lineRule="auto"/>
        <w:rPr>
          <w:color w:val="000000"/>
          <w:sz w:val="24"/>
        </w:rPr>
      </w:pPr>
      <w:r w:rsidRPr="00E62CEC">
        <w:rPr>
          <w:color w:val="000000"/>
          <w:sz w:val="24"/>
        </w:rPr>
        <w:t>[1</w:t>
      </w:r>
      <w:r>
        <w:rPr>
          <w:rFonts w:hint="eastAsia"/>
          <w:color w:val="000000"/>
          <w:sz w:val="24"/>
        </w:rPr>
        <w:t>1</w:t>
      </w:r>
      <w:r w:rsidRPr="00E62CEC">
        <w:rPr>
          <w:color w:val="000000"/>
          <w:sz w:val="24"/>
        </w:rPr>
        <w:t xml:space="preserve">] </w:t>
      </w:r>
      <w:r w:rsidRPr="009A6BD6">
        <w:rPr>
          <w:color w:val="000000"/>
          <w:sz w:val="24"/>
        </w:rPr>
        <w:t>Lai S, Liu K, Xu L, et al. How to Generate a Good Word Embedding?[J]. arXiv preprint arXiv:1507.05523, 2015.</w:t>
      </w:r>
      <w:r w:rsidRPr="00E62CEC">
        <w:rPr>
          <w:color w:val="000000"/>
          <w:sz w:val="24"/>
        </w:rPr>
        <w:t xml:space="preserve"> </w:t>
      </w:r>
    </w:p>
    <w:p w:rsidR="003B1473" w:rsidRPr="003B1473" w:rsidRDefault="003B1473" w:rsidP="003B1473">
      <w:pPr>
        <w:adjustRightInd w:val="0"/>
        <w:snapToGrid w:val="0"/>
        <w:spacing w:line="360" w:lineRule="auto"/>
        <w:rPr>
          <w:color w:val="000000"/>
          <w:kern w:val="0"/>
          <w:sz w:val="24"/>
        </w:rPr>
      </w:pPr>
      <w:r w:rsidRPr="00E62CEC">
        <w:rPr>
          <w:color w:val="000000"/>
          <w:kern w:val="0"/>
          <w:sz w:val="24"/>
        </w:rPr>
        <w:lastRenderedPageBreak/>
        <w:t>[</w:t>
      </w:r>
      <w:r w:rsidR="00CA393C">
        <w:rPr>
          <w:rFonts w:hint="eastAsia"/>
          <w:color w:val="000000"/>
          <w:kern w:val="0"/>
          <w:sz w:val="24"/>
        </w:rPr>
        <w:t>12</w:t>
      </w:r>
      <w:r w:rsidRPr="00E62CEC">
        <w:rPr>
          <w:color w:val="000000"/>
          <w:kern w:val="0"/>
          <w:sz w:val="24"/>
        </w:rPr>
        <w:t xml:space="preserve">] </w:t>
      </w:r>
      <w:r w:rsidRPr="009A6BD6">
        <w:rPr>
          <w:color w:val="000000"/>
          <w:sz w:val="24"/>
        </w:rPr>
        <w:t>Tomas Mikolov, Kai C</w:t>
      </w:r>
      <w:r w:rsidR="00CA393C" w:rsidRPr="009A6BD6">
        <w:rPr>
          <w:color w:val="000000"/>
          <w:sz w:val="24"/>
        </w:rPr>
        <w:t xml:space="preserve">hen, Greg Corrado, and Jeffrey </w:t>
      </w:r>
      <w:r w:rsidRPr="009A6BD6">
        <w:rPr>
          <w:color w:val="000000"/>
          <w:sz w:val="24"/>
        </w:rPr>
        <w:t>Dean. Efficient Estimat</w:t>
      </w:r>
      <w:r w:rsidR="00CA393C" w:rsidRPr="009A6BD6">
        <w:rPr>
          <w:color w:val="000000"/>
          <w:sz w:val="24"/>
        </w:rPr>
        <w:t xml:space="preserve">ion of Word Representations in </w:t>
      </w:r>
      <w:r w:rsidRPr="009A6BD6">
        <w:rPr>
          <w:color w:val="000000"/>
          <w:sz w:val="24"/>
        </w:rPr>
        <w:t>Vector Space. In Proceedings of Workshop at ICLR, 2013.</w:t>
      </w:r>
    </w:p>
    <w:p w:rsidR="003B1473" w:rsidRDefault="007F7A72" w:rsidP="003B1473">
      <w:pPr>
        <w:adjustRightInd w:val="0"/>
        <w:snapToGrid w:val="0"/>
        <w:spacing w:line="360" w:lineRule="auto"/>
        <w:rPr>
          <w:color w:val="000000"/>
          <w:sz w:val="24"/>
        </w:rPr>
      </w:pPr>
      <w:r>
        <w:rPr>
          <w:color w:val="000000"/>
          <w:kern w:val="0"/>
          <w:sz w:val="24"/>
        </w:rPr>
        <w:t xml:space="preserve">[13] </w:t>
      </w:r>
      <w:r w:rsidR="003B1473" w:rsidRPr="009A6BD6">
        <w:rPr>
          <w:color w:val="000000"/>
          <w:sz w:val="24"/>
        </w:rPr>
        <w:t>Tomas Mikolov, Ilya Suts</w:t>
      </w:r>
      <w:r w:rsidR="00CA393C" w:rsidRPr="009A6BD6">
        <w:rPr>
          <w:color w:val="000000"/>
          <w:sz w:val="24"/>
        </w:rPr>
        <w:t xml:space="preserve">kever, Kai Chen, Greg Corrado, </w:t>
      </w:r>
      <w:r w:rsidR="003B1473" w:rsidRPr="009A6BD6">
        <w:rPr>
          <w:color w:val="000000"/>
          <w:sz w:val="24"/>
        </w:rPr>
        <w:t>and Jeffrey Dean. Distri</w:t>
      </w:r>
      <w:r w:rsidR="00CA393C" w:rsidRPr="009A6BD6">
        <w:rPr>
          <w:color w:val="000000"/>
          <w:sz w:val="24"/>
        </w:rPr>
        <w:t xml:space="preserve">buted Representations of Words </w:t>
      </w:r>
      <w:r w:rsidR="003B1473" w:rsidRPr="009A6BD6">
        <w:rPr>
          <w:color w:val="000000"/>
          <w:sz w:val="24"/>
        </w:rPr>
        <w:t>and Phrases and their Compo</w:t>
      </w:r>
      <w:r w:rsidR="00CA393C" w:rsidRPr="009A6BD6">
        <w:rPr>
          <w:color w:val="000000"/>
          <w:sz w:val="24"/>
        </w:rPr>
        <w:t xml:space="preserve">sitionality. In Proceedings of </w:t>
      </w:r>
      <w:r w:rsidR="003B1473" w:rsidRPr="009A6BD6">
        <w:rPr>
          <w:color w:val="000000"/>
          <w:sz w:val="24"/>
        </w:rPr>
        <w:t>NIPS, 2013.</w:t>
      </w:r>
    </w:p>
    <w:p w:rsidR="00297675" w:rsidRDefault="00297675" w:rsidP="00297675">
      <w:pPr>
        <w:adjustRightInd w:val="0"/>
        <w:snapToGrid w:val="0"/>
        <w:spacing w:line="360" w:lineRule="auto"/>
        <w:rPr>
          <w:color w:val="000000"/>
          <w:sz w:val="24"/>
        </w:rPr>
      </w:pPr>
      <w:r w:rsidRPr="00E62CEC">
        <w:rPr>
          <w:rFonts w:hint="eastAsia"/>
          <w:color w:val="000000"/>
          <w:sz w:val="24"/>
        </w:rPr>
        <w:t>[</w:t>
      </w:r>
      <w:r>
        <w:rPr>
          <w:rFonts w:hint="eastAsia"/>
          <w:color w:val="000000"/>
          <w:sz w:val="24"/>
        </w:rPr>
        <w:t>14</w:t>
      </w:r>
      <w:r w:rsidRPr="00E62CEC">
        <w:rPr>
          <w:rFonts w:hint="eastAsia"/>
          <w:color w:val="000000"/>
          <w:sz w:val="24"/>
        </w:rPr>
        <w:t xml:space="preserve">] </w:t>
      </w:r>
      <w:r w:rsidRPr="00E62CEC">
        <w:rPr>
          <w:rFonts w:hint="eastAsia"/>
          <w:color w:val="000000"/>
          <w:sz w:val="24"/>
        </w:rPr>
        <w:t>余凯</w:t>
      </w:r>
      <w:r w:rsidRPr="00E62CEC">
        <w:rPr>
          <w:rFonts w:hint="eastAsia"/>
          <w:color w:val="000000"/>
          <w:sz w:val="24"/>
        </w:rPr>
        <w:t>,</w:t>
      </w:r>
      <w:r>
        <w:rPr>
          <w:rFonts w:hint="eastAsia"/>
          <w:color w:val="000000"/>
          <w:sz w:val="24"/>
        </w:rPr>
        <w:t xml:space="preserve"> </w:t>
      </w:r>
      <w:r w:rsidRPr="00E62CEC">
        <w:rPr>
          <w:rFonts w:hint="eastAsia"/>
          <w:color w:val="000000"/>
          <w:sz w:val="24"/>
        </w:rPr>
        <w:t>贾磊</w:t>
      </w:r>
      <w:r w:rsidRPr="00E62CEC">
        <w:rPr>
          <w:rFonts w:hint="eastAsia"/>
          <w:color w:val="000000"/>
          <w:sz w:val="24"/>
        </w:rPr>
        <w:t>,</w:t>
      </w:r>
      <w:r>
        <w:rPr>
          <w:rFonts w:hint="eastAsia"/>
          <w:color w:val="000000"/>
          <w:sz w:val="24"/>
        </w:rPr>
        <w:t xml:space="preserve"> </w:t>
      </w:r>
      <w:r w:rsidRPr="00E62CEC">
        <w:rPr>
          <w:rFonts w:hint="eastAsia"/>
          <w:color w:val="000000"/>
          <w:sz w:val="24"/>
        </w:rPr>
        <w:t>陈雨强</w:t>
      </w:r>
      <w:r w:rsidRPr="00E62CEC">
        <w:rPr>
          <w:rFonts w:hint="eastAsia"/>
          <w:color w:val="000000"/>
          <w:sz w:val="24"/>
        </w:rPr>
        <w:t>,</w:t>
      </w:r>
      <w:r>
        <w:rPr>
          <w:rFonts w:hint="eastAsia"/>
          <w:color w:val="000000"/>
          <w:sz w:val="24"/>
        </w:rPr>
        <w:t xml:space="preserve"> </w:t>
      </w:r>
      <w:r w:rsidRPr="00E62CEC">
        <w:rPr>
          <w:rFonts w:hint="eastAsia"/>
          <w:color w:val="000000"/>
          <w:sz w:val="24"/>
        </w:rPr>
        <w:t>等</w:t>
      </w:r>
      <w:r w:rsidRPr="00E62CEC">
        <w:rPr>
          <w:rFonts w:hint="eastAsia"/>
          <w:color w:val="000000"/>
          <w:sz w:val="24"/>
        </w:rPr>
        <w:t>.</w:t>
      </w:r>
      <w:r>
        <w:rPr>
          <w:rFonts w:hint="eastAsia"/>
          <w:color w:val="000000"/>
          <w:sz w:val="24"/>
        </w:rPr>
        <w:t xml:space="preserve"> </w:t>
      </w:r>
      <w:r w:rsidRPr="00E62CEC">
        <w:rPr>
          <w:rFonts w:hint="eastAsia"/>
          <w:color w:val="000000"/>
          <w:sz w:val="24"/>
        </w:rPr>
        <w:t>深度学习的昨天</w:t>
      </w:r>
      <w:r w:rsidRPr="00E62CEC">
        <w:rPr>
          <w:rFonts w:hint="eastAsia"/>
          <w:color w:val="000000"/>
          <w:sz w:val="24"/>
        </w:rPr>
        <w:t>,</w:t>
      </w:r>
      <w:r>
        <w:rPr>
          <w:rFonts w:hint="eastAsia"/>
          <w:color w:val="000000"/>
          <w:sz w:val="24"/>
        </w:rPr>
        <w:t xml:space="preserve"> </w:t>
      </w:r>
      <w:r w:rsidRPr="00E62CEC">
        <w:rPr>
          <w:rFonts w:hint="eastAsia"/>
          <w:color w:val="000000"/>
          <w:sz w:val="24"/>
        </w:rPr>
        <w:t>今天和明天</w:t>
      </w:r>
      <w:r w:rsidRPr="00E62CEC">
        <w:rPr>
          <w:rFonts w:hint="eastAsia"/>
          <w:color w:val="000000"/>
          <w:sz w:val="24"/>
        </w:rPr>
        <w:t>[J].</w:t>
      </w:r>
      <w:r>
        <w:rPr>
          <w:rFonts w:hint="eastAsia"/>
          <w:color w:val="000000"/>
          <w:sz w:val="24"/>
        </w:rPr>
        <w:t xml:space="preserve"> </w:t>
      </w:r>
      <w:r w:rsidRPr="00E62CEC">
        <w:rPr>
          <w:rFonts w:hint="eastAsia"/>
          <w:color w:val="000000"/>
          <w:sz w:val="24"/>
        </w:rPr>
        <w:t>计算机研究与发展</w:t>
      </w:r>
      <w:r w:rsidRPr="00E62CEC">
        <w:rPr>
          <w:rFonts w:hint="eastAsia"/>
          <w:color w:val="000000"/>
          <w:sz w:val="24"/>
        </w:rPr>
        <w:t xml:space="preserve">, </w:t>
      </w:r>
      <w:r w:rsidRPr="00E62CEC">
        <w:rPr>
          <w:color w:val="000000"/>
          <w:sz w:val="24"/>
        </w:rPr>
        <w:t>2013, 50(9): 1799-1804.</w:t>
      </w:r>
    </w:p>
    <w:p w:rsidR="00297675" w:rsidRDefault="00297675" w:rsidP="00297675">
      <w:pPr>
        <w:adjustRightInd w:val="0"/>
        <w:snapToGrid w:val="0"/>
        <w:spacing w:line="360" w:lineRule="auto"/>
        <w:rPr>
          <w:color w:val="000000"/>
          <w:sz w:val="24"/>
        </w:rPr>
      </w:pPr>
      <w:r w:rsidRPr="00CF51AF">
        <w:rPr>
          <w:rFonts w:hint="eastAsia"/>
          <w:color w:val="000000"/>
          <w:sz w:val="24"/>
        </w:rPr>
        <w:t>[</w:t>
      </w:r>
      <w:r>
        <w:rPr>
          <w:rFonts w:hint="eastAsia"/>
          <w:color w:val="000000"/>
          <w:sz w:val="24"/>
        </w:rPr>
        <w:t>15</w:t>
      </w:r>
      <w:r w:rsidRPr="00CF51AF">
        <w:rPr>
          <w:rFonts w:hint="eastAsia"/>
          <w:color w:val="000000"/>
          <w:sz w:val="24"/>
        </w:rPr>
        <w:t xml:space="preserve">] </w:t>
      </w:r>
      <w:r w:rsidRPr="00CF51AF">
        <w:rPr>
          <w:rFonts w:hint="eastAsia"/>
          <w:color w:val="000000"/>
          <w:sz w:val="24"/>
        </w:rPr>
        <w:t>孙志军</w:t>
      </w:r>
      <w:r w:rsidRPr="00CF51AF">
        <w:rPr>
          <w:rFonts w:hint="eastAsia"/>
          <w:color w:val="000000"/>
          <w:sz w:val="24"/>
        </w:rPr>
        <w:t>,</w:t>
      </w:r>
      <w:r>
        <w:rPr>
          <w:rFonts w:hint="eastAsia"/>
          <w:color w:val="000000"/>
          <w:sz w:val="24"/>
        </w:rPr>
        <w:t xml:space="preserve"> </w:t>
      </w:r>
      <w:r w:rsidRPr="00CF51AF">
        <w:rPr>
          <w:rFonts w:hint="eastAsia"/>
          <w:color w:val="000000"/>
          <w:sz w:val="24"/>
        </w:rPr>
        <w:t>薛磊</w:t>
      </w:r>
      <w:r w:rsidRPr="00CF51AF">
        <w:rPr>
          <w:rFonts w:hint="eastAsia"/>
          <w:color w:val="000000"/>
          <w:sz w:val="24"/>
        </w:rPr>
        <w:t>,</w:t>
      </w:r>
      <w:r>
        <w:rPr>
          <w:rFonts w:hint="eastAsia"/>
          <w:color w:val="000000"/>
          <w:sz w:val="24"/>
        </w:rPr>
        <w:t xml:space="preserve"> </w:t>
      </w:r>
      <w:r w:rsidRPr="00CF51AF">
        <w:rPr>
          <w:rFonts w:hint="eastAsia"/>
          <w:color w:val="000000"/>
          <w:sz w:val="24"/>
        </w:rPr>
        <w:t>许阳明</w:t>
      </w:r>
      <w:r w:rsidRPr="00CF51AF">
        <w:rPr>
          <w:rFonts w:hint="eastAsia"/>
          <w:color w:val="000000"/>
          <w:sz w:val="24"/>
        </w:rPr>
        <w:t>,</w:t>
      </w:r>
      <w:r>
        <w:rPr>
          <w:rFonts w:hint="eastAsia"/>
          <w:color w:val="000000"/>
          <w:sz w:val="24"/>
        </w:rPr>
        <w:t xml:space="preserve"> </w:t>
      </w:r>
      <w:r w:rsidRPr="00CF51AF">
        <w:rPr>
          <w:rFonts w:hint="eastAsia"/>
          <w:color w:val="000000"/>
          <w:sz w:val="24"/>
        </w:rPr>
        <w:t>等</w:t>
      </w:r>
      <w:r w:rsidRPr="00CF51AF">
        <w:rPr>
          <w:rFonts w:hint="eastAsia"/>
          <w:color w:val="000000"/>
          <w:sz w:val="24"/>
        </w:rPr>
        <w:t>.</w:t>
      </w:r>
      <w:r>
        <w:rPr>
          <w:rFonts w:hint="eastAsia"/>
          <w:color w:val="000000"/>
          <w:sz w:val="24"/>
        </w:rPr>
        <w:t xml:space="preserve"> </w:t>
      </w:r>
      <w:r w:rsidRPr="00CF51AF">
        <w:rPr>
          <w:rFonts w:hint="eastAsia"/>
          <w:color w:val="000000"/>
          <w:sz w:val="24"/>
        </w:rPr>
        <w:t>深度学习研究综述</w:t>
      </w:r>
      <w:r w:rsidRPr="00CF51AF">
        <w:rPr>
          <w:rFonts w:hint="eastAsia"/>
          <w:color w:val="000000"/>
          <w:sz w:val="24"/>
        </w:rPr>
        <w:t>[J].</w:t>
      </w:r>
      <w:r>
        <w:rPr>
          <w:rFonts w:hint="eastAsia"/>
          <w:color w:val="000000"/>
          <w:sz w:val="24"/>
        </w:rPr>
        <w:t xml:space="preserve"> </w:t>
      </w:r>
      <w:r w:rsidRPr="00CF51AF">
        <w:rPr>
          <w:rFonts w:hint="eastAsia"/>
          <w:color w:val="000000"/>
          <w:sz w:val="24"/>
        </w:rPr>
        <w:t>计算机应用研究</w:t>
      </w:r>
      <w:r w:rsidRPr="00CF51AF">
        <w:rPr>
          <w:rFonts w:hint="eastAsia"/>
          <w:color w:val="000000"/>
          <w:sz w:val="24"/>
        </w:rPr>
        <w:t>,</w:t>
      </w:r>
      <w:r>
        <w:rPr>
          <w:rFonts w:hint="eastAsia"/>
          <w:color w:val="000000"/>
          <w:sz w:val="24"/>
        </w:rPr>
        <w:t xml:space="preserve"> </w:t>
      </w:r>
      <w:r w:rsidRPr="00CF51AF">
        <w:rPr>
          <w:rFonts w:hint="eastAsia"/>
          <w:color w:val="000000"/>
          <w:sz w:val="24"/>
        </w:rPr>
        <w:t>2012,</w:t>
      </w:r>
      <w:r>
        <w:rPr>
          <w:rFonts w:hint="eastAsia"/>
          <w:color w:val="000000"/>
          <w:sz w:val="24"/>
        </w:rPr>
        <w:t xml:space="preserve"> </w:t>
      </w:r>
      <w:r w:rsidRPr="00CF51AF">
        <w:rPr>
          <w:rFonts w:hint="eastAsia"/>
          <w:color w:val="000000"/>
          <w:sz w:val="24"/>
        </w:rPr>
        <w:t xml:space="preserve">29(8): </w:t>
      </w:r>
      <w:r w:rsidRPr="00CF51AF">
        <w:rPr>
          <w:color w:val="000000"/>
          <w:sz w:val="24"/>
        </w:rPr>
        <w:t>2806-2810.</w:t>
      </w:r>
    </w:p>
    <w:p w:rsidR="00B06FEC" w:rsidRDefault="00B06FEC" w:rsidP="00297675">
      <w:pPr>
        <w:adjustRightInd w:val="0"/>
        <w:snapToGrid w:val="0"/>
        <w:spacing w:line="360" w:lineRule="auto"/>
        <w:rPr>
          <w:color w:val="000000"/>
          <w:sz w:val="24"/>
        </w:rPr>
      </w:pPr>
      <w:r w:rsidRPr="00E62CEC">
        <w:rPr>
          <w:color w:val="000000"/>
          <w:sz w:val="24"/>
        </w:rPr>
        <w:t>[</w:t>
      </w:r>
      <w:r>
        <w:rPr>
          <w:rFonts w:hint="eastAsia"/>
          <w:color w:val="000000"/>
          <w:sz w:val="24"/>
        </w:rPr>
        <w:t>16</w:t>
      </w:r>
      <w:r w:rsidRPr="00E62CEC">
        <w:rPr>
          <w:color w:val="000000"/>
          <w:sz w:val="24"/>
        </w:rPr>
        <w:t>]</w:t>
      </w:r>
      <w:r>
        <w:rPr>
          <w:rFonts w:hint="eastAsia"/>
          <w:color w:val="000000"/>
          <w:sz w:val="24"/>
        </w:rPr>
        <w:t xml:space="preserve"> </w:t>
      </w:r>
      <w:r w:rsidRPr="00B06FEC">
        <w:rPr>
          <w:color w:val="000000"/>
          <w:sz w:val="24"/>
        </w:rPr>
        <w:t>Rubner Y, Tomasi C, Guibas L J. The earth mover's distance as a metric for image retrieval[J]. International journal of computer vision, 2000, 40(2): 99-121.</w:t>
      </w:r>
    </w:p>
    <w:p w:rsidR="003B7497" w:rsidRDefault="00754073" w:rsidP="00297675">
      <w:pPr>
        <w:adjustRightInd w:val="0"/>
        <w:snapToGrid w:val="0"/>
        <w:spacing w:line="360" w:lineRule="auto"/>
        <w:rPr>
          <w:color w:val="000000"/>
          <w:sz w:val="24"/>
        </w:rPr>
      </w:pPr>
      <w:r w:rsidRPr="00E62CEC">
        <w:rPr>
          <w:color w:val="000000"/>
          <w:sz w:val="24"/>
        </w:rPr>
        <w:t>[</w:t>
      </w:r>
      <w:r>
        <w:rPr>
          <w:rFonts w:hint="eastAsia"/>
          <w:color w:val="000000"/>
          <w:sz w:val="24"/>
        </w:rPr>
        <w:t>1</w:t>
      </w:r>
      <w:r w:rsidR="006733A9">
        <w:rPr>
          <w:rFonts w:hint="eastAsia"/>
          <w:color w:val="000000"/>
          <w:sz w:val="24"/>
        </w:rPr>
        <w:t>7</w:t>
      </w:r>
      <w:r w:rsidRPr="00E62CEC">
        <w:rPr>
          <w:color w:val="000000"/>
          <w:sz w:val="24"/>
        </w:rPr>
        <w:t>]</w:t>
      </w:r>
      <w:r>
        <w:rPr>
          <w:rFonts w:hint="eastAsia"/>
          <w:color w:val="000000"/>
          <w:sz w:val="24"/>
        </w:rPr>
        <w:t xml:space="preserve"> </w:t>
      </w:r>
      <w:r w:rsidR="003B7497" w:rsidRPr="003821BF">
        <w:rPr>
          <w:color w:val="000000"/>
          <w:sz w:val="24"/>
        </w:rPr>
        <w:t>Salton G, McGill M J. Introduction to modern information retrieval[J]. 1986.</w:t>
      </w:r>
    </w:p>
    <w:p w:rsidR="001D3D7A" w:rsidRDefault="005F597E" w:rsidP="001D3D7A">
      <w:pPr>
        <w:adjustRightInd w:val="0"/>
        <w:snapToGrid w:val="0"/>
        <w:spacing w:line="360" w:lineRule="auto"/>
        <w:rPr>
          <w:color w:val="000000"/>
          <w:sz w:val="24"/>
        </w:rPr>
      </w:pPr>
      <w:r w:rsidRPr="00E62CEC">
        <w:rPr>
          <w:color w:val="000000"/>
          <w:sz w:val="24"/>
        </w:rPr>
        <w:t>[</w:t>
      </w:r>
      <w:r>
        <w:rPr>
          <w:rFonts w:hint="eastAsia"/>
          <w:color w:val="000000"/>
          <w:sz w:val="24"/>
        </w:rPr>
        <w:t>18</w:t>
      </w:r>
      <w:r w:rsidRPr="00E62CEC">
        <w:rPr>
          <w:color w:val="000000"/>
          <w:sz w:val="24"/>
        </w:rPr>
        <w:t>]</w:t>
      </w:r>
      <w:r w:rsidR="001D3D7A" w:rsidRPr="001D3D7A">
        <w:rPr>
          <w:rFonts w:hint="eastAsia"/>
          <w:color w:val="000000"/>
          <w:sz w:val="24"/>
        </w:rPr>
        <w:t>龚静</w:t>
      </w:r>
      <w:r w:rsidR="001D3D7A" w:rsidRPr="001D3D7A">
        <w:rPr>
          <w:rFonts w:hint="eastAsia"/>
          <w:color w:val="000000"/>
          <w:sz w:val="24"/>
        </w:rPr>
        <w:t xml:space="preserve">,  </w:t>
      </w:r>
      <w:r w:rsidR="001D3D7A" w:rsidRPr="001D3D7A">
        <w:rPr>
          <w:rFonts w:hint="eastAsia"/>
          <w:color w:val="000000"/>
          <w:sz w:val="24"/>
        </w:rPr>
        <w:t>周经野</w:t>
      </w:r>
      <w:r w:rsidR="001D3D7A" w:rsidRPr="001D3D7A">
        <w:rPr>
          <w:rFonts w:hint="eastAsia"/>
          <w:color w:val="000000"/>
          <w:sz w:val="24"/>
        </w:rPr>
        <w:t xml:space="preserve">.  </w:t>
      </w:r>
      <w:r w:rsidR="001D3D7A" w:rsidRPr="001D3D7A">
        <w:rPr>
          <w:rFonts w:hint="eastAsia"/>
          <w:color w:val="000000"/>
          <w:sz w:val="24"/>
        </w:rPr>
        <w:t>一种基于多重因子加权的文本特征项权值计算方法</w:t>
      </w:r>
      <w:r w:rsidR="001D3D7A" w:rsidRPr="001D3D7A">
        <w:rPr>
          <w:rFonts w:hint="eastAsia"/>
          <w:color w:val="000000"/>
          <w:sz w:val="24"/>
        </w:rPr>
        <w:t xml:space="preserve">[J].  </w:t>
      </w:r>
      <w:r w:rsidR="001D3D7A" w:rsidRPr="001D3D7A">
        <w:rPr>
          <w:rFonts w:hint="eastAsia"/>
          <w:color w:val="000000"/>
          <w:sz w:val="24"/>
        </w:rPr>
        <w:t>计算机技术与自动化</w:t>
      </w:r>
      <w:r w:rsidR="001D3D7A" w:rsidRPr="001D3D7A">
        <w:rPr>
          <w:rFonts w:hint="eastAsia"/>
          <w:color w:val="000000"/>
          <w:sz w:val="24"/>
        </w:rPr>
        <w:t>, 2007, 26(1): 81-83.</w:t>
      </w:r>
    </w:p>
    <w:p w:rsidR="00F64E82" w:rsidRDefault="00F64E82" w:rsidP="00F64E82">
      <w:pPr>
        <w:adjustRightInd w:val="0"/>
        <w:snapToGrid w:val="0"/>
        <w:spacing w:line="360" w:lineRule="auto"/>
        <w:rPr>
          <w:color w:val="000000"/>
          <w:sz w:val="24"/>
        </w:rPr>
      </w:pPr>
      <w:r w:rsidRPr="008478EE">
        <w:rPr>
          <w:color w:val="000000"/>
          <w:sz w:val="24"/>
        </w:rPr>
        <w:t>[</w:t>
      </w:r>
      <w:r w:rsidR="00DD4A3F">
        <w:rPr>
          <w:rFonts w:hint="eastAsia"/>
          <w:color w:val="000000"/>
          <w:sz w:val="24"/>
        </w:rPr>
        <w:t>19</w:t>
      </w:r>
      <w:r w:rsidRPr="008478EE">
        <w:rPr>
          <w:color w:val="000000"/>
          <w:sz w:val="24"/>
        </w:rPr>
        <w:t>]</w:t>
      </w:r>
      <w:r w:rsidRPr="00AF22CD">
        <w:rPr>
          <w:color w:val="000000"/>
          <w:sz w:val="24"/>
        </w:rPr>
        <w:t>杨阳</w:t>
      </w:r>
      <w:r w:rsidRPr="00AF22CD">
        <w:rPr>
          <w:color w:val="000000"/>
          <w:sz w:val="24"/>
        </w:rPr>
        <w:t xml:space="preserve">, </w:t>
      </w:r>
      <w:r w:rsidRPr="00AF22CD">
        <w:rPr>
          <w:color w:val="000000"/>
          <w:sz w:val="24"/>
        </w:rPr>
        <w:t>刘龙飞</w:t>
      </w:r>
      <w:r w:rsidRPr="00AF22CD">
        <w:rPr>
          <w:color w:val="000000"/>
          <w:sz w:val="24"/>
        </w:rPr>
        <w:t xml:space="preserve">, </w:t>
      </w:r>
      <w:r w:rsidRPr="00AF22CD">
        <w:rPr>
          <w:color w:val="000000"/>
          <w:sz w:val="24"/>
        </w:rPr>
        <w:t>魏现辉</w:t>
      </w:r>
      <w:r w:rsidRPr="00AF22CD">
        <w:rPr>
          <w:color w:val="000000"/>
          <w:sz w:val="24"/>
        </w:rPr>
        <w:t>,</w:t>
      </w:r>
      <w:r w:rsidRPr="00AF22CD">
        <w:rPr>
          <w:color w:val="000000"/>
          <w:sz w:val="24"/>
        </w:rPr>
        <w:t>等</w:t>
      </w:r>
      <w:r w:rsidRPr="00AF22CD">
        <w:rPr>
          <w:color w:val="000000"/>
          <w:sz w:val="24"/>
        </w:rPr>
        <w:t xml:space="preserve">. </w:t>
      </w:r>
      <w:r w:rsidRPr="00AF22CD">
        <w:rPr>
          <w:color w:val="000000"/>
          <w:sz w:val="24"/>
        </w:rPr>
        <w:t>基于词向量的情感新词发现方法</w:t>
      </w:r>
      <w:r w:rsidRPr="00AF22CD">
        <w:rPr>
          <w:color w:val="000000"/>
          <w:sz w:val="24"/>
        </w:rPr>
        <w:t xml:space="preserve">[J]. </w:t>
      </w:r>
      <w:r w:rsidRPr="00AF22CD">
        <w:rPr>
          <w:color w:val="000000"/>
          <w:sz w:val="24"/>
        </w:rPr>
        <w:t>山东大学学报：理学版</w:t>
      </w:r>
      <w:r w:rsidRPr="00AF22CD">
        <w:rPr>
          <w:color w:val="000000"/>
          <w:sz w:val="24"/>
        </w:rPr>
        <w:t>, 2014(11):51-58.</w:t>
      </w:r>
    </w:p>
    <w:p w:rsidR="00FC7213" w:rsidRDefault="00A3485C" w:rsidP="00F64E82">
      <w:pPr>
        <w:adjustRightInd w:val="0"/>
        <w:snapToGrid w:val="0"/>
        <w:spacing w:line="360" w:lineRule="auto"/>
        <w:rPr>
          <w:color w:val="000000"/>
          <w:sz w:val="24"/>
        </w:rPr>
      </w:pPr>
      <w:r w:rsidRPr="008478EE">
        <w:rPr>
          <w:color w:val="000000"/>
          <w:sz w:val="24"/>
        </w:rPr>
        <w:t>[</w:t>
      </w:r>
      <w:r>
        <w:rPr>
          <w:rFonts w:hint="eastAsia"/>
          <w:color w:val="000000"/>
          <w:sz w:val="24"/>
        </w:rPr>
        <w:t>20</w:t>
      </w:r>
      <w:r w:rsidRPr="008478EE">
        <w:rPr>
          <w:color w:val="000000"/>
          <w:sz w:val="24"/>
        </w:rPr>
        <w:t>]</w:t>
      </w:r>
      <w:r w:rsidR="00FC7213" w:rsidRPr="00B85A37">
        <w:rPr>
          <w:color w:val="000000"/>
          <w:sz w:val="24"/>
        </w:rPr>
        <w:t>Salton G, Buckley C. Term-weighting approaches in automatic text retrieval[J]. Information processing &amp; management, 1988, 24(5): 513-523.</w:t>
      </w:r>
    </w:p>
    <w:p w:rsidR="008B63C3" w:rsidRPr="00965FC5" w:rsidRDefault="008B63C3" w:rsidP="00F64E82">
      <w:pPr>
        <w:adjustRightInd w:val="0"/>
        <w:snapToGrid w:val="0"/>
        <w:spacing w:line="360" w:lineRule="auto"/>
        <w:rPr>
          <w:color w:val="000000"/>
          <w:sz w:val="24"/>
        </w:rPr>
      </w:pPr>
      <w:r w:rsidRPr="008478EE">
        <w:rPr>
          <w:color w:val="000000"/>
          <w:sz w:val="24"/>
        </w:rPr>
        <w:t>[</w:t>
      </w:r>
      <w:r>
        <w:rPr>
          <w:rFonts w:hint="eastAsia"/>
          <w:color w:val="000000"/>
          <w:sz w:val="24"/>
        </w:rPr>
        <w:t>2</w:t>
      </w:r>
      <w:r w:rsidR="005F7B4F">
        <w:rPr>
          <w:rFonts w:hint="eastAsia"/>
          <w:color w:val="000000"/>
          <w:sz w:val="24"/>
        </w:rPr>
        <w:t>1</w:t>
      </w:r>
      <w:r w:rsidRPr="008478EE">
        <w:rPr>
          <w:color w:val="000000"/>
          <w:sz w:val="24"/>
        </w:rPr>
        <w:t>]</w:t>
      </w:r>
      <w:r w:rsidRPr="0055554F">
        <w:rPr>
          <w:rFonts w:hint="eastAsia"/>
          <w:color w:val="000000"/>
          <w:sz w:val="24"/>
        </w:rPr>
        <w:t>Ronan Collobert, Jason Weston. A Unified Architecture for Natural Language Processing: Deep Neural Networks with Multitask Learning. ICML(2008).</w:t>
      </w:r>
    </w:p>
    <w:p w:rsidR="00D32CC4" w:rsidRDefault="00D32CC4" w:rsidP="008478EE">
      <w:pPr>
        <w:adjustRightInd w:val="0"/>
        <w:snapToGrid w:val="0"/>
        <w:spacing w:line="360" w:lineRule="auto"/>
        <w:rPr>
          <w:color w:val="000000"/>
          <w:sz w:val="24"/>
        </w:rPr>
      </w:pPr>
    </w:p>
    <w:p w:rsidR="004312F2" w:rsidRDefault="004312F2" w:rsidP="008478EE">
      <w:pPr>
        <w:adjustRightInd w:val="0"/>
        <w:snapToGrid w:val="0"/>
        <w:spacing w:line="360" w:lineRule="auto"/>
        <w:rPr>
          <w:color w:val="000000"/>
          <w:sz w:val="24"/>
        </w:rPr>
      </w:pPr>
    </w:p>
    <w:p w:rsidR="008B2132" w:rsidRPr="00E75A92" w:rsidRDefault="008B2132" w:rsidP="004312F2">
      <w:pPr>
        <w:snapToGrid w:val="0"/>
        <w:spacing w:beforeLines="50" w:before="156" w:line="276" w:lineRule="auto"/>
        <w:jc w:val="left"/>
        <w:rPr>
          <w:rFonts w:eastAsia="华文中宋" w:hAnsi="华文中宋"/>
          <w:b/>
          <w:color w:val="000000"/>
          <w:sz w:val="28"/>
        </w:rPr>
      </w:pPr>
      <w:r w:rsidRPr="004220E2">
        <w:rPr>
          <w:rFonts w:ascii="宋体" w:hAnsi="宋体"/>
          <w:color w:val="000000"/>
          <w:sz w:val="24"/>
          <w:szCs w:val="36"/>
        </w:rPr>
        <w:br w:type="page"/>
      </w:r>
      <w:r w:rsidRPr="00E75A92">
        <w:rPr>
          <w:rFonts w:eastAsia="华文中宋" w:hAnsi="华文中宋" w:hint="eastAsia"/>
          <w:b/>
          <w:color w:val="000000"/>
          <w:sz w:val="28"/>
        </w:rPr>
        <w:lastRenderedPageBreak/>
        <w:t>大连理工大学学术学位硕士研究生学位论文</w:t>
      </w:r>
      <w:r w:rsidRPr="00E75A92">
        <w:rPr>
          <w:rFonts w:eastAsia="华文中宋" w:hAnsi="华文中宋"/>
          <w:b/>
          <w:color w:val="000000"/>
          <w:sz w:val="28"/>
        </w:rPr>
        <w:t>开题报告评审意见</w:t>
      </w:r>
      <w:r w:rsidRPr="00E75A92">
        <w:rPr>
          <w:rFonts w:eastAsia="华文中宋" w:hAnsi="华文中宋" w:hint="eastAsia"/>
          <w:b/>
          <w:color w:val="000000"/>
          <w:sz w:val="28"/>
        </w:rPr>
        <w:t>表</w:t>
      </w:r>
    </w:p>
    <w:tbl>
      <w:tblPr>
        <w:tblW w:w="96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54"/>
        <w:gridCol w:w="709"/>
        <w:gridCol w:w="1701"/>
        <w:gridCol w:w="24"/>
        <w:gridCol w:w="1393"/>
        <w:gridCol w:w="44"/>
        <w:gridCol w:w="1661"/>
        <w:gridCol w:w="563"/>
        <w:gridCol w:w="753"/>
        <w:gridCol w:w="756"/>
        <w:gridCol w:w="1377"/>
      </w:tblGrid>
      <w:tr w:rsidR="008B2132" w:rsidRPr="00147C7B" w:rsidTr="005F3AB2">
        <w:trPr>
          <w:trHeight w:val="465"/>
          <w:jc w:val="center"/>
        </w:trPr>
        <w:tc>
          <w:tcPr>
            <w:tcW w:w="1363" w:type="dxa"/>
            <w:gridSpan w:val="2"/>
            <w:vAlign w:val="center"/>
          </w:tcPr>
          <w:p w:rsidR="008B2132" w:rsidRPr="00147C7B" w:rsidRDefault="008B2132" w:rsidP="005F3AB2">
            <w:pPr>
              <w:adjustRightInd w:val="0"/>
              <w:snapToGrid w:val="0"/>
              <w:jc w:val="center"/>
              <w:rPr>
                <w:rFonts w:ascii="宋体" w:hAnsi="宋体"/>
                <w:color w:val="000000"/>
                <w:szCs w:val="21"/>
              </w:rPr>
            </w:pPr>
            <w:r w:rsidRPr="00147C7B">
              <w:rPr>
                <w:rFonts w:ascii="宋体" w:hAnsi="宋体"/>
                <w:color w:val="000000"/>
                <w:szCs w:val="21"/>
              </w:rPr>
              <w:t>学  号</w:t>
            </w:r>
          </w:p>
        </w:tc>
        <w:tc>
          <w:tcPr>
            <w:tcW w:w="1725" w:type="dxa"/>
            <w:gridSpan w:val="2"/>
            <w:vAlign w:val="center"/>
          </w:tcPr>
          <w:p w:rsidR="008B2132" w:rsidRPr="00147C7B" w:rsidRDefault="008B2132" w:rsidP="005F3AB2">
            <w:pPr>
              <w:adjustRightInd w:val="0"/>
              <w:snapToGrid w:val="0"/>
              <w:jc w:val="center"/>
              <w:rPr>
                <w:rFonts w:ascii="宋体" w:hAnsi="宋体"/>
                <w:color w:val="000000"/>
                <w:szCs w:val="21"/>
              </w:rPr>
            </w:pPr>
          </w:p>
        </w:tc>
        <w:tc>
          <w:tcPr>
            <w:tcW w:w="1437" w:type="dxa"/>
            <w:gridSpan w:val="2"/>
            <w:vAlign w:val="center"/>
          </w:tcPr>
          <w:p w:rsidR="008B2132" w:rsidRPr="00147C7B" w:rsidRDefault="008B2132" w:rsidP="005F3AB2">
            <w:pPr>
              <w:adjustRightInd w:val="0"/>
              <w:snapToGrid w:val="0"/>
              <w:jc w:val="center"/>
              <w:rPr>
                <w:rFonts w:ascii="宋体" w:hAnsi="宋体"/>
                <w:color w:val="000000"/>
                <w:szCs w:val="21"/>
              </w:rPr>
            </w:pPr>
            <w:r w:rsidRPr="00147C7B">
              <w:rPr>
                <w:rFonts w:ascii="宋体" w:hAnsi="宋体"/>
                <w:color w:val="000000"/>
                <w:szCs w:val="21"/>
              </w:rPr>
              <w:t>学生姓名</w:t>
            </w:r>
          </w:p>
        </w:tc>
        <w:tc>
          <w:tcPr>
            <w:tcW w:w="1661" w:type="dxa"/>
            <w:vAlign w:val="center"/>
          </w:tcPr>
          <w:p w:rsidR="008B2132" w:rsidRPr="00147C7B" w:rsidRDefault="008B2132" w:rsidP="005F3AB2">
            <w:pPr>
              <w:adjustRightInd w:val="0"/>
              <w:snapToGrid w:val="0"/>
              <w:jc w:val="center"/>
              <w:rPr>
                <w:rFonts w:ascii="宋体" w:hAnsi="宋体"/>
                <w:color w:val="000000"/>
                <w:szCs w:val="21"/>
              </w:rPr>
            </w:pPr>
          </w:p>
        </w:tc>
        <w:tc>
          <w:tcPr>
            <w:tcW w:w="1316" w:type="dxa"/>
            <w:gridSpan w:val="2"/>
            <w:vAlign w:val="center"/>
          </w:tcPr>
          <w:p w:rsidR="008B2132" w:rsidRPr="00147C7B" w:rsidRDefault="008B2132" w:rsidP="005F3AB2">
            <w:pPr>
              <w:adjustRightInd w:val="0"/>
              <w:snapToGrid w:val="0"/>
              <w:jc w:val="center"/>
              <w:rPr>
                <w:rFonts w:ascii="宋体" w:hAnsi="宋体"/>
                <w:color w:val="000000"/>
                <w:szCs w:val="21"/>
              </w:rPr>
            </w:pPr>
            <w:r w:rsidRPr="00147C7B">
              <w:rPr>
                <w:rFonts w:ascii="宋体" w:hAnsi="宋体"/>
                <w:color w:val="000000"/>
                <w:szCs w:val="21"/>
              </w:rPr>
              <w:t>导   师</w:t>
            </w:r>
          </w:p>
        </w:tc>
        <w:tc>
          <w:tcPr>
            <w:tcW w:w="2133" w:type="dxa"/>
            <w:gridSpan w:val="2"/>
            <w:vAlign w:val="center"/>
          </w:tcPr>
          <w:p w:rsidR="008B2132" w:rsidRPr="00147C7B" w:rsidRDefault="008B2132" w:rsidP="005F3AB2">
            <w:pPr>
              <w:adjustRightInd w:val="0"/>
              <w:snapToGrid w:val="0"/>
              <w:jc w:val="center"/>
              <w:rPr>
                <w:rFonts w:ascii="宋体" w:hAnsi="宋体"/>
                <w:color w:val="000000"/>
                <w:szCs w:val="21"/>
              </w:rPr>
            </w:pPr>
          </w:p>
        </w:tc>
      </w:tr>
      <w:tr w:rsidR="008B2132" w:rsidRPr="00147C7B" w:rsidTr="005F3AB2">
        <w:trPr>
          <w:trHeight w:val="465"/>
          <w:jc w:val="center"/>
        </w:trPr>
        <w:tc>
          <w:tcPr>
            <w:tcW w:w="4525" w:type="dxa"/>
            <w:gridSpan w:val="6"/>
            <w:vAlign w:val="center"/>
          </w:tcPr>
          <w:p w:rsidR="008B2132" w:rsidRPr="00147C7B" w:rsidRDefault="008B2132" w:rsidP="005F3AB2">
            <w:pPr>
              <w:adjustRightInd w:val="0"/>
              <w:snapToGrid w:val="0"/>
              <w:jc w:val="center"/>
              <w:rPr>
                <w:rFonts w:ascii="宋体" w:hAnsi="宋体"/>
                <w:color w:val="000000"/>
                <w:szCs w:val="21"/>
              </w:rPr>
            </w:pPr>
            <w:r w:rsidRPr="00147C7B">
              <w:rPr>
                <w:rFonts w:ascii="宋体" w:hAnsi="宋体"/>
                <w:color w:val="000000"/>
                <w:szCs w:val="21"/>
              </w:rPr>
              <w:t>第一次</w:t>
            </w:r>
            <w:r>
              <w:rPr>
                <w:rFonts w:ascii="宋体" w:hAnsi="宋体" w:hint="eastAsia"/>
                <w:color w:val="000000"/>
                <w:szCs w:val="21"/>
              </w:rPr>
              <w:t>开题</w:t>
            </w:r>
            <w:r w:rsidRPr="00147C7B">
              <w:rPr>
                <w:rFonts w:ascii="宋体" w:hAnsi="宋体"/>
                <w:color w:val="000000"/>
                <w:szCs w:val="21"/>
              </w:rPr>
              <w:t xml:space="preserve"> □</w:t>
            </w:r>
          </w:p>
        </w:tc>
        <w:tc>
          <w:tcPr>
            <w:tcW w:w="5110" w:type="dxa"/>
            <w:gridSpan w:val="5"/>
            <w:vAlign w:val="center"/>
          </w:tcPr>
          <w:p w:rsidR="008B2132" w:rsidRPr="00147C7B" w:rsidRDefault="008B2132" w:rsidP="005F3AB2">
            <w:pPr>
              <w:adjustRightInd w:val="0"/>
              <w:snapToGrid w:val="0"/>
              <w:jc w:val="center"/>
              <w:rPr>
                <w:rFonts w:ascii="宋体" w:hAnsi="宋体"/>
                <w:color w:val="000000"/>
                <w:szCs w:val="21"/>
              </w:rPr>
            </w:pPr>
            <w:r w:rsidRPr="00147C7B">
              <w:rPr>
                <w:rFonts w:ascii="宋体" w:hAnsi="宋体"/>
                <w:color w:val="000000"/>
                <w:szCs w:val="21"/>
              </w:rPr>
              <w:t>第二次</w:t>
            </w:r>
            <w:r>
              <w:rPr>
                <w:rFonts w:ascii="宋体" w:hAnsi="宋体" w:hint="eastAsia"/>
                <w:color w:val="000000"/>
                <w:szCs w:val="21"/>
              </w:rPr>
              <w:t>开题</w:t>
            </w:r>
            <w:r w:rsidRPr="00147C7B">
              <w:rPr>
                <w:rFonts w:ascii="宋体" w:hAnsi="宋体"/>
                <w:color w:val="000000"/>
                <w:szCs w:val="21"/>
              </w:rPr>
              <w:t xml:space="preserve"> □</w:t>
            </w:r>
          </w:p>
        </w:tc>
      </w:tr>
      <w:tr w:rsidR="008B2132" w:rsidRPr="00147C7B" w:rsidTr="005F3AB2">
        <w:trPr>
          <w:trHeight w:val="1522"/>
          <w:jc w:val="center"/>
        </w:trPr>
        <w:tc>
          <w:tcPr>
            <w:tcW w:w="9635" w:type="dxa"/>
            <w:gridSpan w:val="11"/>
          </w:tcPr>
          <w:p w:rsidR="008B2132" w:rsidRPr="00147C7B" w:rsidRDefault="008B2132" w:rsidP="005F3AB2">
            <w:pPr>
              <w:adjustRightInd w:val="0"/>
              <w:snapToGrid w:val="0"/>
              <w:spacing w:line="276" w:lineRule="auto"/>
              <w:rPr>
                <w:rFonts w:ascii="宋体" w:hAnsi="宋体"/>
                <w:color w:val="000000"/>
                <w:szCs w:val="21"/>
              </w:rPr>
            </w:pPr>
            <w:r w:rsidRPr="00147C7B">
              <w:rPr>
                <w:rFonts w:ascii="宋体" w:hAnsi="宋体"/>
                <w:color w:val="000000"/>
                <w:szCs w:val="21"/>
              </w:rPr>
              <w:t>导师</w:t>
            </w:r>
            <w:r>
              <w:rPr>
                <w:rFonts w:ascii="宋体" w:hAnsi="宋体"/>
                <w:color w:val="000000"/>
                <w:szCs w:val="21"/>
              </w:rPr>
              <w:t>考核</w:t>
            </w:r>
            <w:r w:rsidRPr="00147C7B">
              <w:rPr>
                <w:rFonts w:ascii="宋体" w:hAnsi="宋体"/>
                <w:color w:val="000000"/>
                <w:szCs w:val="21"/>
              </w:rPr>
              <w:t>意见（</w:t>
            </w:r>
            <w:r>
              <w:rPr>
                <w:rFonts w:hint="eastAsia"/>
                <w:color w:val="000000"/>
              </w:rPr>
              <w:t>对课程学习情况、参加学术活动情况、学位论文工作及开题报告撰写情况、学习和工作态度等进行考查，给出考核成绩和具体改进意见和建议</w:t>
            </w:r>
            <w:r w:rsidRPr="00147C7B">
              <w:rPr>
                <w:rFonts w:ascii="宋体" w:hAnsi="宋体"/>
                <w:color w:val="000000"/>
                <w:szCs w:val="21"/>
              </w:rPr>
              <w:t>）：</w:t>
            </w:r>
          </w:p>
          <w:p w:rsidR="008B2132" w:rsidRDefault="008B2132" w:rsidP="008B2132">
            <w:pPr>
              <w:numPr>
                <w:ilvl w:val="0"/>
                <w:numId w:val="3"/>
              </w:numPr>
              <w:adjustRightInd w:val="0"/>
              <w:snapToGrid w:val="0"/>
              <w:spacing w:line="276" w:lineRule="auto"/>
              <w:ind w:left="830"/>
              <w:rPr>
                <w:rFonts w:ascii="宋体" w:hAnsi="宋体"/>
                <w:color w:val="000000"/>
                <w:szCs w:val="21"/>
              </w:rPr>
            </w:pPr>
            <w:r>
              <w:rPr>
                <w:rFonts w:ascii="宋体" w:hAnsi="宋体" w:hint="eastAsia"/>
                <w:color w:val="000000"/>
                <w:szCs w:val="21"/>
              </w:rPr>
              <w:t>考核成绩：</w:t>
            </w:r>
            <w:r w:rsidRPr="00147C7B">
              <w:rPr>
                <w:rFonts w:ascii="宋体" w:hAnsi="宋体"/>
                <w:color w:val="000000"/>
                <w:szCs w:val="21"/>
              </w:rPr>
              <w:t>□ 优秀，□ 良好，□ 中等，□ 及格，□ 不及格</w:t>
            </w:r>
          </w:p>
          <w:p w:rsidR="008B2132" w:rsidRPr="00147C7B" w:rsidRDefault="008B2132" w:rsidP="008B2132">
            <w:pPr>
              <w:numPr>
                <w:ilvl w:val="0"/>
                <w:numId w:val="3"/>
              </w:numPr>
              <w:adjustRightInd w:val="0"/>
              <w:snapToGrid w:val="0"/>
              <w:spacing w:line="276" w:lineRule="auto"/>
              <w:ind w:left="830"/>
              <w:rPr>
                <w:rFonts w:ascii="宋体" w:hAnsi="宋体"/>
                <w:color w:val="000000"/>
                <w:szCs w:val="21"/>
              </w:rPr>
            </w:pPr>
            <w:r w:rsidRPr="00147C7B">
              <w:rPr>
                <w:rFonts w:ascii="宋体" w:hAnsi="宋体"/>
                <w:color w:val="000000"/>
                <w:szCs w:val="21"/>
              </w:rPr>
              <w:t xml:space="preserve">是否通过：□ </w:t>
            </w:r>
            <w:r>
              <w:rPr>
                <w:rFonts w:ascii="宋体" w:hAnsi="宋体"/>
                <w:color w:val="000000"/>
                <w:szCs w:val="21"/>
              </w:rPr>
              <w:t>通过</w:t>
            </w:r>
            <w:r w:rsidRPr="00147C7B">
              <w:rPr>
                <w:rFonts w:ascii="宋体" w:hAnsi="宋体"/>
                <w:color w:val="000000"/>
                <w:szCs w:val="21"/>
              </w:rPr>
              <w:t xml:space="preserve">，□ </w:t>
            </w:r>
            <w:r>
              <w:rPr>
                <w:rFonts w:ascii="宋体" w:hAnsi="宋体"/>
                <w:color w:val="000000"/>
                <w:szCs w:val="21"/>
              </w:rPr>
              <w:t>不通过</w:t>
            </w:r>
          </w:p>
          <w:p w:rsidR="008B2132" w:rsidRPr="00147C7B" w:rsidRDefault="008B2132" w:rsidP="008B2132">
            <w:pPr>
              <w:numPr>
                <w:ilvl w:val="0"/>
                <w:numId w:val="3"/>
              </w:numPr>
              <w:adjustRightInd w:val="0"/>
              <w:snapToGrid w:val="0"/>
              <w:spacing w:line="276" w:lineRule="auto"/>
              <w:ind w:left="830"/>
              <w:rPr>
                <w:rFonts w:ascii="宋体" w:hAnsi="宋体"/>
                <w:color w:val="000000"/>
                <w:szCs w:val="21"/>
              </w:rPr>
            </w:pPr>
            <w:r>
              <w:rPr>
                <w:rFonts w:ascii="宋体" w:hAnsi="宋体" w:hint="eastAsia"/>
                <w:color w:val="000000"/>
                <w:szCs w:val="21"/>
              </w:rPr>
              <w:t>关于开题报告撰写质量及学位论文工作的具体</w:t>
            </w:r>
            <w:r w:rsidRPr="00147C7B">
              <w:rPr>
                <w:rFonts w:ascii="宋体" w:hAnsi="宋体"/>
                <w:color w:val="000000"/>
                <w:szCs w:val="21"/>
              </w:rPr>
              <w:t>意见</w:t>
            </w:r>
            <w:r>
              <w:rPr>
                <w:rFonts w:ascii="宋体" w:hAnsi="宋体" w:hint="eastAsia"/>
                <w:color w:val="000000"/>
                <w:szCs w:val="21"/>
              </w:rPr>
              <w:t>（可加页）</w:t>
            </w:r>
            <w:r w:rsidRPr="00147C7B">
              <w:rPr>
                <w:rFonts w:ascii="宋体" w:hAnsi="宋体"/>
                <w:color w:val="000000"/>
                <w:szCs w:val="21"/>
              </w:rPr>
              <w:t>：</w:t>
            </w: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Pr="004B28CB" w:rsidRDefault="008B2132" w:rsidP="005F3AB2">
            <w:pPr>
              <w:tabs>
                <w:tab w:val="left" w:pos="3540"/>
              </w:tabs>
              <w:adjustRightInd w:val="0"/>
              <w:snapToGrid w:val="0"/>
              <w:spacing w:line="276" w:lineRule="auto"/>
              <w:rPr>
                <w:rFonts w:ascii="宋体" w:hAnsi="宋体"/>
                <w:color w:val="000000"/>
                <w:szCs w:val="21"/>
              </w:rPr>
            </w:pPr>
          </w:p>
          <w:p w:rsidR="008B2132" w:rsidRPr="00147C7B" w:rsidRDefault="008B2132" w:rsidP="005F3AB2">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导师签字：</w:t>
            </w:r>
          </w:p>
          <w:p w:rsidR="008B2132" w:rsidRDefault="008B2132" w:rsidP="005F3AB2">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年    月    日</w:t>
            </w:r>
          </w:p>
          <w:p w:rsidR="008B2132" w:rsidRDefault="008B2132" w:rsidP="005F3AB2">
            <w:pPr>
              <w:adjustRightInd w:val="0"/>
              <w:snapToGrid w:val="0"/>
              <w:spacing w:line="276" w:lineRule="auto"/>
              <w:ind w:firstLineChars="1387" w:firstLine="2913"/>
              <w:rPr>
                <w:rFonts w:ascii="宋体" w:hAnsi="宋体"/>
                <w:color w:val="000000"/>
                <w:szCs w:val="21"/>
              </w:rPr>
            </w:pPr>
          </w:p>
          <w:p w:rsidR="008B2132" w:rsidRPr="00147C7B" w:rsidRDefault="008B2132" w:rsidP="005F3AB2">
            <w:pPr>
              <w:adjustRightInd w:val="0"/>
              <w:snapToGrid w:val="0"/>
              <w:spacing w:line="276" w:lineRule="auto"/>
              <w:ind w:firstLineChars="1387" w:firstLine="2913"/>
              <w:rPr>
                <w:rFonts w:ascii="宋体" w:hAnsi="宋体"/>
                <w:color w:val="000000"/>
                <w:szCs w:val="21"/>
              </w:rPr>
            </w:pPr>
          </w:p>
        </w:tc>
      </w:tr>
      <w:tr w:rsidR="008B2132" w:rsidRPr="00147C7B" w:rsidTr="005F3AB2">
        <w:trPr>
          <w:trHeight w:val="244"/>
          <w:jc w:val="center"/>
        </w:trPr>
        <w:tc>
          <w:tcPr>
            <w:tcW w:w="654" w:type="dxa"/>
            <w:vMerge w:val="restart"/>
            <w:vAlign w:val="center"/>
          </w:tcPr>
          <w:p w:rsidR="008B2132" w:rsidRDefault="008B2132" w:rsidP="005F3AB2">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lastRenderedPageBreak/>
              <w:t>评</w:t>
            </w:r>
          </w:p>
          <w:p w:rsidR="008B2132" w:rsidRDefault="008B2132" w:rsidP="005F3AB2">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审</w:t>
            </w:r>
          </w:p>
          <w:p w:rsidR="008B2132" w:rsidRDefault="008B2132" w:rsidP="005F3AB2">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专</w:t>
            </w:r>
          </w:p>
          <w:p w:rsidR="008B2132" w:rsidRDefault="008B2132" w:rsidP="005F3AB2">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家</w:t>
            </w:r>
          </w:p>
          <w:p w:rsidR="008B2132" w:rsidRPr="00147C7B" w:rsidRDefault="008B2132" w:rsidP="005F3AB2">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组</w:t>
            </w:r>
          </w:p>
        </w:tc>
        <w:tc>
          <w:tcPr>
            <w:tcW w:w="709"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r>
              <w:rPr>
                <w:rFonts w:ascii="宋体" w:hAnsi="宋体" w:hint="eastAsia"/>
                <w:color w:val="000000"/>
                <w:szCs w:val="21"/>
              </w:rPr>
              <w:t>姓名</w:t>
            </w: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r>
              <w:rPr>
                <w:rFonts w:ascii="宋体" w:hAnsi="宋体" w:hint="eastAsia"/>
                <w:color w:val="000000"/>
                <w:szCs w:val="21"/>
              </w:rPr>
              <w:t>职称</w:t>
            </w: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r>
              <w:rPr>
                <w:rFonts w:ascii="宋体" w:hAnsi="宋体" w:hint="eastAsia"/>
                <w:color w:val="000000"/>
                <w:szCs w:val="21"/>
              </w:rPr>
              <w:t>学科专业</w:t>
            </w: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r>
              <w:rPr>
                <w:rFonts w:ascii="宋体" w:hAnsi="宋体" w:hint="eastAsia"/>
                <w:color w:val="000000"/>
                <w:szCs w:val="21"/>
              </w:rPr>
              <w:t>是否博导</w:t>
            </w: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r>
              <w:rPr>
                <w:rFonts w:ascii="宋体" w:hAnsi="宋体" w:hint="eastAsia"/>
                <w:color w:val="000000"/>
                <w:szCs w:val="21"/>
              </w:rPr>
              <w:t>签字</w:t>
            </w:r>
          </w:p>
        </w:tc>
      </w:tr>
      <w:tr w:rsidR="008B2132" w:rsidRPr="00147C7B" w:rsidTr="005F3AB2">
        <w:trPr>
          <w:trHeight w:val="237"/>
          <w:jc w:val="center"/>
        </w:trPr>
        <w:tc>
          <w:tcPr>
            <w:tcW w:w="654"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709" w:type="dxa"/>
            <w:vAlign w:val="center"/>
          </w:tcPr>
          <w:p w:rsidR="008B2132" w:rsidRPr="00147C7B" w:rsidRDefault="008B2132" w:rsidP="005F3AB2">
            <w:pPr>
              <w:adjustRightInd w:val="0"/>
              <w:snapToGrid w:val="0"/>
              <w:spacing w:line="276" w:lineRule="auto"/>
              <w:jc w:val="center"/>
              <w:rPr>
                <w:rFonts w:ascii="宋体" w:hAnsi="宋体"/>
                <w:color w:val="000000"/>
                <w:szCs w:val="21"/>
              </w:rPr>
            </w:pPr>
            <w:r>
              <w:rPr>
                <w:rFonts w:ascii="宋体" w:hAnsi="宋体" w:hint="eastAsia"/>
                <w:color w:val="000000"/>
                <w:szCs w:val="21"/>
              </w:rPr>
              <w:t>组长</w:t>
            </w: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p>
        </w:tc>
      </w:tr>
      <w:tr w:rsidR="008B2132" w:rsidRPr="00147C7B" w:rsidTr="005F3AB2">
        <w:trPr>
          <w:trHeight w:val="237"/>
          <w:jc w:val="center"/>
        </w:trPr>
        <w:tc>
          <w:tcPr>
            <w:tcW w:w="654"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709" w:type="dxa"/>
            <w:vMerge w:val="restart"/>
            <w:vAlign w:val="center"/>
          </w:tcPr>
          <w:p w:rsidR="008B2132" w:rsidRPr="00147C7B" w:rsidRDefault="008B2132" w:rsidP="005F3AB2">
            <w:pPr>
              <w:adjustRightInd w:val="0"/>
              <w:snapToGrid w:val="0"/>
              <w:spacing w:line="276" w:lineRule="auto"/>
              <w:jc w:val="center"/>
              <w:rPr>
                <w:rFonts w:ascii="宋体" w:hAnsi="宋体"/>
                <w:color w:val="000000"/>
                <w:szCs w:val="21"/>
              </w:rPr>
            </w:pPr>
            <w:r>
              <w:rPr>
                <w:rFonts w:ascii="宋体" w:hAnsi="宋体" w:hint="eastAsia"/>
                <w:color w:val="000000"/>
                <w:szCs w:val="21"/>
              </w:rPr>
              <w:t>成员</w:t>
            </w: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p>
        </w:tc>
      </w:tr>
      <w:tr w:rsidR="008B2132" w:rsidRPr="00147C7B" w:rsidTr="005F3AB2">
        <w:trPr>
          <w:trHeight w:val="237"/>
          <w:jc w:val="center"/>
        </w:trPr>
        <w:tc>
          <w:tcPr>
            <w:tcW w:w="654"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709"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p>
        </w:tc>
      </w:tr>
      <w:tr w:rsidR="008B2132" w:rsidRPr="00147C7B" w:rsidTr="005F3AB2">
        <w:trPr>
          <w:trHeight w:val="237"/>
          <w:jc w:val="center"/>
        </w:trPr>
        <w:tc>
          <w:tcPr>
            <w:tcW w:w="654"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709"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p>
        </w:tc>
      </w:tr>
      <w:tr w:rsidR="008B2132" w:rsidRPr="00147C7B" w:rsidTr="005F3AB2">
        <w:trPr>
          <w:trHeight w:val="237"/>
          <w:jc w:val="center"/>
        </w:trPr>
        <w:tc>
          <w:tcPr>
            <w:tcW w:w="654"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709"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p>
        </w:tc>
      </w:tr>
      <w:tr w:rsidR="008B2132" w:rsidRPr="00147C7B" w:rsidTr="005F3AB2">
        <w:trPr>
          <w:trHeight w:val="237"/>
          <w:jc w:val="center"/>
        </w:trPr>
        <w:tc>
          <w:tcPr>
            <w:tcW w:w="654"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709"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p>
        </w:tc>
      </w:tr>
      <w:tr w:rsidR="008B2132" w:rsidRPr="00147C7B" w:rsidTr="005F3AB2">
        <w:trPr>
          <w:trHeight w:val="237"/>
          <w:jc w:val="center"/>
        </w:trPr>
        <w:tc>
          <w:tcPr>
            <w:tcW w:w="654"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709"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p>
        </w:tc>
      </w:tr>
      <w:tr w:rsidR="008B2132" w:rsidRPr="00147C7B" w:rsidTr="005F3AB2">
        <w:trPr>
          <w:trHeight w:val="2284"/>
          <w:jc w:val="center"/>
        </w:trPr>
        <w:tc>
          <w:tcPr>
            <w:tcW w:w="9635" w:type="dxa"/>
            <w:gridSpan w:val="11"/>
          </w:tcPr>
          <w:p w:rsidR="008B2132" w:rsidRPr="008D7C25" w:rsidRDefault="008B2132" w:rsidP="005F3AB2">
            <w:pPr>
              <w:spacing w:line="276" w:lineRule="auto"/>
              <w:rPr>
                <w:color w:val="000000"/>
              </w:rPr>
            </w:pPr>
            <w:r w:rsidRPr="008D7C25">
              <w:rPr>
                <w:color w:val="000000"/>
              </w:rPr>
              <w:t>专家组评审意见</w:t>
            </w:r>
            <w:r>
              <w:rPr>
                <w:rFonts w:hint="eastAsia"/>
                <w:color w:val="000000"/>
              </w:rPr>
              <w:t>（对课程学习情况、参加学术活动情况、学位论文工作及开题报告撰写情况、学习和工作态度等进行考查，给出考核成绩和学位论文工作具体改进意见和建议）</w:t>
            </w:r>
            <w:r w:rsidRPr="008D7C25">
              <w:rPr>
                <w:color w:val="000000"/>
              </w:rPr>
              <w:t>：</w:t>
            </w:r>
          </w:p>
          <w:p w:rsidR="008B2132" w:rsidRDefault="008B2132" w:rsidP="008B2132">
            <w:pPr>
              <w:numPr>
                <w:ilvl w:val="0"/>
                <w:numId w:val="2"/>
              </w:numPr>
              <w:adjustRightInd w:val="0"/>
              <w:snapToGrid w:val="0"/>
              <w:spacing w:line="276" w:lineRule="auto"/>
              <w:rPr>
                <w:rFonts w:hAnsi="宋体"/>
                <w:color w:val="000000"/>
                <w:szCs w:val="21"/>
              </w:rPr>
            </w:pPr>
            <w:r w:rsidRPr="00D744A5">
              <w:rPr>
                <w:rFonts w:hAnsi="宋体" w:hint="eastAsia"/>
                <w:color w:val="000000"/>
                <w:szCs w:val="21"/>
              </w:rPr>
              <w:t>选题是否属于本学科领域（含交叉学科）：</w:t>
            </w:r>
            <w:r w:rsidRPr="00832301">
              <w:rPr>
                <w:rFonts w:hAnsi="宋体"/>
                <w:color w:val="000000"/>
                <w:szCs w:val="21"/>
              </w:rPr>
              <w:t>□</w:t>
            </w:r>
            <w:r w:rsidRPr="00832301">
              <w:rPr>
                <w:rFonts w:hAnsi="宋体"/>
                <w:color w:val="000000"/>
                <w:szCs w:val="21"/>
              </w:rPr>
              <w:t xml:space="preserve"> </w:t>
            </w:r>
            <w:r w:rsidRPr="00832301">
              <w:rPr>
                <w:rFonts w:hAnsi="宋体" w:hint="eastAsia"/>
                <w:color w:val="000000"/>
                <w:szCs w:val="21"/>
              </w:rPr>
              <w:t>是</w:t>
            </w:r>
            <w:r w:rsidRPr="00832301">
              <w:rPr>
                <w:rFonts w:hAnsi="宋体"/>
                <w:color w:val="000000"/>
                <w:szCs w:val="21"/>
              </w:rPr>
              <w:t>，□</w:t>
            </w:r>
            <w:r w:rsidRPr="00832301">
              <w:rPr>
                <w:rFonts w:hAnsi="宋体"/>
                <w:color w:val="000000"/>
                <w:szCs w:val="21"/>
              </w:rPr>
              <w:t xml:space="preserve"> </w:t>
            </w:r>
            <w:r w:rsidRPr="00832301">
              <w:rPr>
                <w:rFonts w:hAnsi="宋体" w:hint="eastAsia"/>
                <w:color w:val="000000"/>
                <w:szCs w:val="21"/>
              </w:rPr>
              <w:t>不是（须重新开题）</w:t>
            </w:r>
          </w:p>
          <w:p w:rsidR="008B2132" w:rsidRPr="00BB0E51" w:rsidRDefault="008B2132" w:rsidP="008B2132">
            <w:pPr>
              <w:numPr>
                <w:ilvl w:val="0"/>
                <w:numId w:val="2"/>
              </w:numPr>
              <w:adjustRightInd w:val="0"/>
              <w:snapToGrid w:val="0"/>
              <w:spacing w:line="276" w:lineRule="auto"/>
              <w:rPr>
                <w:rFonts w:hAnsi="宋体"/>
                <w:color w:val="000000"/>
                <w:szCs w:val="21"/>
              </w:rPr>
            </w:pPr>
            <w:r>
              <w:rPr>
                <w:rFonts w:hAnsi="宋体"/>
                <w:color w:val="000000"/>
                <w:szCs w:val="21"/>
              </w:rPr>
              <w:t>考核</w:t>
            </w:r>
            <w:r w:rsidRPr="00BB0E51">
              <w:rPr>
                <w:rFonts w:hAnsi="宋体"/>
                <w:color w:val="000000"/>
                <w:szCs w:val="21"/>
              </w:rPr>
              <w:t>成绩：□</w:t>
            </w:r>
            <w:r w:rsidRPr="00BB0E51">
              <w:rPr>
                <w:rFonts w:hAnsi="宋体"/>
                <w:color w:val="000000"/>
                <w:szCs w:val="21"/>
              </w:rPr>
              <w:t xml:space="preserve"> </w:t>
            </w:r>
            <w:r w:rsidRPr="00BB0E51">
              <w:rPr>
                <w:rFonts w:hAnsi="宋体"/>
                <w:color w:val="000000"/>
                <w:szCs w:val="21"/>
              </w:rPr>
              <w:t>优秀，□</w:t>
            </w:r>
            <w:r w:rsidRPr="00BB0E51">
              <w:rPr>
                <w:rFonts w:hAnsi="宋体"/>
                <w:color w:val="000000"/>
                <w:szCs w:val="21"/>
              </w:rPr>
              <w:t xml:space="preserve"> </w:t>
            </w:r>
            <w:r w:rsidRPr="00BB0E51">
              <w:rPr>
                <w:rFonts w:hAnsi="宋体"/>
                <w:color w:val="000000"/>
                <w:szCs w:val="21"/>
              </w:rPr>
              <w:t>良好，□</w:t>
            </w:r>
            <w:r w:rsidRPr="00BB0E51">
              <w:rPr>
                <w:rFonts w:hAnsi="宋体"/>
                <w:color w:val="000000"/>
                <w:szCs w:val="21"/>
              </w:rPr>
              <w:t xml:space="preserve"> </w:t>
            </w:r>
            <w:r w:rsidRPr="00BB0E51">
              <w:rPr>
                <w:rFonts w:hAnsi="宋体"/>
                <w:color w:val="000000"/>
                <w:szCs w:val="21"/>
              </w:rPr>
              <w:t>中等，□</w:t>
            </w:r>
            <w:r w:rsidRPr="00BB0E51">
              <w:rPr>
                <w:rFonts w:hAnsi="宋体"/>
                <w:color w:val="000000"/>
                <w:szCs w:val="21"/>
              </w:rPr>
              <w:t xml:space="preserve"> </w:t>
            </w:r>
            <w:r w:rsidRPr="00BB0E51">
              <w:rPr>
                <w:rFonts w:hAnsi="宋体"/>
                <w:color w:val="000000"/>
                <w:szCs w:val="21"/>
              </w:rPr>
              <w:t>及格，□</w:t>
            </w:r>
            <w:r w:rsidRPr="00BB0E51">
              <w:rPr>
                <w:rFonts w:hAnsi="宋体"/>
                <w:color w:val="000000"/>
                <w:szCs w:val="21"/>
              </w:rPr>
              <w:t xml:space="preserve"> </w:t>
            </w:r>
            <w:r w:rsidRPr="00BB0E51">
              <w:rPr>
                <w:rFonts w:hAnsi="宋体"/>
                <w:color w:val="000000"/>
                <w:szCs w:val="21"/>
              </w:rPr>
              <w:t>不及格</w:t>
            </w:r>
          </w:p>
          <w:p w:rsidR="008B2132" w:rsidRPr="008D7C25" w:rsidRDefault="008B2132" w:rsidP="008B2132">
            <w:pPr>
              <w:numPr>
                <w:ilvl w:val="0"/>
                <w:numId w:val="2"/>
              </w:numPr>
              <w:adjustRightInd w:val="0"/>
              <w:snapToGrid w:val="0"/>
              <w:spacing w:line="276" w:lineRule="auto"/>
              <w:rPr>
                <w:color w:val="000000"/>
                <w:szCs w:val="21"/>
              </w:rPr>
            </w:pPr>
            <w:r w:rsidRPr="008D7C25">
              <w:rPr>
                <w:rFonts w:hAnsi="宋体"/>
                <w:color w:val="000000"/>
                <w:szCs w:val="21"/>
              </w:rPr>
              <w:t>是否通过：</w:t>
            </w:r>
            <w:r w:rsidRPr="00147C7B">
              <w:rPr>
                <w:rFonts w:ascii="宋体" w:hAnsi="宋体"/>
                <w:color w:val="000000"/>
                <w:szCs w:val="21"/>
              </w:rPr>
              <w:t>□ 通过，□ 不通过</w:t>
            </w:r>
          </w:p>
          <w:p w:rsidR="008B2132" w:rsidRPr="008D7C25" w:rsidRDefault="008B2132" w:rsidP="008B2132">
            <w:pPr>
              <w:numPr>
                <w:ilvl w:val="0"/>
                <w:numId w:val="2"/>
              </w:numPr>
              <w:adjustRightInd w:val="0"/>
              <w:snapToGrid w:val="0"/>
              <w:spacing w:line="276" w:lineRule="auto"/>
              <w:rPr>
                <w:color w:val="000000"/>
                <w:szCs w:val="21"/>
              </w:rPr>
            </w:pPr>
            <w:r>
              <w:rPr>
                <w:rFonts w:ascii="宋体" w:hAnsi="宋体" w:hint="eastAsia"/>
                <w:color w:val="000000"/>
                <w:szCs w:val="21"/>
              </w:rPr>
              <w:t>关于开题报告撰写质量及学位论文工作的具体</w:t>
            </w:r>
            <w:r w:rsidRPr="00147C7B">
              <w:rPr>
                <w:rFonts w:ascii="宋体" w:hAnsi="宋体"/>
                <w:color w:val="000000"/>
                <w:szCs w:val="21"/>
              </w:rPr>
              <w:t>意见</w:t>
            </w:r>
            <w:r>
              <w:rPr>
                <w:rFonts w:ascii="宋体" w:hAnsi="宋体" w:hint="eastAsia"/>
                <w:color w:val="000000"/>
                <w:szCs w:val="21"/>
              </w:rPr>
              <w:t>（可加页）</w:t>
            </w:r>
            <w:r w:rsidRPr="008D7C25">
              <w:rPr>
                <w:rFonts w:hAnsi="宋体"/>
                <w:color w:val="000000"/>
                <w:szCs w:val="21"/>
              </w:rPr>
              <w:t>：</w:t>
            </w:r>
          </w:p>
          <w:p w:rsidR="008B2132" w:rsidRPr="008D7C25" w:rsidRDefault="008B2132" w:rsidP="005F3AB2">
            <w:pPr>
              <w:tabs>
                <w:tab w:val="left" w:pos="3090"/>
              </w:tabs>
              <w:spacing w:line="276" w:lineRule="auto"/>
              <w:rPr>
                <w:color w:val="000000"/>
              </w:rPr>
            </w:pPr>
            <w:r w:rsidRPr="008D7C25">
              <w:rPr>
                <w:color w:val="000000"/>
              </w:rPr>
              <w:tab/>
            </w: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Pr="008D7C25" w:rsidRDefault="008B2132" w:rsidP="005F3AB2">
            <w:pPr>
              <w:spacing w:line="276" w:lineRule="auto"/>
              <w:rPr>
                <w:color w:val="000000"/>
              </w:rPr>
            </w:pPr>
          </w:p>
          <w:p w:rsidR="008B2132" w:rsidRPr="008D7C25" w:rsidRDefault="008B2132" w:rsidP="005F3AB2">
            <w:pPr>
              <w:spacing w:line="276" w:lineRule="auto"/>
              <w:rPr>
                <w:color w:val="000000"/>
              </w:rPr>
            </w:pPr>
            <w:r w:rsidRPr="008D7C25">
              <w:rPr>
                <w:color w:val="000000"/>
              </w:rPr>
              <w:t xml:space="preserve">                                                    </w:t>
            </w:r>
            <w:r w:rsidRPr="008D7C25">
              <w:rPr>
                <w:color w:val="000000"/>
              </w:rPr>
              <w:t>组长签字：</w:t>
            </w:r>
          </w:p>
          <w:p w:rsidR="008B2132" w:rsidRPr="00147C7B" w:rsidRDefault="008B2132" w:rsidP="005F3AB2">
            <w:pPr>
              <w:adjustRightInd w:val="0"/>
              <w:snapToGrid w:val="0"/>
              <w:spacing w:line="276" w:lineRule="auto"/>
              <w:jc w:val="right"/>
              <w:rPr>
                <w:rFonts w:ascii="宋体" w:hAnsi="宋体"/>
                <w:color w:val="000000"/>
                <w:szCs w:val="21"/>
              </w:rPr>
            </w:pPr>
            <w:r w:rsidRPr="008D7C25">
              <w:rPr>
                <w:rFonts w:hAnsi="宋体"/>
                <w:color w:val="000000"/>
                <w:szCs w:val="21"/>
              </w:rPr>
              <w:t>年</w:t>
            </w:r>
            <w:r w:rsidRPr="008D7C25">
              <w:rPr>
                <w:color w:val="000000"/>
                <w:szCs w:val="21"/>
              </w:rPr>
              <w:t xml:space="preserve">    </w:t>
            </w:r>
            <w:r w:rsidRPr="008D7C25">
              <w:rPr>
                <w:rFonts w:hAnsi="宋体"/>
                <w:color w:val="000000"/>
                <w:szCs w:val="21"/>
              </w:rPr>
              <w:t>月</w:t>
            </w:r>
            <w:r w:rsidRPr="008D7C25">
              <w:rPr>
                <w:color w:val="000000"/>
                <w:szCs w:val="21"/>
              </w:rPr>
              <w:t xml:space="preserve">    </w:t>
            </w:r>
            <w:r w:rsidRPr="008D7C25">
              <w:rPr>
                <w:rFonts w:hAnsi="宋体"/>
                <w:color w:val="000000"/>
                <w:szCs w:val="21"/>
              </w:rPr>
              <w:t>日</w:t>
            </w:r>
          </w:p>
        </w:tc>
      </w:tr>
      <w:tr w:rsidR="008B2132" w:rsidRPr="00147C7B" w:rsidTr="005F3AB2">
        <w:trPr>
          <w:trHeight w:val="1072"/>
          <w:jc w:val="center"/>
        </w:trPr>
        <w:tc>
          <w:tcPr>
            <w:tcW w:w="9635" w:type="dxa"/>
            <w:gridSpan w:val="11"/>
          </w:tcPr>
          <w:p w:rsidR="008B2132" w:rsidRPr="00D5712F" w:rsidRDefault="008B2132" w:rsidP="005F3AB2">
            <w:pPr>
              <w:adjustRightInd w:val="0"/>
              <w:snapToGrid w:val="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意见：</w:t>
            </w:r>
          </w:p>
          <w:p w:rsidR="008B2132" w:rsidRDefault="008B2132" w:rsidP="005F3AB2">
            <w:pPr>
              <w:adjustRightInd w:val="0"/>
              <w:snapToGrid w:val="0"/>
              <w:rPr>
                <w:rFonts w:ascii="宋体" w:hAnsi="宋体"/>
                <w:color w:val="000000"/>
                <w:szCs w:val="21"/>
              </w:rPr>
            </w:pPr>
          </w:p>
          <w:p w:rsidR="008B2132" w:rsidRDefault="008B2132" w:rsidP="005F3AB2">
            <w:pPr>
              <w:adjustRightInd w:val="0"/>
              <w:snapToGrid w:val="0"/>
              <w:rPr>
                <w:rFonts w:ascii="宋体" w:hAnsi="宋体"/>
                <w:color w:val="000000"/>
                <w:szCs w:val="21"/>
              </w:rPr>
            </w:pPr>
          </w:p>
          <w:p w:rsidR="008B2132" w:rsidRDefault="008B2132" w:rsidP="005F3AB2">
            <w:pPr>
              <w:adjustRightInd w:val="0"/>
              <w:snapToGrid w:val="0"/>
              <w:rPr>
                <w:rFonts w:ascii="宋体" w:hAnsi="宋体"/>
                <w:color w:val="000000"/>
                <w:szCs w:val="21"/>
              </w:rPr>
            </w:pPr>
          </w:p>
          <w:p w:rsidR="008B2132" w:rsidRPr="00147C7B" w:rsidRDefault="008B2132" w:rsidP="005F3AB2">
            <w:pPr>
              <w:adjustRightInd w:val="0"/>
              <w:snapToGrid w:val="0"/>
              <w:rPr>
                <w:rFonts w:ascii="宋体" w:hAnsi="宋体"/>
                <w:color w:val="000000"/>
                <w:szCs w:val="21"/>
              </w:rPr>
            </w:pPr>
          </w:p>
          <w:p w:rsidR="008B2132" w:rsidRPr="00147C7B" w:rsidRDefault="008B2132" w:rsidP="005F3AB2">
            <w:pPr>
              <w:adjustRightInd w:val="0"/>
              <w:snapToGrid w:val="0"/>
              <w:ind w:firstLineChars="2600" w:firstLine="546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签字：</w:t>
            </w:r>
            <w:r>
              <w:rPr>
                <w:rFonts w:ascii="宋体" w:hAnsi="宋体" w:hint="eastAsia"/>
                <w:color w:val="000000"/>
                <w:szCs w:val="21"/>
              </w:rPr>
              <w:t xml:space="preserve"> </w:t>
            </w:r>
          </w:p>
          <w:p w:rsidR="008B2132" w:rsidRPr="00147C7B" w:rsidRDefault="008B2132" w:rsidP="005F3AB2">
            <w:pPr>
              <w:adjustRightInd w:val="0"/>
              <w:snapToGrid w:val="0"/>
              <w:rPr>
                <w:rFonts w:ascii="宋体" w:hAnsi="宋体"/>
                <w:color w:val="000000"/>
                <w:szCs w:val="21"/>
              </w:rPr>
            </w:pPr>
            <w:r w:rsidRPr="00147C7B">
              <w:rPr>
                <w:rFonts w:ascii="宋体" w:hAnsi="宋体"/>
                <w:color w:val="000000"/>
                <w:szCs w:val="21"/>
              </w:rPr>
              <w:t xml:space="preserve">                                                                   </w:t>
            </w:r>
            <w:r>
              <w:rPr>
                <w:rFonts w:ascii="宋体" w:hAnsi="宋体" w:hint="eastAsia"/>
                <w:color w:val="000000"/>
                <w:szCs w:val="21"/>
              </w:rPr>
              <w:t xml:space="preserve"> </w:t>
            </w:r>
            <w:r w:rsidRPr="00147C7B">
              <w:rPr>
                <w:rFonts w:ascii="宋体" w:hAnsi="宋体"/>
                <w:color w:val="000000"/>
                <w:szCs w:val="21"/>
              </w:rPr>
              <w:t>年    月    日</w:t>
            </w:r>
          </w:p>
        </w:tc>
      </w:tr>
    </w:tbl>
    <w:p w:rsidR="003A0391" w:rsidRDefault="003A0391" w:rsidP="00F63F72">
      <w:pPr>
        <w:spacing w:after="312"/>
      </w:pPr>
    </w:p>
    <w:sectPr w:rsidR="003A0391" w:rsidSect="00011231">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FA1" w:rsidRDefault="00213FA1" w:rsidP="0044625E">
      <w:r>
        <w:separator/>
      </w:r>
    </w:p>
  </w:endnote>
  <w:endnote w:type="continuationSeparator" w:id="0">
    <w:p w:rsidR="00213FA1" w:rsidRDefault="00213FA1" w:rsidP="0044625E">
      <w:r>
        <w:continuationSeparator/>
      </w:r>
    </w:p>
  </w:endnote>
  <w:endnote w:id="1">
    <w:p w:rsidR="006B5C23" w:rsidRDefault="006B5C23" w:rsidP="007B23E0">
      <w:pPr>
        <w:pStyle w:val="ac"/>
        <w:adjustRightInd w:val="0"/>
        <w:spacing w:line="360" w:lineRule="auto"/>
        <w:jc w:val="both"/>
      </w:pPr>
      <w:r>
        <w:rPr>
          <w:rStyle w:val="ad"/>
        </w:rPr>
        <w:endnoteRef/>
      </w:r>
      <w:r w:rsidRPr="004312F2">
        <w:rPr>
          <w:rFonts w:hint="eastAsia"/>
          <w:color w:val="000000"/>
          <w:sz w:val="24"/>
        </w:rPr>
        <w:t>安邦</w:t>
      </w:r>
      <w:r w:rsidRPr="004312F2">
        <w:rPr>
          <w:rFonts w:hint="eastAsia"/>
          <w:color w:val="000000"/>
          <w:sz w:val="24"/>
        </w:rPr>
        <w:t>.</w:t>
      </w:r>
      <w:r w:rsidRPr="004312F2">
        <w:rPr>
          <w:rFonts w:hint="eastAsia"/>
          <w:color w:val="000000"/>
          <w:sz w:val="24"/>
        </w:rPr>
        <w:t>把握住大数据时代的企业才能引领未来</w:t>
      </w:r>
      <w:r w:rsidRPr="004312F2">
        <w:rPr>
          <w:rFonts w:hint="eastAsia"/>
          <w:color w:val="000000"/>
          <w:sz w:val="24"/>
        </w:rPr>
        <w:t xml:space="preserve">.[EB/OL]. (2012-11-15). </w:t>
      </w:r>
      <w:r w:rsidRPr="00CF6CF3">
        <w:rPr>
          <w:rFonts w:hint="eastAsia"/>
          <w:color w:val="000000"/>
          <w:sz w:val="24"/>
        </w:rPr>
        <w:t>[20</w:t>
      </w:r>
      <w:r w:rsidRPr="00CF6CF3">
        <w:rPr>
          <w:color w:val="000000"/>
          <w:sz w:val="24"/>
        </w:rPr>
        <w:t>16</w:t>
      </w:r>
      <w:r w:rsidRPr="00CF6CF3">
        <w:rPr>
          <w:rFonts w:hint="eastAsia"/>
          <w:color w:val="000000"/>
          <w:sz w:val="24"/>
        </w:rPr>
        <w:t>-10</w:t>
      </w:r>
      <w:r w:rsidRPr="00CF6CF3">
        <w:rPr>
          <w:color w:val="000000"/>
          <w:sz w:val="24"/>
        </w:rPr>
        <w:t xml:space="preserve">   06]</w:t>
      </w:r>
      <w:r w:rsidRPr="004312F2">
        <w:rPr>
          <w:color w:val="000000"/>
          <w:sz w:val="24"/>
        </w:rPr>
        <w:t>.httn://bloe.sina.com.cn/s/bloea6d8ee200101bonb.html.</w:t>
      </w:r>
    </w:p>
  </w:endnote>
  <w:endnote w:id="2">
    <w:p w:rsidR="006B5C23" w:rsidRDefault="006B5C23" w:rsidP="007B23E0">
      <w:pPr>
        <w:pStyle w:val="ac"/>
        <w:adjustRightInd w:val="0"/>
        <w:spacing w:line="360" w:lineRule="auto"/>
        <w:jc w:val="both"/>
      </w:pPr>
      <w:r>
        <w:rPr>
          <w:rStyle w:val="ad"/>
        </w:rPr>
        <w:endnoteRef/>
      </w:r>
      <w:r w:rsidRPr="00B64D88">
        <w:rPr>
          <w:color w:val="000000"/>
          <w:sz w:val="24"/>
        </w:rPr>
        <w:t>赵妍妍</w:t>
      </w:r>
      <w:r w:rsidRPr="00B64D88">
        <w:rPr>
          <w:color w:val="000000"/>
          <w:sz w:val="24"/>
        </w:rPr>
        <w:t>.</w:t>
      </w:r>
      <w:r w:rsidRPr="00B64D88">
        <w:rPr>
          <w:color w:val="000000"/>
          <w:sz w:val="24"/>
        </w:rPr>
        <w:t>中文事件抽取的相关技术研究</w:t>
      </w:r>
      <w:r w:rsidRPr="00B64D88">
        <w:rPr>
          <w:color w:val="000000"/>
          <w:sz w:val="24"/>
        </w:rPr>
        <w:t>[ D] .</w:t>
      </w:r>
      <w:r w:rsidRPr="00B64D88">
        <w:rPr>
          <w:color w:val="000000"/>
          <w:sz w:val="24"/>
        </w:rPr>
        <w:t>哈尔滨</w:t>
      </w:r>
      <w:r w:rsidRPr="00B64D88">
        <w:rPr>
          <w:color w:val="000000"/>
          <w:sz w:val="24"/>
        </w:rPr>
        <w:t>:</w:t>
      </w:r>
      <w:r w:rsidRPr="00B64D88">
        <w:rPr>
          <w:color w:val="000000"/>
          <w:sz w:val="24"/>
        </w:rPr>
        <w:t>哈尔滨工业大学</w:t>
      </w:r>
      <w:r w:rsidRPr="00B64D88">
        <w:rPr>
          <w:color w:val="000000"/>
          <w:sz w:val="24"/>
        </w:rPr>
        <w:t>, 2007.</w:t>
      </w:r>
    </w:p>
  </w:endnote>
  <w:endnote w:id="3">
    <w:p w:rsidR="00E301C3" w:rsidRPr="005E513F" w:rsidRDefault="00E301C3" w:rsidP="007B23E0">
      <w:pPr>
        <w:pStyle w:val="ac"/>
        <w:adjustRightInd w:val="0"/>
        <w:spacing w:line="360" w:lineRule="auto"/>
        <w:jc w:val="both"/>
        <w:rPr>
          <w:color w:val="000000"/>
          <w:sz w:val="24"/>
        </w:rPr>
      </w:pPr>
      <w:r>
        <w:rPr>
          <w:rStyle w:val="ad"/>
        </w:rPr>
        <w:endnoteRef/>
      </w:r>
      <w:r>
        <w:t xml:space="preserve"> </w:t>
      </w:r>
      <w:r w:rsidRPr="005E513F">
        <w:rPr>
          <w:color w:val="000000"/>
          <w:sz w:val="24"/>
        </w:rPr>
        <w:t>Bengio Y, Ducharme R, Vincent P, et al. A Neural Probabilistic Language Model[J]. Journal of Machine Learning Research, 2003, 3:1137-1155.</w:t>
      </w:r>
    </w:p>
  </w:endnote>
  <w:endnote w:id="4">
    <w:p w:rsidR="006B5C23" w:rsidRPr="00F84319" w:rsidRDefault="006B5C23" w:rsidP="007B23E0">
      <w:pPr>
        <w:pStyle w:val="ac"/>
        <w:adjustRightInd w:val="0"/>
        <w:spacing w:line="360" w:lineRule="auto"/>
        <w:jc w:val="both"/>
        <w:rPr>
          <w:color w:val="000000"/>
          <w:sz w:val="24"/>
        </w:rPr>
      </w:pPr>
      <w:r>
        <w:rPr>
          <w:rStyle w:val="ad"/>
        </w:rPr>
        <w:endnoteRef/>
      </w:r>
      <w:r>
        <w:t xml:space="preserve"> </w:t>
      </w:r>
      <w:r w:rsidRPr="00F84319">
        <w:rPr>
          <w:color w:val="000000"/>
          <w:sz w:val="24"/>
        </w:rPr>
        <w:t>Lev Ratinov and Dan Roth. 2009. Design challenges</w:t>
      </w:r>
      <w:r>
        <w:rPr>
          <w:color w:val="000000"/>
          <w:sz w:val="24"/>
        </w:rPr>
        <w:t xml:space="preserve"> </w:t>
      </w:r>
      <w:r w:rsidRPr="00F84319">
        <w:rPr>
          <w:color w:val="000000"/>
          <w:sz w:val="24"/>
        </w:rPr>
        <w:t>and misconceptions in named entity recognition. In</w:t>
      </w:r>
      <w:r>
        <w:rPr>
          <w:color w:val="000000"/>
          <w:sz w:val="24"/>
        </w:rPr>
        <w:t xml:space="preserve"> </w:t>
      </w:r>
      <w:r w:rsidRPr="00F84319">
        <w:rPr>
          <w:color w:val="000000"/>
          <w:sz w:val="24"/>
        </w:rPr>
        <w:t>Proceedings of the Thirteenth Conference on Computational</w:t>
      </w:r>
      <w:r>
        <w:rPr>
          <w:color w:val="000000"/>
          <w:sz w:val="24"/>
        </w:rPr>
        <w:t xml:space="preserve"> </w:t>
      </w:r>
      <w:r w:rsidRPr="00F84319">
        <w:rPr>
          <w:color w:val="000000"/>
          <w:sz w:val="24"/>
        </w:rPr>
        <w:t>Natural Language Learning, pages 147–155.</w:t>
      </w:r>
      <w:r>
        <w:rPr>
          <w:color w:val="000000"/>
          <w:sz w:val="24"/>
        </w:rPr>
        <w:t xml:space="preserve"> </w:t>
      </w:r>
      <w:r w:rsidRPr="00F84319">
        <w:rPr>
          <w:color w:val="000000"/>
          <w:sz w:val="24"/>
        </w:rPr>
        <w:t>Association for Computational Linguistics.</w:t>
      </w:r>
    </w:p>
  </w:endnote>
  <w:endnote w:id="5">
    <w:p w:rsidR="006B5C23" w:rsidRPr="002E13E9" w:rsidRDefault="006B5C23" w:rsidP="007B23E0">
      <w:pPr>
        <w:autoSpaceDE w:val="0"/>
        <w:autoSpaceDN w:val="0"/>
        <w:adjustRightInd w:val="0"/>
        <w:snapToGrid w:val="0"/>
        <w:spacing w:line="360" w:lineRule="auto"/>
        <w:rPr>
          <w:color w:val="000000"/>
          <w:sz w:val="24"/>
        </w:rPr>
      </w:pPr>
      <w:r>
        <w:rPr>
          <w:rStyle w:val="ad"/>
        </w:rPr>
        <w:endnoteRef/>
      </w:r>
      <w:r>
        <w:t xml:space="preserve"> </w:t>
      </w:r>
      <w:r w:rsidRPr="002E13E9">
        <w:rPr>
          <w:color w:val="000000"/>
          <w:sz w:val="24"/>
        </w:rPr>
        <w:t>Dekang Lin and Xiaoyun Wu. 2009. Phrase clustering for discriminative learning. In Proceedings of the Joint Conference of the 47th Annual Meeting of the ACL and the 4th International Joint Conference on Natural Language Processing of the AFNLP, pages 1030–1038. Association for Computational Linguistics.</w:t>
      </w:r>
    </w:p>
  </w:endnote>
  <w:endnote w:id="6">
    <w:p w:rsidR="006B5C23" w:rsidRPr="002E13E9" w:rsidRDefault="006B5C23" w:rsidP="007B23E0">
      <w:pPr>
        <w:autoSpaceDE w:val="0"/>
        <w:autoSpaceDN w:val="0"/>
        <w:adjustRightInd w:val="0"/>
        <w:snapToGrid w:val="0"/>
        <w:spacing w:line="360" w:lineRule="auto"/>
        <w:rPr>
          <w:color w:val="000000"/>
          <w:sz w:val="24"/>
        </w:rPr>
      </w:pPr>
      <w:r>
        <w:rPr>
          <w:rStyle w:val="ad"/>
        </w:rPr>
        <w:endnoteRef/>
      </w:r>
      <w:r>
        <w:t xml:space="preserve"> </w:t>
      </w:r>
      <w:r w:rsidRPr="002E13E9">
        <w:rPr>
          <w:color w:val="000000"/>
          <w:sz w:val="24"/>
        </w:rPr>
        <w:t>Alexandre Passos, Vineet Kumar, and Andrew McCallum.</w:t>
      </w:r>
      <w:r>
        <w:rPr>
          <w:color w:val="000000"/>
          <w:sz w:val="24"/>
        </w:rPr>
        <w:t xml:space="preserve"> </w:t>
      </w:r>
      <w:r w:rsidRPr="002E13E9">
        <w:rPr>
          <w:color w:val="000000"/>
          <w:sz w:val="24"/>
        </w:rPr>
        <w:t>2014. Lexicon infused phrase embeddings for</w:t>
      </w:r>
      <w:r>
        <w:rPr>
          <w:color w:val="000000"/>
          <w:sz w:val="24"/>
        </w:rPr>
        <w:t xml:space="preserve"> </w:t>
      </w:r>
      <w:r w:rsidRPr="002E13E9">
        <w:rPr>
          <w:color w:val="000000"/>
          <w:sz w:val="24"/>
        </w:rPr>
        <w:t>named entity resolution. In Proceedings of the Eighteenth</w:t>
      </w:r>
      <w:r>
        <w:rPr>
          <w:color w:val="000000"/>
          <w:sz w:val="24"/>
        </w:rPr>
        <w:t xml:space="preserve"> </w:t>
      </w:r>
      <w:r w:rsidRPr="002E13E9">
        <w:rPr>
          <w:color w:val="000000"/>
          <w:sz w:val="24"/>
        </w:rPr>
        <w:t>Conference on Computational Natural Language</w:t>
      </w:r>
      <w:r>
        <w:rPr>
          <w:color w:val="000000"/>
          <w:sz w:val="24"/>
        </w:rPr>
        <w:t xml:space="preserve"> </w:t>
      </w:r>
      <w:r w:rsidRPr="002E13E9">
        <w:rPr>
          <w:color w:val="000000"/>
          <w:sz w:val="24"/>
        </w:rPr>
        <w:t>Learning, pages 78–86. Association for Computational</w:t>
      </w:r>
      <w:r>
        <w:rPr>
          <w:color w:val="000000"/>
          <w:sz w:val="24"/>
        </w:rPr>
        <w:t xml:space="preserve"> </w:t>
      </w:r>
      <w:r w:rsidRPr="002E13E9">
        <w:rPr>
          <w:color w:val="000000"/>
          <w:sz w:val="24"/>
        </w:rPr>
        <w:t>Linguistics.</w:t>
      </w:r>
    </w:p>
  </w:endnote>
  <w:endnote w:id="7">
    <w:p w:rsidR="006B5C23" w:rsidRPr="0026624C" w:rsidRDefault="006B5C23" w:rsidP="007B23E0">
      <w:pPr>
        <w:autoSpaceDE w:val="0"/>
        <w:autoSpaceDN w:val="0"/>
        <w:adjustRightInd w:val="0"/>
        <w:snapToGrid w:val="0"/>
        <w:spacing w:line="360" w:lineRule="auto"/>
        <w:rPr>
          <w:color w:val="000000"/>
          <w:sz w:val="24"/>
        </w:rPr>
      </w:pPr>
      <w:r>
        <w:rPr>
          <w:rStyle w:val="ad"/>
        </w:rPr>
        <w:endnoteRef/>
      </w:r>
      <w:r>
        <w:t xml:space="preserve"> </w:t>
      </w:r>
      <w:r w:rsidRPr="0026624C">
        <w:rPr>
          <w:color w:val="000000"/>
          <w:sz w:val="24"/>
        </w:rPr>
        <w:t>Jun Suzuki, Hideki Isozaki, and Masaaki Nagata. 2011. Learning condensed feature representations from large unsupervised data sets for supervised learning. In Proceedings of the 49th Annual Meeting of the Association for Computational Linguistics: Human Language Technologies: Short Papers, pages 636–641. Association for Computational Linguistics.</w:t>
      </w:r>
    </w:p>
  </w:endnote>
  <w:endnote w:id="8">
    <w:p w:rsidR="006B5C23" w:rsidRPr="0026624C" w:rsidRDefault="006B5C23" w:rsidP="007B23E0">
      <w:pPr>
        <w:autoSpaceDE w:val="0"/>
        <w:autoSpaceDN w:val="0"/>
        <w:adjustRightInd w:val="0"/>
        <w:snapToGrid w:val="0"/>
        <w:spacing w:line="360" w:lineRule="auto"/>
        <w:rPr>
          <w:color w:val="000000"/>
          <w:sz w:val="24"/>
        </w:rPr>
      </w:pPr>
      <w:r>
        <w:rPr>
          <w:rStyle w:val="ad"/>
        </w:rPr>
        <w:endnoteRef/>
      </w:r>
      <w:r>
        <w:t xml:space="preserve"> </w:t>
      </w:r>
      <w:r w:rsidRPr="0026624C">
        <w:rPr>
          <w:color w:val="000000"/>
          <w:sz w:val="24"/>
        </w:rPr>
        <w:t>Ronan Collobert, Jason Weston, L´eon Bottou, Michael Karlen, Koray Kavukcuoglu, and Pavel Kuksa. 2011b. Natural language processing (almost) from scratch. The Journal of Machine Learning Research, 12:2493–2537.</w:t>
      </w:r>
    </w:p>
  </w:endnote>
  <w:endnote w:id="9">
    <w:p w:rsidR="006B5C23" w:rsidRPr="00124145" w:rsidRDefault="006B5C23" w:rsidP="007B23E0">
      <w:pPr>
        <w:pStyle w:val="ac"/>
        <w:adjustRightInd w:val="0"/>
        <w:spacing w:line="360" w:lineRule="auto"/>
        <w:jc w:val="both"/>
        <w:rPr>
          <w:color w:val="000000"/>
          <w:sz w:val="24"/>
        </w:rPr>
      </w:pPr>
      <w:r>
        <w:rPr>
          <w:rStyle w:val="ad"/>
        </w:rPr>
        <w:endnoteRef/>
      </w:r>
      <w:r w:rsidRPr="00E62CEC">
        <w:rPr>
          <w:rFonts w:hint="eastAsia"/>
          <w:color w:val="000000"/>
          <w:sz w:val="24"/>
        </w:rPr>
        <w:t>余凯</w:t>
      </w:r>
      <w:r w:rsidRPr="00E62CEC">
        <w:rPr>
          <w:rFonts w:hint="eastAsia"/>
          <w:color w:val="000000"/>
          <w:sz w:val="24"/>
        </w:rPr>
        <w:t>,</w:t>
      </w:r>
      <w:r>
        <w:rPr>
          <w:rFonts w:hint="eastAsia"/>
          <w:color w:val="000000"/>
          <w:sz w:val="24"/>
        </w:rPr>
        <w:t xml:space="preserve"> </w:t>
      </w:r>
      <w:r w:rsidRPr="00E62CEC">
        <w:rPr>
          <w:rFonts w:hint="eastAsia"/>
          <w:color w:val="000000"/>
          <w:sz w:val="24"/>
        </w:rPr>
        <w:t>贾磊</w:t>
      </w:r>
      <w:r w:rsidRPr="00E62CEC">
        <w:rPr>
          <w:rFonts w:hint="eastAsia"/>
          <w:color w:val="000000"/>
          <w:sz w:val="24"/>
        </w:rPr>
        <w:t>,</w:t>
      </w:r>
      <w:r>
        <w:rPr>
          <w:rFonts w:hint="eastAsia"/>
          <w:color w:val="000000"/>
          <w:sz w:val="24"/>
        </w:rPr>
        <w:t xml:space="preserve"> </w:t>
      </w:r>
      <w:r w:rsidRPr="00E62CEC">
        <w:rPr>
          <w:rFonts w:hint="eastAsia"/>
          <w:color w:val="000000"/>
          <w:sz w:val="24"/>
        </w:rPr>
        <w:t>陈雨强</w:t>
      </w:r>
      <w:r w:rsidRPr="00E62CEC">
        <w:rPr>
          <w:rFonts w:hint="eastAsia"/>
          <w:color w:val="000000"/>
          <w:sz w:val="24"/>
        </w:rPr>
        <w:t>,</w:t>
      </w:r>
      <w:r>
        <w:rPr>
          <w:rFonts w:hint="eastAsia"/>
          <w:color w:val="000000"/>
          <w:sz w:val="24"/>
        </w:rPr>
        <w:t xml:space="preserve"> </w:t>
      </w:r>
      <w:r w:rsidRPr="00E62CEC">
        <w:rPr>
          <w:rFonts w:hint="eastAsia"/>
          <w:color w:val="000000"/>
          <w:sz w:val="24"/>
        </w:rPr>
        <w:t>等</w:t>
      </w:r>
      <w:r w:rsidRPr="00E62CEC">
        <w:rPr>
          <w:rFonts w:hint="eastAsia"/>
          <w:color w:val="000000"/>
          <w:sz w:val="24"/>
        </w:rPr>
        <w:t>.</w:t>
      </w:r>
      <w:r>
        <w:rPr>
          <w:rFonts w:hint="eastAsia"/>
          <w:color w:val="000000"/>
          <w:sz w:val="24"/>
        </w:rPr>
        <w:t xml:space="preserve"> </w:t>
      </w:r>
      <w:r w:rsidRPr="00E62CEC">
        <w:rPr>
          <w:rFonts w:hint="eastAsia"/>
          <w:color w:val="000000"/>
          <w:sz w:val="24"/>
        </w:rPr>
        <w:t>深度学习的昨天</w:t>
      </w:r>
      <w:r w:rsidRPr="00E62CEC">
        <w:rPr>
          <w:rFonts w:hint="eastAsia"/>
          <w:color w:val="000000"/>
          <w:sz w:val="24"/>
        </w:rPr>
        <w:t>,</w:t>
      </w:r>
      <w:r>
        <w:rPr>
          <w:rFonts w:hint="eastAsia"/>
          <w:color w:val="000000"/>
          <w:sz w:val="24"/>
        </w:rPr>
        <w:t xml:space="preserve"> </w:t>
      </w:r>
      <w:r w:rsidRPr="00E62CEC">
        <w:rPr>
          <w:rFonts w:hint="eastAsia"/>
          <w:color w:val="000000"/>
          <w:sz w:val="24"/>
        </w:rPr>
        <w:t>今天和明天</w:t>
      </w:r>
      <w:r w:rsidRPr="00E62CEC">
        <w:rPr>
          <w:rFonts w:hint="eastAsia"/>
          <w:color w:val="000000"/>
          <w:sz w:val="24"/>
        </w:rPr>
        <w:t>[J].</w:t>
      </w:r>
      <w:r>
        <w:rPr>
          <w:rFonts w:hint="eastAsia"/>
          <w:color w:val="000000"/>
          <w:sz w:val="24"/>
        </w:rPr>
        <w:t xml:space="preserve"> </w:t>
      </w:r>
      <w:r w:rsidRPr="00E62CEC">
        <w:rPr>
          <w:rFonts w:hint="eastAsia"/>
          <w:color w:val="000000"/>
          <w:sz w:val="24"/>
        </w:rPr>
        <w:t>计算机研究与发展</w:t>
      </w:r>
      <w:r w:rsidRPr="00E62CEC">
        <w:rPr>
          <w:rFonts w:hint="eastAsia"/>
          <w:color w:val="000000"/>
          <w:sz w:val="24"/>
        </w:rPr>
        <w:t xml:space="preserve">, </w:t>
      </w:r>
      <w:r w:rsidRPr="00E62CEC">
        <w:rPr>
          <w:color w:val="000000"/>
          <w:sz w:val="24"/>
        </w:rPr>
        <w:t>2013, 50(9): 1799-1804.</w:t>
      </w:r>
    </w:p>
  </w:endnote>
  <w:endnote w:id="10">
    <w:p w:rsidR="006B5C23" w:rsidRPr="004D7B01" w:rsidRDefault="006B5C23" w:rsidP="007B23E0">
      <w:pPr>
        <w:autoSpaceDE w:val="0"/>
        <w:autoSpaceDN w:val="0"/>
        <w:adjustRightInd w:val="0"/>
        <w:snapToGrid w:val="0"/>
        <w:spacing w:line="360" w:lineRule="auto"/>
        <w:rPr>
          <w:color w:val="000000"/>
          <w:sz w:val="24"/>
        </w:rPr>
      </w:pPr>
      <w:r>
        <w:rPr>
          <w:rStyle w:val="ad"/>
        </w:rPr>
        <w:endnoteRef/>
      </w:r>
      <w:r>
        <w:t xml:space="preserve"> </w:t>
      </w:r>
      <w:r w:rsidRPr="004D7B01">
        <w:rPr>
          <w:color w:val="000000"/>
          <w:sz w:val="24"/>
        </w:rPr>
        <w:t>Cıcero Santos, Victor Guimaraes, RJ Niter´oi, and Rio de Janeiro. 2015. Boosting named entity recognition with neural character embeddings. In Proceedings of the Fifth Named Entities Workshop, pages 25–33.</w:t>
      </w:r>
    </w:p>
  </w:endnote>
  <w:endnote w:id="11">
    <w:p w:rsidR="006B5C23" w:rsidRPr="00293097" w:rsidRDefault="006B5C23" w:rsidP="007B23E0">
      <w:pPr>
        <w:autoSpaceDE w:val="0"/>
        <w:autoSpaceDN w:val="0"/>
        <w:adjustRightInd w:val="0"/>
        <w:snapToGrid w:val="0"/>
        <w:spacing w:line="360" w:lineRule="auto"/>
        <w:rPr>
          <w:color w:val="000000"/>
          <w:sz w:val="24"/>
        </w:rPr>
      </w:pPr>
      <w:r>
        <w:rPr>
          <w:rStyle w:val="ad"/>
        </w:rPr>
        <w:endnoteRef/>
      </w:r>
      <w:r>
        <w:t xml:space="preserve"> </w:t>
      </w:r>
      <w:r w:rsidRPr="003F4858">
        <w:rPr>
          <w:color w:val="000000"/>
          <w:sz w:val="24"/>
        </w:rPr>
        <w:t>Matthieu Labeau, Kevin L¨oser, and Alexandre Allauzen. 2015. Non-lexical neural architecture for fine-grained POS tagging. In Proceedings of the 2015 Conference on Empirical Methods in Natural Language Processing, pages 232–237. Association for Computational Linguistics.</w:t>
      </w:r>
    </w:p>
  </w:endnote>
  <w:endnote w:id="12">
    <w:p w:rsidR="006B5C23" w:rsidRPr="00293097" w:rsidRDefault="006B5C23" w:rsidP="007B23E0">
      <w:pPr>
        <w:autoSpaceDE w:val="0"/>
        <w:autoSpaceDN w:val="0"/>
        <w:adjustRightInd w:val="0"/>
        <w:snapToGrid w:val="0"/>
        <w:spacing w:line="360" w:lineRule="auto"/>
        <w:rPr>
          <w:color w:val="000000"/>
          <w:sz w:val="24"/>
        </w:rPr>
      </w:pPr>
      <w:r>
        <w:rPr>
          <w:rStyle w:val="ad"/>
        </w:rPr>
        <w:endnoteRef/>
      </w:r>
      <w:r>
        <w:t xml:space="preserve"> </w:t>
      </w:r>
      <w:r w:rsidRPr="00293097">
        <w:rPr>
          <w:color w:val="000000"/>
          <w:sz w:val="24"/>
        </w:rPr>
        <w:t>Jiang B, Zhu M, Wang J. Ontology-Based Information Extraction of Crop Diseases on Chinese</w:t>
      </w:r>
      <w:r w:rsidR="00293097">
        <w:rPr>
          <w:color w:val="000000"/>
          <w:sz w:val="24"/>
        </w:rPr>
        <w:t xml:space="preserve"> </w:t>
      </w:r>
      <w:r w:rsidRPr="00293097">
        <w:rPr>
          <w:color w:val="000000"/>
          <w:sz w:val="24"/>
        </w:rPr>
        <w:t>Web Pages[J]. Journal of computers, 2013, 8(1): 85-90.</w:t>
      </w:r>
    </w:p>
  </w:endnote>
  <w:endnote w:id="13">
    <w:p w:rsidR="006B5C23" w:rsidRPr="00FE34D5" w:rsidRDefault="006B5C23" w:rsidP="007B23E0">
      <w:pPr>
        <w:autoSpaceDE w:val="0"/>
        <w:autoSpaceDN w:val="0"/>
        <w:adjustRightInd w:val="0"/>
        <w:snapToGrid w:val="0"/>
        <w:spacing w:line="360" w:lineRule="auto"/>
        <w:rPr>
          <w:color w:val="000000"/>
          <w:sz w:val="24"/>
        </w:rPr>
      </w:pPr>
      <w:r>
        <w:rPr>
          <w:rStyle w:val="ad"/>
        </w:rPr>
        <w:endnoteRef/>
      </w:r>
      <w:r>
        <w:t xml:space="preserve"> </w:t>
      </w:r>
      <w:r w:rsidRPr="00FE34D5">
        <w:rPr>
          <w:color w:val="000000"/>
          <w:sz w:val="24"/>
        </w:rPr>
        <w:t>Wang W. Chinese news event 5W1H semantic elements extraction for event ontology population[C]//Proceedings of the 21st international conference companion on World Wide Web. ACM, 2012: 197-202.</w:t>
      </w:r>
    </w:p>
  </w:endnote>
  <w:endnote w:id="14">
    <w:p w:rsidR="006B5C23" w:rsidRPr="00FA2691" w:rsidRDefault="006B5C23" w:rsidP="007B23E0">
      <w:pPr>
        <w:autoSpaceDE w:val="0"/>
        <w:autoSpaceDN w:val="0"/>
        <w:adjustRightInd w:val="0"/>
        <w:snapToGrid w:val="0"/>
        <w:spacing w:line="360" w:lineRule="auto"/>
        <w:rPr>
          <w:color w:val="000000"/>
          <w:sz w:val="24"/>
        </w:rPr>
      </w:pPr>
      <w:r>
        <w:rPr>
          <w:rStyle w:val="ad"/>
        </w:rPr>
        <w:endnoteRef/>
      </w:r>
      <w:r>
        <w:t xml:space="preserve"> </w:t>
      </w:r>
      <w:r w:rsidRPr="00FA2691">
        <w:rPr>
          <w:color w:val="000000"/>
          <w:sz w:val="24"/>
        </w:rPr>
        <w:t>Tung C M, Lu W H. Detect Negative Event for Depression Tendency from Web Blogs[C]//The 15th International Conference on Biomedical Engineering. Springer International Publishing, 2014: 801-804.</w:t>
      </w:r>
    </w:p>
  </w:endnote>
  <w:endnote w:id="15">
    <w:p w:rsidR="006B5C23" w:rsidRPr="00FA2691" w:rsidRDefault="006B5C23" w:rsidP="007B23E0">
      <w:pPr>
        <w:autoSpaceDE w:val="0"/>
        <w:autoSpaceDN w:val="0"/>
        <w:adjustRightInd w:val="0"/>
        <w:snapToGrid w:val="0"/>
        <w:spacing w:line="360" w:lineRule="auto"/>
        <w:rPr>
          <w:color w:val="000000"/>
          <w:sz w:val="24"/>
        </w:rPr>
      </w:pPr>
      <w:r>
        <w:rPr>
          <w:rStyle w:val="ad"/>
        </w:rPr>
        <w:endnoteRef/>
      </w:r>
      <w:r>
        <w:t xml:space="preserve"> </w:t>
      </w:r>
      <w:r w:rsidRPr="00FA2691">
        <w:rPr>
          <w:color w:val="000000"/>
          <w:sz w:val="24"/>
        </w:rPr>
        <w:t>Piskorski J, Tanev H, Atkinson M, et al. Online news event extraction for global crisis surveillance[M]//Transactions on computational collective intelligence V. Springer Berlin Heidelberg, 2011: 182-212.</w:t>
      </w:r>
    </w:p>
  </w:endnote>
  <w:endnote w:id="16">
    <w:p w:rsidR="006B5C23" w:rsidRPr="00FA2691" w:rsidRDefault="006B5C23" w:rsidP="007B23E0">
      <w:pPr>
        <w:autoSpaceDE w:val="0"/>
        <w:autoSpaceDN w:val="0"/>
        <w:adjustRightInd w:val="0"/>
        <w:snapToGrid w:val="0"/>
        <w:spacing w:line="360" w:lineRule="auto"/>
        <w:rPr>
          <w:color w:val="000000"/>
          <w:sz w:val="24"/>
        </w:rPr>
      </w:pPr>
      <w:r>
        <w:rPr>
          <w:rStyle w:val="ad"/>
        </w:rPr>
        <w:endnoteRef/>
      </w:r>
      <w:r>
        <w:t xml:space="preserve"> </w:t>
      </w:r>
      <w:r w:rsidRPr="00FA2691">
        <w:rPr>
          <w:color w:val="000000"/>
          <w:sz w:val="24"/>
        </w:rPr>
        <w:t>Atkinson M, Du M, Piskorski J, et al. Techniques for Multilingual Security-Related Event</w:t>
      </w:r>
      <w:r w:rsidR="00FA2691">
        <w:rPr>
          <w:color w:val="000000"/>
          <w:sz w:val="24"/>
        </w:rPr>
        <w:t xml:space="preserve"> </w:t>
      </w:r>
      <w:r w:rsidRPr="00FA2691">
        <w:rPr>
          <w:color w:val="000000"/>
          <w:sz w:val="24"/>
        </w:rPr>
        <w:t>Extraction from Online News[M]//Computational Linguistics. Springer Berlin Heidelberg, 2013:163-186.</w:t>
      </w:r>
    </w:p>
  </w:endnote>
  <w:endnote w:id="17">
    <w:p w:rsidR="006B5C23" w:rsidRDefault="006B5C23" w:rsidP="007B23E0">
      <w:pPr>
        <w:pStyle w:val="ac"/>
        <w:adjustRightInd w:val="0"/>
        <w:spacing w:line="360" w:lineRule="auto"/>
        <w:jc w:val="both"/>
      </w:pPr>
      <w:r>
        <w:rPr>
          <w:rStyle w:val="ad"/>
        </w:rPr>
        <w:endnoteRef/>
      </w:r>
      <w:r>
        <w:t xml:space="preserve"> </w:t>
      </w:r>
      <w:r w:rsidRPr="00A45FE2">
        <w:rPr>
          <w:color w:val="FF0000"/>
        </w:rPr>
        <w:t>关于字符向量的文献待插入</w:t>
      </w:r>
    </w:p>
  </w:endnote>
  <w:endnote w:id="18">
    <w:p w:rsidR="006B5C23" w:rsidRPr="00A77E0F" w:rsidRDefault="006B5C23" w:rsidP="007B23E0">
      <w:pPr>
        <w:pStyle w:val="ac"/>
        <w:adjustRightInd w:val="0"/>
        <w:spacing w:line="360" w:lineRule="auto"/>
        <w:ind w:left="105" w:hangingChars="50" w:hanging="105"/>
        <w:jc w:val="both"/>
        <w:rPr>
          <w:color w:val="000000"/>
          <w:sz w:val="24"/>
        </w:rPr>
      </w:pPr>
      <w:r>
        <w:rPr>
          <w:rStyle w:val="ad"/>
        </w:rPr>
        <w:endnoteRef/>
      </w:r>
      <w:r>
        <w:rPr>
          <w:rFonts w:hint="eastAsia"/>
          <w:color w:val="000000"/>
          <w:sz w:val="24"/>
        </w:rPr>
        <w:t xml:space="preserve"> </w:t>
      </w:r>
      <w:r w:rsidRPr="008665E4">
        <w:rPr>
          <w:rFonts w:eastAsiaTheme="minorEastAsia"/>
          <w:kern w:val="0"/>
          <w:szCs w:val="21"/>
        </w:rPr>
        <w:t>Leetaru K, Schrodt P A. Gdelt: Global data on events, location, and tone, 1979–2012[C]//ISA Annual Convention. 2013, 2(4).</w:t>
      </w:r>
    </w:p>
  </w:endnote>
  <w:endnote w:id="19">
    <w:p w:rsidR="006B5C23" w:rsidRPr="00FE2B71" w:rsidRDefault="006B5C23" w:rsidP="007B23E0">
      <w:pPr>
        <w:pStyle w:val="ac"/>
        <w:adjustRightInd w:val="0"/>
        <w:spacing w:line="360" w:lineRule="auto"/>
        <w:jc w:val="both"/>
      </w:pPr>
      <w:r>
        <w:rPr>
          <w:rStyle w:val="ad"/>
        </w:rPr>
        <w:endnoteRef/>
      </w:r>
      <w:r>
        <w:t xml:space="preserve"> </w:t>
      </w:r>
      <w:r w:rsidRPr="00230127">
        <w:rPr>
          <w:rFonts w:eastAsiaTheme="minorEastAsia"/>
          <w:kern w:val="0"/>
          <w:szCs w:val="21"/>
        </w:rPr>
        <w:t>Google</w:t>
      </w:r>
      <w:r w:rsidR="000F5719">
        <w:rPr>
          <w:rFonts w:eastAsiaTheme="minorEastAsia"/>
          <w:kern w:val="0"/>
          <w:szCs w:val="21"/>
        </w:rPr>
        <w:t xml:space="preserve"> </w:t>
      </w:r>
      <w:r w:rsidRPr="00230127">
        <w:rPr>
          <w:rFonts w:eastAsiaTheme="minorEastAsia"/>
          <w:kern w:val="0"/>
          <w:szCs w:val="21"/>
        </w:rPr>
        <w:t>Corp. Google BigQuery</w:t>
      </w:r>
      <w:r w:rsidRPr="00230127">
        <w:rPr>
          <w:rFonts w:eastAsiaTheme="minorEastAsia" w:hint="eastAsia"/>
          <w:kern w:val="0"/>
          <w:szCs w:val="21"/>
        </w:rPr>
        <w:t>.[EB/OL].</w:t>
      </w:r>
      <w:r w:rsidRPr="00230127">
        <w:rPr>
          <w:rFonts w:eastAsiaTheme="minorEastAsia"/>
          <w:kern w:val="0"/>
          <w:szCs w:val="21"/>
        </w:rPr>
        <w:t xml:space="preserve"> (</w:t>
      </w:r>
      <w:r w:rsidR="00C250DB" w:rsidRPr="000F5719">
        <w:rPr>
          <w:rFonts w:eastAsiaTheme="minorEastAsia" w:hint="eastAsia"/>
          <w:kern w:val="0"/>
          <w:szCs w:val="21"/>
        </w:rPr>
        <w:t>2</w:t>
      </w:r>
      <w:r w:rsidR="00C250DB" w:rsidRPr="000F5719">
        <w:rPr>
          <w:rFonts w:eastAsiaTheme="minorEastAsia"/>
          <w:kern w:val="0"/>
          <w:szCs w:val="21"/>
        </w:rPr>
        <w:t>011-11-14</w:t>
      </w:r>
      <w:r w:rsidRPr="00230127">
        <w:rPr>
          <w:rFonts w:eastAsiaTheme="minorEastAsia"/>
          <w:kern w:val="0"/>
          <w:szCs w:val="21"/>
        </w:rPr>
        <w:t xml:space="preserve">) [2016-10-07] </w:t>
      </w:r>
      <w:hyperlink r:id="rId1" w:history="1">
        <w:r w:rsidRPr="00230127">
          <w:rPr>
            <w:rFonts w:eastAsiaTheme="minorEastAsia"/>
            <w:kern w:val="0"/>
            <w:szCs w:val="21"/>
          </w:rPr>
          <w:t>https://bigquery.cloud.google.com/</w:t>
        </w:r>
      </w:hyperlink>
    </w:p>
  </w:endnote>
  <w:endnote w:id="20">
    <w:p w:rsidR="00A65B1F" w:rsidRDefault="00A65B1F" w:rsidP="007B23E0">
      <w:pPr>
        <w:adjustRightInd w:val="0"/>
        <w:snapToGrid w:val="0"/>
        <w:spacing w:line="360" w:lineRule="auto"/>
      </w:pPr>
      <w:r>
        <w:rPr>
          <w:rStyle w:val="ad"/>
        </w:rPr>
        <w:endnoteRef/>
      </w:r>
      <w:r>
        <w:t xml:space="preserve"> </w:t>
      </w:r>
      <w:r w:rsidRPr="00A65B1F">
        <w:rPr>
          <w:rFonts w:eastAsiaTheme="minorEastAsia"/>
          <w:kern w:val="0"/>
          <w:szCs w:val="21"/>
        </w:rPr>
        <w:t>Chollet F. Keras[J]. Git</w:t>
      </w:r>
      <w:r w:rsidR="00D62573">
        <w:rPr>
          <w:rFonts w:eastAsiaTheme="minorEastAsia"/>
          <w:kern w:val="0"/>
          <w:szCs w:val="21"/>
        </w:rPr>
        <w:t>Hub repository: https://github.</w:t>
      </w:r>
      <w:r w:rsidRPr="00A65B1F">
        <w:rPr>
          <w:rFonts w:eastAsiaTheme="minorEastAsia"/>
          <w:kern w:val="0"/>
          <w:szCs w:val="21"/>
        </w:rPr>
        <w:t>com/fchollet/keras, 2015.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C23" w:rsidRDefault="006B5C23">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C23" w:rsidRDefault="006B5C23">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C23" w:rsidRDefault="006B5C2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FA1" w:rsidRDefault="00213FA1" w:rsidP="0044625E">
      <w:r>
        <w:separator/>
      </w:r>
    </w:p>
  </w:footnote>
  <w:footnote w:type="continuationSeparator" w:id="0">
    <w:p w:rsidR="00213FA1" w:rsidRDefault="00213FA1" w:rsidP="004462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C23" w:rsidRDefault="006B5C23">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C23" w:rsidRDefault="006B5C23">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C23" w:rsidRDefault="006B5C23">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87315"/>
    <w:multiLevelType w:val="hybridMultilevel"/>
    <w:tmpl w:val="8B5CC1D6"/>
    <w:lvl w:ilvl="0" w:tplc="B40A8B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B21D5D"/>
    <w:multiLevelType w:val="hybridMultilevel"/>
    <w:tmpl w:val="481240C8"/>
    <w:lvl w:ilvl="0" w:tplc="B40A8BC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AC335A"/>
    <w:multiLevelType w:val="hybridMultilevel"/>
    <w:tmpl w:val="C128954E"/>
    <w:lvl w:ilvl="0" w:tplc="CB34440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D81A3A"/>
    <w:multiLevelType w:val="hybridMultilevel"/>
    <w:tmpl w:val="1A66FA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D9136B1"/>
    <w:multiLevelType w:val="hybridMultilevel"/>
    <w:tmpl w:val="A6FC81A4"/>
    <w:lvl w:ilvl="0" w:tplc="FA36ABA6">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587A45"/>
    <w:multiLevelType w:val="multilevel"/>
    <w:tmpl w:val="FB2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81D7B"/>
    <w:multiLevelType w:val="multilevel"/>
    <w:tmpl w:val="55E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B2132"/>
    <w:rsid w:val="000009B6"/>
    <w:rsid w:val="00001EC2"/>
    <w:rsid w:val="00001FD7"/>
    <w:rsid w:val="00002737"/>
    <w:rsid w:val="0000411D"/>
    <w:rsid w:val="00005BD0"/>
    <w:rsid w:val="00006556"/>
    <w:rsid w:val="00010510"/>
    <w:rsid w:val="00011231"/>
    <w:rsid w:val="00011E04"/>
    <w:rsid w:val="00012069"/>
    <w:rsid w:val="00012304"/>
    <w:rsid w:val="0001302C"/>
    <w:rsid w:val="00013A60"/>
    <w:rsid w:val="00014022"/>
    <w:rsid w:val="00014648"/>
    <w:rsid w:val="00017393"/>
    <w:rsid w:val="00020E82"/>
    <w:rsid w:val="00021935"/>
    <w:rsid w:val="00022506"/>
    <w:rsid w:val="000306BC"/>
    <w:rsid w:val="0003077D"/>
    <w:rsid w:val="0003156C"/>
    <w:rsid w:val="00031908"/>
    <w:rsid w:val="00032897"/>
    <w:rsid w:val="00032E4B"/>
    <w:rsid w:val="00032F92"/>
    <w:rsid w:val="00033E43"/>
    <w:rsid w:val="000358F4"/>
    <w:rsid w:val="00036BDB"/>
    <w:rsid w:val="00037C71"/>
    <w:rsid w:val="00040C7B"/>
    <w:rsid w:val="00041F00"/>
    <w:rsid w:val="00046D3D"/>
    <w:rsid w:val="0005065D"/>
    <w:rsid w:val="0005083F"/>
    <w:rsid w:val="000526F7"/>
    <w:rsid w:val="000538B5"/>
    <w:rsid w:val="000602BB"/>
    <w:rsid w:val="0006032C"/>
    <w:rsid w:val="0006081E"/>
    <w:rsid w:val="000612CC"/>
    <w:rsid w:val="000621A0"/>
    <w:rsid w:val="00064C36"/>
    <w:rsid w:val="000660E6"/>
    <w:rsid w:val="00067A95"/>
    <w:rsid w:val="0007095D"/>
    <w:rsid w:val="00070E92"/>
    <w:rsid w:val="000710CA"/>
    <w:rsid w:val="000720CB"/>
    <w:rsid w:val="0007216F"/>
    <w:rsid w:val="000746A3"/>
    <w:rsid w:val="0007473A"/>
    <w:rsid w:val="00074818"/>
    <w:rsid w:val="00075B4B"/>
    <w:rsid w:val="0007758B"/>
    <w:rsid w:val="0008069E"/>
    <w:rsid w:val="00080C15"/>
    <w:rsid w:val="00082842"/>
    <w:rsid w:val="00084552"/>
    <w:rsid w:val="000846A4"/>
    <w:rsid w:val="000872C7"/>
    <w:rsid w:val="00092DCF"/>
    <w:rsid w:val="0009329B"/>
    <w:rsid w:val="00094E78"/>
    <w:rsid w:val="0009577F"/>
    <w:rsid w:val="00096BBE"/>
    <w:rsid w:val="00097190"/>
    <w:rsid w:val="000A016C"/>
    <w:rsid w:val="000A0DDB"/>
    <w:rsid w:val="000A12E1"/>
    <w:rsid w:val="000A1B7B"/>
    <w:rsid w:val="000A1D2B"/>
    <w:rsid w:val="000A1D30"/>
    <w:rsid w:val="000A1D6C"/>
    <w:rsid w:val="000A278F"/>
    <w:rsid w:val="000A3482"/>
    <w:rsid w:val="000A4624"/>
    <w:rsid w:val="000A5CA7"/>
    <w:rsid w:val="000A5FCC"/>
    <w:rsid w:val="000A60AB"/>
    <w:rsid w:val="000A7821"/>
    <w:rsid w:val="000B0C2F"/>
    <w:rsid w:val="000B0DA5"/>
    <w:rsid w:val="000B2BFE"/>
    <w:rsid w:val="000B33C1"/>
    <w:rsid w:val="000B35AA"/>
    <w:rsid w:val="000B64E7"/>
    <w:rsid w:val="000C1EFC"/>
    <w:rsid w:val="000C2219"/>
    <w:rsid w:val="000C60D9"/>
    <w:rsid w:val="000C6189"/>
    <w:rsid w:val="000D08A6"/>
    <w:rsid w:val="000D5D46"/>
    <w:rsid w:val="000D653F"/>
    <w:rsid w:val="000E0ED6"/>
    <w:rsid w:val="000E4277"/>
    <w:rsid w:val="000E5FA8"/>
    <w:rsid w:val="000F3795"/>
    <w:rsid w:val="000F3A1E"/>
    <w:rsid w:val="000F444C"/>
    <w:rsid w:val="000F4603"/>
    <w:rsid w:val="000F531B"/>
    <w:rsid w:val="000F5719"/>
    <w:rsid w:val="000F649F"/>
    <w:rsid w:val="000F7A53"/>
    <w:rsid w:val="001000FF"/>
    <w:rsid w:val="00101E8F"/>
    <w:rsid w:val="00102E68"/>
    <w:rsid w:val="0010658D"/>
    <w:rsid w:val="00106D91"/>
    <w:rsid w:val="0011205F"/>
    <w:rsid w:val="00113D7A"/>
    <w:rsid w:val="00114D4F"/>
    <w:rsid w:val="00117BFC"/>
    <w:rsid w:val="00120FB3"/>
    <w:rsid w:val="001227CD"/>
    <w:rsid w:val="00122EB4"/>
    <w:rsid w:val="0012385C"/>
    <w:rsid w:val="00123E7D"/>
    <w:rsid w:val="00124145"/>
    <w:rsid w:val="00124273"/>
    <w:rsid w:val="00125DD2"/>
    <w:rsid w:val="00125EE8"/>
    <w:rsid w:val="0012704A"/>
    <w:rsid w:val="001343F5"/>
    <w:rsid w:val="00135660"/>
    <w:rsid w:val="001358E3"/>
    <w:rsid w:val="00137049"/>
    <w:rsid w:val="00144E27"/>
    <w:rsid w:val="001454C7"/>
    <w:rsid w:val="001457FD"/>
    <w:rsid w:val="00147CDC"/>
    <w:rsid w:val="0015024F"/>
    <w:rsid w:val="00150EC2"/>
    <w:rsid w:val="00151724"/>
    <w:rsid w:val="001556A0"/>
    <w:rsid w:val="0015683C"/>
    <w:rsid w:val="001569AF"/>
    <w:rsid w:val="00156A36"/>
    <w:rsid w:val="00156CD8"/>
    <w:rsid w:val="0015749F"/>
    <w:rsid w:val="00157857"/>
    <w:rsid w:val="001612C6"/>
    <w:rsid w:val="00161E11"/>
    <w:rsid w:val="0016330C"/>
    <w:rsid w:val="0016411A"/>
    <w:rsid w:val="001758A8"/>
    <w:rsid w:val="0017629F"/>
    <w:rsid w:val="00176829"/>
    <w:rsid w:val="00176BBF"/>
    <w:rsid w:val="00182A52"/>
    <w:rsid w:val="0018400E"/>
    <w:rsid w:val="0019034B"/>
    <w:rsid w:val="001918A4"/>
    <w:rsid w:val="0019239D"/>
    <w:rsid w:val="00192596"/>
    <w:rsid w:val="0019470D"/>
    <w:rsid w:val="001950E0"/>
    <w:rsid w:val="0019644D"/>
    <w:rsid w:val="00196D14"/>
    <w:rsid w:val="001974D9"/>
    <w:rsid w:val="001A0E13"/>
    <w:rsid w:val="001A1763"/>
    <w:rsid w:val="001A34B3"/>
    <w:rsid w:val="001A35F8"/>
    <w:rsid w:val="001A5DC3"/>
    <w:rsid w:val="001A77DA"/>
    <w:rsid w:val="001B0125"/>
    <w:rsid w:val="001B0156"/>
    <w:rsid w:val="001B0F73"/>
    <w:rsid w:val="001B2EC2"/>
    <w:rsid w:val="001B46BF"/>
    <w:rsid w:val="001B51D8"/>
    <w:rsid w:val="001B55DE"/>
    <w:rsid w:val="001C1E2F"/>
    <w:rsid w:val="001C222A"/>
    <w:rsid w:val="001C5BA7"/>
    <w:rsid w:val="001C7C6C"/>
    <w:rsid w:val="001D09EE"/>
    <w:rsid w:val="001D3C8C"/>
    <w:rsid w:val="001D3D7A"/>
    <w:rsid w:val="001D6951"/>
    <w:rsid w:val="001D742D"/>
    <w:rsid w:val="001E0985"/>
    <w:rsid w:val="001E2E9E"/>
    <w:rsid w:val="001E3F5D"/>
    <w:rsid w:val="001E54BF"/>
    <w:rsid w:val="001E55CB"/>
    <w:rsid w:val="001E59F0"/>
    <w:rsid w:val="001E5E30"/>
    <w:rsid w:val="001E61AA"/>
    <w:rsid w:val="001E7102"/>
    <w:rsid w:val="001F131E"/>
    <w:rsid w:val="001F13CF"/>
    <w:rsid w:val="001F1C55"/>
    <w:rsid w:val="001F2DDB"/>
    <w:rsid w:val="001F4624"/>
    <w:rsid w:val="001F4F4D"/>
    <w:rsid w:val="001F6A86"/>
    <w:rsid w:val="0020029A"/>
    <w:rsid w:val="0020163D"/>
    <w:rsid w:val="002028BF"/>
    <w:rsid w:val="00202A6C"/>
    <w:rsid w:val="00203694"/>
    <w:rsid w:val="002048BE"/>
    <w:rsid w:val="00205B87"/>
    <w:rsid w:val="00205F30"/>
    <w:rsid w:val="00206C37"/>
    <w:rsid w:val="002078F8"/>
    <w:rsid w:val="0021088A"/>
    <w:rsid w:val="002136F7"/>
    <w:rsid w:val="0021390A"/>
    <w:rsid w:val="00213FA1"/>
    <w:rsid w:val="002171D0"/>
    <w:rsid w:val="00217C99"/>
    <w:rsid w:val="00220005"/>
    <w:rsid w:val="00221E42"/>
    <w:rsid w:val="0022329D"/>
    <w:rsid w:val="002235FA"/>
    <w:rsid w:val="00230127"/>
    <w:rsid w:val="00230A4C"/>
    <w:rsid w:val="00231859"/>
    <w:rsid w:val="0023421F"/>
    <w:rsid w:val="0023455F"/>
    <w:rsid w:val="00235AFC"/>
    <w:rsid w:val="00236130"/>
    <w:rsid w:val="0023682A"/>
    <w:rsid w:val="00236A04"/>
    <w:rsid w:val="002371EF"/>
    <w:rsid w:val="00240022"/>
    <w:rsid w:val="00240291"/>
    <w:rsid w:val="00241A85"/>
    <w:rsid w:val="00243930"/>
    <w:rsid w:val="00243D2F"/>
    <w:rsid w:val="00243FE4"/>
    <w:rsid w:val="00244BFB"/>
    <w:rsid w:val="00245C80"/>
    <w:rsid w:val="00245FA4"/>
    <w:rsid w:val="00246E43"/>
    <w:rsid w:val="00250B77"/>
    <w:rsid w:val="00254ADF"/>
    <w:rsid w:val="002555B6"/>
    <w:rsid w:val="0026065D"/>
    <w:rsid w:val="0026624C"/>
    <w:rsid w:val="00267353"/>
    <w:rsid w:val="00267573"/>
    <w:rsid w:val="00267C5B"/>
    <w:rsid w:val="00281706"/>
    <w:rsid w:val="0028221C"/>
    <w:rsid w:val="002826A5"/>
    <w:rsid w:val="002837F9"/>
    <w:rsid w:val="00283BE1"/>
    <w:rsid w:val="00286A32"/>
    <w:rsid w:val="0029187E"/>
    <w:rsid w:val="002919EB"/>
    <w:rsid w:val="00293097"/>
    <w:rsid w:val="00297341"/>
    <w:rsid w:val="00297675"/>
    <w:rsid w:val="00297F14"/>
    <w:rsid w:val="002A373C"/>
    <w:rsid w:val="002A4522"/>
    <w:rsid w:val="002A56E1"/>
    <w:rsid w:val="002A6C5E"/>
    <w:rsid w:val="002A6CD1"/>
    <w:rsid w:val="002A74B2"/>
    <w:rsid w:val="002B522E"/>
    <w:rsid w:val="002B5714"/>
    <w:rsid w:val="002B67CE"/>
    <w:rsid w:val="002C1454"/>
    <w:rsid w:val="002C54EE"/>
    <w:rsid w:val="002C5545"/>
    <w:rsid w:val="002D2FC0"/>
    <w:rsid w:val="002D4B7C"/>
    <w:rsid w:val="002D5061"/>
    <w:rsid w:val="002D5C26"/>
    <w:rsid w:val="002D5E14"/>
    <w:rsid w:val="002D5F30"/>
    <w:rsid w:val="002E03B2"/>
    <w:rsid w:val="002E13E9"/>
    <w:rsid w:val="002E1509"/>
    <w:rsid w:val="002E1889"/>
    <w:rsid w:val="002E2C95"/>
    <w:rsid w:val="002E5B00"/>
    <w:rsid w:val="002E601A"/>
    <w:rsid w:val="002E6D5D"/>
    <w:rsid w:val="002E793C"/>
    <w:rsid w:val="002E7951"/>
    <w:rsid w:val="002F116B"/>
    <w:rsid w:val="002F1612"/>
    <w:rsid w:val="002F3583"/>
    <w:rsid w:val="002F5C5C"/>
    <w:rsid w:val="002F6313"/>
    <w:rsid w:val="00300D7E"/>
    <w:rsid w:val="00301F94"/>
    <w:rsid w:val="00302A9F"/>
    <w:rsid w:val="00304F12"/>
    <w:rsid w:val="00306D8F"/>
    <w:rsid w:val="00310BF9"/>
    <w:rsid w:val="00313DAE"/>
    <w:rsid w:val="003147DB"/>
    <w:rsid w:val="0032417D"/>
    <w:rsid w:val="003266D0"/>
    <w:rsid w:val="00331C87"/>
    <w:rsid w:val="0033213E"/>
    <w:rsid w:val="00334A8F"/>
    <w:rsid w:val="00334CF6"/>
    <w:rsid w:val="00336597"/>
    <w:rsid w:val="00340BD5"/>
    <w:rsid w:val="00340D15"/>
    <w:rsid w:val="00342BE5"/>
    <w:rsid w:val="0034647E"/>
    <w:rsid w:val="00346F5C"/>
    <w:rsid w:val="003478C5"/>
    <w:rsid w:val="003512DA"/>
    <w:rsid w:val="003521B1"/>
    <w:rsid w:val="00352C26"/>
    <w:rsid w:val="00352CDE"/>
    <w:rsid w:val="0035314B"/>
    <w:rsid w:val="003551E5"/>
    <w:rsid w:val="00355CBE"/>
    <w:rsid w:val="00356674"/>
    <w:rsid w:val="00361D87"/>
    <w:rsid w:val="00362BA6"/>
    <w:rsid w:val="00365754"/>
    <w:rsid w:val="00366D6A"/>
    <w:rsid w:val="00367867"/>
    <w:rsid w:val="00367DE5"/>
    <w:rsid w:val="00371EC4"/>
    <w:rsid w:val="003721B2"/>
    <w:rsid w:val="003740D7"/>
    <w:rsid w:val="003742E1"/>
    <w:rsid w:val="00375191"/>
    <w:rsid w:val="003759F7"/>
    <w:rsid w:val="00376E5B"/>
    <w:rsid w:val="0037744B"/>
    <w:rsid w:val="00381051"/>
    <w:rsid w:val="00381B27"/>
    <w:rsid w:val="003821BF"/>
    <w:rsid w:val="00382B35"/>
    <w:rsid w:val="0038571B"/>
    <w:rsid w:val="0038723F"/>
    <w:rsid w:val="0039293B"/>
    <w:rsid w:val="0039340F"/>
    <w:rsid w:val="00393DF6"/>
    <w:rsid w:val="00394407"/>
    <w:rsid w:val="003947E1"/>
    <w:rsid w:val="00394D2D"/>
    <w:rsid w:val="003958BE"/>
    <w:rsid w:val="0039782A"/>
    <w:rsid w:val="003A0391"/>
    <w:rsid w:val="003A2CE1"/>
    <w:rsid w:val="003A5083"/>
    <w:rsid w:val="003A557F"/>
    <w:rsid w:val="003A6507"/>
    <w:rsid w:val="003A72D0"/>
    <w:rsid w:val="003B1473"/>
    <w:rsid w:val="003B3A63"/>
    <w:rsid w:val="003B6642"/>
    <w:rsid w:val="003B7166"/>
    <w:rsid w:val="003B7497"/>
    <w:rsid w:val="003B7AA5"/>
    <w:rsid w:val="003C2F0C"/>
    <w:rsid w:val="003C3ACA"/>
    <w:rsid w:val="003C5781"/>
    <w:rsid w:val="003C5E01"/>
    <w:rsid w:val="003C7755"/>
    <w:rsid w:val="003D0C51"/>
    <w:rsid w:val="003D203C"/>
    <w:rsid w:val="003D21D2"/>
    <w:rsid w:val="003D2DC0"/>
    <w:rsid w:val="003D58BC"/>
    <w:rsid w:val="003D5F37"/>
    <w:rsid w:val="003D61FF"/>
    <w:rsid w:val="003D6560"/>
    <w:rsid w:val="003E190F"/>
    <w:rsid w:val="003E20B7"/>
    <w:rsid w:val="003E2C63"/>
    <w:rsid w:val="003E36FD"/>
    <w:rsid w:val="003E54E8"/>
    <w:rsid w:val="003E560A"/>
    <w:rsid w:val="003E608B"/>
    <w:rsid w:val="003E6F50"/>
    <w:rsid w:val="003E75F0"/>
    <w:rsid w:val="003E761D"/>
    <w:rsid w:val="003E7E2A"/>
    <w:rsid w:val="003F070E"/>
    <w:rsid w:val="003F0A06"/>
    <w:rsid w:val="003F106D"/>
    <w:rsid w:val="003F4858"/>
    <w:rsid w:val="003F6425"/>
    <w:rsid w:val="00401B07"/>
    <w:rsid w:val="00404B3C"/>
    <w:rsid w:val="00404EEA"/>
    <w:rsid w:val="004071AD"/>
    <w:rsid w:val="00407748"/>
    <w:rsid w:val="004101B6"/>
    <w:rsid w:val="004151EF"/>
    <w:rsid w:val="0041558E"/>
    <w:rsid w:val="0041637A"/>
    <w:rsid w:val="004204BD"/>
    <w:rsid w:val="0042112D"/>
    <w:rsid w:val="004220E2"/>
    <w:rsid w:val="00425129"/>
    <w:rsid w:val="00425D80"/>
    <w:rsid w:val="00431199"/>
    <w:rsid w:val="004312F2"/>
    <w:rsid w:val="00432629"/>
    <w:rsid w:val="00432704"/>
    <w:rsid w:val="00433576"/>
    <w:rsid w:val="00433976"/>
    <w:rsid w:val="00433D08"/>
    <w:rsid w:val="00434269"/>
    <w:rsid w:val="00434664"/>
    <w:rsid w:val="00436F66"/>
    <w:rsid w:val="00437C1C"/>
    <w:rsid w:val="00444F73"/>
    <w:rsid w:val="00445411"/>
    <w:rsid w:val="00445BDC"/>
    <w:rsid w:val="0044625E"/>
    <w:rsid w:val="00446555"/>
    <w:rsid w:val="00446C37"/>
    <w:rsid w:val="00447A77"/>
    <w:rsid w:val="004506B6"/>
    <w:rsid w:val="0045135F"/>
    <w:rsid w:val="004530EA"/>
    <w:rsid w:val="00453595"/>
    <w:rsid w:val="0045596D"/>
    <w:rsid w:val="0045683B"/>
    <w:rsid w:val="0045726C"/>
    <w:rsid w:val="004576A7"/>
    <w:rsid w:val="00457A02"/>
    <w:rsid w:val="00461361"/>
    <w:rsid w:val="00461EBF"/>
    <w:rsid w:val="00462FAC"/>
    <w:rsid w:val="004642F5"/>
    <w:rsid w:val="00464821"/>
    <w:rsid w:val="00464E7C"/>
    <w:rsid w:val="00466124"/>
    <w:rsid w:val="00466F0E"/>
    <w:rsid w:val="004703F0"/>
    <w:rsid w:val="00472D76"/>
    <w:rsid w:val="00473C63"/>
    <w:rsid w:val="00475A63"/>
    <w:rsid w:val="00476E92"/>
    <w:rsid w:val="00477441"/>
    <w:rsid w:val="0047760D"/>
    <w:rsid w:val="00477EFE"/>
    <w:rsid w:val="00480F63"/>
    <w:rsid w:val="004810A9"/>
    <w:rsid w:val="004812BB"/>
    <w:rsid w:val="00481AD0"/>
    <w:rsid w:val="00482647"/>
    <w:rsid w:val="00482CEB"/>
    <w:rsid w:val="004846B1"/>
    <w:rsid w:val="00484D0E"/>
    <w:rsid w:val="0048508E"/>
    <w:rsid w:val="00486610"/>
    <w:rsid w:val="00490149"/>
    <w:rsid w:val="00490A7E"/>
    <w:rsid w:val="00490D6E"/>
    <w:rsid w:val="00491879"/>
    <w:rsid w:val="0049305F"/>
    <w:rsid w:val="00495114"/>
    <w:rsid w:val="00495257"/>
    <w:rsid w:val="004953C4"/>
    <w:rsid w:val="00495A9C"/>
    <w:rsid w:val="004A18DB"/>
    <w:rsid w:val="004A1A59"/>
    <w:rsid w:val="004A270A"/>
    <w:rsid w:val="004A282E"/>
    <w:rsid w:val="004A4815"/>
    <w:rsid w:val="004A4EBF"/>
    <w:rsid w:val="004A6151"/>
    <w:rsid w:val="004A6C8D"/>
    <w:rsid w:val="004A7E2A"/>
    <w:rsid w:val="004B255F"/>
    <w:rsid w:val="004B5AA5"/>
    <w:rsid w:val="004B683B"/>
    <w:rsid w:val="004B6E1C"/>
    <w:rsid w:val="004C1DA8"/>
    <w:rsid w:val="004C5E37"/>
    <w:rsid w:val="004C6A51"/>
    <w:rsid w:val="004C7586"/>
    <w:rsid w:val="004D19AB"/>
    <w:rsid w:val="004D1D32"/>
    <w:rsid w:val="004D2CC6"/>
    <w:rsid w:val="004D346B"/>
    <w:rsid w:val="004D3F7F"/>
    <w:rsid w:val="004D4792"/>
    <w:rsid w:val="004D717C"/>
    <w:rsid w:val="004D7952"/>
    <w:rsid w:val="004D7B01"/>
    <w:rsid w:val="004E0B3B"/>
    <w:rsid w:val="004E0EC3"/>
    <w:rsid w:val="004E18FE"/>
    <w:rsid w:val="004E199E"/>
    <w:rsid w:val="004E56CE"/>
    <w:rsid w:val="004E72AA"/>
    <w:rsid w:val="004E798C"/>
    <w:rsid w:val="004E7FC6"/>
    <w:rsid w:val="004F1089"/>
    <w:rsid w:val="004F325A"/>
    <w:rsid w:val="004F4CC4"/>
    <w:rsid w:val="004F593A"/>
    <w:rsid w:val="004F6632"/>
    <w:rsid w:val="004F746F"/>
    <w:rsid w:val="004F7A68"/>
    <w:rsid w:val="0050002C"/>
    <w:rsid w:val="00501EA5"/>
    <w:rsid w:val="005030FC"/>
    <w:rsid w:val="005042E3"/>
    <w:rsid w:val="00505ED7"/>
    <w:rsid w:val="005078B6"/>
    <w:rsid w:val="0051187C"/>
    <w:rsid w:val="00511C04"/>
    <w:rsid w:val="00514F46"/>
    <w:rsid w:val="0051566C"/>
    <w:rsid w:val="00520201"/>
    <w:rsid w:val="00524BD4"/>
    <w:rsid w:val="00525E05"/>
    <w:rsid w:val="00527DA6"/>
    <w:rsid w:val="00532301"/>
    <w:rsid w:val="005344C0"/>
    <w:rsid w:val="00535C9B"/>
    <w:rsid w:val="00535D83"/>
    <w:rsid w:val="00535EF3"/>
    <w:rsid w:val="005364C3"/>
    <w:rsid w:val="00537891"/>
    <w:rsid w:val="0054347C"/>
    <w:rsid w:val="00544C2D"/>
    <w:rsid w:val="00545138"/>
    <w:rsid w:val="005510C2"/>
    <w:rsid w:val="0055554F"/>
    <w:rsid w:val="005570EB"/>
    <w:rsid w:val="005607BF"/>
    <w:rsid w:val="005618A3"/>
    <w:rsid w:val="005651B2"/>
    <w:rsid w:val="005654A2"/>
    <w:rsid w:val="00566207"/>
    <w:rsid w:val="005667D7"/>
    <w:rsid w:val="00566888"/>
    <w:rsid w:val="0057220F"/>
    <w:rsid w:val="00573548"/>
    <w:rsid w:val="00575F56"/>
    <w:rsid w:val="005806A6"/>
    <w:rsid w:val="005815EE"/>
    <w:rsid w:val="005828C4"/>
    <w:rsid w:val="00583A58"/>
    <w:rsid w:val="00585FBC"/>
    <w:rsid w:val="00586E3A"/>
    <w:rsid w:val="00586F68"/>
    <w:rsid w:val="00587F15"/>
    <w:rsid w:val="00590E07"/>
    <w:rsid w:val="00591477"/>
    <w:rsid w:val="005931AF"/>
    <w:rsid w:val="00595F0C"/>
    <w:rsid w:val="005A10A3"/>
    <w:rsid w:val="005A152B"/>
    <w:rsid w:val="005A1998"/>
    <w:rsid w:val="005A1A04"/>
    <w:rsid w:val="005A22DA"/>
    <w:rsid w:val="005A3E3C"/>
    <w:rsid w:val="005B0412"/>
    <w:rsid w:val="005B0C95"/>
    <w:rsid w:val="005B134C"/>
    <w:rsid w:val="005B1555"/>
    <w:rsid w:val="005B4A00"/>
    <w:rsid w:val="005C3C36"/>
    <w:rsid w:val="005C45F0"/>
    <w:rsid w:val="005C4DA4"/>
    <w:rsid w:val="005D0392"/>
    <w:rsid w:val="005D210A"/>
    <w:rsid w:val="005D33DA"/>
    <w:rsid w:val="005E03FC"/>
    <w:rsid w:val="005E2C6A"/>
    <w:rsid w:val="005E4CA7"/>
    <w:rsid w:val="005E513F"/>
    <w:rsid w:val="005E592D"/>
    <w:rsid w:val="005E6321"/>
    <w:rsid w:val="005F07E3"/>
    <w:rsid w:val="005F2209"/>
    <w:rsid w:val="005F24B2"/>
    <w:rsid w:val="005F25E1"/>
    <w:rsid w:val="005F2D66"/>
    <w:rsid w:val="005F3AB2"/>
    <w:rsid w:val="005F597E"/>
    <w:rsid w:val="005F5C8D"/>
    <w:rsid w:val="005F76C5"/>
    <w:rsid w:val="005F7B4F"/>
    <w:rsid w:val="00600499"/>
    <w:rsid w:val="006029A9"/>
    <w:rsid w:val="00603A0F"/>
    <w:rsid w:val="00606831"/>
    <w:rsid w:val="00607926"/>
    <w:rsid w:val="00607EC9"/>
    <w:rsid w:val="00611AA2"/>
    <w:rsid w:val="00614A84"/>
    <w:rsid w:val="00615461"/>
    <w:rsid w:val="0061699C"/>
    <w:rsid w:val="00620843"/>
    <w:rsid w:val="006264F7"/>
    <w:rsid w:val="0063072D"/>
    <w:rsid w:val="0063084A"/>
    <w:rsid w:val="006320DB"/>
    <w:rsid w:val="006322F6"/>
    <w:rsid w:val="0063278C"/>
    <w:rsid w:val="00632877"/>
    <w:rsid w:val="00633236"/>
    <w:rsid w:val="00633540"/>
    <w:rsid w:val="006346C2"/>
    <w:rsid w:val="00637025"/>
    <w:rsid w:val="0063761B"/>
    <w:rsid w:val="00637CFE"/>
    <w:rsid w:val="006414A6"/>
    <w:rsid w:val="00647E4C"/>
    <w:rsid w:val="00652419"/>
    <w:rsid w:val="006540B8"/>
    <w:rsid w:val="0065461E"/>
    <w:rsid w:val="006558D4"/>
    <w:rsid w:val="006565A9"/>
    <w:rsid w:val="006578F1"/>
    <w:rsid w:val="00657C29"/>
    <w:rsid w:val="00660363"/>
    <w:rsid w:val="00661066"/>
    <w:rsid w:val="00662271"/>
    <w:rsid w:val="006645C6"/>
    <w:rsid w:val="00664762"/>
    <w:rsid w:val="00664D0F"/>
    <w:rsid w:val="0066504B"/>
    <w:rsid w:val="00665F32"/>
    <w:rsid w:val="00666E66"/>
    <w:rsid w:val="00673055"/>
    <w:rsid w:val="006733A9"/>
    <w:rsid w:val="006738E3"/>
    <w:rsid w:val="006751D6"/>
    <w:rsid w:val="00676E86"/>
    <w:rsid w:val="006815AB"/>
    <w:rsid w:val="006862AF"/>
    <w:rsid w:val="0068764A"/>
    <w:rsid w:val="00690823"/>
    <w:rsid w:val="00690B92"/>
    <w:rsid w:val="00690D10"/>
    <w:rsid w:val="0069560D"/>
    <w:rsid w:val="0069653B"/>
    <w:rsid w:val="00697B99"/>
    <w:rsid w:val="006A4244"/>
    <w:rsid w:val="006A43BB"/>
    <w:rsid w:val="006A537D"/>
    <w:rsid w:val="006A77D3"/>
    <w:rsid w:val="006A7B3F"/>
    <w:rsid w:val="006B2D8E"/>
    <w:rsid w:val="006B36C1"/>
    <w:rsid w:val="006B5C23"/>
    <w:rsid w:val="006C140F"/>
    <w:rsid w:val="006C1660"/>
    <w:rsid w:val="006C3C06"/>
    <w:rsid w:val="006C4F01"/>
    <w:rsid w:val="006C60B7"/>
    <w:rsid w:val="006C663E"/>
    <w:rsid w:val="006C6677"/>
    <w:rsid w:val="006C6E89"/>
    <w:rsid w:val="006C7740"/>
    <w:rsid w:val="006D2464"/>
    <w:rsid w:val="006D5072"/>
    <w:rsid w:val="006D7BA1"/>
    <w:rsid w:val="006E00FE"/>
    <w:rsid w:val="006E06D6"/>
    <w:rsid w:val="006E1479"/>
    <w:rsid w:val="006E2778"/>
    <w:rsid w:val="006E3B39"/>
    <w:rsid w:val="006E480F"/>
    <w:rsid w:val="006E481C"/>
    <w:rsid w:val="006E699F"/>
    <w:rsid w:val="006E7197"/>
    <w:rsid w:val="006F3E36"/>
    <w:rsid w:val="006F4244"/>
    <w:rsid w:val="006F6579"/>
    <w:rsid w:val="007005D7"/>
    <w:rsid w:val="00700A78"/>
    <w:rsid w:val="0070326D"/>
    <w:rsid w:val="0070440E"/>
    <w:rsid w:val="007065E1"/>
    <w:rsid w:val="007114D9"/>
    <w:rsid w:val="0071232F"/>
    <w:rsid w:val="00712D84"/>
    <w:rsid w:val="007131D8"/>
    <w:rsid w:val="0071472A"/>
    <w:rsid w:val="00714F54"/>
    <w:rsid w:val="00716E79"/>
    <w:rsid w:val="00722956"/>
    <w:rsid w:val="00723916"/>
    <w:rsid w:val="00723A61"/>
    <w:rsid w:val="00724507"/>
    <w:rsid w:val="007250CE"/>
    <w:rsid w:val="00733664"/>
    <w:rsid w:val="00733D88"/>
    <w:rsid w:val="00733E66"/>
    <w:rsid w:val="00741685"/>
    <w:rsid w:val="007425B9"/>
    <w:rsid w:val="007451A9"/>
    <w:rsid w:val="00747187"/>
    <w:rsid w:val="00747893"/>
    <w:rsid w:val="007501CF"/>
    <w:rsid w:val="00750D4D"/>
    <w:rsid w:val="00753C7F"/>
    <w:rsid w:val="00753E9D"/>
    <w:rsid w:val="00754073"/>
    <w:rsid w:val="007541BE"/>
    <w:rsid w:val="007552F4"/>
    <w:rsid w:val="007569BC"/>
    <w:rsid w:val="00757C98"/>
    <w:rsid w:val="0076014E"/>
    <w:rsid w:val="0076048F"/>
    <w:rsid w:val="007631C6"/>
    <w:rsid w:val="007639F8"/>
    <w:rsid w:val="00763EDF"/>
    <w:rsid w:val="00764AA6"/>
    <w:rsid w:val="00764B6D"/>
    <w:rsid w:val="00764EEF"/>
    <w:rsid w:val="007709BC"/>
    <w:rsid w:val="00771795"/>
    <w:rsid w:val="00771AA7"/>
    <w:rsid w:val="0077222F"/>
    <w:rsid w:val="007729D6"/>
    <w:rsid w:val="00773007"/>
    <w:rsid w:val="00773F81"/>
    <w:rsid w:val="007742DC"/>
    <w:rsid w:val="00776B6E"/>
    <w:rsid w:val="00777362"/>
    <w:rsid w:val="00777B6C"/>
    <w:rsid w:val="00782C4E"/>
    <w:rsid w:val="00783594"/>
    <w:rsid w:val="007841E5"/>
    <w:rsid w:val="007871E2"/>
    <w:rsid w:val="0078745D"/>
    <w:rsid w:val="00787BC7"/>
    <w:rsid w:val="00787E6E"/>
    <w:rsid w:val="00790E45"/>
    <w:rsid w:val="0079175A"/>
    <w:rsid w:val="00791A6A"/>
    <w:rsid w:val="00791CAC"/>
    <w:rsid w:val="00796A23"/>
    <w:rsid w:val="007A04A4"/>
    <w:rsid w:val="007A075E"/>
    <w:rsid w:val="007A18A4"/>
    <w:rsid w:val="007A39D1"/>
    <w:rsid w:val="007A5FEA"/>
    <w:rsid w:val="007A6DF7"/>
    <w:rsid w:val="007B23E0"/>
    <w:rsid w:val="007B3433"/>
    <w:rsid w:val="007B6D0D"/>
    <w:rsid w:val="007B7058"/>
    <w:rsid w:val="007C0293"/>
    <w:rsid w:val="007C1EF9"/>
    <w:rsid w:val="007C3617"/>
    <w:rsid w:val="007C51EA"/>
    <w:rsid w:val="007C6FBF"/>
    <w:rsid w:val="007C7D8B"/>
    <w:rsid w:val="007D0863"/>
    <w:rsid w:val="007D0D8F"/>
    <w:rsid w:val="007D188A"/>
    <w:rsid w:val="007D1CF3"/>
    <w:rsid w:val="007D2166"/>
    <w:rsid w:val="007D398D"/>
    <w:rsid w:val="007D4880"/>
    <w:rsid w:val="007D75D7"/>
    <w:rsid w:val="007D77CE"/>
    <w:rsid w:val="007E0D19"/>
    <w:rsid w:val="007E1F50"/>
    <w:rsid w:val="007E624B"/>
    <w:rsid w:val="007E6EAE"/>
    <w:rsid w:val="007E7F83"/>
    <w:rsid w:val="007F1B87"/>
    <w:rsid w:val="007F2079"/>
    <w:rsid w:val="007F285D"/>
    <w:rsid w:val="007F298C"/>
    <w:rsid w:val="007F39D4"/>
    <w:rsid w:val="007F6C97"/>
    <w:rsid w:val="007F7A72"/>
    <w:rsid w:val="00801CDA"/>
    <w:rsid w:val="00802CA4"/>
    <w:rsid w:val="008031B9"/>
    <w:rsid w:val="00803803"/>
    <w:rsid w:val="00804367"/>
    <w:rsid w:val="00804919"/>
    <w:rsid w:val="00811166"/>
    <w:rsid w:val="008127B2"/>
    <w:rsid w:val="008136E7"/>
    <w:rsid w:val="00815948"/>
    <w:rsid w:val="00816935"/>
    <w:rsid w:val="00820480"/>
    <w:rsid w:val="00822070"/>
    <w:rsid w:val="008227F3"/>
    <w:rsid w:val="00825B94"/>
    <w:rsid w:val="008268C8"/>
    <w:rsid w:val="00826C41"/>
    <w:rsid w:val="0082702A"/>
    <w:rsid w:val="00831C6C"/>
    <w:rsid w:val="008361A3"/>
    <w:rsid w:val="008402A0"/>
    <w:rsid w:val="008410B6"/>
    <w:rsid w:val="00841229"/>
    <w:rsid w:val="0084399D"/>
    <w:rsid w:val="00844AA0"/>
    <w:rsid w:val="008454A6"/>
    <w:rsid w:val="00846432"/>
    <w:rsid w:val="00846937"/>
    <w:rsid w:val="008478EE"/>
    <w:rsid w:val="00850976"/>
    <w:rsid w:val="0085168C"/>
    <w:rsid w:val="00851D40"/>
    <w:rsid w:val="00855F1E"/>
    <w:rsid w:val="008613F0"/>
    <w:rsid w:val="00861829"/>
    <w:rsid w:val="00862AEC"/>
    <w:rsid w:val="00862D1F"/>
    <w:rsid w:val="008635BA"/>
    <w:rsid w:val="00864618"/>
    <w:rsid w:val="00864867"/>
    <w:rsid w:val="008652D8"/>
    <w:rsid w:val="00865720"/>
    <w:rsid w:val="008662DF"/>
    <w:rsid w:val="008665E4"/>
    <w:rsid w:val="00866BD5"/>
    <w:rsid w:val="00867FF7"/>
    <w:rsid w:val="00872718"/>
    <w:rsid w:val="008734BD"/>
    <w:rsid w:val="00874C2B"/>
    <w:rsid w:val="00874D07"/>
    <w:rsid w:val="00875061"/>
    <w:rsid w:val="00880D2D"/>
    <w:rsid w:val="00882121"/>
    <w:rsid w:val="00883B5D"/>
    <w:rsid w:val="0088468D"/>
    <w:rsid w:val="00885F8D"/>
    <w:rsid w:val="00887FA4"/>
    <w:rsid w:val="00890342"/>
    <w:rsid w:val="00890788"/>
    <w:rsid w:val="00891395"/>
    <w:rsid w:val="00891414"/>
    <w:rsid w:val="00891524"/>
    <w:rsid w:val="00891F0A"/>
    <w:rsid w:val="00892701"/>
    <w:rsid w:val="00894136"/>
    <w:rsid w:val="00894B21"/>
    <w:rsid w:val="0089762C"/>
    <w:rsid w:val="008A27B6"/>
    <w:rsid w:val="008A30E7"/>
    <w:rsid w:val="008A3204"/>
    <w:rsid w:val="008A373E"/>
    <w:rsid w:val="008A3884"/>
    <w:rsid w:val="008A3CB1"/>
    <w:rsid w:val="008A45C8"/>
    <w:rsid w:val="008A47A8"/>
    <w:rsid w:val="008A698C"/>
    <w:rsid w:val="008B068B"/>
    <w:rsid w:val="008B18C0"/>
    <w:rsid w:val="008B2132"/>
    <w:rsid w:val="008B2653"/>
    <w:rsid w:val="008B293B"/>
    <w:rsid w:val="008B354B"/>
    <w:rsid w:val="008B48AB"/>
    <w:rsid w:val="008B5416"/>
    <w:rsid w:val="008B63C3"/>
    <w:rsid w:val="008B66E4"/>
    <w:rsid w:val="008C3E48"/>
    <w:rsid w:val="008C5515"/>
    <w:rsid w:val="008C58A0"/>
    <w:rsid w:val="008C6764"/>
    <w:rsid w:val="008C6EF9"/>
    <w:rsid w:val="008C752C"/>
    <w:rsid w:val="008D0501"/>
    <w:rsid w:val="008D0552"/>
    <w:rsid w:val="008D2062"/>
    <w:rsid w:val="008D2FDE"/>
    <w:rsid w:val="008D4115"/>
    <w:rsid w:val="008D577E"/>
    <w:rsid w:val="008D6AFF"/>
    <w:rsid w:val="008D6DDA"/>
    <w:rsid w:val="008E004B"/>
    <w:rsid w:val="008E0A19"/>
    <w:rsid w:val="008E29B1"/>
    <w:rsid w:val="008E2D91"/>
    <w:rsid w:val="008E4888"/>
    <w:rsid w:val="008E4A8E"/>
    <w:rsid w:val="008F32BA"/>
    <w:rsid w:val="008F4357"/>
    <w:rsid w:val="008F65D2"/>
    <w:rsid w:val="008F7A60"/>
    <w:rsid w:val="00900207"/>
    <w:rsid w:val="009002DB"/>
    <w:rsid w:val="009003A9"/>
    <w:rsid w:val="009023F1"/>
    <w:rsid w:val="00903C0A"/>
    <w:rsid w:val="00903FF2"/>
    <w:rsid w:val="009058A0"/>
    <w:rsid w:val="00907420"/>
    <w:rsid w:val="00913AFE"/>
    <w:rsid w:val="00914137"/>
    <w:rsid w:val="009141D8"/>
    <w:rsid w:val="0091501B"/>
    <w:rsid w:val="00915893"/>
    <w:rsid w:val="009160BA"/>
    <w:rsid w:val="00916913"/>
    <w:rsid w:val="00917669"/>
    <w:rsid w:val="0092216E"/>
    <w:rsid w:val="00922693"/>
    <w:rsid w:val="0092310F"/>
    <w:rsid w:val="00923CAB"/>
    <w:rsid w:val="009317CB"/>
    <w:rsid w:val="00932904"/>
    <w:rsid w:val="00933B58"/>
    <w:rsid w:val="0093587A"/>
    <w:rsid w:val="00935C28"/>
    <w:rsid w:val="009366FF"/>
    <w:rsid w:val="00936F69"/>
    <w:rsid w:val="00937C78"/>
    <w:rsid w:val="00940792"/>
    <w:rsid w:val="00942C75"/>
    <w:rsid w:val="009456AD"/>
    <w:rsid w:val="009458FC"/>
    <w:rsid w:val="00945909"/>
    <w:rsid w:val="00945DE4"/>
    <w:rsid w:val="00945F36"/>
    <w:rsid w:val="00946DC2"/>
    <w:rsid w:val="0094792B"/>
    <w:rsid w:val="00947E2E"/>
    <w:rsid w:val="009515B1"/>
    <w:rsid w:val="00952574"/>
    <w:rsid w:val="009537E7"/>
    <w:rsid w:val="00954C34"/>
    <w:rsid w:val="00955219"/>
    <w:rsid w:val="00956792"/>
    <w:rsid w:val="00957E1E"/>
    <w:rsid w:val="00961335"/>
    <w:rsid w:val="00961D6D"/>
    <w:rsid w:val="00965FC5"/>
    <w:rsid w:val="00971583"/>
    <w:rsid w:val="00972690"/>
    <w:rsid w:val="00972B26"/>
    <w:rsid w:val="009730CC"/>
    <w:rsid w:val="009732CF"/>
    <w:rsid w:val="00975BDB"/>
    <w:rsid w:val="00981205"/>
    <w:rsid w:val="009819DE"/>
    <w:rsid w:val="00981A10"/>
    <w:rsid w:val="00981E0F"/>
    <w:rsid w:val="00982CAB"/>
    <w:rsid w:val="0098409D"/>
    <w:rsid w:val="00984DFF"/>
    <w:rsid w:val="009857F4"/>
    <w:rsid w:val="009861B0"/>
    <w:rsid w:val="009869EB"/>
    <w:rsid w:val="00991A06"/>
    <w:rsid w:val="00991B72"/>
    <w:rsid w:val="0099254D"/>
    <w:rsid w:val="00994D81"/>
    <w:rsid w:val="00994FC8"/>
    <w:rsid w:val="009A2A3B"/>
    <w:rsid w:val="009A33AD"/>
    <w:rsid w:val="009A3780"/>
    <w:rsid w:val="009A5E78"/>
    <w:rsid w:val="009A5F82"/>
    <w:rsid w:val="009A6BD6"/>
    <w:rsid w:val="009A7814"/>
    <w:rsid w:val="009A7EDD"/>
    <w:rsid w:val="009B0C9F"/>
    <w:rsid w:val="009B2421"/>
    <w:rsid w:val="009B2614"/>
    <w:rsid w:val="009B4F91"/>
    <w:rsid w:val="009B60C3"/>
    <w:rsid w:val="009B6250"/>
    <w:rsid w:val="009B79F9"/>
    <w:rsid w:val="009B7A52"/>
    <w:rsid w:val="009B7EF3"/>
    <w:rsid w:val="009B7FF2"/>
    <w:rsid w:val="009C1BBE"/>
    <w:rsid w:val="009C3F4B"/>
    <w:rsid w:val="009C6BB3"/>
    <w:rsid w:val="009D0D38"/>
    <w:rsid w:val="009D197F"/>
    <w:rsid w:val="009D2F02"/>
    <w:rsid w:val="009E4363"/>
    <w:rsid w:val="009E4CDD"/>
    <w:rsid w:val="009E6303"/>
    <w:rsid w:val="009E7E04"/>
    <w:rsid w:val="009F1733"/>
    <w:rsid w:val="009F30B1"/>
    <w:rsid w:val="009F371B"/>
    <w:rsid w:val="009F4E2E"/>
    <w:rsid w:val="009F52F9"/>
    <w:rsid w:val="00A020AD"/>
    <w:rsid w:val="00A036AA"/>
    <w:rsid w:val="00A05DD6"/>
    <w:rsid w:val="00A10E50"/>
    <w:rsid w:val="00A11B9A"/>
    <w:rsid w:val="00A13561"/>
    <w:rsid w:val="00A153BE"/>
    <w:rsid w:val="00A15E8A"/>
    <w:rsid w:val="00A163C6"/>
    <w:rsid w:val="00A1758F"/>
    <w:rsid w:val="00A17E70"/>
    <w:rsid w:val="00A17F6C"/>
    <w:rsid w:val="00A20D2B"/>
    <w:rsid w:val="00A210BA"/>
    <w:rsid w:val="00A2201D"/>
    <w:rsid w:val="00A22B8B"/>
    <w:rsid w:val="00A24DC8"/>
    <w:rsid w:val="00A25B64"/>
    <w:rsid w:val="00A27247"/>
    <w:rsid w:val="00A30140"/>
    <w:rsid w:val="00A30FDC"/>
    <w:rsid w:val="00A31661"/>
    <w:rsid w:val="00A3358D"/>
    <w:rsid w:val="00A342FC"/>
    <w:rsid w:val="00A3485C"/>
    <w:rsid w:val="00A348B5"/>
    <w:rsid w:val="00A36C0B"/>
    <w:rsid w:val="00A37189"/>
    <w:rsid w:val="00A40485"/>
    <w:rsid w:val="00A405BB"/>
    <w:rsid w:val="00A410B2"/>
    <w:rsid w:val="00A417C2"/>
    <w:rsid w:val="00A41E26"/>
    <w:rsid w:val="00A424FE"/>
    <w:rsid w:val="00A44218"/>
    <w:rsid w:val="00A45FE2"/>
    <w:rsid w:val="00A46259"/>
    <w:rsid w:val="00A46BE4"/>
    <w:rsid w:val="00A47DDE"/>
    <w:rsid w:val="00A47EC0"/>
    <w:rsid w:val="00A5273C"/>
    <w:rsid w:val="00A56499"/>
    <w:rsid w:val="00A6051C"/>
    <w:rsid w:val="00A60745"/>
    <w:rsid w:val="00A65B1F"/>
    <w:rsid w:val="00A65E66"/>
    <w:rsid w:val="00A66BD8"/>
    <w:rsid w:val="00A67B0B"/>
    <w:rsid w:val="00A708A6"/>
    <w:rsid w:val="00A71109"/>
    <w:rsid w:val="00A71284"/>
    <w:rsid w:val="00A71911"/>
    <w:rsid w:val="00A71D7A"/>
    <w:rsid w:val="00A71E83"/>
    <w:rsid w:val="00A71FD2"/>
    <w:rsid w:val="00A73459"/>
    <w:rsid w:val="00A74924"/>
    <w:rsid w:val="00A74939"/>
    <w:rsid w:val="00A74C68"/>
    <w:rsid w:val="00A75E6E"/>
    <w:rsid w:val="00A77E0F"/>
    <w:rsid w:val="00A809F2"/>
    <w:rsid w:val="00A81767"/>
    <w:rsid w:val="00A83212"/>
    <w:rsid w:val="00A84264"/>
    <w:rsid w:val="00A85A86"/>
    <w:rsid w:val="00A85ACC"/>
    <w:rsid w:val="00A861D5"/>
    <w:rsid w:val="00A9054E"/>
    <w:rsid w:val="00A90658"/>
    <w:rsid w:val="00A91241"/>
    <w:rsid w:val="00A93160"/>
    <w:rsid w:val="00A93DB9"/>
    <w:rsid w:val="00A9613E"/>
    <w:rsid w:val="00A9722C"/>
    <w:rsid w:val="00A97B78"/>
    <w:rsid w:val="00A97E4E"/>
    <w:rsid w:val="00AA071D"/>
    <w:rsid w:val="00AA11A6"/>
    <w:rsid w:val="00AA2C1D"/>
    <w:rsid w:val="00AA4AD8"/>
    <w:rsid w:val="00AA5514"/>
    <w:rsid w:val="00AB0663"/>
    <w:rsid w:val="00AB1733"/>
    <w:rsid w:val="00AB2089"/>
    <w:rsid w:val="00AB3D36"/>
    <w:rsid w:val="00AB3D48"/>
    <w:rsid w:val="00AB61AB"/>
    <w:rsid w:val="00AB6525"/>
    <w:rsid w:val="00AB6AA6"/>
    <w:rsid w:val="00AB7A0D"/>
    <w:rsid w:val="00AC009D"/>
    <w:rsid w:val="00AC08DD"/>
    <w:rsid w:val="00AC0AD8"/>
    <w:rsid w:val="00AC269B"/>
    <w:rsid w:val="00AC2756"/>
    <w:rsid w:val="00AC29BC"/>
    <w:rsid w:val="00AC2DFD"/>
    <w:rsid w:val="00AC450C"/>
    <w:rsid w:val="00AD49CB"/>
    <w:rsid w:val="00AD4CDE"/>
    <w:rsid w:val="00AD6E4F"/>
    <w:rsid w:val="00AE0163"/>
    <w:rsid w:val="00AE041C"/>
    <w:rsid w:val="00AE0989"/>
    <w:rsid w:val="00AE193D"/>
    <w:rsid w:val="00AE2D60"/>
    <w:rsid w:val="00AE4AE3"/>
    <w:rsid w:val="00AF01D7"/>
    <w:rsid w:val="00AF0E9A"/>
    <w:rsid w:val="00AF22CD"/>
    <w:rsid w:val="00AF2D36"/>
    <w:rsid w:val="00AF3577"/>
    <w:rsid w:val="00AF6E39"/>
    <w:rsid w:val="00B00381"/>
    <w:rsid w:val="00B00CEB"/>
    <w:rsid w:val="00B01478"/>
    <w:rsid w:val="00B02BDF"/>
    <w:rsid w:val="00B06FB2"/>
    <w:rsid w:val="00B06FEC"/>
    <w:rsid w:val="00B12DC2"/>
    <w:rsid w:val="00B13CA5"/>
    <w:rsid w:val="00B13DC1"/>
    <w:rsid w:val="00B14821"/>
    <w:rsid w:val="00B15A6E"/>
    <w:rsid w:val="00B20414"/>
    <w:rsid w:val="00B216FE"/>
    <w:rsid w:val="00B23CDA"/>
    <w:rsid w:val="00B247C0"/>
    <w:rsid w:val="00B30AFD"/>
    <w:rsid w:val="00B30CA0"/>
    <w:rsid w:val="00B34FF0"/>
    <w:rsid w:val="00B355DC"/>
    <w:rsid w:val="00B359E6"/>
    <w:rsid w:val="00B35B91"/>
    <w:rsid w:val="00B3742D"/>
    <w:rsid w:val="00B419A0"/>
    <w:rsid w:val="00B46F20"/>
    <w:rsid w:val="00B50CDF"/>
    <w:rsid w:val="00B54612"/>
    <w:rsid w:val="00B54759"/>
    <w:rsid w:val="00B55F89"/>
    <w:rsid w:val="00B560DD"/>
    <w:rsid w:val="00B56FCC"/>
    <w:rsid w:val="00B57EE4"/>
    <w:rsid w:val="00B60A78"/>
    <w:rsid w:val="00B61CDC"/>
    <w:rsid w:val="00B62E94"/>
    <w:rsid w:val="00B63027"/>
    <w:rsid w:val="00B64D88"/>
    <w:rsid w:val="00B743CC"/>
    <w:rsid w:val="00B7646F"/>
    <w:rsid w:val="00B76988"/>
    <w:rsid w:val="00B77732"/>
    <w:rsid w:val="00B80666"/>
    <w:rsid w:val="00B820B3"/>
    <w:rsid w:val="00B83953"/>
    <w:rsid w:val="00B83BCB"/>
    <w:rsid w:val="00B83FA1"/>
    <w:rsid w:val="00B855F1"/>
    <w:rsid w:val="00B85991"/>
    <w:rsid w:val="00B85A37"/>
    <w:rsid w:val="00B876EF"/>
    <w:rsid w:val="00B87BC6"/>
    <w:rsid w:val="00B938A2"/>
    <w:rsid w:val="00B968A8"/>
    <w:rsid w:val="00B96A76"/>
    <w:rsid w:val="00B971AA"/>
    <w:rsid w:val="00BA11FB"/>
    <w:rsid w:val="00BA125F"/>
    <w:rsid w:val="00BA1E62"/>
    <w:rsid w:val="00BA1F86"/>
    <w:rsid w:val="00BA2A3D"/>
    <w:rsid w:val="00BA3FE7"/>
    <w:rsid w:val="00BA4260"/>
    <w:rsid w:val="00BA5541"/>
    <w:rsid w:val="00BA6114"/>
    <w:rsid w:val="00BB11ED"/>
    <w:rsid w:val="00BB1E2E"/>
    <w:rsid w:val="00BB2002"/>
    <w:rsid w:val="00BB3F0C"/>
    <w:rsid w:val="00BB4A1D"/>
    <w:rsid w:val="00BB4BB3"/>
    <w:rsid w:val="00BB5F1E"/>
    <w:rsid w:val="00BB7C20"/>
    <w:rsid w:val="00BC0DCD"/>
    <w:rsid w:val="00BC121A"/>
    <w:rsid w:val="00BC12EC"/>
    <w:rsid w:val="00BC3696"/>
    <w:rsid w:val="00BC4382"/>
    <w:rsid w:val="00BC48B5"/>
    <w:rsid w:val="00BC6D8A"/>
    <w:rsid w:val="00BD28B1"/>
    <w:rsid w:val="00BD2C9C"/>
    <w:rsid w:val="00BD3CFB"/>
    <w:rsid w:val="00BD5D76"/>
    <w:rsid w:val="00BD65B0"/>
    <w:rsid w:val="00BE0483"/>
    <w:rsid w:val="00BE1C18"/>
    <w:rsid w:val="00BE57DD"/>
    <w:rsid w:val="00BF031D"/>
    <w:rsid w:val="00BF11C4"/>
    <w:rsid w:val="00BF3671"/>
    <w:rsid w:val="00BF3826"/>
    <w:rsid w:val="00BF4D43"/>
    <w:rsid w:val="00BF549C"/>
    <w:rsid w:val="00BF60F0"/>
    <w:rsid w:val="00BF6229"/>
    <w:rsid w:val="00BF69EF"/>
    <w:rsid w:val="00BF6B63"/>
    <w:rsid w:val="00C01C56"/>
    <w:rsid w:val="00C02882"/>
    <w:rsid w:val="00C0394B"/>
    <w:rsid w:val="00C0481D"/>
    <w:rsid w:val="00C05474"/>
    <w:rsid w:val="00C0572F"/>
    <w:rsid w:val="00C12F01"/>
    <w:rsid w:val="00C152E5"/>
    <w:rsid w:val="00C163CD"/>
    <w:rsid w:val="00C16435"/>
    <w:rsid w:val="00C1688B"/>
    <w:rsid w:val="00C16A8A"/>
    <w:rsid w:val="00C21215"/>
    <w:rsid w:val="00C22484"/>
    <w:rsid w:val="00C232E6"/>
    <w:rsid w:val="00C250DB"/>
    <w:rsid w:val="00C27FF3"/>
    <w:rsid w:val="00C33F36"/>
    <w:rsid w:val="00C341F5"/>
    <w:rsid w:val="00C366CA"/>
    <w:rsid w:val="00C417EE"/>
    <w:rsid w:val="00C41895"/>
    <w:rsid w:val="00C425F2"/>
    <w:rsid w:val="00C427E0"/>
    <w:rsid w:val="00C4295A"/>
    <w:rsid w:val="00C431DF"/>
    <w:rsid w:val="00C43BD6"/>
    <w:rsid w:val="00C43D79"/>
    <w:rsid w:val="00C43F25"/>
    <w:rsid w:val="00C45688"/>
    <w:rsid w:val="00C46506"/>
    <w:rsid w:val="00C504B7"/>
    <w:rsid w:val="00C53AD3"/>
    <w:rsid w:val="00C54495"/>
    <w:rsid w:val="00C54910"/>
    <w:rsid w:val="00C550D3"/>
    <w:rsid w:val="00C560C5"/>
    <w:rsid w:val="00C566EC"/>
    <w:rsid w:val="00C57428"/>
    <w:rsid w:val="00C5746D"/>
    <w:rsid w:val="00C6040D"/>
    <w:rsid w:val="00C60EC5"/>
    <w:rsid w:val="00C649F9"/>
    <w:rsid w:val="00C705F1"/>
    <w:rsid w:val="00C74BC3"/>
    <w:rsid w:val="00C75432"/>
    <w:rsid w:val="00C7588F"/>
    <w:rsid w:val="00C76A90"/>
    <w:rsid w:val="00C76B49"/>
    <w:rsid w:val="00C84214"/>
    <w:rsid w:val="00C85D1C"/>
    <w:rsid w:val="00C87DC2"/>
    <w:rsid w:val="00C87FA9"/>
    <w:rsid w:val="00C92FA0"/>
    <w:rsid w:val="00C93026"/>
    <w:rsid w:val="00C97A3E"/>
    <w:rsid w:val="00CA0291"/>
    <w:rsid w:val="00CA06BF"/>
    <w:rsid w:val="00CA1272"/>
    <w:rsid w:val="00CA2248"/>
    <w:rsid w:val="00CA2E59"/>
    <w:rsid w:val="00CA3799"/>
    <w:rsid w:val="00CA3805"/>
    <w:rsid w:val="00CA38E2"/>
    <w:rsid w:val="00CA393C"/>
    <w:rsid w:val="00CA54A6"/>
    <w:rsid w:val="00CA6EA0"/>
    <w:rsid w:val="00CB03B0"/>
    <w:rsid w:val="00CB08D7"/>
    <w:rsid w:val="00CB27F9"/>
    <w:rsid w:val="00CB28A8"/>
    <w:rsid w:val="00CB2BDF"/>
    <w:rsid w:val="00CB3AEF"/>
    <w:rsid w:val="00CB3B5B"/>
    <w:rsid w:val="00CB41C8"/>
    <w:rsid w:val="00CB4974"/>
    <w:rsid w:val="00CB6FAB"/>
    <w:rsid w:val="00CB79C8"/>
    <w:rsid w:val="00CC0E4E"/>
    <w:rsid w:val="00CC1298"/>
    <w:rsid w:val="00CC2709"/>
    <w:rsid w:val="00CC2B5E"/>
    <w:rsid w:val="00CC2BBD"/>
    <w:rsid w:val="00CC6931"/>
    <w:rsid w:val="00CC7EF9"/>
    <w:rsid w:val="00CD14DB"/>
    <w:rsid w:val="00CD6BEF"/>
    <w:rsid w:val="00CE1F57"/>
    <w:rsid w:val="00CE31FE"/>
    <w:rsid w:val="00CE4E55"/>
    <w:rsid w:val="00CE6FC4"/>
    <w:rsid w:val="00CF1FE0"/>
    <w:rsid w:val="00CF231D"/>
    <w:rsid w:val="00CF2481"/>
    <w:rsid w:val="00CF51AF"/>
    <w:rsid w:val="00CF6CF3"/>
    <w:rsid w:val="00CF7B4C"/>
    <w:rsid w:val="00D00F3E"/>
    <w:rsid w:val="00D0514F"/>
    <w:rsid w:val="00D05DB5"/>
    <w:rsid w:val="00D06163"/>
    <w:rsid w:val="00D06B72"/>
    <w:rsid w:val="00D072AF"/>
    <w:rsid w:val="00D07F0C"/>
    <w:rsid w:val="00D10BB4"/>
    <w:rsid w:val="00D12925"/>
    <w:rsid w:val="00D12F53"/>
    <w:rsid w:val="00D154C2"/>
    <w:rsid w:val="00D157CC"/>
    <w:rsid w:val="00D15AD4"/>
    <w:rsid w:val="00D169BB"/>
    <w:rsid w:val="00D175EB"/>
    <w:rsid w:val="00D20461"/>
    <w:rsid w:val="00D263A8"/>
    <w:rsid w:val="00D30A6B"/>
    <w:rsid w:val="00D32CC4"/>
    <w:rsid w:val="00D411BC"/>
    <w:rsid w:val="00D41C48"/>
    <w:rsid w:val="00D44264"/>
    <w:rsid w:val="00D44B3F"/>
    <w:rsid w:val="00D44D2E"/>
    <w:rsid w:val="00D461DD"/>
    <w:rsid w:val="00D51089"/>
    <w:rsid w:val="00D51EE6"/>
    <w:rsid w:val="00D52377"/>
    <w:rsid w:val="00D52FCC"/>
    <w:rsid w:val="00D5328B"/>
    <w:rsid w:val="00D538DD"/>
    <w:rsid w:val="00D54A80"/>
    <w:rsid w:val="00D55615"/>
    <w:rsid w:val="00D572E6"/>
    <w:rsid w:val="00D60F0D"/>
    <w:rsid w:val="00D62573"/>
    <w:rsid w:val="00D62C2C"/>
    <w:rsid w:val="00D65C22"/>
    <w:rsid w:val="00D66A17"/>
    <w:rsid w:val="00D67415"/>
    <w:rsid w:val="00D67D6E"/>
    <w:rsid w:val="00D70B61"/>
    <w:rsid w:val="00D71252"/>
    <w:rsid w:val="00D73849"/>
    <w:rsid w:val="00D75652"/>
    <w:rsid w:val="00D84FE9"/>
    <w:rsid w:val="00D85275"/>
    <w:rsid w:val="00D86202"/>
    <w:rsid w:val="00D87160"/>
    <w:rsid w:val="00D9115E"/>
    <w:rsid w:val="00D93126"/>
    <w:rsid w:val="00D944CB"/>
    <w:rsid w:val="00D944CC"/>
    <w:rsid w:val="00D9700B"/>
    <w:rsid w:val="00D97D29"/>
    <w:rsid w:val="00DA2A32"/>
    <w:rsid w:val="00DA2AA6"/>
    <w:rsid w:val="00DA395D"/>
    <w:rsid w:val="00DA4278"/>
    <w:rsid w:val="00DA4943"/>
    <w:rsid w:val="00DA4CFB"/>
    <w:rsid w:val="00DA5D38"/>
    <w:rsid w:val="00DA6621"/>
    <w:rsid w:val="00DB02C6"/>
    <w:rsid w:val="00DB0B1E"/>
    <w:rsid w:val="00DB1513"/>
    <w:rsid w:val="00DB1C88"/>
    <w:rsid w:val="00DB268F"/>
    <w:rsid w:val="00DB4014"/>
    <w:rsid w:val="00DB4922"/>
    <w:rsid w:val="00DB4AAC"/>
    <w:rsid w:val="00DB6F54"/>
    <w:rsid w:val="00DB7BEF"/>
    <w:rsid w:val="00DC0459"/>
    <w:rsid w:val="00DC53CE"/>
    <w:rsid w:val="00DC6327"/>
    <w:rsid w:val="00DD02BA"/>
    <w:rsid w:val="00DD1713"/>
    <w:rsid w:val="00DD1D9B"/>
    <w:rsid w:val="00DD22D6"/>
    <w:rsid w:val="00DD2680"/>
    <w:rsid w:val="00DD4A3F"/>
    <w:rsid w:val="00DD4ABA"/>
    <w:rsid w:val="00DD5199"/>
    <w:rsid w:val="00DD5E95"/>
    <w:rsid w:val="00DE32C6"/>
    <w:rsid w:val="00DE39C8"/>
    <w:rsid w:val="00DE7AA9"/>
    <w:rsid w:val="00DE7FD2"/>
    <w:rsid w:val="00DF09C7"/>
    <w:rsid w:val="00DF1022"/>
    <w:rsid w:val="00DF68C6"/>
    <w:rsid w:val="00DF6D61"/>
    <w:rsid w:val="00E04E39"/>
    <w:rsid w:val="00E057CA"/>
    <w:rsid w:val="00E07D98"/>
    <w:rsid w:val="00E10922"/>
    <w:rsid w:val="00E109F9"/>
    <w:rsid w:val="00E161D1"/>
    <w:rsid w:val="00E168C1"/>
    <w:rsid w:val="00E23143"/>
    <w:rsid w:val="00E233A2"/>
    <w:rsid w:val="00E23E59"/>
    <w:rsid w:val="00E24BC0"/>
    <w:rsid w:val="00E25540"/>
    <w:rsid w:val="00E27DCF"/>
    <w:rsid w:val="00E301C3"/>
    <w:rsid w:val="00E333D2"/>
    <w:rsid w:val="00E359C3"/>
    <w:rsid w:val="00E35B5C"/>
    <w:rsid w:val="00E363E6"/>
    <w:rsid w:val="00E37AB0"/>
    <w:rsid w:val="00E4028A"/>
    <w:rsid w:val="00E423B4"/>
    <w:rsid w:val="00E425CB"/>
    <w:rsid w:val="00E42D83"/>
    <w:rsid w:val="00E43DBC"/>
    <w:rsid w:val="00E44F57"/>
    <w:rsid w:val="00E454C5"/>
    <w:rsid w:val="00E46857"/>
    <w:rsid w:val="00E52319"/>
    <w:rsid w:val="00E54FCD"/>
    <w:rsid w:val="00E5742C"/>
    <w:rsid w:val="00E61C37"/>
    <w:rsid w:val="00E62CEC"/>
    <w:rsid w:val="00E62DB4"/>
    <w:rsid w:val="00E631CC"/>
    <w:rsid w:val="00E63D35"/>
    <w:rsid w:val="00E70B6F"/>
    <w:rsid w:val="00E73058"/>
    <w:rsid w:val="00E8136D"/>
    <w:rsid w:val="00E861CA"/>
    <w:rsid w:val="00E86A98"/>
    <w:rsid w:val="00E87478"/>
    <w:rsid w:val="00E8798A"/>
    <w:rsid w:val="00E939AE"/>
    <w:rsid w:val="00E93F78"/>
    <w:rsid w:val="00E946F1"/>
    <w:rsid w:val="00EA0CF5"/>
    <w:rsid w:val="00EA124D"/>
    <w:rsid w:val="00EA26F0"/>
    <w:rsid w:val="00EA3435"/>
    <w:rsid w:val="00EA40A3"/>
    <w:rsid w:val="00EA483C"/>
    <w:rsid w:val="00EA5AB5"/>
    <w:rsid w:val="00EA7FD3"/>
    <w:rsid w:val="00EB4AF1"/>
    <w:rsid w:val="00EB4E07"/>
    <w:rsid w:val="00EB5229"/>
    <w:rsid w:val="00EB6DA6"/>
    <w:rsid w:val="00EC2064"/>
    <w:rsid w:val="00EC20A1"/>
    <w:rsid w:val="00EC20D9"/>
    <w:rsid w:val="00EC238A"/>
    <w:rsid w:val="00ED19A5"/>
    <w:rsid w:val="00ED21FD"/>
    <w:rsid w:val="00ED322D"/>
    <w:rsid w:val="00ED3AAD"/>
    <w:rsid w:val="00ED40EB"/>
    <w:rsid w:val="00ED44B3"/>
    <w:rsid w:val="00ED510E"/>
    <w:rsid w:val="00ED56B5"/>
    <w:rsid w:val="00ED5D23"/>
    <w:rsid w:val="00ED5DD9"/>
    <w:rsid w:val="00ED7521"/>
    <w:rsid w:val="00ED7D6B"/>
    <w:rsid w:val="00EE21CC"/>
    <w:rsid w:val="00EE26B9"/>
    <w:rsid w:val="00EE3997"/>
    <w:rsid w:val="00EE4665"/>
    <w:rsid w:val="00EE4B47"/>
    <w:rsid w:val="00EE6D68"/>
    <w:rsid w:val="00EF00E7"/>
    <w:rsid w:val="00EF07CE"/>
    <w:rsid w:val="00EF0BE5"/>
    <w:rsid w:val="00EF1878"/>
    <w:rsid w:val="00EF1FF0"/>
    <w:rsid w:val="00EF3E6A"/>
    <w:rsid w:val="00EF3F6E"/>
    <w:rsid w:val="00EF42DA"/>
    <w:rsid w:val="00EF4333"/>
    <w:rsid w:val="00EF60FC"/>
    <w:rsid w:val="00EF6DCD"/>
    <w:rsid w:val="00F002F9"/>
    <w:rsid w:val="00F017B3"/>
    <w:rsid w:val="00F0367E"/>
    <w:rsid w:val="00F04266"/>
    <w:rsid w:val="00F047BA"/>
    <w:rsid w:val="00F079BB"/>
    <w:rsid w:val="00F07D93"/>
    <w:rsid w:val="00F10A88"/>
    <w:rsid w:val="00F140FB"/>
    <w:rsid w:val="00F1533D"/>
    <w:rsid w:val="00F15F5E"/>
    <w:rsid w:val="00F1635E"/>
    <w:rsid w:val="00F2244F"/>
    <w:rsid w:val="00F22E15"/>
    <w:rsid w:val="00F23BAD"/>
    <w:rsid w:val="00F25A40"/>
    <w:rsid w:val="00F264C9"/>
    <w:rsid w:val="00F27CF4"/>
    <w:rsid w:val="00F32242"/>
    <w:rsid w:val="00F352B7"/>
    <w:rsid w:val="00F37C22"/>
    <w:rsid w:val="00F40314"/>
    <w:rsid w:val="00F4032C"/>
    <w:rsid w:val="00F4136C"/>
    <w:rsid w:val="00F4367A"/>
    <w:rsid w:val="00F43B5D"/>
    <w:rsid w:val="00F456E1"/>
    <w:rsid w:val="00F45B7A"/>
    <w:rsid w:val="00F464A7"/>
    <w:rsid w:val="00F5191B"/>
    <w:rsid w:val="00F51EDC"/>
    <w:rsid w:val="00F534E2"/>
    <w:rsid w:val="00F5381A"/>
    <w:rsid w:val="00F53CF6"/>
    <w:rsid w:val="00F53E94"/>
    <w:rsid w:val="00F543F6"/>
    <w:rsid w:val="00F6026C"/>
    <w:rsid w:val="00F61D49"/>
    <w:rsid w:val="00F63132"/>
    <w:rsid w:val="00F63F72"/>
    <w:rsid w:val="00F64E82"/>
    <w:rsid w:val="00F65B02"/>
    <w:rsid w:val="00F663A8"/>
    <w:rsid w:val="00F67F94"/>
    <w:rsid w:val="00F7007D"/>
    <w:rsid w:val="00F75EF8"/>
    <w:rsid w:val="00F826C5"/>
    <w:rsid w:val="00F82C87"/>
    <w:rsid w:val="00F82E7F"/>
    <w:rsid w:val="00F84319"/>
    <w:rsid w:val="00F86216"/>
    <w:rsid w:val="00F869B7"/>
    <w:rsid w:val="00F8769D"/>
    <w:rsid w:val="00F87EEE"/>
    <w:rsid w:val="00F9000B"/>
    <w:rsid w:val="00F9059A"/>
    <w:rsid w:val="00F9118C"/>
    <w:rsid w:val="00F93F21"/>
    <w:rsid w:val="00F97689"/>
    <w:rsid w:val="00FA07AE"/>
    <w:rsid w:val="00FA0FF0"/>
    <w:rsid w:val="00FA15DF"/>
    <w:rsid w:val="00FA2691"/>
    <w:rsid w:val="00FA3121"/>
    <w:rsid w:val="00FA391B"/>
    <w:rsid w:val="00FA42AE"/>
    <w:rsid w:val="00FA4478"/>
    <w:rsid w:val="00FA48F1"/>
    <w:rsid w:val="00FA4A01"/>
    <w:rsid w:val="00FA52D4"/>
    <w:rsid w:val="00FA623E"/>
    <w:rsid w:val="00FB1926"/>
    <w:rsid w:val="00FB2388"/>
    <w:rsid w:val="00FB2560"/>
    <w:rsid w:val="00FB2F9B"/>
    <w:rsid w:val="00FB3868"/>
    <w:rsid w:val="00FB3F68"/>
    <w:rsid w:val="00FB450A"/>
    <w:rsid w:val="00FB56AA"/>
    <w:rsid w:val="00FB6EDC"/>
    <w:rsid w:val="00FB778A"/>
    <w:rsid w:val="00FB7DB5"/>
    <w:rsid w:val="00FC1D2A"/>
    <w:rsid w:val="00FC2496"/>
    <w:rsid w:val="00FC27A3"/>
    <w:rsid w:val="00FC389C"/>
    <w:rsid w:val="00FC4792"/>
    <w:rsid w:val="00FC5487"/>
    <w:rsid w:val="00FC60E0"/>
    <w:rsid w:val="00FC6CB4"/>
    <w:rsid w:val="00FC7213"/>
    <w:rsid w:val="00FD1708"/>
    <w:rsid w:val="00FD1DF0"/>
    <w:rsid w:val="00FD4A5E"/>
    <w:rsid w:val="00FD5326"/>
    <w:rsid w:val="00FE0394"/>
    <w:rsid w:val="00FE0522"/>
    <w:rsid w:val="00FE130B"/>
    <w:rsid w:val="00FE1BF1"/>
    <w:rsid w:val="00FE2B71"/>
    <w:rsid w:val="00FE2D31"/>
    <w:rsid w:val="00FE2F5C"/>
    <w:rsid w:val="00FE34D5"/>
    <w:rsid w:val="00FE6710"/>
    <w:rsid w:val="00FE7BD4"/>
    <w:rsid w:val="00FE7D6B"/>
    <w:rsid w:val="00FF2E14"/>
    <w:rsid w:val="00FF360C"/>
    <w:rsid w:val="00FF59F3"/>
    <w:rsid w:val="00FF740B"/>
    <w:rsid w:val="00FF7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FAC4FC-87A8-4E05-8C09-15F06C6A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afterLines="1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2132"/>
    <w:pPr>
      <w:widowControl w:val="0"/>
      <w:spacing w:afterLines="0" w:line="240" w:lineRule="auto"/>
      <w:jc w:val="both"/>
    </w:pPr>
    <w:rPr>
      <w:rFonts w:ascii="Times New Roman" w:eastAsia="宋体" w:hAnsi="Times New Roman" w:cs="Times New Roman"/>
      <w:szCs w:val="24"/>
    </w:rPr>
  </w:style>
  <w:style w:type="paragraph" w:styleId="2">
    <w:name w:val="heading 2"/>
    <w:basedOn w:val="a"/>
    <w:link w:val="2Char"/>
    <w:uiPriority w:val="9"/>
    <w:qFormat/>
    <w:rsid w:val="00011231"/>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Char"/>
    <w:uiPriority w:val="9"/>
    <w:semiHidden/>
    <w:unhideWhenUsed/>
    <w:qFormat/>
    <w:rsid w:val="004E0E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11231"/>
    <w:rPr>
      <w:rFonts w:ascii="宋体" w:eastAsia="宋体" w:hAnsi="宋体" w:cs="宋体"/>
      <w:b/>
      <w:bCs/>
      <w:kern w:val="0"/>
      <w:sz w:val="36"/>
      <w:szCs w:val="36"/>
    </w:rPr>
  </w:style>
  <w:style w:type="paragraph" w:styleId="a3">
    <w:name w:val="Balloon Text"/>
    <w:basedOn w:val="a"/>
    <w:link w:val="Char"/>
    <w:uiPriority w:val="99"/>
    <w:semiHidden/>
    <w:unhideWhenUsed/>
    <w:rsid w:val="00632877"/>
    <w:rPr>
      <w:sz w:val="18"/>
      <w:szCs w:val="18"/>
    </w:rPr>
  </w:style>
  <w:style w:type="character" w:customStyle="1" w:styleId="Char">
    <w:name w:val="批注框文本 Char"/>
    <w:basedOn w:val="a0"/>
    <w:link w:val="a3"/>
    <w:uiPriority w:val="99"/>
    <w:semiHidden/>
    <w:rsid w:val="00632877"/>
    <w:rPr>
      <w:rFonts w:ascii="Times New Roman" w:eastAsia="宋体" w:hAnsi="Times New Roman" w:cs="Times New Roman"/>
      <w:sz w:val="18"/>
      <w:szCs w:val="18"/>
    </w:rPr>
  </w:style>
  <w:style w:type="table" w:styleId="a4">
    <w:name w:val="Table Grid"/>
    <w:basedOn w:val="a1"/>
    <w:uiPriority w:val="59"/>
    <w:rsid w:val="001758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semiHidden/>
    <w:unhideWhenUsed/>
    <w:rsid w:val="004462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44625E"/>
    <w:rPr>
      <w:rFonts w:ascii="Times New Roman" w:eastAsia="宋体" w:hAnsi="Times New Roman" w:cs="Times New Roman"/>
      <w:sz w:val="18"/>
      <w:szCs w:val="18"/>
    </w:rPr>
  </w:style>
  <w:style w:type="paragraph" w:styleId="a6">
    <w:name w:val="footer"/>
    <w:basedOn w:val="a"/>
    <w:link w:val="Char1"/>
    <w:uiPriority w:val="99"/>
    <w:semiHidden/>
    <w:unhideWhenUsed/>
    <w:rsid w:val="0044625E"/>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44625E"/>
    <w:rPr>
      <w:rFonts w:ascii="Times New Roman" w:eastAsia="宋体" w:hAnsi="Times New Roman" w:cs="Times New Roman"/>
      <w:sz w:val="18"/>
      <w:szCs w:val="18"/>
    </w:rPr>
  </w:style>
  <w:style w:type="character" w:customStyle="1" w:styleId="opdict3font24">
    <w:name w:val="op_dict3_font24"/>
    <w:basedOn w:val="a0"/>
    <w:rsid w:val="009B7A52"/>
  </w:style>
  <w:style w:type="character" w:styleId="a7">
    <w:name w:val="Emphasis"/>
    <w:basedOn w:val="a0"/>
    <w:uiPriority w:val="20"/>
    <w:qFormat/>
    <w:rsid w:val="007569BC"/>
    <w:rPr>
      <w:i/>
      <w:iCs/>
    </w:rPr>
  </w:style>
  <w:style w:type="character" w:customStyle="1" w:styleId="apple-converted-space">
    <w:name w:val="apple-converted-space"/>
    <w:basedOn w:val="a0"/>
    <w:rsid w:val="004D3F7F"/>
  </w:style>
  <w:style w:type="character" w:customStyle="1" w:styleId="author">
    <w:name w:val="author"/>
    <w:basedOn w:val="a0"/>
    <w:rsid w:val="005030FC"/>
  </w:style>
  <w:style w:type="character" w:styleId="a8">
    <w:name w:val="Hyperlink"/>
    <w:basedOn w:val="a0"/>
    <w:uiPriority w:val="99"/>
    <w:unhideWhenUsed/>
    <w:rsid w:val="005030FC"/>
    <w:rPr>
      <w:color w:val="0000FF"/>
      <w:u w:val="single"/>
    </w:rPr>
  </w:style>
  <w:style w:type="paragraph" w:styleId="HTML">
    <w:name w:val="HTML Preformatted"/>
    <w:basedOn w:val="a"/>
    <w:link w:val="HTMLChar"/>
    <w:uiPriority w:val="99"/>
    <w:unhideWhenUsed/>
    <w:rsid w:val="00DB0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DB02C6"/>
    <w:rPr>
      <w:rFonts w:ascii="宋体" w:eastAsia="宋体" w:hAnsi="宋体" w:cs="宋体"/>
      <w:kern w:val="0"/>
      <w:sz w:val="24"/>
      <w:szCs w:val="24"/>
    </w:rPr>
  </w:style>
  <w:style w:type="character" w:customStyle="1" w:styleId="3Char">
    <w:name w:val="标题 3 Char"/>
    <w:basedOn w:val="a0"/>
    <w:link w:val="3"/>
    <w:uiPriority w:val="9"/>
    <w:semiHidden/>
    <w:rsid w:val="004E0EC3"/>
    <w:rPr>
      <w:rFonts w:ascii="Times New Roman" w:eastAsia="宋体" w:hAnsi="Times New Roman" w:cs="Times New Roman"/>
      <w:b/>
      <w:bCs/>
      <w:sz w:val="32"/>
      <w:szCs w:val="32"/>
    </w:rPr>
  </w:style>
  <w:style w:type="paragraph" w:styleId="a9">
    <w:name w:val="Normal (Web)"/>
    <w:basedOn w:val="a"/>
    <w:uiPriority w:val="99"/>
    <w:unhideWhenUsed/>
    <w:rsid w:val="00D32CC4"/>
    <w:pPr>
      <w:widowControl/>
      <w:spacing w:before="100" w:beforeAutospacing="1" w:after="100" w:afterAutospacing="1"/>
      <w:jc w:val="left"/>
    </w:pPr>
    <w:rPr>
      <w:rFonts w:ascii="宋体" w:hAnsi="宋体" w:cs="宋体"/>
      <w:kern w:val="0"/>
      <w:sz w:val="24"/>
    </w:rPr>
  </w:style>
  <w:style w:type="character" w:styleId="aa">
    <w:name w:val="Strong"/>
    <w:basedOn w:val="a0"/>
    <w:uiPriority w:val="22"/>
    <w:qFormat/>
    <w:rsid w:val="00D32CC4"/>
    <w:rPr>
      <w:b/>
      <w:bCs/>
    </w:rPr>
  </w:style>
  <w:style w:type="paragraph" w:styleId="ab">
    <w:name w:val="List Paragraph"/>
    <w:basedOn w:val="a"/>
    <w:uiPriority w:val="34"/>
    <w:qFormat/>
    <w:rsid w:val="00352CDE"/>
    <w:pPr>
      <w:ind w:firstLineChars="200" w:firstLine="420"/>
    </w:pPr>
  </w:style>
  <w:style w:type="paragraph" w:customStyle="1" w:styleId="1">
    <w:name w:val="列出段落1"/>
    <w:basedOn w:val="a"/>
    <w:uiPriority w:val="99"/>
    <w:unhideWhenUsed/>
    <w:rsid w:val="00352CDE"/>
    <w:pPr>
      <w:ind w:firstLineChars="200" w:firstLine="420"/>
    </w:pPr>
  </w:style>
  <w:style w:type="paragraph" w:customStyle="1" w:styleId="Default">
    <w:name w:val="Default"/>
    <w:rsid w:val="0009577F"/>
    <w:pPr>
      <w:widowControl w:val="0"/>
      <w:autoSpaceDE w:val="0"/>
      <w:autoSpaceDN w:val="0"/>
      <w:adjustRightInd w:val="0"/>
      <w:spacing w:afterLines="0" w:line="240" w:lineRule="auto"/>
    </w:pPr>
    <w:rPr>
      <w:rFonts w:ascii="Cambria Math" w:hAnsi="Cambria Math" w:cs="Cambria Math"/>
      <w:color w:val="000000"/>
      <w:kern w:val="0"/>
      <w:sz w:val="24"/>
      <w:szCs w:val="24"/>
    </w:rPr>
  </w:style>
  <w:style w:type="paragraph" w:styleId="ac">
    <w:name w:val="endnote text"/>
    <w:basedOn w:val="a"/>
    <w:link w:val="Char2"/>
    <w:uiPriority w:val="99"/>
    <w:semiHidden/>
    <w:unhideWhenUsed/>
    <w:rsid w:val="0085168C"/>
    <w:pPr>
      <w:snapToGrid w:val="0"/>
      <w:jc w:val="left"/>
    </w:pPr>
  </w:style>
  <w:style w:type="character" w:customStyle="1" w:styleId="Char2">
    <w:name w:val="尾注文本 Char"/>
    <w:basedOn w:val="a0"/>
    <w:link w:val="ac"/>
    <w:uiPriority w:val="99"/>
    <w:semiHidden/>
    <w:rsid w:val="0085168C"/>
    <w:rPr>
      <w:rFonts w:ascii="Times New Roman" w:eastAsia="宋体" w:hAnsi="Times New Roman" w:cs="Times New Roman"/>
      <w:szCs w:val="24"/>
    </w:rPr>
  </w:style>
  <w:style w:type="character" w:styleId="ad">
    <w:name w:val="endnote reference"/>
    <w:basedOn w:val="a0"/>
    <w:uiPriority w:val="99"/>
    <w:semiHidden/>
    <w:unhideWhenUsed/>
    <w:rsid w:val="0085168C"/>
    <w:rPr>
      <w:vertAlign w:val="superscript"/>
    </w:rPr>
  </w:style>
  <w:style w:type="paragraph" w:styleId="ae">
    <w:name w:val="footnote text"/>
    <w:basedOn w:val="a"/>
    <w:link w:val="Char3"/>
    <w:uiPriority w:val="99"/>
    <w:semiHidden/>
    <w:unhideWhenUsed/>
    <w:rsid w:val="0085168C"/>
    <w:pPr>
      <w:snapToGrid w:val="0"/>
      <w:jc w:val="left"/>
    </w:pPr>
    <w:rPr>
      <w:sz w:val="18"/>
      <w:szCs w:val="18"/>
    </w:rPr>
  </w:style>
  <w:style w:type="character" w:customStyle="1" w:styleId="Char3">
    <w:name w:val="脚注文本 Char"/>
    <w:basedOn w:val="a0"/>
    <w:link w:val="ae"/>
    <w:uiPriority w:val="99"/>
    <w:semiHidden/>
    <w:rsid w:val="0085168C"/>
    <w:rPr>
      <w:rFonts w:ascii="Times New Roman" w:eastAsia="宋体" w:hAnsi="Times New Roman" w:cs="Times New Roman"/>
      <w:sz w:val="18"/>
      <w:szCs w:val="18"/>
    </w:rPr>
  </w:style>
  <w:style w:type="character" w:styleId="af">
    <w:name w:val="footnote reference"/>
    <w:basedOn w:val="a0"/>
    <w:uiPriority w:val="99"/>
    <w:semiHidden/>
    <w:unhideWhenUsed/>
    <w:rsid w:val="0085168C"/>
    <w:rPr>
      <w:vertAlign w:val="superscript"/>
    </w:rPr>
  </w:style>
  <w:style w:type="character" w:styleId="af0">
    <w:name w:val="Placeholder Text"/>
    <w:basedOn w:val="a0"/>
    <w:uiPriority w:val="99"/>
    <w:semiHidden/>
    <w:rsid w:val="005654A2"/>
    <w:rPr>
      <w:color w:val="808080"/>
    </w:rPr>
  </w:style>
  <w:style w:type="character" w:customStyle="1" w:styleId="hljs-variable">
    <w:name w:val="hljs-variable"/>
    <w:basedOn w:val="a0"/>
    <w:rsid w:val="00A65B1F"/>
  </w:style>
  <w:style w:type="character" w:customStyle="1" w:styleId="hljs-number">
    <w:name w:val="hljs-number"/>
    <w:basedOn w:val="a0"/>
    <w:rsid w:val="00A65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80979">
      <w:bodyDiv w:val="1"/>
      <w:marLeft w:val="0"/>
      <w:marRight w:val="0"/>
      <w:marTop w:val="0"/>
      <w:marBottom w:val="0"/>
      <w:divBdr>
        <w:top w:val="none" w:sz="0" w:space="0" w:color="auto"/>
        <w:left w:val="none" w:sz="0" w:space="0" w:color="auto"/>
        <w:bottom w:val="none" w:sz="0" w:space="0" w:color="auto"/>
        <w:right w:val="none" w:sz="0" w:space="0" w:color="auto"/>
      </w:divBdr>
    </w:div>
    <w:div w:id="280307876">
      <w:bodyDiv w:val="1"/>
      <w:marLeft w:val="0"/>
      <w:marRight w:val="0"/>
      <w:marTop w:val="0"/>
      <w:marBottom w:val="0"/>
      <w:divBdr>
        <w:top w:val="none" w:sz="0" w:space="0" w:color="auto"/>
        <w:left w:val="none" w:sz="0" w:space="0" w:color="auto"/>
        <w:bottom w:val="none" w:sz="0" w:space="0" w:color="auto"/>
        <w:right w:val="none" w:sz="0" w:space="0" w:color="auto"/>
      </w:divBdr>
    </w:div>
    <w:div w:id="281157979">
      <w:bodyDiv w:val="1"/>
      <w:marLeft w:val="0"/>
      <w:marRight w:val="0"/>
      <w:marTop w:val="0"/>
      <w:marBottom w:val="0"/>
      <w:divBdr>
        <w:top w:val="none" w:sz="0" w:space="0" w:color="auto"/>
        <w:left w:val="none" w:sz="0" w:space="0" w:color="auto"/>
        <w:bottom w:val="none" w:sz="0" w:space="0" w:color="auto"/>
        <w:right w:val="none" w:sz="0" w:space="0" w:color="auto"/>
      </w:divBdr>
    </w:div>
    <w:div w:id="343019953">
      <w:bodyDiv w:val="1"/>
      <w:marLeft w:val="0"/>
      <w:marRight w:val="0"/>
      <w:marTop w:val="0"/>
      <w:marBottom w:val="0"/>
      <w:divBdr>
        <w:top w:val="none" w:sz="0" w:space="0" w:color="auto"/>
        <w:left w:val="none" w:sz="0" w:space="0" w:color="auto"/>
        <w:bottom w:val="none" w:sz="0" w:space="0" w:color="auto"/>
        <w:right w:val="none" w:sz="0" w:space="0" w:color="auto"/>
      </w:divBdr>
    </w:div>
    <w:div w:id="395468925">
      <w:bodyDiv w:val="1"/>
      <w:marLeft w:val="0"/>
      <w:marRight w:val="0"/>
      <w:marTop w:val="0"/>
      <w:marBottom w:val="0"/>
      <w:divBdr>
        <w:top w:val="none" w:sz="0" w:space="0" w:color="auto"/>
        <w:left w:val="none" w:sz="0" w:space="0" w:color="auto"/>
        <w:bottom w:val="none" w:sz="0" w:space="0" w:color="auto"/>
        <w:right w:val="none" w:sz="0" w:space="0" w:color="auto"/>
      </w:divBdr>
    </w:div>
    <w:div w:id="396823272">
      <w:bodyDiv w:val="1"/>
      <w:marLeft w:val="0"/>
      <w:marRight w:val="0"/>
      <w:marTop w:val="0"/>
      <w:marBottom w:val="0"/>
      <w:divBdr>
        <w:top w:val="none" w:sz="0" w:space="0" w:color="auto"/>
        <w:left w:val="none" w:sz="0" w:space="0" w:color="auto"/>
        <w:bottom w:val="none" w:sz="0" w:space="0" w:color="auto"/>
        <w:right w:val="none" w:sz="0" w:space="0" w:color="auto"/>
      </w:divBdr>
      <w:divsChild>
        <w:div w:id="650721284">
          <w:marLeft w:val="0"/>
          <w:marRight w:val="0"/>
          <w:marTop w:val="0"/>
          <w:marBottom w:val="0"/>
          <w:divBdr>
            <w:top w:val="none" w:sz="0" w:space="0" w:color="auto"/>
            <w:left w:val="none" w:sz="0" w:space="0" w:color="auto"/>
            <w:bottom w:val="none" w:sz="0" w:space="0" w:color="auto"/>
            <w:right w:val="none" w:sz="0" w:space="0" w:color="auto"/>
          </w:divBdr>
          <w:divsChild>
            <w:div w:id="15699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5008">
      <w:bodyDiv w:val="1"/>
      <w:marLeft w:val="0"/>
      <w:marRight w:val="0"/>
      <w:marTop w:val="0"/>
      <w:marBottom w:val="0"/>
      <w:divBdr>
        <w:top w:val="none" w:sz="0" w:space="0" w:color="auto"/>
        <w:left w:val="none" w:sz="0" w:space="0" w:color="auto"/>
        <w:bottom w:val="none" w:sz="0" w:space="0" w:color="auto"/>
        <w:right w:val="none" w:sz="0" w:space="0" w:color="auto"/>
      </w:divBdr>
      <w:divsChild>
        <w:div w:id="1009789968">
          <w:marLeft w:val="0"/>
          <w:marRight w:val="0"/>
          <w:marTop w:val="0"/>
          <w:marBottom w:val="75"/>
          <w:divBdr>
            <w:top w:val="single" w:sz="6" w:space="0" w:color="DAE4EA"/>
            <w:left w:val="single" w:sz="6" w:space="0" w:color="DAE4EA"/>
            <w:bottom w:val="single" w:sz="6" w:space="0" w:color="DAE4EA"/>
            <w:right w:val="single" w:sz="6" w:space="0" w:color="DAE4EA"/>
          </w:divBdr>
        </w:div>
        <w:div w:id="1386248875">
          <w:marLeft w:val="0"/>
          <w:marRight w:val="0"/>
          <w:marTop w:val="75"/>
          <w:marBottom w:val="0"/>
          <w:divBdr>
            <w:top w:val="none" w:sz="0" w:space="0" w:color="auto"/>
            <w:left w:val="none" w:sz="0" w:space="0" w:color="auto"/>
            <w:bottom w:val="none" w:sz="0" w:space="0" w:color="auto"/>
            <w:right w:val="none" w:sz="0" w:space="0" w:color="auto"/>
          </w:divBdr>
        </w:div>
      </w:divsChild>
    </w:div>
    <w:div w:id="449478139">
      <w:bodyDiv w:val="1"/>
      <w:marLeft w:val="0"/>
      <w:marRight w:val="0"/>
      <w:marTop w:val="0"/>
      <w:marBottom w:val="0"/>
      <w:divBdr>
        <w:top w:val="none" w:sz="0" w:space="0" w:color="auto"/>
        <w:left w:val="none" w:sz="0" w:space="0" w:color="auto"/>
        <w:bottom w:val="none" w:sz="0" w:space="0" w:color="auto"/>
        <w:right w:val="none" w:sz="0" w:space="0" w:color="auto"/>
      </w:divBdr>
    </w:div>
    <w:div w:id="484398262">
      <w:bodyDiv w:val="1"/>
      <w:marLeft w:val="0"/>
      <w:marRight w:val="0"/>
      <w:marTop w:val="0"/>
      <w:marBottom w:val="0"/>
      <w:divBdr>
        <w:top w:val="none" w:sz="0" w:space="0" w:color="auto"/>
        <w:left w:val="none" w:sz="0" w:space="0" w:color="auto"/>
        <w:bottom w:val="none" w:sz="0" w:space="0" w:color="auto"/>
        <w:right w:val="none" w:sz="0" w:space="0" w:color="auto"/>
      </w:divBdr>
    </w:div>
    <w:div w:id="556664541">
      <w:bodyDiv w:val="1"/>
      <w:marLeft w:val="0"/>
      <w:marRight w:val="0"/>
      <w:marTop w:val="0"/>
      <w:marBottom w:val="0"/>
      <w:divBdr>
        <w:top w:val="none" w:sz="0" w:space="0" w:color="auto"/>
        <w:left w:val="none" w:sz="0" w:space="0" w:color="auto"/>
        <w:bottom w:val="none" w:sz="0" w:space="0" w:color="auto"/>
        <w:right w:val="none" w:sz="0" w:space="0" w:color="auto"/>
      </w:divBdr>
    </w:div>
    <w:div w:id="588392684">
      <w:bodyDiv w:val="1"/>
      <w:marLeft w:val="0"/>
      <w:marRight w:val="0"/>
      <w:marTop w:val="0"/>
      <w:marBottom w:val="0"/>
      <w:divBdr>
        <w:top w:val="none" w:sz="0" w:space="0" w:color="auto"/>
        <w:left w:val="none" w:sz="0" w:space="0" w:color="auto"/>
        <w:bottom w:val="none" w:sz="0" w:space="0" w:color="auto"/>
        <w:right w:val="none" w:sz="0" w:space="0" w:color="auto"/>
      </w:divBdr>
    </w:div>
    <w:div w:id="830868376">
      <w:bodyDiv w:val="1"/>
      <w:marLeft w:val="0"/>
      <w:marRight w:val="0"/>
      <w:marTop w:val="0"/>
      <w:marBottom w:val="0"/>
      <w:divBdr>
        <w:top w:val="none" w:sz="0" w:space="0" w:color="auto"/>
        <w:left w:val="none" w:sz="0" w:space="0" w:color="auto"/>
        <w:bottom w:val="none" w:sz="0" w:space="0" w:color="auto"/>
        <w:right w:val="none" w:sz="0" w:space="0" w:color="auto"/>
      </w:divBdr>
    </w:div>
    <w:div w:id="891501065">
      <w:bodyDiv w:val="1"/>
      <w:marLeft w:val="0"/>
      <w:marRight w:val="0"/>
      <w:marTop w:val="0"/>
      <w:marBottom w:val="0"/>
      <w:divBdr>
        <w:top w:val="none" w:sz="0" w:space="0" w:color="auto"/>
        <w:left w:val="none" w:sz="0" w:space="0" w:color="auto"/>
        <w:bottom w:val="none" w:sz="0" w:space="0" w:color="auto"/>
        <w:right w:val="none" w:sz="0" w:space="0" w:color="auto"/>
      </w:divBdr>
      <w:divsChild>
        <w:div w:id="1886598176">
          <w:marLeft w:val="0"/>
          <w:marRight w:val="0"/>
          <w:marTop w:val="0"/>
          <w:marBottom w:val="0"/>
          <w:divBdr>
            <w:top w:val="none" w:sz="0" w:space="0" w:color="auto"/>
            <w:left w:val="none" w:sz="0" w:space="0" w:color="auto"/>
            <w:bottom w:val="none" w:sz="0" w:space="0" w:color="auto"/>
            <w:right w:val="none" w:sz="0" w:space="0" w:color="auto"/>
          </w:divBdr>
        </w:div>
      </w:divsChild>
    </w:div>
    <w:div w:id="938488493">
      <w:bodyDiv w:val="1"/>
      <w:marLeft w:val="0"/>
      <w:marRight w:val="0"/>
      <w:marTop w:val="0"/>
      <w:marBottom w:val="0"/>
      <w:divBdr>
        <w:top w:val="none" w:sz="0" w:space="0" w:color="auto"/>
        <w:left w:val="none" w:sz="0" w:space="0" w:color="auto"/>
        <w:bottom w:val="none" w:sz="0" w:space="0" w:color="auto"/>
        <w:right w:val="none" w:sz="0" w:space="0" w:color="auto"/>
      </w:divBdr>
      <w:divsChild>
        <w:div w:id="2094469910">
          <w:marLeft w:val="0"/>
          <w:marRight w:val="0"/>
          <w:marTop w:val="0"/>
          <w:marBottom w:val="0"/>
          <w:divBdr>
            <w:top w:val="none" w:sz="0" w:space="0" w:color="auto"/>
            <w:left w:val="none" w:sz="0" w:space="0" w:color="auto"/>
            <w:bottom w:val="none" w:sz="0" w:space="0" w:color="auto"/>
            <w:right w:val="none" w:sz="0" w:space="0" w:color="auto"/>
          </w:divBdr>
          <w:divsChild>
            <w:div w:id="945197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52592092">
      <w:bodyDiv w:val="1"/>
      <w:marLeft w:val="0"/>
      <w:marRight w:val="0"/>
      <w:marTop w:val="0"/>
      <w:marBottom w:val="0"/>
      <w:divBdr>
        <w:top w:val="none" w:sz="0" w:space="0" w:color="auto"/>
        <w:left w:val="none" w:sz="0" w:space="0" w:color="auto"/>
        <w:bottom w:val="none" w:sz="0" w:space="0" w:color="auto"/>
        <w:right w:val="none" w:sz="0" w:space="0" w:color="auto"/>
      </w:divBdr>
    </w:div>
    <w:div w:id="1752391861">
      <w:bodyDiv w:val="1"/>
      <w:marLeft w:val="0"/>
      <w:marRight w:val="0"/>
      <w:marTop w:val="0"/>
      <w:marBottom w:val="0"/>
      <w:divBdr>
        <w:top w:val="none" w:sz="0" w:space="0" w:color="auto"/>
        <w:left w:val="none" w:sz="0" w:space="0" w:color="auto"/>
        <w:bottom w:val="none" w:sz="0" w:space="0" w:color="auto"/>
        <w:right w:val="none" w:sz="0" w:space="0" w:color="auto"/>
      </w:divBdr>
    </w:div>
    <w:div w:id="1870214447">
      <w:bodyDiv w:val="1"/>
      <w:marLeft w:val="0"/>
      <w:marRight w:val="0"/>
      <w:marTop w:val="0"/>
      <w:marBottom w:val="0"/>
      <w:divBdr>
        <w:top w:val="none" w:sz="0" w:space="0" w:color="auto"/>
        <w:left w:val="none" w:sz="0" w:space="0" w:color="auto"/>
        <w:bottom w:val="none" w:sz="0" w:space="0" w:color="auto"/>
        <w:right w:val="none" w:sz="0" w:space="0" w:color="auto"/>
      </w:divBdr>
    </w:div>
    <w:div w:id="1904442524">
      <w:bodyDiv w:val="1"/>
      <w:marLeft w:val="0"/>
      <w:marRight w:val="0"/>
      <w:marTop w:val="0"/>
      <w:marBottom w:val="0"/>
      <w:divBdr>
        <w:top w:val="none" w:sz="0" w:space="0" w:color="auto"/>
        <w:left w:val="none" w:sz="0" w:space="0" w:color="auto"/>
        <w:bottom w:val="none" w:sz="0" w:space="0" w:color="auto"/>
        <w:right w:val="none" w:sz="0" w:space="0" w:color="auto"/>
      </w:divBdr>
    </w:div>
    <w:div w:id="200096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endnotes.xml.rels><?xml version="1.0" encoding="UTF-8" standalone="yes"?>
<Relationships xmlns="http://schemas.openxmlformats.org/package/2006/relationships"><Relationship Id="rId1" Type="http://schemas.openxmlformats.org/officeDocument/2006/relationships/hyperlink" Target="https://bigquery.cloud.googl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4C220-2B11-4CC8-A593-8FFED3334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7075</TotalTime>
  <Pages>16</Pages>
  <Words>1732</Words>
  <Characters>9875</Characters>
  <Application>Microsoft Office Word</Application>
  <DocSecurity>0</DocSecurity>
  <Lines>82</Lines>
  <Paragraphs>23</Paragraphs>
  <ScaleCrop>false</ScaleCrop>
  <Company>WwW.YlmF.CoM</Company>
  <LinksUpToDate>false</LinksUpToDate>
  <CharactersWithSpaces>11584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莎日娜</dc:creator>
  <cp:keywords/>
  <dc:description/>
  <cp:lastModifiedBy>guanghe lin</cp:lastModifiedBy>
  <cp:revision>2666</cp:revision>
  <dcterms:created xsi:type="dcterms:W3CDTF">2014-10-22T01:19:00Z</dcterms:created>
  <dcterms:modified xsi:type="dcterms:W3CDTF">2016-10-08T04:21:00Z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ies>
</file>