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常用中间件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 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filter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：过滤流，过滤流中的元素，返回一个符合条件的Stream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 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map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：转换流，将一种类型的流转换为另外一种流。（mapToInt、mapToLong、mapToDouble 返回int、long、double基本类型对应的Stream）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 flatMap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：简单的说，就是一个或多个流合并成一个新流。（flatMapToInt、flatMapToLong、flatMapToDouble 返回对应的IntStream、LongStream、DoubleStream流。）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 distinct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：返回去重的Stream。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sorted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：返回一个排序的Stream。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peek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：主要用来查看流中元素的数据状态。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limit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：返回前n个元素数据组成的Stream。属于短路操作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skip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：返回第n个元素后面数据组成的Stream。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结束操作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循环操作Stream中数据。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toArray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返回流中元素对应的数组对象。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reduce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聚合操作，用来做统计。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collect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聚合操作，封装目标数据。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min、max、count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聚合操作，最小值，最大值，总数量。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anyMatch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 短路操作，有一个符合条件返回true。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allMatch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所有数据都符合条件返回true。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noneMatch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所有数据都不符合条件返回true。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findFirst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短路操作，获取第一个元素。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findAny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 短路操作，获取任一元素。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forEachOrdered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FFFFF"/>
        </w:rPr>
        <w:t>: 暗元素顺序执行循环操作。</w:t>
      </w:r>
    </w:p>
    <w:p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062D9"/>
    <w:rsid w:val="39B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2020-03-21T01:48:00Z</dcterms:created>
  <dc:creator>ex_lianggang</dc:creator>
  <cp:lastModifiedBy>纲</cp:lastModifiedBy>
  <dcterms:modified xsi:type="dcterms:W3CDTF">2020-03-21T07:22:53Z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