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80800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@EnableAsync</w:t>
      </w:r>
      <w:r>
        <w:rPr>
          <w:rFonts w:hint="eastAsia" w:ascii="Consolas" w:hAnsi="Consolas" w:cs="Consolas"/>
          <w:color w:val="808000"/>
          <w:sz w:val="19"/>
          <w:szCs w:val="19"/>
          <w:shd w:val="clear" w:fill="FFFFFF"/>
          <w:lang w:val="en-US" w:eastAsia="zh-CN"/>
        </w:rPr>
        <w:t xml:space="preserve">  多綫程主綫程注解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808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808000"/>
          <w:sz w:val="19"/>
          <w:szCs w:val="19"/>
          <w:shd w:val="clear" w:fill="FFFFFF"/>
          <w:lang w:val="en-US" w:eastAsia="zh-CN"/>
        </w:rPr>
        <w:t>@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Async</w:t>
      </w:r>
      <w:r>
        <w:rPr>
          <w:rFonts w:hint="eastAsia" w:ascii="Consolas" w:hAnsi="Consolas" w:cs="Consolas"/>
          <w:color w:val="808000"/>
          <w:sz w:val="19"/>
          <w:szCs w:val="19"/>
          <w:shd w:val="clear" w:fill="FFFFFF"/>
          <w:lang w:val="en-US" w:eastAsia="zh-CN"/>
        </w:rPr>
        <w:t xml:space="preserve"> 多綫程異步注解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Dispatch</w:t>
      </w:r>
    </w:p>
    <w:p/>
    <w:p/>
    <w:p/>
    <w:p>
      <w:pPr>
        <w:rPr>
          <w:rFonts w:hint="eastAsia"/>
        </w:rPr>
      </w:pPr>
      <w:r>
        <w:rPr>
          <w:rFonts w:hint="eastAsia"/>
        </w:rPr>
        <w:t>请登录网址：mail.pactera.com</w:t>
      </w:r>
    </w:p>
    <w:p>
      <w:pPr>
        <w:rPr>
          <w:rFonts w:hint="eastAsia"/>
        </w:rPr>
      </w:pPr>
      <w:r>
        <w:rPr>
          <w:rFonts w:hint="eastAsia"/>
        </w:rPr>
        <w:t xml:space="preserve">域名\用户名：gang.liang4@pactera.com </w:t>
      </w:r>
    </w:p>
    <w:p>
      <w:pPr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  <w:lang w:val="en-US" w:eastAsia="zh-CN"/>
        </w:rPr>
        <w:t>1989</w:t>
      </w:r>
      <w:bookmarkStart w:id="0" w:name="_GoBack"/>
      <w:bookmarkEnd w:id="0"/>
      <w:r>
        <w:rPr>
          <w:rFonts w:hint="eastAsia"/>
        </w:rPr>
        <w:t>Sy3Hp#@4</w:t>
      </w:r>
    </w:p>
    <w:p>
      <w:pPr>
        <w:rPr>
          <w:rFonts w:hint="eastAsia"/>
        </w:rPr>
      </w:pPr>
      <w:r>
        <w:rPr>
          <w:rFonts w:hint="eastAsia"/>
        </w:rPr>
        <w:t>邮件地址：gang.liang4@pactera.com</w:t>
      </w:r>
    </w:p>
    <w:p>
      <w:pPr>
        <w:rPr>
          <w:rFonts w:hint="eastAsia"/>
        </w:rPr>
      </w:pPr>
      <w:r>
        <w:rPr>
          <w:rFonts w:hint="eastAsia"/>
        </w:rPr>
        <w:t>显示名：Liang,Gang</w:t>
      </w:r>
    </w:p>
    <w:p>
      <w:r>
        <w:rPr>
          <w:rFonts w:hint="eastAsia"/>
        </w:rPr>
        <w:t>工号：P8000055</w:t>
      </w:r>
    </w:p>
    <w:sectPr>
      <w:pgSz w:w="11906" w:h="16838"/>
      <w:pgMar w:top="57" w:right="57" w:bottom="57" w:left="5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E5218"/>
    <w:rsid w:val="07A47167"/>
    <w:rsid w:val="19C258C2"/>
    <w:rsid w:val="1AAD6307"/>
    <w:rsid w:val="22415ED4"/>
    <w:rsid w:val="25C91B06"/>
    <w:rsid w:val="276D2A01"/>
    <w:rsid w:val="2C654096"/>
    <w:rsid w:val="2EE154DB"/>
    <w:rsid w:val="3568488D"/>
    <w:rsid w:val="5BCF1842"/>
    <w:rsid w:val="61AD6FBD"/>
    <w:rsid w:val="656D786A"/>
    <w:rsid w:val="666F1C08"/>
    <w:rsid w:val="67BA5908"/>
    <w:rsid w:val="747F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2020-03-09T03:45:00Z</dcterms:created>
  <dc:creator>ex_lianggang</dc:creator>
  <cp:lastModifiedBy>纲</cp:lastModifiedBy>
  <dcterms:modified xsi:type="dcterms:W3CDTF">2020-04-02T06:51:29Z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