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9E13EE" w:rsidRDefault="005452E5" w:rsidP="00A62683">
      <w:pPr>
        <w:jc w:val="center"/>
        <w:rPr>
          <w:rFonts w:ascii="Times New Roman" w:hAnsi="Times New Roman" w:cs="Times New Roman"/>
          <w:i/>
          <w:iCs/>
          <w:sz w:val="24"/>
        </w:rPr>
      </w:pPr>
      <w:r w:rsidRPr="009E13EE">
        <w:rPr>
          <w:rFonts w:ascii="Times New Roman" w:hAnsi="Times New Roman" w:cs="Times New Roman"/>
          <w:i/>
          <w:iCs/>
          <w:sz w:val="24"/>
        </w:rPr>
        <w:t>In partial fulfillment of the requirement for the degree of BCA affiliate to</w:t>
      </w:r>
    </w:p>
    <w:p w14:paraId="30C84044" w14:textId="77777777" w:rsidR="005452E5" w:rsidRPr="00B650DD" w:rsidRDefault="005452E5" w:rsidP="00A62683">
      <w:pPr>
        <w:jc w:val="center"/>
        <w:rPr>
          <w:rFonts w:ascii="Times New Roman" w:hAnsi="Times New Roman" w:cs="Times New Roman"/>
          <w:i/>
          <w:iCs/>
          <w:sz w:val="24"/>
        </w:rPr>
      </w:pPr>
      <w:r w:rsidRPr="00B650DD">
        <w:rPr>
          <w:rFonts w:ascii="Times New Roman" w:hAnsi="Times New Roman" w:cs="Times New Roman"/>
          <w:i/>
          <w:iCs/>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6A6FCF9F" w14:textId="77777777" w:rsidR="00A93FED" w:rsidRDefault="005452E5">
      <w:pPr>
        <w:rPr>
          <w:sz w:val="24"/>
          <w:szCs w:val="24"/>
        </w:rPr>
        <w:sectPr w:rsidR="00A93FED" w:rsidSect="00FF3D26">
          <w:footerReference w:type="default" r:id="rId9"/>
          <w:pgSz w:w="11906" w:h="16838" w:code="9"/>
          <w:pgMar w:top="2160" w:right="1440" w:bottom="1440" w:left="2160" w:header="720" w:footer="720" w:gutter="0"/>
          <w:cols w:space="720"/>
          <w:titlePg/>
          <w:docGrid w:linePitch="360"/>
        </w:sect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footerReference w:type="firs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9E13EE">
      <w:pPr>
        <w:pStyle w:val="Heading1"/>
        <w:spacing w:line="360" w:lineRule="auto"/>
        <w:ind w:left="360"/>
      </w:pPr>
      <w:bookmarkStart w:id="0" w:name="_Toc135113573"/>
      <w:r w:rsidRPr="00893DEF">
        <w:lastRenderedPageBreak/>
        <w:t>Introduction</w:t>
      </w:r>
      <w:bookmarkEnd w:id="0"/>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077EB238" w14:textId="7364379A"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323C7F5B" w14:textId="2287BEC0" w:rsidR="005556F7" w:rsidRDefault="005556F7" w:rsidP="002051E6">
      <w:pPr>
        <w:spacing w:line="360" w:lineRule="auto"/>
        <w:jc w:val="both"/>
        <w:rPr>
          <w:sz w:val="24"/>
          <w:szCs w:val="24"/>
        </w:rPr>
      </w:pP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9E13EE">
      <w:pPr>
        <w:pStyle w:val="Heading1"/>
        <w:spacing w:line="240" w:lineRule="auto"/>
      </w:pPr>
      <w:bookmarkStart w:id="1" w:name="_Toc135113574"/>
      <w:r w:rsidRPr="00FA2805">
        <w:lastRenderedPageBreak/>
        <w:t>Problem Statement</w:t>
      </w:r>
      <w:bookmarkEnd w:id="1"/>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D874CA">
      <w:pPr>
        <w:pStyle w:val="Heading1"/>
        <w:spacing w:line="240" w:lineRule="auto"/>
        <w:rPr>
          <w:sz w:val="24"/>
          <w:szCs w:val="24"/>
        </w:rPr>
      </w:pPr>
      <w:bookmarkStart w:id="2" w:name="_Toc135113575"/>
      <w:r>
        <w:lastRenderedPageBreak/>
        <w:t>Objective</w:t>
      </w:r>
      <w:bookmarkEnd w:id="2"/>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24915B85" w:rsid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D874CA">
      <w:pPr>
        <w:pStyle w:val="Heading1"/>
        <w:tabs>
          <w:tab w:val="left" w:pos="1080"/>
        </w:tabs>
        <w:spacing w:line="360" w:lineRule="auto"/>
        <w:ind w:left="360"/>
      </w:pPr>
      <w:bookmarkStart w:id="3" w:name="_Toc135113576"/>
      <w:r w:rsidRPr="005556F7">
        <w:lastRenderedPageBreak/>
        <w:t>Background Study</w:t>
      </w:r>
      <w:bookmarkEnd w:id="3"/>
    </w:p>
    <w:p w14:paraId="1415D49F" w14:textId="345C2EC3"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 xml:space="preserve">The </w:t>
      </w:r>
      <w:r w:rsidR="00B21AEC">
        <w:rPr>
          <w:rFonts w:ascii="Times New Roman" w:hAnsi="Times New Roman" w:cs="Times New Roman"/>
          <w:sz w:val="24"/>
          <w:szCs w:val="24"/>
        </w:rPr>
        <w:t>(</w:t>
      </w:r>
      <w:proofErr w:type="spellStart"/>
      <w:r w:rsidR="00B21AEC">
        <w:rPr>
          <w:rFonts w:ascii="Times New Roman" w:hAnsi="Times New Roman" w:cs="Times New Roman"/>
          <w:sz w:val="24"/>
          <w:szCs w:val="24"/>
        </w:rPr>
        <w:t>Electromart</w:t>
      </w:r>
      <w:proofErr w:type="spellEnd"/>
      <w:r w:rsidR="00B21AEC">
        <w:rPr>
          <w:rFonts w:ascii="Times New Roman" w:hAnsi="Times New Roman" w:cs="Times New Roman"/>
          <w:sz w:val="24"/>
          <w:szCs w:val="24"/>
        </w:rPr>
        <w:t xml:space="preserve">) </w:t>
      </w:r>
      <w:r w:rsidRPr="006C21F8">
        <w:rPr>
          <w:rFonts w:ascii="Times New Roman" w:hAnsi="Times New Roman" w:cs="Times New Roman"/>
          <w:sz w:val="24"/>
          <w:szCs w:val="24"/>
        </w:rPr>
        <w:t>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3EE0556"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r w:rsidR="009740E3">
        <w:rPr>
          <w:rFonts w:ascii="Times New Roman" w:hAnsi="Times New Roman" w:cs="Times New Roman"/>
          <w:sz w:val="24"/>
          <w:szCs w:val="24"/>
        </w:rPr>
        <w:t xml:space="preserve"> </w:t>
      </w:r>
      <w:r w:rsidR="009740E3">
        <w:t>(ITTI Pvt. Ltd., n.d.; Nagmani International, n.d.).</w:t>
      </w:r>
      <w:r w:rsidRPr="006C21F8">
        <w:rPr>
          <w:rFonts w:ascii="Times New Roman" w:hAnsi="Times New Roman" w:cs="Times New Roman"/>
          <w:sz w:val="24"/>
          <w:szCs w:val="24"/>
        </w:rPr>
        <w:t>:</w:t>
      </w:r>
    </w:p>
    <w:p w14:paraId="73822404" w14:textId="77777777" w:rsidR="00BE57C6" w:rsidRPr="006C21F8" w:rsidRDefault="00BE57C6" w:rsidP="00D874CA">
      <w:pPr>
        <w:numPr>
          <w:ilvl w:val="0"/>
          <w:numId w:val="25"/>
        </w:numPr>
        <w:tabs>
          <w:tab w:val="clear" w:pos="720"/>
          <w:tab w:val="num" w:pos="63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217BD828" w:rsidR="00BE57C6" w:rsidRDefault="00BE57C6"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27202F41" w14:textId="7173F0EE" w:rsidR="00D874CA" w:rsidRDefault="00D874CA" w:rsidP="00D874C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w:t>
      </w:r>
      <w:r w:rsidRPr="006C21F8">
        <w:rPr>
          <w:sz w:val="24"/>
          <w:szCs w:val="24"/>
        </w:rPr>
        <w:t>addition to these platforms, we visited a local gadget store to observe how small retailers manage their sales and inventory in real time. The store used a mix of an offline POS system and basic online listings. We noticed several</w:t>
      </w:r>
      <w:r>
        <w:rPr>
          <w:rFonts w:ascii="Times New Roman" w:hAnsi="Times New Roman" w:cs="Times New Roman"/>
          <w:sz w:val="24"/>
          <w:szCs w:val="24"/>
        </w:rPr>
        <w:t xml:space="preserve"> challenges:</w:t>
      </w:r>
    </w:p>
    <w:p w14:paraId="424D096E" w14:textId="7DA5329E" w:rsidR="00D874CA" w:rsidRPr="00D874CA" w:rsidRDefault="00D874CA"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6C21F8">
        <w:rPr>
          <w:sz w:val="24"/>
          <w:szCs w:val="24"/>
        </w:rPr>
        <w:t>use of manual and disconnected tools made it difficult to sync inventory and order records efficientl</w:t>
      </w:r>
      <w:r>
        <w:rPr>
          <w:sz w:val="24"/>
          <w:szCs w:val="24"/>
        </w:rPr>
        <w:t>y.</w:t>
      </w:r>
    </w:p>
    <w:p w14:paraId="2CC03202" w14:textId="4F8DF874" w:rsidR="00BE57C6" w:rsidRPr="00BE57C6" w:rsidRDefault="00BE57C6" w:rsidP="00D874CA">
      <w:pPr>
        <w:numPr>
          <w:ilvl w:val="0"/>
          <w:numId w:val="26"/>
        </w:numPr>
        <w:spacing w:line="360" w:lineRule="auto"/>
        <w:ind w:left="360"/>
        <w:jc w:val="both"/>
        <w:rPr>
          <w:sz w:val="24"/>
          <w:szCs w:val="24"/>
        </w:rPr>
      </w:pPr>
      <w:r w:rsidRPr="006C21F8">
        <w:rPr>
          <w:sz w:val="24"/>
          <w:szCs w:val="24"/>
        </w:rPr>
        <w:t>Staff struggled with frequent errors and confusion while tracking stock and</w:t>
      </w:r>
      <w:r w:rsidR="00D874CA">
        <w:rPr>
          <w:sz w:val="24"/>
          <w:szCs w:val="24"/>
        </w:rPr>
        <w:t xml:space="preserve"> </w:t>
      </w:r>
      <w:r w:rsidRPr="006C21F8">
        <w:rPr>
          <w:sz w:val="24"/>
          <w:szCs w:val="24"/>
        </w:rPr>
        <w:t>customer orders.</w:t>
      </w:r>
    </w:p>
    <w:p w14:paraId="644B3AFC" w14:textId="77777777" w:rsidR="00BE57C6" w:rsidRPr="00BE57C6" w:rsidRDefault="00BE57C6" w:rsidP="00DF5CB3">
      <w:pPr>
        <w:numPr>
          <w:ilvl w:val="0"/>
          <w:numId w:val="26"/>
        </w:numPr>
        <w:tabs>
          <w:tab w:val="clear" w:pos="720"/>
          <w:tab w:val="num" w:pos="990"/>
        </w:tabs>
        <w:spacing w:line="360" w:lineRule="auto"/>
        <w:ind w:left="360"/>
        <w:rPr>
          <w:sz w:val="24"/>
          <w:szCs w:val="24"/>
        </w:rPr>
      </w:pPr>
      <w:r w:rsidRPr="00BE57C6">
        <w:rPr>
          <w:sz w:val="24"/>
          <w:szCs w:val="24"/>
        </w:rPr>
        <w:lastRenderedPageBreak/>
        <w:t>The absence of centralized systems meant that data entry was repetitive and time-consuming.</w:t>
      </w:r>
    </w:p>
    <w:p w14:paraId="48EF3C07" w14:textId="77777777" w:rsidR="00BE57C6" w:rsidRPr="00BE57C6" w:rsidRDefault="00BE57C6" w:rsidP="00BE57C6">
      <w:pPr>
        <w:spacing w:line="360" w:lineRule="auto"/>
        <w:rPr>
          <w:sz w:val="24"/>
          <w:szCs w:val="24"/>
        </w:rPr>
      </w:pPr>
      <w:r w:rsidRPr="00BE57C6">
        <w:rPr>
          <w:sz w:val="24"/>
          <w:szCs w:val="24"/>
        </w:rPr>
        <w:t xml:space="preserve">From these insights, we identified a clear opportunity to develop a </w:t>
      </w:r>
      <w:r w:rsidRPr="00BE57C6">
        <w:rPr>
          <w:b/>
          <w:bCs/>
          <w:sz w:val="24"/>
          <w:szCs w:val="24"/>
        </w:rPr>
        <w:t>comprehensive and customizable solution</w:t>
      </w:r>
      <w:r w:rsidRPr="00BE57C6">
        <w:rPr>
          <w:sz w:val="24"/>
          <w:szCs w:val="24"/>
        </w:rPr>
        <w:t xml:space="preserve"> for gadget retailers. Our application is intended to address these gaps by providing:</w:t>
      </w:r>
    </w:p>
    <w:p w14:paraId="1CDEAC3E"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mobile-first system where sellers can easily </w:t>
      </w:r>
      <w:r w:rsidRPr="00BE57C6">
        <w:rPr>
          <w:b/>
          <w:bCs/>
          <w:sz w:val="24"/>
          <w:szCs w:val="24"/>
        </w:rPr>
        <w:t>add, edit, or remove products</w:t>
      </w:r>
      <w:r w:rsidRPr="00BE57C6">
        <w:rPr>
          <w:sz w:val="24"/>
          <w:szCs w:val="24"/>
        </w:rPr>
        <w:t>, manage inventory, and process orders.</w:t>
      </w:r>
    </w:p>
    <w:p w14:paraId="258275E1"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structured database for </w:t>
      </w:r>
      <w:r w:rsidRPr="00BE57C6">
        <w:rPr>
          <w:b/>
          <w:bCs/>
          <w:sz w:val="24"/>
          <w:szCs w:val="24"/>
        </w:rPr>
        <w:t>real-time storage and retrieval</w:t>
      </w:r>
      <w:r w:rsidRPr="00BE57C6">
        <w:rPr>
          <w:sz w:val="24"/>
          <w:szCs w:val="24"/>
        </w:rPr>
        <w:t xml:space="preserve"> of customer and product data.</w:t>
      </w:r>
    </w:p>
    <w:p w14:paraId="18F10ACA"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Advanced features like </w:t>
      </w:r>
      <w:r w:rsidRPr="00BE57C6">
        <w:rPr>
          <w:b/>
          <w:bCs/>
          <w:sz w:val="24"/>
          <w:szCs w:val="24"/>
        </w:rPr>
        <w:t>search filters by brand, price, or specs</w:t>
      </w:r>
      <w:r w:rsidRPr="00BE57C6">
        <w:rPr>
          <w:sz w:val="24"/>
          <w:szCs w:val="24"/>
        </w:rPr>
        <w:t xml:space="preserve">, and </w:t>
      </w:r>
      <w:r w:rsidRPr="00BE57C6">
        <w:rPr>
          <w:b/>
          <w:bCs/>
          <w:sz w:val="24"/>
          <w:szCs w:val="24"/>
        </w:rPr>
        <w:t>reporting tools</w:t>
      </w:r>
      <w:r w:rsidRPr="00BE57C6">
        <w:rPr>
          <w:sz w:val="24"/>
          <w:szCs w:val="24"/>
        </w:rPr>
        <w:t xml:space="preserve"> to track sales and performance.</w:t>
      </w:r>
    </w:p>
    <w:p w14:paraId="723796E2"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An intuitive user interface designed to reduce complexity for store staff and improve the shopping experience for customers.</w:t>
      </w:r>
    </w:p>
    <w:p w14:paraId="59A46272" w14:textId="77777777" w:rsidR="00BE57C6" w:rsidRPr="00BE57C6" w:rsidRDefault="00BE57C6" w:rsidP="00BE57C6">
      <w:pPr>
        <w:spacing w:line="360" w:lineRule="auto"/>
        <w:rPr>
          <w:sz w:val="24"/>
          <w:szCs w:val="24"/>
        </w:rPr>
      </w:pPr>
      <w:r w:rsidRPr="00BE57C6">
        <w:rPr>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12FDD54D" w14:textId="58D13226" w:rsidR="005452E5" w:rsidRDefault="005452E5" w:rsidP="002051E6">
      <w:pPr>
        <w:spacing w:line="360" w:lineRule="auto"/>
        <w:rPr>
          <w:sz w:val="24"/>
          <w:szCs w:val="24"/>
        </w:rPr>
      </w:pPr>
      <w:r>
        <w:rPr>
          <w:sz w:val="24"/>
          <w:szCs w:val="24"/>
        </w:rPr>
        <w:br w:type="page"/>
      </w:r>
    </w:p>
    <w:p w14:paraId="2EECA86B" w14:textId="77777777" w:rsidR="005452E5" w:rsidRPr="005556F7" w:rsidRDefault="005556F7" w:rsidP="00DF5CB3">
      <w:pPr>
        <w:pStyle w:val="Heading1"/>
        <w:spacing w:line="360" w:lineRule="auto"/>
        <w:ind w:left="360"/>
      </w:pPr>
      <w:bookmarkStart w:id="4" w:name="_Toc135113577"/>
      <w:r w:rsidRPr="005556F7">
        <w:lastRenderedPageBreak/>
        <w:t>Methodology</w:t>
      </w:r>
      <w:bookmarkEnd w:id="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5" w:name="_Toc134637581"/>
                            <w:bookmarkStart w:id="6" w:name="_Toc134638670"/>
                            <w:bookmarkStart w:id="7" w:name="_Toc134639799"/>
                            <w:bookmarkStart w:id="8" w:name="_Toc134640096"/>
                            <w:bookmarkStart w:id="9" w:name="_Toc134643006"/>
                            <w:bookmarkStart w:id="10" w:name="_Toc135113578"/>
                            <w:r w:rsidRPr="00112941">
                              <w:t xml:space="preserve">Fig </w:t>
                            </w:r>
                            <w:r>
                              <w:t>5.1</w:t>
                            </w:r>
                            <w:r w:rsidRPr="00112941">
                              <w:t>: Block Diagram</w:t>
                            </w:r>
                            <w:bookmarkEnd w:id="5"/>
                            <w:bookmarkEnd w:id="6"/>
                            <w:bookmarkEnd w:id="7"/>
                            <w:bookmarkEnd w:id="8"/>
                            <w:bookmarkEnd w:id="9"/>
                            <w:bookmarkEnd w:id="10"/>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1" w:name="_Toc134643004"/>
                            <w:bookmarkStart w:id="12" w:name="_Toc135113579"/>
                            <w:bookmarkStart w:id="13" w:name="_Toc134637579"/>
                            <w:bookmarkStart w:id="14" w:name="_Toc134638668"/>
                            <w:bookmarkStart w:id="15" w:name="_Toc134639797"/>
                            <w:bookmarkStart w:id="16"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1"/>
                            <w:bookmarkEnd w:id="12"/>
                            <w:r w:rsidRPr="00112941">
                              <w:t xml:space="preserve"> </w:t>
                            </w:r>
                            <w:bookmarkEnd w:id="13"/>
                            <w:bookmarkEnd w:id="14"/>
                            <w:bookmarkEnd w:id="15"/>
                            <w:bookmarkEnd w:id="16"/>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4E9C1D11"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w:t>
      </w:r>
      <w:r w:rsidR="00BC4854">
        <w:rPr>
          <w:sz w:val="24"/>
          <w:szCs w:val="24"/>
        </w:rPr>
        <w:t xml:space="preserve"> typescript and react native</w:t>
      </w:r>
      <w:r w:rsidRPr="002051E6">
        <w:rPr>
          <w:sz w:val="24"/>
          <w:szCs w:val="24"/>
        </w:rPr>
        <w:t>, while the backend is implemented using Node.js and Next.js, with MongoDB for data storage.</w:t>
      </w:r>
    </w:p>
    <w:p w14:paraId="6803CD8E"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392F8430"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Implementation:</w:t>
      </w:r>
      <w:r w:rsidRPr="002051E6">
        <w:rPr>
          <w:sz w:val="24"/>
          <w:szCs w:val="24"/>
        </w:rPr>
        <w:t xml:space="preserve"> </w:t>
      </w:r>
      <w:r w:rsidR="00DE7832" w:rsidRPr="00DE7832">
        <w:rPr>
          <w:sz w:val="24"/>
          <w:szCs w:val="24"/>
        </w:rPr>
        <w:t>Ran the app on test devices, verified its features, and demonstrated it by deploying the backend to a cloud service, making the app ready for use</w:t>
      </w:r>
      <w:r w:rsidRPr="002051E6">
        <w:rPr>
          <w:sz w:val="24"/>
          <w:szCs w:val="24"/>
        </w:rPr>
        <w:t>.</w:t>
      </w:r>
    </w:p>
    <w:p w14:paraId="74B26E4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DF5CB3">
      <w:pPr>
        <w:pStyle w:val="Heading1"/>
        <w:ind w:left="360"/>
      </w:pPr>
      <w:bookmarkStart w:id="17" w:name="_Toc135113580"/>
      <w:r w:rsidRPr="006A2F42">
        <w:lastRenderedPageBreak/>
        <w:t>Gantt Chart</w:t>
      </w:r>
      <w:bookmarkEnd w:id="17"/>
    </w:p>
    <w:tbl>
      <w:tblPr>
        <w:tblStyle w:val="TableGrid1"/>
        <w:tblpPr w:leftFromText="180" w:rightFromText="180" w:vertAnchor="page" w:horzAnchor="margin" w:tblpY="2981"/>
        <w:tblW w:w="0" w:type="auto"/>
        <w:tblLook w:val="04A0" w:firstRow="1" w:lastRow="0" w:firstColumn="1" w:lastColumn="0" w:noHBand="0" w:noVBand="1"/>
      </w:tblPr>
      <w:tblGrid>
        <w:gridCol w:w="2276"/>
        <w:gridCol w:w="1231"/>
        <w:gridCol w:w="1274"/>
        <w:gridCol w:w="1176"/>
        <w:gridCol w:w="1176"/>
        <w:gridCol w:w="1163"/>
      </w:tblGrid>
      <w:tr w:rsidR="00DF5CB3" w:rsidRPr="00B7196D" w14:paraId="0AD235E7" w14:textId="77777777" w:rsidTr="00DF5CB3">
        <w:trPr>
          <w:trHeight w:val="841"/>
        </w:trPr>
        <w:tc>
          <w:tcPr>
            <w:tcW w:w="2276" w:type="dxa"/>
          </w:tcPr>
          <w:p w14:paraId="450E0489" w14:textId="77777777" w:rsidR="00DF5CB3" w:rsidRPr="00B7196D" w:rsidRDefault="00DF5CB3" w:rsidP="00DF5CB3">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45D0DC5A" w14:textId="77777777" w:rsidR="00DF5CB3" w:rsidRPr="00B7196D" w:rsidRDefault="00DF5CB3" w:rsidP="00DF5CB3">
            <w:pPr>
              <w:spacing w:after="160" w:line="259" w:lineRule="auto"/>
              <w:rPr>
                <w:sz w:val="24"/>
                <w:szCs w:val="24"/>
              </w:rPr>
            </w:pPr>
            <w:r>
              <w:rPr>
                <w:sz w:val="24"/>
                <w:szCs w:val="24"/>
              </w:rPr>
              <w:t>May 1</w:t>
            </w:r>
          </w:p>
        </w:tc>
        <w:tc>
          <w:tcPr>
            <w:tcW w:w="1274" w:type="dxa"/>
            <w:tcBorders>
              <w:bottom w:val="single" w:sz="4" w:space="0" w:color="auto"/>
            </w:tcBorders>
          </w:tcPr>
          <w:p w14:paraId="78A247B4" w14:textId="77777777" w:rsidR="00DF5CB3" w:rsidRPr="00B7196D" w:rsidRDefault="00DF5CB3" w:rsidP="00DF5CB3">
            <w:pPr>
              <w:spacing w:after="160" w:line="259" w:lineRule="auto"/>
              <w:rPr>
                <w:sz w:val="24"/>
                <w:szCs w:val="24"/>
              </w:rPr>
            </w:pPr>
            <w:r>
              <w:rPr>
                <w:sz w:val="24"/>
                <w:szCs w:val="24"/>
              </w:rPr>
              <w:t>May 15</w:t>
            </w:r>
          </w:p>
        </w:tc>
        <w:tc>
          <w:tcPr>
            <w:tcW w:w="1176" w:type="dxa"/>
            <w:tcBorders>
              <w:bottom w:val="single" w:sz="4" w:space="0" w:color="auto"/>
            </w:tcBorders>
          </w:tcPr>
          <w:p w14:paraId="04A5AA86" w14:textId="77777777" w:rsidR="00DF5CB3" w:rsidRPr="00B7196D" w:rsidRDefault="00DF5CB3" w:rsidP="00DF5CB3">
            <w:pPr>
              <w:spacing w:after="160" w:line="259" w:lineRule="auto"/>
              <w:rPr>
                <w:sz w:val="24"/>
                <w:szCs w:val="24"/>
              </w:rPr>
            </w:pPr>
            <w:r>
              <w:rPr>
                <w:sz w:val="24"/>
                <w:szCs w:val="24"/>
              </w:rPr>
              <w:t>June 1</w:t>
            </w:r>
          </w:p>
        </w:tc>
        <w:tc>
          <w:tcPr>
            <w:tcW w:w="1176" w:type="dxa"/>
            <w:tcBorders>
              <w:bottom w:val="single" w:sz="4" w:space="0" w:color="auto"/>
            </w:tcBorders>
          </w:tcPr>
          <w:p w14:paraId="628B79F8" w14:textId="77777777" w:rsidR="00DF5CB3" w:rsidRPr="00B7196D" w:rsidRDefault="00DF5CB3" w:rsidP="00DF5CB3">
            <w:pPr>
              <w:spacing w:after="160" w:line="259" w:lineRule="auto"/>
              <w:rPr>
                <w:sz w:val="24"/>
                <w:szCs w:val="24"/>
              </w:rPr>
            </w:pPr>
            <w:r>
              <w:rPr>
                <w:sz w:val="24"/>
                <w:szCs w:val="24"/>
              </w:rPr>
              <w:t>June 15</w:t>
            </w:r>
          </w:p>
        </w:tc>
        <w:tc>
          <w:tcPr>
            <w:tcW w:w="1163" w:type="dxa"/>
            <w:tcBorders>
              <w:bottom w:val="single" w:sz="4" w:space="0" w:color="auto"/>
            </w:tcBorders>
          </w:tcPr>
          <w:p w14:paraId="1BD30E24" w14:textId="77777777" w:rsidR="00DF5CB3" w:rsidRPr="00B7196D" w:rsidRDefault="00DF5CB3" w:rsidP="00DF5CB3">
            <w:pPr>
              <w:spacing w:after="160" w:line="259" w:lineRule="auto"/>
              <w:rPr>
                <w:sz w:val="24"/>
                <w:szCs w:val="24"/>
              </w:rPr>
            </w:pPr>
            <w:r>
              <w:rPr>
                <w:sz w:val="24"/>
                <w:szCs w:val="24"/>
              </w:rPr>
              <w:t>July 1</w:t>
            </w:r>
          </w:p>
        </w:tc>
      </w:tr>
      <w:tr w:rsidR="00DF5CB3" w:rsidRPr="00B7196D" w14:paraId="5A8C0384" w14:textId="77777777" w:rsidTr="00DF5CB3">
        <w:trPr>
          <w:trHeight w:val="841"/>
        </w:trPr>
        <w:tc>
          <w:tcPr>
            <w:tcW w:w="2276" w:type="dxa"/>
          </w:tcPr>
          <w:p w14:paraId="3D6A8296" w14:textId="77777777" w:rsidR="00DF5CB3" w:rsidRPr="00B7196D" w:rsidRDefault="00DF5CB3" w:rsidP="00DF5CB3">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3A2079A7"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3712" behindDoc="0" locked="0" layoutInCell="1" allowOverlap="1" wp14:anchorId="062A0D28" wp14:editId="16476C22">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5E41E" id="Rectangle 14" o:spid="_x0000_s1026" style="position:absolute;margin-left:-4.8pt;margin-top:7.2pt;width:68.65pt;height:22.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0AE7C840"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78F9E4C9"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25CAF34C" w14:textId="77777777" w:rsidR="00DF5CB3" w:rsidRPr="00B7196D" w:rsidRDefault="00DF5CB3" w:rsidP="00DF5CB3">
            <w:pPr>
              <w:spacing w:after="160" w:line="259" w:lineRule="auto"/>
              <w:rPr>
                <w:sz w:val="28"/>
                <w:szCs w:val="28"/>
              </w:rPr>
            </w:pPr>
          </w:p>
        </w:tc>
        <w:tc>
          <w:tcPr>
            <w:tcW w:w="1163" w:type="dxa"/>
            <w:tcBorders>
              <w:left w:val="nil"/>
              <w:bottom w:val="single" w:sz="4" w:space="0" w:color="auto"/>
            </w:tcBorders>
          </w:tcPr>
          <w:p w14:paraId="75E4833F" w14:textId="77777777" w:rsidR="00DF5CB3" w:rsidRPr="00B7196D" w:rsidRDefault="00DF5CB3" w:rsidP="00DF5CB3">
            <w:pPr>
              <w:spacing w:after="160" w:line="259" w:lineRule="auto"/>
              <w:rPr>
                <w:sz w:val="28"/>
                <w:szCs w:val="28"/>
              </w:rPr>
            </w:pPr>
          </w:p>
        </w:tc>
      </w:tr>
      <w:tr w:rsidR="00DF5CB3" w:rsidRPr="00B7196D" w14:paraId="4BD93C4B" w14:textId="77777777" w:rsidTr="00DF5CB3">
        <w:trPr>
          <w:trHeight w:val="841"/>
        </w:trPr>
        <w:tc>
          <w:tcPr>
            <w:tcW w:w="2276" w:type="dxa"/>
          </w:tcPr>
          <w:p w14:paraId="486FD411" w14:textId="77777777" w:rsidR="00DF5CB3" w:rsidRPr="00B7196D" w:rsidRDefault="00DF5CB3" w:rsidP="00DF5CB3">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05276659"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38E1376"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4736" behindDoc="0" locked="0" layoutInCell="1" allowOverlap="1" wp14:anchorId="4D0C1B75" wp14:editId="64863FCD">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EF55" id="Rectangle 15" o:spid="_x0000_s1026" style="position:absolute;margin-left:-50pt;margin-top:6.65pt;width:100.5pt;height:21.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C8D7960"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2A7613BF"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0EE03EE3" w14:textId="77777777" w:rsidR="00DF5CB3" w:rsidRPr="00B7196D" w:rsidRDefault="00DF5CB3" w:rsidP="00DF5CB3">
            <w:pPr>
              <w:spacing w:after="160" w:line="259" w:lineRule="auto"/>
              <w:rPr>
                <w:sz w:val="28"/>
                <w:szCs w:val="28"/>
              </w:rPr>
            </w:pPr>
          </w:p>
        </w:tc>
      </w:tr>
      <w:tr w:rsidR="00DF5CB3" w:rsidRPr="00B7196D" w14:paraId="3B06C4DE" w14:textId="77777777" w:rsidTr="00DF5CB3">
        <w:trPr>
          <w:trHeight w:val="841"/>
        </w:trPr>
        <w:tc>
          <w:tcPr>
            <w:tcW w:w="2276" w:type="dxa"/>
          </w:tcPr>
          <w:p w14:paraId="67EADB11" w14:textId="72F0986F" w:rsidR="00DF5CB3" w:rsidRPr="00B7196D" w:rsidRDefault="00DF5CB3" w:rsidP="00DF5CB3">
            <w:pPr>
              <w:spacing w:after="160" w:line="259" w:lineRule="auto"/>
              <w:rPr>
                <w:sz w:val="24"/>
                <w:szCs w:val="24"/>
              </w:rPr>
            </w:pPr>
            <w:r w:rsidRPr="00B7196D">
              <w:rPr>
                <w:sz w:val="24"/>
                <w:szCs w:val="24"/>
              </w:rPr>
              <w:t>Design</w:t>
            </w:r>
            <w:r>
              <w:rPr>
                <w:sz w:val="24"/>
                <w:szCs w:val="24"/>
              </w:rPr>
              <w:t xml:space="preserve"> </w:t>
            </w:r>
          </w:p>
        </w:tc>
        <w:tc>
          <w:tcPr>
            <w:tcW w:w="1231" w:type="dxa"/>
            <w:tcBorders>
              <w:top w:val="single" w:sz="4" w:space="0" w:color="auto"/>
              <w:bottom w:val="single" w:sz="4" w:space="0" w:color="auto"/>
              <w:right w:val="nil"/>
            </w:tcBorders>
          </w:tcPr>
          <w:p w14:paraId="37E30281"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1AE3D4D9" w14:textId="241BE740"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5760" behindDoc="0" locked="0" layoutInCell="1" allowOverlap="1" wp14:anchorId="0D4A95AF" wp14:editId="1080D70B">
                      <wp:simplePos x="0" y="0"/>
                      <wp:positionH relativeFrom="column">
                        <wp:posOffset>-100481</wp:posOffset>
                      </wp:positionH>
                      <wp:positionV relativeFrom="paragraph">
                        <wp:posOffset>123165</wp:posOffset>
                      </wp:positionV>
                      <wp:extent cx="2150668" cy="276447"/>
                      <wp:effectExtent l="0" t="0" r="21590" b="28575"/>
                      <wp:wrapNone/>
                      <wp:docPr id="16" name="Rectangle 16"/>
                      <wp:cNvGraphicFramePr/>
                      <a:graphic xmlns:a="http://schemas.openxmlformats.org/drawingml/2006/main">
                        <a:graphicData uri="http://schemas.microsoft.com/office/word/2010/wordprocessingShape">
                          <wps:wsp>
                            <wps:cNvSpPr/>
                            <wps:spPr>
                              <a:xfrm>
                                <a:off x="0" y="0"/>
                                <a:ext cx="2150668"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A16D" id="Rectangle 16" o:spid="_x0000_s1026" style="position:absolute;margin-left:-7.9pt;margin-top:9.7pt;width:169.3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1695556" w14:textId="4A246461"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30FB892D"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3CCA6162" w14:textId="77777777" w:rsidR="00DF5CB3" w:rsidRPr="00B7196D" w:rsidRDefault="00DF5CB3" w:rsidP="00DF5CB3">
            <w:pPr>
              <w:spacing w:after="160" w:line="259" w:lineRule="auto"/>
              <w:rPr>
                <w:sz w:val="28"/>
                <w:szCs w:val="28"/>
              </w:rPr>
            </w:pPr>
          </w:p>
        </w:tc>
      </w:tr>
      <w:tr w:rsidR="00E31D4E" w:rsidRPr="00B7196D" w14:paraId="04E57CC7" w14:textId="77777777" w:rsidTr="00DF5CB3">
        <w:trPr>
          <w:trHeight w:val="841"/>
        </w:trPr>
        <w:tc>
          <w:tcPr>
            <w:tcW w:w="2276" w:type="dxa"/>
          </w:tcPr>
          <w:p w14:paraId="2F39E96C" w14:textId="2E324D7B" w:rsidR="00E31D4E" w:rsidRPr="00B7196D" w:rsidRDefault="00E31D4E" w:rsidP="00DF5CB3">
            <w:pPr>
              <w:rPr>
                <w:sz w:val="24"/>
                <w:szCs w:val="24"/>
              </w:rPr>
            </w:pPr>
            <w:r>
              <w:rPr>
                <w:sz w:val="24"/>
                <w:szCs w:val="24"/>
              </w:rPr>
              <w:t>Coding</w:t>
            </w:r>
          </w:p>
        </w:tc>
        <w:tc>
          <w:tcPr>
            <w:tcW w:w="1231" w:type="dxa"/>
            <w:tcBorders>
              <w:top w:val="single" w:sz="4" w:space="0" w:color="auto"/>
              <w:bottom w:val="single" w:sz="4" w:space="0" w:color="auto"/>
              <w:right w:val="nil"/>
            </w:tcBorders>
          </w:tcPr>
          <w:p w14:paraId="5BBC9EB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6E219B15" w14:textId="1F03A8B9"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1A477535" w14:textId="0686F090"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69856" behindDoc="0" locked="0" layoutInCell="1" allowOverlap="1" wp14:anchorId="15B9077F" wp14:editId="5BB0DCC5">
                      <wp:simplePos x="0" y="0"/>
                      <wp:positionH relativeFrom="column">
                        <wp:posOffset>-668071</wp:posOffset>
                      </wp:positionH>
                      <wp:positionV relativeFrom="paragraph">
                        <wp:posOffset>160680</wp:posOffset>
                      </wp:positionV>
                      <wp:extent cx="2164842" cy="276447"/>
                      <wp:effectExtent l="0" t="0" r="26035" b="28575"/>
                      <wp:wrapNone/>
                      <wp:docPr id="5" name="Rectangle 5"/>
                      <wp:cNvGraphicFramePr/>
                      <a:graphic xmlns:a="http://schemas.openxmlformats.org/drawingml/2006/main">
                        <a:graphicData uri="http://schemas.microsoft.com/office/word/2010/wordprocessingShape">
                          <wps:wsp>
                            <wps:cNvSpPr/>
                            <wps:spPr>
                              <a:xfrm>
                                <a:off x="0" y="0"/>
                                <a:ext cx="2164842"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72DAB" id="Rectangle 5" o:spid="_x0000_s1026" style="position:absolute;margin-left:-52.6pt;margin-top:12.65pt;width:170.4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2684067"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347B9A91" w14:textId="77777777" w:rsidR="00E31D4E" w:rsidRPr="00B7196D" w:rsidRDefault="00E31D4E" w:rsidP="00DF5CB3">
            <w:pPr>
              <w:rPr>
                <w:sz w:val="28"/>
                <w:szCs w:val="28"/>
              </w:rPr>
            </w:pPr>
          </w:p>
        </w:tc>
      </w:tr>
      <w:tr w:rsidR="00E31D4E" w:rsidRPr="00B7196D" w14:paraId="5161104E" w14:textId="77777777" w:rsidTr="00DF5CB3">
        <w:trPr>
          <w:trHeight w:val="841"/>
        </w:trPr>
        <w:tc>
          <w:tcPr>
            <w:tcW w:w="2276" w:type="dxa"/>
          </w:tcPr>
          <w:p w14:paraId="6006D174" w14:textId="635AF305" w:rsidR="00E31D4E" w:rsidRPr="00B7196D" w:rsidRDefault="00E31D4E" w:rsidP="00DF5CB3">
            <w:pPr>
              <w:rPr>
                <w:sz w:val="24"/>
                <w:szCs w:val="24"/>
              </w:rPr>
            </w:pPr>
            <w:r>
              <w:rPr>
                <w:sz w:val="24"/>
                <w:szCs w:val="24"/>
              </w:rPr>
              <w:t>Debugging</w:t>
            </w:r>
          </w:p>
        </w:tc>
        <w:tc>
          <w:tcPr>
            <w:tcW w:w="1231" w:type="dxa"/>
            <w:tcBorders>
              <w:top w:val="single" w:sz="4" w:space="0" w:color="auto"/>
              <w:bottom w:val="single" w:sz="4" w:space="0" w:color="auto"/>
              <w:right w:val="nil"/>
            </w:tcBorders>
          </w:tcPr>
          <w:p w14:paraId="009E421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5259EB88" w14:textId="5B7D89AF"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5EAD9A52" w14:textId="7A17DD0E"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73639D77" wp14:editId="6BE92899">
                      <wp:simplePos x="0" y="0"/>
                      <wp:positionH relativeFrom="column">
                        <wp:posOffset>363372</wp:posOffset>
                      </wp:positionH>
                      <wp:positionV relativeFrom="paragraph">
                        <wp:posOffset>88468</wp:posOffset>
                      </wp:positionV>
                      <wp:extent cx="1360551" cy="276447"/>
                      <wp:effectExtent l="0" t="0" r="11430" b="28575"/>
                      <wp:wrapNone/>
                      <wp:docPr id="6" name="Rectangle 6"/>
                      <wp:cNvGraphicFramePr/>
                      <a:graphic xmlns:a="http://schemas.openxmlformats.org/drawingml/2006/main">
                        <a:graphicData uri="http://schemas.microsoft.com/office/word/2010/wordprocessingShape">
                          <wps:wsp>
                            <wps:cNvSpPr/>
                            <wps:spPr>
                              <a:xfrm>
                                <a:off x="0" y="0"/>
                                <a:ext cx="13605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65CA" id="Rectangle 6" o:spid="_x0000_s1026" style="position:absolute;margin-left:28.6pt;margin-top:6.95pt;width:107.15pt;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5061FE5"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17026172" w14:textId="77777777" w:rsidR="00E31D4E" w:rsidRPr="00B7196D" w:rsidRDefault="00E31D4E" w:rsidP="00DF5CB3">
            <w:pPr>
              <w:rPr>
                <w:sz w:val="28"/>
                <w:szCs w:val="28"/>
              </w:rPr>
            </w:pPr>
          </w:p>
        </w:tc>
      </w:tr>
      <w:tr w:rsidR="00DF5CB3" w:rsidRPr="00B7196D" w14:paraId="71F2244A" w14:textId="77777777" w:rsidTr="00DF5CB3">
        <w:trPr>
          <w:trHeight w:val="841"/>
        </w:trPr>
        <w:tc>
          <w:tcPr>
            <w:tcW w:w="2276" w:type="dxa"/>
          </w:tcPr>
          <w:p w14:paraId="0DBB5171" w14:textId="77777777" w:rsidR="00DF5CB3" w:rsidRPr="00B7196D" w:rsidRDefault="00DF5CB3" w:rsidP="00DF5CB3">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663018E4"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E37CF8C"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1E221D35"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6784" behindDoc="0" locked="0" layoutInCell="1" allowOverlap="1" wp14:anchorId="6B696973" wp14:editId="45FF5DC2">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4AA8" id="Rectangle 17" o:spid="_x0000_s1026" style="position:absolute;margin-left:41.1pt;margin-top:8pt;width:94.4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1DC72A96"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7CB97609" w14:textId="77777777" w:rsidR="00DF5CB3" w:rsidRPr="00B7196D" w:rsidRDefault="00DF5CB3" w:rsidP="00DF5CB3">
            <w:pPr>
              <w:spacing w:after="160" w:line="259" w:lineRule="auto"/>
              <w:rPr>
                <w:sz w:val="28"/>
                <w:szCs w:val="28"/>
              </w:rPr>
            </w:pPr>
          </w:p>
        </w:tc>
      </w:tr>
      <w:tr w:rsidR="00DF5CB3" w:rsidRPr="00B7196D" w14:paraId="49DEDF51" w14:textId="77777777" w:rsidTr="00DF5CB3">
        <w:trPr>
          <w:trHeight w:val="841"/>
        </w:trPr>
        <w:tc>
          <w:tcPr>
            <w:tcW w:w="2276" w:type="dxa"/>
          </w:tcPr>
          <w:p w14:paraId="71670FCF" w14:textId="77777777" w:rsidR="00DF5CB3" w:rsidRPr="00B7196D" w:rsidRDefault="00DF5CB3" w:rsidP="00DF5CB3">
            <w:pPr>
              <w:spacing w:after="160" w:line="259" w:lineRule="auto"/>
              <w:rPr>
                <w:sz w:val="24"/>
                <w:szCs w:val="24"/>
              </w:rPr>
            </w:pPr>
            <w:r>
              <w:rPr>
                <w:sz w:val="24"/>
                <w:szCs w:val="24"/>
              </w:rPr>
              <w:t>Documentation</w:t>
            </w:r>
          </w:p>
        </w:tc>
        <w:tc>
          <w:tcPr>
            <w:tcW w:w="1231" w:type="dxa"/>
            <w:tcBorders>
              <w:top w:val="single" w:sz="4" w:space="0" w:color="auto"/>
              <w:right w:val="nil"/>
            </w:tcBorders>
          </w:tcPr>
          <w:p w14:paraId="19D66BD1"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7808" behindDoc="0" locked="0" layoutInCell="1" allowOverlap="1" wp14:anchorId="70BCBFF4" wp14:editId="141CE3B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33BAF" id="Rectangle 18" o:spid="_x0000_s1026" style="position:absolute;margin-left:16.2pt;margin-top:7.75pt;width:277.95pt;height:25.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51F2EEE4"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6FC382FB"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3A84D570" w14:textId="77777777" w:rsidR="00DF5CB3" w:rsidRPr="00B7196D" w:rsidRDefault="00DF5CB3" w:rsidP="00DF5CB3">
            <w:pPr>
              <w:spacing w:after="160" w:line="259" w:lineRule="auto"/>
              <w:rPr>
                <w:sz w:val="28"/>
                <w:szCs w:val="28"/>
              </w:rPr>
            </w:pPr>
          </w:p>
        </w:tc>
        <w:tc>
          <w:tcPr>
            <w:tcW w:w="1163" w:type="dxa"/>
            <w:tcBorders>
              <w:top w:val="single" w:sz="4" w:space="0" w:color="auto"/>
              <w:left w:val="nil"/>
            </w:tcBorders>
          </w:tcPr>
          <w:p w14:paraId="14FD0614" w14:textId="77777777" w:rsidR="00DF5CB3" w:rsidRPr="00B7196D" w:rsidRDefault="00DF5CB3" w:rsidP="00DF5CB3">
            <w:pPr>
              <w:spacing w:after="160" w:line="259" w:lineRule="auto"/>
              <w:rPr>
                <w:sz w:val="28"/>
                <w:szCs w:val="28"/>
              </w:rPr>
            </w:pPr>
          </w:p>
        </w:tc>
      </w:tr>
    </w:tbl>
    <w:p w14:paraId="0EAF36C8" w14:textId="77777777" w:rsidR="00B31B44" w:rsidRDefault="00B31B44" w:rsidP="00B31B44"/>
    <w:p w14:paraId="72D55944" w14:textId="381D1440" w:rsidR="00B31B44" w:rsidRDefault="00B21AEC" w:rsidP="00B31B44">
      <w:r w:rsidRPr="0064133F">
        <w:rPr>
          <w:noProof/>
        </w:rPr>
        <mc:AlternateContent>
          <mc:Choice Requires="wps">
            <w:drawing>
              <wp:anchor distT="45720" distB="45720" distL="114300" distR="114300" simplePos="0" relativeHeight="251750400" behindDoc="0" locked="0" layoutInCell="1" allowOverlap="1" wp14:anchorId="151B0198" wp14:editId="354E3591">
                <wp:simplePos x="0" y="0"/>
                <wp:positionH relativeFrom="column">
                  <wp:posOffset>1308100</wp:posOffset>
                </wp:positionH>
                <wp:positionV relativeFrom="paragraph">
                  <wp:posOffset>4528820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18" w:name="_Toc134638672"/>
                            <w:bookmarkStart w:id="19" w:name="_Toc134639801"/>
                            <w:bookmarkStart w:id="20" w:name="_Toc134640098"/>
                            <w:bookmarkStart w:id="21" w:name="_Toc134643008"/>
                            <w:bookmarkStart w:id="22" w:name="_Toc135113581"/>
                            <w:r w:rsidRPr="00112941">
                              <w:t>Fig</w:t>
                            </w:r>
                            <w:r>
                              <w:t xml:space="preserve"> </w:t>
                            </w:r>
                            <w:r w:rsidR="00D92F36">
                              <w:t>7.1</w:t>
                            </w:r>
                            <w:r>
                              <w:t>: Gantt Chart</w:t>
                            </w:r>
                            <w:bookmarkEnd w:id="18"/>
                            <w:bookmarkEnd w:id="19"/>
                            <w:bookmarkEnd w:id="20"/>
                            <w:bookmarkEnd w:id="21"/>
                            <w:bookmarkEnd w:id="2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B0198" id="_x0000_t202" coordsize="21600,21600" o:spt="202" path="m,l,21600r21600,l21600,xe">
                <v:stroke joinstyle="miter"/>
                <v:path gradientshapeok="t" o:connecttype="rect"/>
              </v:shapetype>
              <v:shape id="_x0000_s1050" type="#_x0000_t202" style="position:absolute;margin-left:103pt;margin-top:356.6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23" w:name="_Toc134638672"/>
                      <w:bookmarkStart w:id="24" w:name="_Toc134639801"/>
                      <w:bookmarkStart w:id="25" w:name="_Toc134640098"/>
                      <w:bookmarkStart w:id="26" w:name="_Toc134643008"/>
                      <w:bookmarkStart w:id="27" w:name="_Toc135113581"/>
                      <w:r w:rsidRPr="00112941">
                        <w:t>Fig</w:t>
                      </w:r>
                      <w:r>
                        <w:t xml:space="preserve"> </w:t>
                      </w:r>
                      <w:r w:rsidR="00D92F36">
                        <w:t>7.1</w:t>
                      </w:r>
                      <w:r>
                        <w:t>: Gantt Chart</w:t>
                      </w:r>
                      <w:bookmarkEnd w:id="23"/>
                      <w:bookmarkEnd w:id="24"/>
                      <w:bookmarkEnd w:id="25"/>
                      <w:bookmarkEnd w:id="26"/>
                      <w:bookmarkEnd w:id="27"/>
                    </w:p>
                  </w:txbxContent>
                </v:textbox>
                <w10:wrap type="square"/>
              </v:shape>
            </w:pict>
          </mc:Fallback>
        </mc:AlternateContent>
      </w:r>
    </w:p>
    <w:p w14:paraId="2FE3E57E" w14:textId="48211485" w:rsidR="00B31B44" w:rsidRDefault="00B31B44" w:rsidP="00B31B44"/>
    <w:p w14:paraId="54E7D037" w14:textId="5E6D784F" w:rsidR="00B31B44" w:rsidRDefault="00B31B44" w:rsidP="00B31B44"/>
    <w:p w14:paraId="5C2BA5B8" w14:textId="7B45BA7C" w:rsidR="00B31B44" w:rsidRPr="00B31B44" w:rsidRDefault="00B31B44" w:rsidP="00B31B44"/>
    <w:p w14:paraId="11817896" w14:textId="561E1481" w:rsidR="00B31B44" w:rsidRDefault="00B31B44" w:rsidP="005452E5">
      <w:pPr>
        <w:rPr>
          <w:sz w:val="24"/>
          <w:szCs w:val="24"/>
        </w:rPr>
      </w:pPr>
    </w:p>
    <w:p w14:paraId="2EFBC5D2" w14:textId="05720CA0" w:rsidR="00B31B44" w:rsidRDefault="00B31B44" w:rsidP="005452E5">
      <w:pPr>
        <w:rPr>
          <w:sz w:val="24"/>
          <w:szCs w:val="24"/>
        </w:rPr>
      </w:pPr>
      <w:r>
        <w:rPr>
          <w:sz w:val="24"/>
          <w:szCs w:val="24"/>
        </w:rPr>
        <w:br w:type="page"/>
      </w:r>
    </w:p>
    <w:p w14:paraId="0BE0CD07" w14:textId="77777777" w:rsidR="00B90952" w:rsidRDefault="00B90952" w:rsidP="00DF5CB3">
      <w:pPr>
        <w:pStyle w:val="Heading1"/>
        <w:tabs>
          <w:tab w:val="left" w:pos="810"/>
        </w:tabs>
        <w:spacing w:line="360" w:lineRule="auto"/>
        <w:ind w:left="360"/>
      </w:pPr>
      <w:bookmarkStart w:id="28" w:name="_Toc135113582"/>
      <w:r>
        <w:lastRenderedPageBreak/>
        <w:t>Deliverables</w:t>
      </w:r>
      <w:bookmarkEnd w:id="28"/>
    </w:p>
    <w:p w14:paraId="0889A5D3" w14:textId="0441478F" w:rsidR="00B90952" w:rsidRDefault="00B90952" w:rsidP="00E31D4E">
      <w:pPr>
        <w:tabs>
          <w:tab w:val="left" w:pos="810"/>
        </w:tabs>
        <w:spacing w:line="360" w:lineRule="auto"/>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4A66C551" w14:textId="5BD8DAAA"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Development of a fully functional mobile application that is user-friendly, flexible, and easy to manage.</w:t>
      </w:r>
    </w:p>
    <w:p w14:paraId="6EBDAE28" w14:textId="7E04D761"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Preparation of a comprehensive user manual to guide end-users through the application's features and functionalities.</w:t>
      </w:r>
    </w:p>
    <w:p w14:paraId="23AB338C" w14:textId="51CC09DF" w:rsidR="00E34DC7"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Compilation and submission of a detailed final report documenting the entire development process, methodologies used, and outcomes achieved.</w:t>
      </w:r>
      <w:r w:rsidR="00B31B44" w:rsidRPr="00E31D4E">
        <w:rPr>
          <w:sz w:val="24"/>
          <w:szCs w:val="24"/>
        </w:rPr>
        <w:br w:type="page"/>
      </w:r>
    </w:p>
    <w:p w14:paraId="79E5358F" w14:textId="77777777" w:rsidR="001C28B3" w:rsidRPr="006A2F42" w:rsidRDefault="006A2F42" w:rsidP="004D2785">
      <w:pPr>
        <w:pStyle w:val="Heading1"/>
        <w:spacing w:line="360" w:lineRule="auto"/>
        <w:ind w:left="360"/>
        <w:rPr>
          <w:sz w:val="24"/>
          <w:szCs w:val="24"/>
        </w:rPr>
      </w:pPr>
      <w:bookmarkStart w:id="29" w:name="_Toc135113583"/>
      <w:r>
        <w:lastRenderedPageBreak/>
        <w:t>Conclusion</w:t>
      </w:r>
      <w:bookmarkEnd w:id="29"/>
    </w:p>
    <w:p w14:paraId="69449586" w14:textId="68F9C0B4"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4D2785">
      <w:pPr>
        <w:pStyle w:val="Heading1"/>
        <w:spacing w:line="360" w:lineRule="auto"/>
        <w:ind w:left="360"/>
      </w:pPr>
      <w:bookmarkStart w:id="30" w:name="_Toc135113584"/>
      <w:r w:rsidRPr="00E34DC7">
        <w:lastRenderedPageBreak/>
        <w:t>Reference</w:t>
      </w:r>
      <w:bookmarkEnd w:id="30"/>
    </w:p>
    <w:p w14:paraId="2B23F059" w14:textId="7F3A96CC" w:rsidR="00390E78" w:rsidRPr="008E0204" w:rsidRDefault="00FC7926" w:rsidP="00FC7926">
      <w:pPr>
        <w:spacing w:line="360" w:lineRule="auto"/>
        <w:rPr>
          <w:rFonts w:ascii="Times New Roman" w:hAnsi="Times New Roman" w:cs="Times New Roman"/>
          <w:color w:val="0563C1" w:themeColor="hyperlink"/>
          <w:sz w:val="24"/>
          <w:szCs w:val="24"/>
          <w:u w:val="single"/>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4"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7"/>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E4492" w14:textId="77777777" w:rsidR="00793E04" w:rsidRDefault="00793E04" w:rsidP="00F10019">
      <w:pPr>
        <w:spacing w:after="0" w:line="240" w:lineRule="auto"/>
      </w:pPr>
      <w:r>
        <w:separator/>
      </w:r>
    </w:p>
  </w:endnote>
  <w:endnote w:type="continuationSeparator" w:id="0">
    <w:p w14:paraId="129D57FC" w14:textId="77777777" w:rsidR="00793E04" w:rsidRDefault="00793E04"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539D" w14:textId="415B43E6" w:rsidR="009E13EE" w:rsidRDefault="009E13EE" w:rsidP="009E13EE">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94BB" w14:textId="77777777" w:rsidR="00793E04" w:rsidRDefault="00793E04" w:rsidP="00F10019">
      <w:pPr>
        <w:spacing w:after="0" w:line="240" w:lineRule="auto"/>
      </w:pPr>
      <w:r>
        <w:separator/>
      </w:r>
    </w:p>
  </w:footnote>
  <w:footnote w:type="continuationSeparator" w:id="0">
    <w:p w14:paraId="26A40682" w14:textId="77777777" w:rsidR="00793E04" w:rsidRDefault="00793E04"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115A6"/>
    <w:multiLevelType w:val="hybridMultilevel"/>
    <w:tmpl w:val="519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4"/>
  </w:num>
  <w:num w:numId="2" w16cid:durableId="1765610795">
    <w:abstractNumId w:val="14"/>
  </w:num>
  <w:num w:numId="3" w16cid:durableId="931668442">
    <w:abstractNumId w:val="20"/>
  </w:num>
  <w:num w:numId="4" w16cid:durableId="1861159746">
    <w:abstractNumId w:val="8"/>
  </w:num>
  <w:num w:numId="5" w16cid:durableId="410588552">
    <w:abstractNumId w:val="2"/>
  </w:num>
  <w:num w:numId="6" w16cid:durableId="843714098">
    <w:abstractNumId w:val="15"/>
  </w:num>
  <w:num w:numId="7" w16cid:durableId="1218782323">
    <w:abstractNumId w:val="7"/>
  </w:num>
  <w:num w:numId="8" w16cid:durableId="1751927382">
    <w:abstractNumId w:val="23"/>
  </w:num>
  <w:num w:numId="9" w16cid:durableId="2106264830">
    <w:abstractNumId w:val="26"/>
  </w:num>
  <w:num w:numId="10" w16cid:durableId="116459168">
    <w:abstractNumId w:val="19"/>
  </w:num>
  <w:num w:numId="11" w16cid:durableId="1176266877">
    <w:abstractNumId w:val="5"/>
  </w:num>
  <w:num w:numId="12" w16cid:durableId="891381886">
    <w:abstractNumId w:val="1"/>
  </w:num>
  <w:num w:numId="13" w16cid:durableId="1191527327">
    <w:abstractNumId w:val="21"/>
  </w:num>
  <w:num w:numId="14" w16cid:durableId="1750804589">
    <w:abstractNumId w:val="4"/>
  </w:num>
  <w:num w:numId="15" w16cid:durableId="1767073353">
    <w:abstractNumId w:val="16"/>
  </w:num>
  <w:num w:numId="16" w16cid:durableId="1727487680">
    <w:abstractNumId w:val="22"/>
  </w:num>
  <w:num w:numId="17" w16cid:durableId="976304042">
    <w:abstractNumId w:val="11"/>
  </w:num>
  <w:num w:numId="18" w16cid:durableId="168911051">
    <w:abstractNumId w:val="0"/>
  </w:num>
  <w:num w:numId="19" w16cid:durableId="918247409">
    <w:abstractNumId w:val="6"/>
  </w:num>
  <w:num w:numId="20" w16cid:durableId="730078368">
    <w:abstractNumId w:val="18"/>
  </w:num>
  <w:num w:numId="21" w16cid:durableId="1721439155">
    <w:abstractNumId w:val="23"/>
  </w:num>
  <w:num w:numId="22" w16cid:durableId="1129125438">
    <w:abstractNumId w:val="25"/>
  </w:num>
  <w:num w:numId="23" w16cid:durableId="158354413">
    <w:abstractNumId w:val="9"/>
  </w:num>
  <w:num w:numId="24" w16cid:durableId="47149073">
    <w:abstractNumId w:val="10"/>
  </w:num>
  <w:num w:numId="25" w16cid:durableId="1536308639">
    <w:abstractNumId w:val="12"/>
  </w:num>
  <w:num w:numId="26" w16cid:durableId="63380125">
    <w:abstractNumId w:val="17"/>
  </w:num>
  <w:num w:numId="27" w16cid:durableId="429156901">
    <w:abstractNumId w:val="3"/>
  </w:num>
  <w:num w:numId="28" w16cid:durableId="857163459">
    <w:abstractNumId w:val="27"/>
  </w:num>
  <w:num w:numId="29" w16cid:durableId="14941758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1005C0"/>
    <w:rsid w:val="001045CF"/>
    <w:rsid w:val="00112941"/>
    <w:rsid w:val="001267FF"/>
    <w:rsid w:val="00135CF6"/>
    <w:rsid w:val="001645DF"/>
    <w:rsid w:val="00190F8B"/>
    <w:rsid w:val="001C28B3"/>
    <w:rsid w:val="002051E6"/>
    <w:rsid w:val="002426DE"/>
    <w:rsid w:val="0026219F"/>
    <w:rsid w:val="002B4F95"/>
    <w:rsid w:val="002D1108"/>
    <w:rsid w:val="002D6BA6"/>
    <w:rsid w:val="0033392A"/>
    <w:rsid w:val="00356387"/>
    <w:rsid w:val="00390E78"/>
    <w:rsid w:val="003C4CF9"/>
    <w:rsid w:val="003F1536"/>
    <w:rsid w:val="00405F04"/>
    <w:rsid w:val="00437593"/>
    <w:rsid w:val="00447692"/>
    <w:rsid w:val="00475C6A"/>
    <w:rsid w:val="00497EA8"/>
    <w:rsid w:val="004D2785"/>
    <w:rsid w:val="00516EB0"/>
    <w:rsid w:val="005452E5"/>
    <w:rsid w:val="005556F7"/>
    <w:rsid w:val="00563DB4"/>
    <w:rsid w:val="00570BEB"/>
    <w:rsid w:val="005746D7"/>
    <w:rsid w:val="00593598"/>
    <w:rsid w:val="005B0EEE"/>
    <w:rsid w:val="005C35CF"/>
    <w:rsid w:val="005F5AE5"/>
    <w:rsid w:val="0064133F"/>
    <w:rsid w:val="00643AF0"/>
    <w:rsid w:val="006575E9"/>
    <w:rsid w:val="006710B9"/>
    <w:rsid w:val="00687385"/>
    <w:rsid w:val="00697380"/>
    <w:rsid w:val="006A2F42"/>
    <w:rsid w:val="006C21F8"/>
    <w:rsid w:val="006F669A"/>
    <w:rsid w:val="00703A7A"/>
    <w:rsid w:val="00704433"/>
    <w:rsid w:val="00750B6E"/>
    <w:rsid w:val="007641E4"/>
    <w:rsid w:val="00793E04"/>
    <w:rsid w:val="007D3599"/>
    <w:rsid w:val="007D61EC"/>
    <w:rsid w:val="0083055E"/>
    <w:rsid w:val="00843A86"/>
    <w:rsid w:val="00893DEF"/>
    <w:rsid w:val="008A0BDC"/>
    <w:rsid w:val="008E0204"/>
    <w:rsid w:val="008E298F"/>
    <w:rsid w:val="0093429F"/>
    <w:rsid w:val="009740E3"/>
    <w:rsid w:val="00997B42"/>
    <w:rsid w:val="009A3B3D"/>
    <w:rsid w:val="009A7091"/>
    <w:rsid w:val="009B6C5B"/>
    <w:rsid w:val="009C2C12"/>
    <w:rsid w:val="009C30EA"/>
    <w:rsid w:val="009D539B"/>
    <w:rsid w:val="009E13EE"/>
    <w:rsid w:val="009E66A9"/>
    <w:rsid w:val="00A34DB7"/>
    <w:rsid w:val="00A435A8"/>
    <w:rsid w:val="00A515CC"/>
    <w:rsid w:val="00A62683"/>
    <w:rsid w:val="00A93FED"/>
    <w:rsid w:val="00AC7406"/>
    <w:rsid w:val="00B21AEC"/>
    <w:rsid w:val="00B31B44"/>
    <w:rsid w:val="00B460ED"/>
    <w:rsid w:val="00B633A2"/>
    <w:rsid w:val="00B650DD"/>
    <w:rsid w:val="00B746AB"/>
    <w:rsid w:val="00B90952"/>
    <w:rsid w:val="00B92487"/>
    <w:rsid w:val="00BC4854"/>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874CA"/>
    <w:rsid w:val="00D92F36"/>
    <w:rsid w:val="00DC01EA"/>
    <w:rsid w:val="00DC1D11"/>
    <w:rsid w:val="00DC39B8"/>
    <w:rsid w:val="00DE7832"/>
    <w:rsid w:val="00DE78DA"/>
    <w:rsid w:val="00DF5CB3"/>
    <w:rsid w:val="00E31D4E"/>
    <w:rsid w:val="00E34DC7"/>
    <w:rsid w:val="00E46C4C"/>
    <w:rsid w:val="00E666EB"/>
    <w:rsid w:val="00E70229"/>
    <w:rsid w:val="00E97EAC"/>
    <w:rsid w:val="00EA5C9D"/>
    <w:rsid w:val="00EC27E1"/>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83200991">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36195165">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agmani.com.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tti.com.np"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chtarget.com/searchsoftwarequality/definition/mobile-applicatio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7328-8A3C-4E77-AFB9-BC3FB451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71</cp:revision>
  <cp:lastPrinted>2023-05-16T06:43:00Z</cp:lastPrinted>
  <dcterms:created xsi:type="dcterms:W3CDTF">2023-05-07T12:13:00Z</dcterms:created>
  <dcterms:modified xsi:type="dcterms:W3CDTF">2025-06-19T16:45:00Z</dcterms:modified>
</cp:coreProperties>
</file>