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7900BC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DB999E9"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r w:rsidR="00EB1274" w14:paraId="7732DCCF" w14:textId="77777777" w:rsidTr="00481D16">
        <w:trPr>
          <w:trHeight w:val="421"/>
        </w:trPr>
        <w:tc>
          <w:tcPr>
            <w:tcW w:w="2060" w:type="dxa"/>
          </w:tcPr>
          <w:p w14:paraId="39EC8A03" w14:textId="46F6F369" w:rsidR="00EB1274" w:rsidRDefault="00EB1274" w:rsidP="00481D16">
            <w:pPr>
              <w:pStyle w:val="BodyText"/>
              <w:jc w:val="center"/>
            </w:pPr>
            <w:r>
              <w:t>CI</w:t>
            </w:r>
          </w:p>
        </w:tc>
        <w:tc>
          <w:tcPr>
            <w:tcW w:w="5472" w:type="dxa"/>
          </w:tcPr>
          <w:p w14:paraId="42775634" w14:textId="4D75DE5C" w:rsidR="00EB1274" w:rsidRPr="00BB728E" w:rsidRDefault="00EB1274" w:rsidP="00481D16">
            <w:pPr>
              <w:pStyle w:val="BodyText"/>
            </w:pPr>
            <w:r>
              <w:t>Continuous Integration</w:t>
            </w:r>
          </w:p>
        </w:tc>
      </w:tr>
      <w:tr w:rsidR="00EB1274" w14:paraId="7FA2FF90" w14:textId="77777777" w:rsidTr="00481D16">
        <w:trPr>
          <w:trHeight w:val="421"/>
        </w:trPr>
        <w:tc>
          <w:tcPr>
            <w:tcW w:w="2060" w:type="dxa"/>
          </w:tcPr>
          <w:p w14:paraId="4C3AC52A" w14:textId="099F79FB" w:rsidR="00EB1274" w:rsidRDefault="00EB1274" w:rsidP="00481D16">
            <w:pPr>
              <w:pStyle w:val="BodyText"/>
              <w:jc w:val="center"/>
            </w:pPr>
            <w:r>
              <w:t>CD</w:t>
            </w:r>
          </w:p>
        </w:tc>
        <w:tc>
          <w:tcPr>
            <w:tcW w:w="5472" w:type="dxa"/>
          </w:tcPr>
          <w:p w14:paraId="05AAAC5C" w14:textId="736AB36F" w:rsidR="00EB1274" w:rsidRPr="00BB728E" w:rsidRDefault="00EB1274" w:rsidP="00481D16">
            <w:pPr>
              <w:pStyle w:val="BodyText"/>
            </w:pPr>
            <w:r>
              <w:t>Continuous Delivery/Deployment</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6D6421DE" w14:textId="77777777" w:rsidR="009119B9" w:rsidRPr="002C6781" w:rsidRDefault="009119B9" w:rsidP="002C6781">
      <w:pPr>
        <w:spacing w:line="360" w:lineRule="auto"/>
        <w:jc w:val="both"/>
        <w:rPr>
          <w:rFonts w:ascii="Times New Roman" w:hAnsi="Times New Roman" w:cs="Times New Roman"/>
          <w:sz w:val="24"/>
          <w:szCs w:val="24"/>
        </w:rPr>
      </w:pPr>
    </w:p>
    <w:p w14:paraId="3E454E8E" w14:textId="3C700DE2" w:rsidR="00893DEF" w:rsidRPr="00893DEF" w:rsidRDefault="00FA2805" w:rsidP="003C4CF9">
      <w:pPr>
        <w:pStyle w:val="Heading1"/>
        <w:spacing w:line="360" w:lineRule="auto"/>
      </w:pPr>
      <w:bookmarkStart w:id="20" w:name="_Toc202194295"/>
      <w:r w:rsidRPr="00FA2805">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EC3A6C">
      <w:pPr>
        <w:pStyle w:val="Heading1"/>
      </w:pPr>
      <w:bookmarkStart w:id="36" w:name="_Toc170747150"/>
      <w:bookmarkStart w:id="37" w:name="_Toc202020239"/>
      <w:r w:rsidRPr="00FE537D">
        <w:t xml:space="preserve"> </w:t>
      </w:r>
      <w:r>
        <w:t xml:space="preserve"> </w:t>
      </w:r>
      <w:r w:rsidRPr="00FE537D">
        <w:t>Testing</w:t>
      </w:r>
      <w:bookmarkEnd w:id="36"/>
      <w:bookmarkEnd w:id="37"/>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w:t>
            </w:r>
            <w:r w:rsidRPr="00EC3A6C">
              <w:rPr>
                <w:rFonts w:ascii="Times New Roman" w:hAnsi="Times New Roman" w:cs="Times New Roman"/>
                <w:sz w:val="24"/>
                <w:szCs w:val="24"/>
              </w:rPr>
              <w:t>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A51DAB" w:rsidRDefault="00A51DAB" w:rsidP="00A51DAB">
      <w:pPr>
        <w:spacing w:line="360" w:lineRule="auto"/>
        <w:jc w:val="both"/>
        <w:rPr>
          <w:sz w:val="24"/>
          <w:szCs w:val="24"/>
        </w:rPr>
      </w:pPr>
      <w:r w:rsidRPr="00A51DAB">
        <w:rPr>
          <w:sz w:val="24"/>
          <w:szCs w:val="24"/>
        </w:rPr>
        <w:t xml:space="preserve">After completing the initial development and testing phases, our e-commerce application </w:t>
      </w:r>
      <w:r w:rsidRPr="00A51DAB">
        <w:rPr>
          <w:b/>
          <w:bCs/>
          <w:sz w:val="24"/>
          <w:szCs w:val="24"/>
        </w:rPr>
        <w:t>“Gadget App”</w:t>
      </w:r>
      <w:r w:rsidRPr="00A51DAB">
        <w:rPr>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A51DAB" w:rsidRDefault="00A51DAB" w:rsidP="00A51DAB">
      <w:pPr>
        <w:spacing w:line="360" w:lineRule="auto"/>
        <w:jc w:val="both"/>
        <w:rPr>
          <w:sz w:val="24"/>
          <w:szCs w:val="24"/>
        </w:rPr>
      </w:pPr>
    </w:p>
    <w:p w14:paraId="3EFD6B91" w14:textId="77777777" w:rsidR="00A51DAB" w:rsidRPr="00A51DAB" w:rsidRDefault="00A51DAB" w:rsidP="00A51DAB">
      <w:pPr>
        <w:spacing w:line="360" w:lineRule="auto"/>
        <w:jc w:val="both"/>
        <w:rPr>
          <w:b/>
          <w:bCs/>
          <w:sz w:val="24"/>
          <w:szCs w:val="24"/>
        </w:rPr>
      </w:pPr>
      <w:r w:rsidRPr="00A51DAB">
        <w:rPr>
          <w:b/>
          <w:bCs/>
          <w:sz w:val="24"/>
          <w:szCs w:val="24"/>
        </w:rPr>
        <w:t>I. What are the functions achieved by our project?</w:t>
      </w:r>
    </w:p>
    <w:p w14:paraId="1B14601C" w14:textId="77777777" w:rsidR="00A51DAB" w:rsidRPr="00A51DAB" w:rsidRDefault="00A51DAB" w:rsidP="00A51DAB">
      <w:pPr>
        <w:spacing w:line="360" w:lineRule="auto"/>
        <w:jc w:val="both"/>
        <w:rPr>
          <w:sz w:val="24"/>
          <w:szCs w:val="24"/>
        </w:rPr>
      </w:pPr>
      <w:r w:rsidRPr="00A51DAB">
        <w:rPr>
          <w:b/>
          <w:bCs/>
          <w:sz w:val="24"/>
          <w:szCs w:val="24"/>
        </w:rPr>
        <w:t>Gadget App</w:t>
      </w:r>
      <w:r w:rsidRPr="00A51DAB">
        <w:rPr>
          <w:sz w:val="24"/>
          <w:szCs w:val="24"/>
        </w:rPr>
        <w:t xml:space="preserve"> delivers a comprehensive set of features tailored to the needs of customers and e-commerce businesses in the electronics sector:</w:t>
      </w:r>
    </w:p>
    <w:p w14:paraId="77B7E21E" w14:textId="77777777" w:rsidR="00A51DAB" w:rsidRPr="00A51DAB" w:rsidRDefault="00A51DAB" w:rsidP="00A51DAB">
      <w:pPr>
        <w:spacing w:line="360" w:lineRule="auto"/>
        <w:jc w:val="both"/>
        <w:rPr>
          <w:b/>
          <w:bCs/>
          <w:sz w:val="24"/>
          <w:szCs w:val="24"/>
        </w:rPr>
      </w:pPr>
      <w:r w:rsidRPr="00A51DAB">
        <w:rPr>
          <w:b/>
          <w:bCs/>
          <w:sz w:val="24"/>
          <w:szCs w:val="24"/>
        </w:rPr>
        <w:t>1. Product Catalog and Search</w:t>
      </w:r>
    </w:p>
    <w:p w14:paraId="646A91D5" w14:textId="77777777" w:rsidR="00A51DAB" w:rsidRPr="00A51DAB" w:rsidRDefault="00A51DAB" w:rsidP="00A51DAB">
      <w:pPr>
        <w:spacing w:line="360" w:lineRule="auto"/>
        <w:ind w:left="720"/>
        <w:jc w:val="both"/>
        <w:rPr>
          <w:sz w:val="24"/>
          <w:szCs w:val="24"/>
        </w:rPr>
      </w:pPr>
      <w:r w:rsidRPr="00A51DAB">
        <w:rPr>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A51DAB" w:rsidRDefault="00A51DAB" w:rsidP="00A51DAB">
      <w:pPr>
        <w:spacing w:line="360" w:lineRule="auto"/>
        <w:jc w:val="both"/>
        <w:rPr>
          <w:b/>
          <w:bCs/>
          <w:sz w:val="24"/>
          <w:szCs w:val="24"/>
        </w:rPr>
      </w:pPr>
      <w:r w:rsidRPr="00A51DAB">
        <w:rPr>
          <w:b/>
          <w:bCs/>
          <w:sz w:val="24"/>
          <w:szCs w:val="24"/>
        </w:rPr>
        <w:t>2. Cart and Checkout System</w:t>
      </w:r>
    </w:p>
    <w:p w14:paraId="544C94A2" w14:textId="77777777" w:rsidR="00A51DAB" w:rsidRPr="00A51DAB" w:rsidRDefault="00A51DAB" w:rsidP="00A51DAB">
      <w:pPr>
        <w:spacing w:line="360" w:lineRule="auto"/>
        <w:ind w:left="720"/>
        <w:jc w:val="both"/>
        <w:rPr>
          <w:sz w:val="24"/>
          <w:szCs w:val="24"/>
        </w:rPr>
      </w:pPr>
      <w:r w:rsidRPr="00A51DAB">
        <w:rPr>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A51DAB" w:rsidRDefault="00A51DAB" w:rsidP="00A51DAB">
      <w:pPr>
        <w:spacing w:line="360" w:lineRule="auto"/>
        <w:jc w:val="both"/>
        <w:rPr>
          <w:b/>
          <w:bCs/>
          <w:sz w:val="24"/>
          <w:szCs w:val="24"/>
        </w:rPr>
      </w:pPr>
      <w:r w:rsidRPr="00A51DAB">
        <w:rPr>
          <w:b/>
          <w:bCs/>
          <w:sz w:val="24"/>
          <w:szCs w:val="24"/>
        </w:rPr>
        <w:t>3. Secure Payment Gateway Integration</w:t>
      </w:r>
    </w:p>
    <w:p w14:paraId="22DBC88A" w14:textId="77777777" w:rsidR="00A51DAB" w:rsidRPr="00A51DAB" w:rsidRDefault="00A51DAB" w:rsidP="00A51DAB">
      <w:pPr>
        <w:spacing w:line="360" w:lineRule="auto"/>
        <w:ind w:left="720"/>
        <w:jc w:val="both"/>
        <w:rPr>
          <w:sz w:val="24"/>
          <w:szCs w:val="24"/>
        </w:rPr>
      </w:pPr>
      <w:r w:rsidRPr="00A51DAB">
        <w:rPr>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A51DAB" w:rsidRDefault="00A51DAB" w:rsidP="00A51DAB">
      <w:pPr>
        <w:spacing w:line="360" w:lineRule="auto"/>
        <w:jc w:val="both"/>
        <w:rPr>
          <w:b/>
          <w:bCs/>
          <w:sz w:val="24"/>
          <w:szCs w:val="24"/>
        </w:rPr>
      </w:pPr>
      <w:r w:rsidRPr="00A51DAB">
        <w:rPr>
          <w:b/>
          <w:bCs/>
          <w:sz w:val="24"/>
          <w:szCs w:val="24"/>
        </w:rPr>
        <w:t>4. User Profile and Order Management</w:t>
      </w:r>
    </w:p>
    <w:p w14:paraId="4712D29D" w14:textId="77777777" w:rsidR="00A51DAB" w:rsidRPr="00A51DAB" w:rsidRDefault="00A51DAB" w:rsidP="00A51DAB">
      <w:pPr>
        <w:spacing w:line="360" w:lineRule="auto"/>
        <w:ind w:left="720"/>
        <w:jc w:val="both"/>
        <w:rPr>
          <w:sz w:val="24"/>
          <w:szCs w:val="24"/>
        </w:rPr>
      </w:pPr>
      <w:r w:rsidRPr="00A51DAB">
        <w:rPr>
          <w:sz w:val="24"/>
          <w:szCs w:val="24"/>
        </w:rPr>
        <w:t>Users can manage their profiles, view past orders, download invoices, and track shipment status in real-time, enhancing transparency and customer control.</w:t>
      </w:r>
    </w:p>
    <w:p w14:paraId="3826BD4F" w14:textId="77777777" w:rsidR="00A51DAB" w:rsidRPr="00A51DAB" w:rsidRDefault="00A51DAB" w:rsidP="00A51DAB">
      <w:pPr>
        <w:spacing w:line="360" w:lineRule="auto"/>
        <w:jc w:val="both"/>
        <w:rPr>
          <w:b/>
          <w:bCs/>
          <w:sz w:val="24"/>
          <w:szCs w:val="24"/>
        </w:rPr>
      </w:pPr>
      <w:r w:rsidRPr="00A51DAB">
        <w:rPr>
          <w:b/>
          <w:bCs/>
          <w:sz w:val="24"/>
          <w:szCs w:val="24"/>
        </w:rPr>
        <w:t>5. Mobile Responsiveness and Cross-Platform Support</w:t>
      </w:r>
    </w:p>
    <w:p w14:paraId="4139453C" w14:textId="77777777" w:rsidR="00A51DAB" w:rsidRPr="00A51DAB" w:rsidRDefault="00A51DAB" w:rsidP="00A51DAB">
      <w:pPr>
        <w:spacing w:line="360" w:lineRule="auto"/>
        <w:ind w:left="720"/>
        <w:jc w:val="both"/>
        <w:rPr>
          <w:sz w:val="24"/>
          <w:szCs w:val="24"/>
        </w:rPr>
      </w:pPr>
      <w:r w:rsidRPr="00A51DAB">
        <w:rPr>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A51DAB" w:rsidRDefault="00A51DAB" w:rsidP="00A51DAB">
      <w:pPr>
        <w:spacing w:line="360" w:lineRule="auto"/>
        <w:ind w:left="720"/>
        <w:jc w:val="both"/>
        <w:rPr>
          <w:sz w:val="24"/>
          <w:szCs w:val="24"/>
        </w:rPr>
      </w:pPr>
      <w:r w:rsidRPr="00A51DAB">
        <w:rPr>
          <w:sz w:val="24"/>
          <w:szCs w:val="24"/>
        </w:rPr>
        <w:t>These features combine to create a powerful and user-friendly e-commerce solution that supports both customers and administrators efficiently.</w:t>
      </w:r>
    </w:p>
    <w:p w14:paraId="2662A3DC" w14:textId="005B154F" w:rsidR="00A51DAB" w:rsidRPr="00A51DAB" w:rsidRDefault="00A51DAB" w:rsidP="00A51DAB">
      <w:pPr>
        <w:spacing w:line="360" w:lineRule="auto"/>
        <w:jc w:val="both"/>
        <w:rPr>
          <w:sz w:val="24"/>
          <w:szCs w:val="24"/>
        </w:rPr>
      </w:pPr>
    </w:p>
    <w:p w14:paraId="3134E459" w14:textId="77777777" w:rsidR="00A51DAB" w:rsidRPr="00A51DAB" w:rsidRDefault="00A51DAB" w:rsidP="00A51DAB">
      <w:pPr>
        <w:spacing w:line="360" w:lineRule="auto"/>
        <w:jc w:val="both"/>
        <w:rPr>
          <w:b/>
          <w:bCs/>
          <w:sz w:val="24"/>
          <w:szCs w:val="24"/>
        </w:rPr>
      </w:pPr>
      <w:r w:rsidRPr="00A51DAB">
        <w:rPr>
          <w:b/>
          <w:bCs/>
          <w:sz w:val="24"/>
          <w:szCs w:val="24"/>
        </w:rPr>
        <w:t>II. What problems have been solved by the project?</w:t>
      </w:r>
    </w:p>
    <w:p w14:paraId="5528F15D" w14:textId="77777777" w:rsidR="00A51DAB" w:rsidRPr="00A51DAB" w:rsidRDefault="00A51DAB" w:rsidP="00A51DAB">
      <w:pPr>
        <w:spacing w:line="360" w:lineRule="auto"/>
        <w:ind w:left="720"/>
        <w:jc w:val="both"/>
        <w:rPr>
          <w:sz w:val="24"/>
          <w:szCs w:val="24"/>
        </w:rPr>
      </w:pPr>
      <w:r w:rsidRPr="00A51DAB">
        <w:rPr>
          <w:b/>
          <w:bCs/>
          <w:sz w:val="24"/>
          <w:szCs w:val="24"/>
        </w:rPr>
        <w:t>Gadget App</w:t>
      </w:r>
      <w:r w:rsidRPr="00A51DAB">
        <w:rPr>
          <w:sz w:val="24"/>
          <w:szCs w:val="24"/>
        </w:rPr>
        <w:t xml:space="preserve"> addresses several key pain points commonly experienced in traditional and digital gadget shopping:</w:t>
      </w:r>
    </w:p>
    <w:p w14:paraId="1EC05E1F" w14:textId="77777777" w:rsidR="00A51DAB" w:rsidRPr="00A51DAB" w:rsidRDefault="00A51DAB" w:rsidP="00A51DAB">
      <w:pPr>
        <w:spacing w:line="360" w:lineRule="auto"/>
        <w:jc w:val="both"/>
        <w:rPr>
          <w:b/>
          <w:bCs/>
          <w:sz w:val="24"/>
          <w:szCs w:val="24"/>
        </w:rPr>
      </w:pPr>
      <w:r w:rsidRPr="00A51DAB">
        <w:rPr>
          <w:b/>
          <w:bCs/>
          <w:sz w:val="24"/>
          <w:szCs w:val="24"/>
        </w:rPr>
        <w:t>1. Lack of a Unified Gadget Shopping Platform</w:t>
      </w:r>
    </w:p>
    <w:p w14:paraId="54E77CDD" w14:textId="77777777" w:rsidR="00A51DAB" w:rsidRPr="00A51DAB" w:rsidRDefault="00A51DAB" w:rsidP="00A51DAB">
      <w:pPr>
        <w:spacing w:line="360" w:lineRule="auto"/>
        <w:ind w:left="720"/>
        <w:jc w:val="both"/>
        <w:rPr>
          <w:sz w:val="24"/>
          <w:szCs w:val="24"/>
        </w:rPr>
      </w:pPr>
      <w:r w:rsidRPr="00A51DAB">
        <w:rPr>
          <w:sz w:val="24"/>
          <w:szCs w:val="24"/>
        </w:rPr>
        <w:t>Previously, users had to visit multiple sites to compare and purchase gadgets. Gadget App consolidates product discovery, comparison, and checkout into one streamlined platform.</w:t>
      </w:r>
    </w:p>
    <w:p w14:paraId="4FAE0D91" w14:textId="77777777" w:rsidR="00A51DAB" w:rsidRPr="00A51DAB" w:rsidRDefault="00A51DAB" w:rsidP="00A51DAB">
      <w:pPr>
        <w:spacing w:line="360" w:lineRule="auto"/>
        <w:jc w:val="both"/>
        <w:rPr>
          <w:b/>
          <w:bCs/>
          <w:sz w:val="24"/>
          <w:szCs w:val="24"/>
        </w:rPr>
      </w:pPr>
      <w:r w:rsidRPr="00A51DAB">
        <w:rPr>
          <w:b/>
          <w:bCs/>
          <w:sz w:val="24"/>
          <w:szCs w:val="24"/>
        </w:rPr>
        <w:t>2. Manual Inventory and Order Tracking</w:t>
      </w:r>
    </w:p>
    <w:p w14:paraId="634B4100" w14:textId="77777777" w:rsidR="00A51DAB" w:rsidRPr="00A51DAB" w:rsidRDefault="00A51DAB" w:rsidP="00A51DAB">
      <w:pPr>
        <w:spacing w:line="360" w:lineRule="auto"/>
        <w:ind w:left="720"/>
        <w:jc w:val="both"/>
        <w:rPr>
          <w:sz w:val="24"/>
          <w:szCs w:val="24"/>
        </w:rPr>
      </w:pPr>
      <w:r w:rsidRPr="00A51DAB">
        <w:rPr>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A51DAB" w:rsidRDefault="00A51DAB" w:rsidP="00A51DAB">
      <w:pPr>
        <w:spacing w:line="360" w:lineRule="auto"/>
        <w:jc w:val="both"/>
        <w:rPr>
          <w:b/>
          <w:bCs/>
          <w:sz w:val="24"/>
          <w:szCs w:val="24"/>
        </w:rPr>
      </w:pPr>
      <w:r w:rsidRPr="00A51DAB">
        <w:rPr>
          <w:b/>
          <w:bCs/>
          <w:sz w:val="24"/>
          <w:szCs w:val="24"/>
        </w:rPr>
        <w:t>3. Unsecure Payment Methods</w:t>
      </w:r>
    </w:p>
    <w:p w14:paraId="3265F1C8" w14:textId="77777777" w:rsidR="001377A0" w:rsidRDefault="00A51DAB" w:rsidP="005E1023">
      <w:pPr>
        <w:spacing w:line="360" w:lineRule="auto"/>
        <w:ind w:left="720"/>
        <w:jc w:val="both"/>
        <w:rPr>
          <w:sz w:val="24"/>
          <w:szCs w:val="24"/>
        </w:rPr>
      </w:pPr>
      <w:r w:rsidRPr="00A51DAB">
        <w:rPr>
          <w:sz w:val="24"/>
          <w:szCs w:val="24"/>
        </w:rPr>
        <w:t>Many platforms lacked secure and diverse payment options. Gadget App ensures safe transactions with industry-standard encryption and multiple verified payment gateways.</w:t>
      </w:r>
    </w:p>
    <w:p w14:paraId="3F689649" w14:textId="2A969F25" w:rsidR="00BF4CA7" w:rsidRDefault="001377A0" w:rsidP="001377A0">
      <w:pPr>
        <w:spacing w:line="360" w:lineRule="auto"/>
        <w:jc w:val="both"/>
        <w:rPr>
          <w:sz w:val="24"/>
          <w:szCs w:val="24"/>
        </w:rPr>
      </w:pPr>
      <w:r w:rsidRPr="001377A0">
        <w:rPr>
          <w:sz w:val="24"/>
          <w:szCs w:val="24"/>
        </w:rPr>
        <w:t xml:space="preserve">By solving these real problems, </w:t>
      </w:r>
      <w:r w:rsidRPr="001377A0">
        <w:rPr>
          <w:b/>
          <w:bCs/>
          <w:sz w:val="24"/>
          <w:szCs w:val="24"/>
        </w:rPr>
        <w:t>Gadget App</w:t>
      </w:r>
      <w:r w:rsidRPr="001377A0">
        <w:rPr>
          <w:sz w:val="24"/>
          <w:szCs w:val="24"/>
        </w:rPr>
        <w:t xml:space="preserve"> helps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F6404FD" w14:textId="77777777" w:rsidR="00BF4CA7" w:rsidRDefault="00BF4CA7">
      <w:pPr>
        <w:rPr>
          <w:sz w:val="24"/>
          <w:szCs w:val="24"/>
        </w:rPr>
      </w:pPr>
      <w:r>
        <w:rPr>
          <w:sz w:val="24"/>
          <w:szCs w:val="24"/>
        </w:rPr>
        <w:br w:type="page"/>
      </w:r>
    </w:p>
    <w:p w14:paraId="4466F9A8" w14:textId="6A742314" w:rsidR="00BF4CA7" w:rsidRPr="001377A0" w:rsidRDefault="00BF4CA7" w:rsidP="00BF4CA7">
      <w:pPr>
        <w:pStyle w:val="Heading1"/>
      </w:pPr>
      <w:r>
        <w:lastRenderedPageBreak/>
        <w:t>Future Enhancements</w:t>
      </w:r>
      <w:r>
        <w:tab/>
      </w:r>
    </w:p>
    <w:p w14:paraId="50CD7117" w14:textId="0EAA32A7" w:rsidR="00F60A88" w:rsidRDefault="00DF3612" w:rsidP="001377A0">
      <w:pPr>
        <w:spacing w:line="360" w:lineRule="auto"/>
        <w:jc w:val="both"/>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9" w:name="_Toc202194303"/>
      <w:r>
        <w:lastRenderedPageBreak/>
        <w:t>Future Enhancements</w:t>
      </w:r>
      <w:bookmarkEnd w:id="39"/>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ED3C0" w14:textId="77777777" w:rsidR="00870E85" w:rsidRDefault="00870E85" w:rsidP="00F10019">
      <w:pPr>
        <w:spacing w:after="0" w:line="240" w:lineRule="auto"/>
      </w:pPr>
      <w:r>
        <w:separator/>
      </w:r>
    </w:p>
  </w:endnote>
  <w:endnote w:type="continuationSeparator" w:id="0">
    <w:p w14:paraId="73D8856C" w14:textId="77777777" w:rsidR="00870E85" w:rsidRDefault="00870E85"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A9C69" w14:textId="77777777" w:rsidR="00870E85" w:rsidRDefault="00870E85" w:rsidP="00F10019">
      <w:pPr>
        <w:spacing w:after="0" w:line="240" w:lineRule="auto"/>
      </w:pPr>
      <w:r>
        <w:separator/>
      </w:r>
    </w:p>
  </w:footnote>
  <w:footnote w:type="continuationSeparator" w:id="0">
    <w:p w14:paraId="7EE63D99" w14:textId="77777777" w:rsidR="00870E85" w:rsidRDefault="00870E85"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43A86"/>
    <w:rsid w:val="008443BB"/>
    <w:rsid w:val="00870E85"/>
    <w:rsid w:val="00876025"/>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10019"/>
    <w:rsid w:val="00F1313A"/>
    <w:rsid w:val="00F254F5"/>
    <w:rsid w:val="00F553FA"/>
    <w:rsid w:val="00F60A88"/>
    <w:rsid w:val="00F8157A"/>
    <w:rsid w:val="00FA2805"/>
    <w:rsid w:val="00FA30F4"/>
    <w:rsid w:val="00FA33E8"/>
    <w:rsid w:val="00FA3567"/>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182C"/>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45</Pages>
  <Words>5884</Words>
  <Characters>33539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163</cp:revision>
  <cp:lastPrinted>2023-05-16T06:43:00Z</cp:lastPrinted>
  <dcterms:created xsi:type="dcterms:W3CDTF">2023-05-07T12:13:00Z</dcterms:created>
  <dcterms:modified xsi:type="dcterms:W3CDTF">2025-07-01T08:37:00Z</dcterms:modified>
</cp:coreProperties>
</file>