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Check of Catering at NDLS</w:t>
      </w:r>
    </w:p>
    <w:p>
      <w:pPr>
        <w:spacing w:after="400"/>
      </w:pPr>
      <w:r>
        <w:rPr>
          <w:sz w:val="22"/>
          <w:szCs w:val="22"/>
        </w:rPr>
        <w:t xml:space="preserve">Ref: Control message No. 221 dated 05.07.2025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check of catering at ndls at NDLS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Kewal Chand  SMU - 21 at PF No. 2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kewala 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Neer 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Maggi, Burger.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COS/G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As per annexure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2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XYZ SMI 2 at PF No. 5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ABC was found working in the said stall with proper uniform, without Medical Certificate without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 was being sold at Rs./- against MRP Rs./-.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not available.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not available.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not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not available.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COS/G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As per annexure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300"/>
      </w:pPr>
      <w:r>
        <w:rPr>
          <w:sz w:val="22"/>
          <w:szCs w:val="22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Sanjay Kumar Singh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sz w:val="20"/>
                <w:szCs w:val="20"/>
              </w:rPr>
              <w:t xml:space="preserve">CMI/YTSK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Lovey Gandhi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sz w:val="20"/>
                <w:szCs w:val="20"/>
              </w:rPr>
              <w:t xml:space="preserve">CMI/G.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Vivek Kumar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sz w:val="20"/>
                <w:szCs w:val="20"/>
              </w:rPr>
              <w:t xml:space="preserve">CMI/Ctg/VIP</w:t>
            </w:r>
          </w:p>
        </w:tc>
      </w:tr>
    </w:tbl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2025-08-05T18:38:42.824Z</dcterms:created>
  <dcterms:modified xsi:type="dcterms:W3CDTF">2025-08-05T18:38:42.824Z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