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B" w:rsidRPr="008436EB" w:rsidRDefault="008436EB" w:rsidP="008436EB">
      <w:pPr>
        <w:jc w:val="center"/>
        <w:rPr>
          <w:color w:val="000000" w:themeColor="text1"/>
          <w:u w:val="single"/>
        </w:rPr>
      </w:pPr>
      <w:r w:rsidRPr="008436EB">
        <w:rPr>
          <w:color w:val="000000" w:themeColor="text1"/>
          <w:u w:val="single"/>
        </w:rPr>
        <w:t>Convocatoria de capacitación interna en el marco de las C</w:t>
      </w:r>
      <w:r w:rsidR="00BA2694">
        <w:rPr>
          <w:color w:val="000000" w:themeColor="text1"/>
          <w:u w:val="single"/>
        </w:rPr>
        <w:t>D</w:t>
      </w:r>
      <w:r w:rsidRPr="008436EB">
        <w:rPr>
          <w:color w:val="000000" w:themeColor="text1"/>
          <w:u w:val="single"/>
        </w:rPr>
        <w:t>P</w:t>
      </w:r>
    </w:p>
    <w:p w:rsidR="008436EB" w:rsidRPr="008436EB" w:rsidRDefault="008436EB" w:rsidP="008436EB">
      <w:pPr>
        <w:rPr>
          <w:color w:val="000000" w:themeColor="text1"/>
          <w:u w:val="single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La comunidad de práctica </w:t>
      </w:r>
      <w:r w:rsidR="0089677F">
        <w:rPr>
          <w:b/>
          <w:i/>
          <w:color w:val="000000" w:themeColor="text1"/>
        </w:rPr>
        <w:t>Microsoft</w:t>
      </w:r>
      <w:r>
        <w:rPr>
          <w:color w:val="000000" w:themeColor="text1"/>
        </w:rPr>
        <w:t xml:space="preserve"> invita </w:t>
      </w:r>
      <w:r w:rsidRPr="00C42F78">
        <w:rPr>
          <w:color w:val="000000" w:themeColor="text1"/>
        </w:rPr>
        <w:t>al curso</w:t>
      </w:r>
      <w:r w:rsidR="00C42F78">
        <w:rPr>
          <w:color w:val="000000" w:themeColor="text1"/>
        </w:rPr>
        <w:t xml:space="preserve"> </w:t>
      </w:r>
      <w:r w:rsidR="003F30A1">
        <w:rPr>
          <w:b/>
          <w:color w:val="000000" w:themeColor="text1"/>
        </w:rPr>
        <w:t>Designing Testable Applications</w:t>
      </w:r>
      <w:r w:rsidR="00C42F78">
        <w:rPr>
          <w:b/>
          <w:bCs/>
          <w:i/>
          <w:iCs/>
          <w:color w:val="000000" w:themeColor="text1"/>
        </w:rPr>
        <w:t xml:space="preserve"> </w:t>
      </w:r>
      <w:r w:rsidR="009D0E9C">
        <w:rPr>
          <w:b/>
          <w:bCs/>
          <w:i/>
          <w:iCs/>
          <w:color w:val="000000" w:themeColor="text1"/>
        </w:rPr>
        <w:t>Part I</w:t>
      </w:r>
      <w:r w:rsidR="009F6110">
        <w:rPr>
          <w:b/>
          <w:bCs/>
          <w:i/>
          <w:iCs/>
          <w:color w:val="000000" w:themeColor="text1"/>
        </w:rPr>
        <w:t>I</w:t>
      </w:r>
      <w:r w:rsidR="009D0E9C">
        <w:rPr>
          <w:b/>
          <w:bCs/>
          <w:i/>
          <w:iCs/>
          <w:color w:val="000000" w:themeColor="text1"/>
        </w:rPr>
        <w:t xml:space="preserve">: </w:t>
      </w:r>
      <w:r w:rsidR="009F6110">
        <w:rPr>
          <w:b/>
          <w:bCs/>
          <w:i/>
          <w:iCs/>
          <w:color w:val="000000" w:themeColor="text1"/>
        </w:rPr>
        <w:t>DB Integration &amp; Legacy Code</w:t>
      </w:r>
      <w:r w:rsidR="009D0E9C">
        <w:rPr>
          <w:b/>
          <w:bCs/>
          <w:i/>
          <w:iCs/>
          <w:color w:val="000000" w:themeColor="text1"/>
        </w:rPr>
        <w:t xml:space="preserve"> </w:t>
      </w:r>
      <w:r w:rsidR="00DF270E">
        <w:rPr>
          <w:color w:val="000000" w:themeColor="text1"/>
        </w:rPr>
        <w:t>que dictará</w:t>
      </w:r>
      <w:r w:rsidR="003F30A1">
        <w:rPr>
          <w:color w:val="000000" w:themeColor="text1"/>
        </w:rPr>
        <w:t>n</w:t>
      </w:r>
      <w:r w:rsidRPr="008436EB">
        <w:rPr>
          <w:color w:val="000000" w:themeColor="text1"/>
        </w:rPr>
        <w:t xml:space="preserve"> </w:t>
      </w:r>
      <w:r w:rsidR="00834CEB">
        <w:rPr>
          <w:b/>
          <w:bCs/>
          <w:i/>
          <w:iCs/>
          <w:color w:val="000000" w:themeColor="text1"/>
        </w:rPr>
        <w:t xml:space="preserve">Leandro Goldin </w:t>
      </w:r>
      <w:r w:rsidR="00834CEB" w:rsidRPr="00834CEB">
        <w:rPr>
          <w:bCs/>
          <w:i/>
          <w:iCs/>
          <w:color w:val="000000" w:themeColor="text1"/>
        </w:rPr>
        <w:t xml:space="preserve">y </w:t>
      </w:r>
      <w:r w:rsidR="00834CEB">
        <w:rPr>
          <w:b/>
          <w:bCs/>
          <w:i/>
          <w:iCs/>
          <w:color w:val="000000" w:themeColor="text1"/>
        </w:rPr>
        <w:t>Christian Smirnoff</w:t>
      </w:r>
      <w:r w:rsidR="00C42F78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Esta actividad tiene como objetivo</w:t>
      </w:r>
      <w:r w:rsidR="005E1D4A">
        <w:rPr>
          <w:color w:val="000000" w:themeColor="text1"/>
        </w:rPr>
        <w:t>s</w:t>
      </w:r>
      <w:r w:rsidRPr="008436EB">
        <w:rPr>
          <w:color w:val="000000" w:themeColor="text1"/>
        </w:rPr>
        <w:t>:</w:t>
      </w:r>
    </w:p>
    <w:p w:rsidR="008436EB" w:rsidRPr="008436EB" w:rsidRDefault="007774B5" w:rsidP="007774B5">
      <w:pPr>
        <w:tabs>
          <w:tab w:val="left" w:pos="3345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5E1D4A" w:rsidRDefault="007B472D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Difundir el uso de </w:t>
      </w:r>
      <w:r w:rsidR="001027BE">
        <w:rPr>
          <w:color w:val="000000" w:themeColor="text1"/>
        </w:rPr>
        <w:t xml:space="preserve">buenas </w:t>
      </w:r>
      <w:r>
        <w:rPr>
          <w:color w:val="000000" w:themeColor="text1"/>
        </w:rPr>
        <w:t xml:space="preserve">prácticas como pruebas </w:t>
      </w:r>
      <w:r w:rsidR="0097266B">
        <w:rPr>
          <w:color w:val="000000" w:themeColor="text1"/>
        </w:rPr>
        <w:t>unitarias, pruebas d</w:t>
      </w:r>
      <w:r>
        <w:rPr>
          <w:color w:val="000000" w:themeColor="text1"/>
        </w:rPr>
        <w:t xml:space="preserve">e integración </w:t>
      </w:r>
      <w:r w:rsidR="000F1330">
        <w:rPr>
          <w:color w:val="000000" w:themeColor="text1"/>
        </w:rPr>
        <w:t>e</w:t>
      </w:r>
      <w:r>
        <w:rPr>
          <w:color w:val="000000" w:themeColor="text1"/>
        </w:rPr>
        <w:t xml:space="preserve"> integración continua</w:t>
      </w:r>
    </w:p>
    <w:p w:rsidR="005E1D4A" w:rsidRDefault="001027BE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Proporcionar herramientas necesarias para el diseño y desarrollo de aplicaciones usando dichas prácticas</w:t>
      </w:r>
    </w:p>
    <w:p w:rsidR="00AC6188" w:rsidRDefault="00AC6188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Entender las ventajas del uso de las prácticas</w:t>
      </w:r>
    </w:p>
    <w:p w:rsidR="001A4388" w:rsidRPr="001A4388" w:rsidRDefault="001A4388" w:rsidP="001A4388">
      <w:pPr>
        <w:numPr>
          <w:ilvl w:val="0"/>
          <w:numId w:val="4"/>
        </w:numPr>
        <w:spacing w:line="240" w:lineRule="auto"/>
        <w:rPr>
          <w:color w:val="000000" w:themeColor="text1"/>
          <w:lang w:val="en-US"/>
        </w:rPr>
      </w:pPr>
      <w:r w:rsidRPr="001A4388">
        <w:rPr>
          <w:color w:val="000000" w:themeColor="text1"/>
        </w:rPr>
        <w:t>Heredé código legacy no testeable. ¿</w:t>
      </w:r>
      <w:r>
        <w:rPr>
          <w:color w:val="000000" w:themeColor="text1"/>
        </w:rPr>
        <w:t>Por dónde empiezo?</w:t>
      </w:r>
    </w:p>
    <w:p w:rsidR="001A4388" w:rsidRPr="001A4388" w:rsidRDefault="001A4388" w:rsidP="001A4388">
      <w:pPr>
        <w:spacing w:line="240" w:lineRule="auto"/>
        <w:rPr>
          <w:color w:val="000000" w:themeColor="text1"/>
          <w:lang w:val="en-US"/>
        </w:rPr>
      </w:pPr>
    </w:p>
    <w:p w:rsidR="008436EB" w:rsidRPr="001A4388" w:rsidRDefault="008436EB" w:rsidP="008436EB">
      <w:pPr>
        <w:rPr>
          <w:color w:val="000000" w:themeColor="text1"/>
          <w:lang w:val="en-US"/>
        </w:rPr>
      </w:pPr>
    </w:p>
    <w:p w:rsidR="005E1D4A" w:rsidRDefault="005E1D4A" w:rsidP="008436EB">
      <w:pPr>
        <w:rPr>
          <w:color w:val="000000" w:themeColor="text1"/>
        </w:rPr>
      </w:pPr>
      <w:r>
        <w:rPr>
          <w:color w:val="000000" w:themeColor="text1"/>
        </w:rPr>
        <w:t>Se cubrirán los siguientes temas:</w:t>
      </w:r>
    </w:p>
    <w:p w:rsidR="005E1D4A" w:rsidRDefault="00246F04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246F04">
        <w:rPr>
          <w:color w:val="000000" w:themeColor="text1"/>
        </w:rPr>
        <w:t xml:space="preserve">Tips </w:t>
      </w:r>
      <w:r w:rsidR="008E36FB">
        <w:rPr>
          <w:color w:val="000000" w:themeColor="text1"/>
        </w:rPr>
        <w:t>y ejemplos para testear aplicaciones integrándolas con</w:t>
      </w:r>
      <w:r w:rsidR="00DC0937">
        <w:rPr>
          <w:color w:val="000000" w:themeColor="text1"/>
        </w:rPr>
        <w:t xml:space="preserve"> una base de datos</w:t>
      </w:r>
    </w:p>
    <w:p w:rsidR="00246F04" w:rsidRDefault="00DC0937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Tips y ejemplos para refactorizar código legacy</w:t>
      </w:r>
    </w:p>
    <w:p w:rsidR="00792F29" w:rsidRDefault="00DC0937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Pasando de la teoría a la práctica.</w:t>
      </w:r>
      <w:r>
        <w:rPr>
          <w:color w:val="000000" w:themeColor="text1"/>
        </w:rPr>
        <w:t xml:space="preserve"> ¡Hora de codear! </w:t>
      </w:r>
    </w:p>
    <w:p w:rsidR="00F3145F" w:rsidRDefault="00F3145F" w:rsidP="008436EB">
      <w:pPr>
        <w:rPr>
          <w:color w:val="000000" w:themeColor="text1"/>
        </w:rPr>
      </w:pPr>
    </w:p>
    <w:p w:rsidR="00D96070" w:rsidRDefault="00D96070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¿Quién? ¿Dónde? ¿Cuándo? </w:t>
      </w:r>
      <w:r w:rsidRPr="008436EB">
        <w:rPr>
          <w:color w:val="000000" w:themeColor="text1"/>
        </w:rPr>
        <w:br/>
      </w:r>
    </w:p>
    <w:p w:rsidR="008436EB" w:rsidRP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La actividad está dirigida a</w:t>
      </w:r>
      <w:r w:rsidR="00AA6C4A">
        <w:rPr>
          <w:color w:val="000000" w:themeColor="text1"/>
        </w:rPr>
        <w:t xml:space="preserve"> </w:t>
      </w:r>
      <w:r w:rsidR="00AA6C4A" w:rsidRPr="00AA6C4A">
        <w:rPr>
          <w:b/>
          <w:color w:val="000000" w:themeColor="text1"/>
        </w:rPr>
        <w:t xml:space="preserve">todos </w:t>
      </w:r>
      <w:r w:rsidR="00AA6C4A">
        <w:rPr>
          <w:b/>
          <w:color w:val="000000" w:themeColor="text1"/>
        </w:rPr>
        <w:t xml:space="preserve">aquellos Baufesianos que se desempeñen como Desarrolladores, que quieran aprender a </w:t>
      </w:r>
      <w:r w:rsidR="0093137C">
        <w:rPr>
          <w:b/>
          <w:color w:val="000000" w:themeColor="text1"/>
        </w:rPr>
        <w:t>diseñar aplicaciones testeables</w:t>
      </w:r>
      <w:r w:rsidR="003F35AC">
        <w:rPr>
          <w:color w:val="000000" w:themeColor="text1"/>
        </w:rPr>
        <w:t xml:space="preserve">. </w:t>
      </w:r>
      <w:r w:rsidR="003F35AC" w:rsidRPr="003F35AC">
        <w:rPr>
          <w:color w:val="000000" w:themeColor="text1"/>
        </w:rPr>
        <w:t>Los ejemplos que se mostrarán están realizados en tecnología .NET (C#) pero los conceptos aplican a Java y otros lenguajes.</w:t>
      </w:r>
      <w:r w:rsidRPr="00AA6C4A">
        <w:rPr>
          <w:b/>
          <w:color w:val="000000" w:themeColor="text1"/>
        </w:rPr>
        <w:t xml:space="preserve"> </w:t>
      </w:r>
      <w:r w:rsidR="003F35AC">
        <w:rPr>
          <w:color w:val="000000" w:themeColor="text1"/>
        </w:rPr>
        <w:t>La charla s</w:t>
      </w:r>
      <w:r w:rsidRPr="008436EB">
        <w:rPr>
          <w:color w:val="000000" w:themeColor="text1"/>
        </w:rPr>
        <w:t>e realizará en las siguientes coordenadas:</w:t>
      </w:r>
    </w:p>
    <w:p w:rsidR="008436EB" w:rsidRPr="008436EB" w:rsidRDefault="008436EB" w:rsidP="008436EB">
      <w:pPr>
        <w:ind w:left="708"/>
        <w:rPr>
          <w:color w:val="000000" w:themeColor="text1"/>
        </w:rPr>
      </w:pPr>
    </w:p>
    <w:p w:rsidR="00F5565F" w:rsidRPr="008436EB" w:rsidRDefault="00FF1DEB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Martes</w:t>
      </w:r>
      <w:r w:rsidR="00C42F78" w:rsidRPr="00E67D6A">
        <w:rPr>
          <w:b/>
          <w:bCs/>
          <w:i/>
          <w:iCs/>
          <w:color w:val="000000" w:themeColor="text1"/>
          <w:highlight w:val="yellow"/>
        </w:rPr>
        <w:t xml:space="preserve"> 1</w:t>
      </w:r>
      <w:r>
        <w:rPr>
          <w:b/>
          <w:bCs/>
          <w:i/>
          <w:iCs/>
          <w:color w:val="000000" w:themeColor="text1"/>
          <w:highlight w:val="yellow"/>
        </w:rPr>
        <w:t>0</w:t>
      </w:r>
      <w:r w:rsidR="00C42F78" w:rsidRPr="00E67D6A"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8436EB" w:rsidRPr="00E67D6A">
        <w:rPr>
          <w:color w:val="000000" w:themeColor="text1"/>
          <w:highlight w:val="yellow"/>
        </w:rPr>
        <w:t xml:space="preserve"> de </w:t>
      </w:r>
      <w:r>
        <w:rPr>
          <w:b/>
          <w:bCs/>
          <w:i/>
          <w:iCs/>
          <w:color w:val="000000" w:themeColor="text1"/>
          <w:highlight w:val="yellow"/>
        </w:rPr>
        <w:t>M</w:t>
      </w:r>
      <w:r w:rsidR="000B2420">
        <w:rPr>
          <w:b/>
          <w:bCs/>
          <w:i/>
          <w:iCs/>
          <w:color w:val="000000" w:themeColor="text1"/>
          <w:highlight w:val="yellow"/>
        </w:rPr>
        <w:t>ayo</w:t>
      </w:r>
      <w:bookmarkStart w:id="0" w:name="_GoBack"/>
      <w:bookmarkEnd w:id="0"/>
      <w:r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8436EB" w:rsidRPr="00E67D6A">
        <w:rPr>
          <w:color w:val="000000" w:themeColor="text1"/>
          <w:highlight w:val="yellow"/>
        </w:rPr>
        <w:t xml:space="preserve">de </w:t>
      </w:r>
      <w:r w:rsidR="00C42F78" w:rsidRPr="00E67D6A">
        <w:rPr>
          <w:b/>
          <w:bCs/>
          <w:i/>
          <w:iCs/>
          <w:color w:val="000000" w:themeColor="text1"/>
          <w:highlight w:val="yellow"/>
        </w:rPr>
        <w:t>201</w:t>
      </w:r>
      <w:r>
        <w:rPr>
          <w:b/>
          <w:bCs/>
          <w:i/>
          <w:iCs/>
          <w:color w:val="000000" w:themeColor="text1"/>
          <w:highlight w:val="yellow"/>
        </w:rPr>
        <w:t>6</w:t>
      </w:r>
      <w:r w:rsidR="008436EB" w:rsidRPr="00E67D6A">
        <w:rPr>
          <w:bCs/>
          <w:i/>
          <w:iCs/>
          <w:color w:val="000000" w:themeColor="text1"/>
          <w:highlight w:val="yellow"/>
        </w:rPr>
        <w:t xml:space="preserve"> </w:t>
      </w:r>
      <w:r w:rsidR="008436EB" w:rsidRPr="00E67D6A">
        <w:rPr>
          <w:color w:val="000000" w:themeColor="text1"/>
          <w:highlight w:val="yellow"/>
        </w:rPr>
        <w:t>en el</w:t>
      </w:r>
      <w:r w:rsidR="008436EB" w:rsidRPr="00E67D6A">
        <w:rPr>
          <w:bCs/>
          <w:i/>
          <w:iCs/>
          <w:color w:val="000000" w:themeColor="text1"/>
          <w:highlight w:val="yellow"/>
        </w:rPr>
        <w:t xml:space="preserve"> </w:t>
      </w:r>
      <w:r w:rsidR="008436EB" w:rsidRPr="00E67D6A">
        <w:rPr>
          <w:color w:val="000000" w:themeColor="text1"/>
          <w:highlight w:val="yellow"/>
        </w:rPr>
        <w:t xml:space="preserve">horario de </w:t>
      </w:r>
      <w:r w:rsidR="00077A49">
        <w:rPr>
          <w:b/>
          <w:bCs/>
          <w:i/>
          <w:iCs/>
          <w:color w:val="000000" w:themeColor="text1"/>
          <w:highlight w:val="yellow"/>
        </w:rPr>
        <w:t>09</w:t>
      </w:r>
      <w:r w:rsidR="008436EB" w:rsidRPr="00E67D6A">
        <w:rPr>
          <w:b/>
          <w:bCs/>
          <w:i/>
          <w:iCs/>
          <w:color w:val="000000" w:themeColor="text1"/>
          <w:highlight w:val="yellow"/>
        </w:rPr>
        <w:t>:</w:t>
      </w:r>
      <w:r w:rsidR="00077A49">
        <w:rPr>
          <w:b/>
          <w:bCs/>
          <w:i/>
          <w:iCs/>
          <w:color w:val="000000" w:themeColor="text1"/>
          <w:highlight w:val="yellow"/>
        </w:rPr>
        <w:t>30</w:t>
      </w:r>
      <w:r w:rsidR="008436EB" w:rsidRPr="00E67D6A">
        <w:rPr>
          <w:bCs/>
          <w:i/>
          <w:iCs/>
          <w:color w:val="000000" w:themeColor="text1"/>
          <w:highlight w:val="yellow"/>
        </w:rPr>
        <w:t xml:space="preserve"> a </w:t>
      </w:r>
      <w:r w:rsidR="00077A49">
        <w:rPr>
          <w:b/>
          <w:bCs/>
          <w:i/>
          <w:iCs/>
          <w:color w:val="000000" w:themeColor="text1"/>
          <w:highlight w:val="yellow"/>
        </w:rPr>
        <w:t>13</w:t>
      </w:r>
      <w:r w:rsidR="008436EB" w:rsidRPr="00E67D6A">
        <w:rPr>
          <w:b/>
          <w:bCs/>
          <w:i/>
          <w:iCs/>
          <w:color w:val="000000" w:themeColor="text1"/>
          <w:highlight w:val="yellow"/>
        </w:rPr>
        <w:t>:</w:t>
      </w:r>
      <w:r w:rsidR="00077A49">
        <w:rPr>
          <w:b/>
          <w:bCs/>
          <w:i/>
          <w:iCs/>
          <w:color w:val="000000" w:themeColor="text1"/>
          <w:highlight w:val="yellow"/>
        </w:rPr>
        <w:t>0</w:t>
      </w:r>
      <w:r w:rsidR="00C42F78" w:rsidRPr="00E67D6A">
        <w:rPr>
          <w:b/>
          <w:bCs/>
          <w:i/>
          <w:iCs/>
          <w:color w:val="000000" w:themeColor="text1"/>
          <w:highlight w:val="yellow"/>
        </w:rPr>
        <w:t>0 Hs</w:t>
      </w:r>
      <w:r w:rsidR="00C42F78">
        <w:rPr>
          <w:b/>
          <w:bCs/>
          <w:i/>
          <w:iCs/>
          <w:color w:val="000000" w:themeColor="text1"/>
        </w:rPr>
        <w:t>.</w:t>
      </w:r>
      <w:r w:rsidR="008436EB" w:rsidRPr="008436EB">
        <w:rPr>
          <w:color w:val="000000" w:themeColor="text1"/>
        </w:rPr>
        <w:t xml:space="preserve"> en </w:t>
      </w:r>
      <w:r w:rsidR="00C42F78" w:rsidRPr="007774B5">
        <w:rPr>
          <w:b/>
          <w:bCs/>
          <w:i/>
          <w:iCs/>
          <w:color w:val="000000" w:themeColor="text1"/>
          <w:highlight w:val="yellow"/>
        </w:rPr>
        <w:t>Sala</w:t>
      </w:r>
      <w:r w:rsidR="005F5B29">
        <w:rPr>
          <w:b/>
          <w:bCs/>
          <w:i/>
          <w:iCs/>
          <w:color w:val="000000" w:themeColor="text1"/>
          <w:highlight w:val="yellow"/>
        </w:rPr>
        <w:t xml:space="preserve"> Roosevelt</w:t>
      </w:r>
      <w:r w:rsidR="00C42F78" w:rsidRPr="007774B5"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5F5B29">
        <w:rPr>
          <w:b/>
          <w:bCs/>
          <w:i/>
          <w:iCs/>
          <w:color w:val="000000" w:themeColor="text1"/>
          <w:highlight w:val="yellow"/>
        </w:rPr>
        <w:t>RV5</w:t>
      </w:r>
      <w:r w:rsidR="00E527D7">
        <w:rPr>
          <w:b/>
          <w:bCs/>
          <w:i/>
          <w:iCs/>
          <w:color w:val="000000" w:themeColor="text1"/>
          <w:highlight w:val="yellow"/>
        </w:rPr>
        <w:t xml:space="preserve"> - </w:t>
      </w:r>
      <w:r w:rsidR="003D5BED">
        <w:rPr>
          <w:b/>
          <w:bCs/>
          <w:i/>
          <w:iCs/>
          <w:color w:val="000000" w:themeColor="text1"/>
          <w:highlight w:val="yellow"/>
        </w:rPr>
        <w:t>Capacitaciones</w:t>
      </w:r>
      <w:r w:rsidR="008436EB" w:rsidRPr="008436EB">
        <w:rPr>
          <w:b/>
          <w:bCs/>
          <w:i/>
          <w:iCs/>
          <w:color w:val="000000" w:themeColor="text1"/>
        </w:rPr>
        <w:t>.</w:t>
      </w:r>
    </w:p>
    <w:sectPr w:rsidR="00F5565F" w:rsidRPr="0084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A72"/>
    <w:multiLevelType w:val="hybridMultilevel"/>
    <w:tmpl w:val="96CEED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722"/>
    <w:multiLevelType w:val="hybridMultilevel"/>
    <w:tmpl w:val="C52CDE2C"/>
    <w:lvl w:ilvl="0" w:tplc="54362D4E">
      <w:start w:val="1"/>
      <w:numFmt w:val="bullet"/>
      <w:lvlText w:val=""/>
      <w:lvlJc w:val="center"/>
      <w:pPr>
        <w:ind w:left="1428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519756E"/>
    <w:multiLevelType w:val="hybridMultilevel"/>
    <w:tmpl w:val="8AE6347E"/>
    <w:lvl w:ilvl="0" w:tplc="54362D4E">
      <w:start w:val="1"/>
      <w:numFmt w:val="bullet"/>
      <w:lvlText w:val=""/>
      <w:lvlJc w:val="center"/>
      <w:pPr>
        <w:ind w:left="720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D4B4F"/>
    <w:multiLevelType w:val="hybridMultilevel"/>
    <w:tmpl w:val="CC90620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EB"/>
    <w:rsid w:val="00077A49"/>
    <w:rsid w:val="00081314"/>
    <w:rsid w:val="000B1100"/>
    <w:rsid w:val="000B2420"/>
    <w:rsid w:val="000F1330"/>
    <w:rsid w:val="001027BE"/>
    <w:rsid w:val="001775AE"/>
    <w:rsid w:val="001A4388"/>
    <w:rsid w:val="00246F04"/>
    <w:rsid w:val="002E06CE"/>
    <w:rsid w:val="00300316"/>
    <w:rsid w:val="00352060"/>
    <w:rsid w:val="003D5BED"/>
    <w:rsid w:val="003F30A1"/>
    <w:rsid w:val="003F35AC"/>
    <w:rsid w:val="004305D9"/>
    <w:rsid w:val="00507A29"/>
    <w:rsid w:val="005E1D4A"/>
    <w:rsid w:val="005F5B29"/>
    <w:rsid w:val="00662115"/>
    <w:rsid w:val="00700B4C"/>
    <w:rsid w:val="007774B5"/>
    <w:rsid w:val="00792F29"/>
    <w:rsid w:val="007B472D"/>
    <w:rsid w:val="00834CEB"/>
    <w:rsid w:val="008436EB"/>
    <w:rsid w:val="0089677F"/>
    <w:rsid w:val="008D332C"/>
    <w:rsid w:val="008E36FB"/>
    <w:rsid w:val="0093137C"/>
    <w:rsid w:val="0097266B"/>
    <w:rsid w:val="009D0E9C"/>
    <w:rsid w:val="009F6110"/>
    <w:rsid w:val="00A11534"/>
    <w:rsid w:val="00A81068"/>
    <w:rsid w:val="00AA6C4A"/>
    <w:rsid w:val="00AC6188"/>
    <w:rsid w:val="00BA2694"/>
    <w:rsid w:val="00BB2A74"/>
    <w:rsid w:val="00BB4ED4"/>
    <w:rsid w:val="00BD194D"/>
    <w:rsid w:val="00C42F78"/>
    <w:rsid w:val="00CE5AA0"/>
    <w:rsid w:val="00D96070"/>
    <w:rsid w:val="00DC0937"/>
    <w:rsid w:val="00DF270E"/>
    <w:rsid w:val="00E02B68"/>
    <w:rsid w:val="00E527D7"/>
    <w:rsid w:val="00E67D6A"/>
    <w:rsid w:val="00E806B9"/>
    <w:rsid w:val="00F2522B"/>
    <w:rsid w:val="00F3145F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05B21E-3DF7-4946-8E4F-160BFF73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AB48-9F90-4377-A5D9-67BEB3EA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Bárbara David</dc:creator>
  <cp:lastModifiedBy>Leandro Miguel Goldin</cp:lastModifiedBy>
  <cp:revision>52</cp:revision>
  <dcterms:created xsi:type="dcterms:W3CDTF">2015-03-19T20:12:00Z</dcterms:created>
  <dcterms:modified xsi:type="dcterms:W3CDTF">2016-04-19T13:01:00Z</dcterms:modified>
</cp:coreProperties>
</file>