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4F" w:rsidRDefault="0076443E" w:rsidP="0076443E">
      <w:pPr>
        <w:pStyle w:val="Heading1"/>
      </w:pPr>
      <w:r>
        <w:t>Unleashed Automation Exercises</w:t>
      </w:r>
    </w:p>
    <w:p w:rsidR="0076443E" w:rsidRDefault="0076443E"/>
    <w:p w:rsidR="0076443E" w:rsidRDefault="0076443E" w:rsidP="0076443E">
      <w:pPr>
        <w:pStyle w:val="Heading2"/>
      </w:pPr>
      <w:r>
        <w:t>Exercise 1 :</w:t>
      </w:r>
    </w:p>
    <w:p w:rsidR="0076443E" w:rsidRDefault="0076443E" w:rsidP="0076443E">
      <w:r>
        <w:t xml:space="preserve">The </w:t>
      </w:r>
      <w:proofErr w:type="spellStart"/>
      <w:r>
        <w:t>github</w:t>
      </w:r>
      <w:proofErr w:type="spellEnd"/>
      <w:r>
        <w:t xml:space="preserve"> folder here  contains the Solution for running Task 1  &amp; 2</w:t>
      </w:r>
    </w:p>
    <w:p w:rsidR="0076443E" w:rsidRDefault="0076443E" w:rsidP="0076443E">
      <w:r>
        <w:t xml:space="preserve">Task 1 :  </w:t>
      </w:r>
    </w:p>
    <w:p w:rsidR="0076443E" w:rsidRDefault="0076443E" w:rsidP="0076443E">
      <w:r>
        <w:t>The test case “</w:t>
      </w:r>
      <w:proofErr w:type="spellStart"/>
      <w:r>
        <w:t>AddNewProductandValidateIt</w:t>
      </w:r>
      <w:proofErr w:type="spellEnd"/>
      <w:r>
        <w:t>” in the solution</w:t>
      </w:r>
    </w:p>
    <w:p w:rsidR="0076443E" w:rsidRDefault="0076443E" w:rsidP="0076443E">
      <w:r>
        <w:t xml:space="preserve">Task 2 : </w:t>
      </w:r>
    </w:p>
    <w:p w:rsidR="0076443E" w:rsidRDefault="0076443E" w:rsidP="0076443E">
      <w:r>
        <w:t xml:space="preserve">The </w:t>
      </w:r>
      <w:proofErr w:type="spellStart"/>
      <w:r>
        <w:t>testcase</w:t>
      </w:r>
      <w:proofErr w:type="spellEnd"/>
      <w:r>
        <w:t xml:space="preserve"> “</w:t>
      </w:r>
      <w:proofErr w:type="spellStart"/>
      <w:r>
        <w:t>CreateANewSalesORderAndValidateTheProductQuantity</w:t>
      </w:r>
      <w:proofErr w:type="spellEnd"/>
      <w:r>
        <w:t>”</w:t>
      </w:r>
    </w:p>
    <w:p w:rsidR="0076443E" w:rsidRDefault="0076443E" w:rsidP="0076443E">
      <w:r>
        <w:t>Task 3 :</w:t>
      </w:r>
    </w:p>
    <w:p w:rsidR="0076443E" w:rsidRDefault="00C6320B" w:rsidP="0076443E">
      <w:r>
        <w:t xml:space="preserve">Haven’t much worked on API testing and </w:t>
      </w:r>
      <w:r w:rsidR="006E7630">
        <w:t xml:space="preserve">time provided </w:t>
      </w:r>
      <w:r>
        <w:t xml:space="preserve">would have loved to explore it in this task. </w:t>
      </w:r>
    </w:p>
    <w:p w:rsidR="009B5CE3" w:rsidRDefault="005C30C7" w:rsidP="0076443E">
      <w:r>
        <w:t>Remarks:</w:t>
      </w:r>
      <w:bookmarkStart w:id="0" w:name="_GoBack"/>
      <w:bookmarkEnd w:id="0"/>
    </w:p>
    <w:p w:rsidR="009B5CE3" w:rsidRDefault="009B5CE3" w:rsidP="009B5CE3">
      <w:pPr>
        <w:pStyle w:val="ListParagraph"/>
        <w:numPr>
          <w:ilvl w:val="0"/>
          <w:numId w:val="3"/>
        </w:numPr>
      </w:pPr>
      <w:r>
        <w:t xml:space="preserve">I have set the test case to run on </w:t>
      </w:r>
      <w:proofErr w:type="spellStart"/>
      <w:r>
        <w:t>Chome</w:t>
      </w:r>
      <w:proofErr w:type="spellEnd"/>
      <w:r>
        <w:t>. Would have loved to spend more time to clear up and organize the application settings, identifiers and test data to make the test more robust and maintainable.</w:t>
      </w:r>
    </w:p>
    <w:p w:rsidR="009B5CE3" w:rsidRDefault="009B5CE3" w:rsidP="009B5CE3">
      <w:pPr>
        <w:pStyle w:val="ListParagraph"/>
        <w:numPr>
          <w:ilvl w:val="0"/>
          <w:numId w:val="3"/>
        </w:numPr>
      </w:pPr>
      <w:r>
        <w:t>Wanted to create wrapper interfaces and classes above Selenium to handle load and element identification issues.</w:t>
      </w:r>
    </w:p>
    <w:p w:rsidR="009B5CE3" w:rsidRDefault="009B5CE3" w:rsidP="0076443E"/>
    <w:p w:rsidR="0076443E" w:rsidRDefault="0076443E" w:rsidP="0076443E">
      <w:pPr>
        <w:pStyle w:val="Heading2"/>
      </w:pPr>
      <w:r>
        <w:t>Exercise 2:</w:t>
      </w:r>
    </w:p>
    <w:p w:rsidR="0076443E" w:rsidRDefault="0076443E" w:rsidP="0076443E"/>
    <w:p w:rsidR="0076443E" w:rsidRPr="0076443E" w:rsidRDefault="0076443E" w:rsidP="0076443E">
      <w:pPr>
        <w:pStyle w:val="Heading3"/>
      </w:pPr>
      <w:r>
        <w:t>Critical area in Sales Order Testing</w:t>
      </w:r>
    </w:p>
    <w:p w:rsidR="0076443E" w:rsidRDefault="0076443E" w:rsidP="0076443E"/>
    <w:p w:rsidR="0076443E" w:rsidRDefault="0003483E" w:rsidP="0076443E">
      <w:pPr>
        <w:pStyle w:val="ListParagraph"/>
        <w:numPr>
          <w:ilvl w:val="0"/>
          <w:numId w:val="2"/>
        </w:numPr>
      </w:pPr>
      <w:r>
        <w:t xml:space="preserve">Input </w:t>
      </w:r>
      <w:r w:rsidR="0076443E">
        <w:t>Data validation</w:t>
      </w:r>
      <w:r>
        <w:t xml:space="preserve"> – </w:t>
      </w:r>
      <w:r>
        <w:t>Checking how the applications handles large and incorrect data input</w:t>
      </w:r>
    </w:p>
    <w:p w:rsidR="0003483E" w:rsidRDefault="0003483E" w:rsidP="0076443E">
      <w:pPr>
        <w:pStyle w:val="ListParagraph"/>
        <w:numPr>
          <w:ilvl w:val="0"/>
          <w:numId w:val="2"/>
        </w:numPr>
      </w:pPr>
      <w:r>
        <w:t xml:space="preserve">Test for SQL injection and cross site scripting – test </w:t>
      </w:r>
      <w:r w:rsidR="004E5E48">
        <w:t xml:space="preserve">that the application validates all data thoroughly before using it </w:t>
      </w:r>
    </w:p>
    <w:p w:rsidR="0076443E" w:rsidRDefault="0003483E" w:rsidP="0076443E">
      <w:pPr>
        <w:pStyle w:val="ListParagraph"/>
        <w:numPr>
          <w:ilvl w:val="0"/>
          <w:numId w:val="2"/>
        </w:numPr>
      </w:pPr>
      <w:r>
        <w:t xml:space="preserve">Browser </w:t>
      </w:r>
      <w:r w:rsidR="00274FC1">
        <w:t>Compatibility</w:t>
      </w:r>
      <w:r>
        <w:t xml:space="preserve"> - </w:t>
      </w:r>
      <w:r w:rsidR="0076443E">
        <w:t>Rendering UI in different browsers and versions</w:t>
      </w:r>
      <w:r>
        <w:t xml:space="preserve">, lack of </w:t>
      </w:r>
      <w:proofErr w:type="spellStart"/>
      <w:r>
        <w:t>javascript</w:t>
      </w:r>
      <w:proofErr w:type="spellEnd"/>
      <w:r>
        <w:t xml:space="preserve"> support in the specific browser and </w:t>
      </w:r>
      <w:proofErr w:type="spellStart"/>
      <w:r>
        <w:t>javascript</w:t>
      </w:r>
      <w:proofErr w:type="spellEnd"/>
      <w:r>
        <w:t xml:space="preserve"> is turned off in the browser how would the Sales Order page handle it</w:t>
      </w:r>
    </w:p>
    <w:p w:rsidR="0076443E" w:rsidRDefault="0076443E" w:rsidP="0076443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754"/>
        <w:gridCol w:w="2901"/>
        <w:gridCol w:w="1539"/>
      </w:tblGrid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</w:rPr>
              <w:t>Automation Tool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</w:rPr>
              <w:t>Programming Language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</w:rPr>
              <w:t>When was the last time you used it?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hAnsi="Times New Roman" w:cs="Times New Roman"/>
                <w:sz w:val="24"/>
              </w:rPr>
            </w:pPr>
            <w:r w:rsidRPr="00AB21EF">
              <w:rPr>
                <w:rFonts w:ascii="Arial" w:hAnsi="Arial"/>
                <w:b/>
                <w:bCs/>
                <w:color w:val="000000"/>
              </w:rPr>
              <w:t xml:space="preserve">Skills rating 1-5* 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Selenium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E48" w:rsidRPr="00AB21EF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SilkTest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WATIR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4E5E48" w:rsidRPr="00AB21EF" w:rsidTr="003D5C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Fiddler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48" w:rsidRDefault="004E5E48" w:rsidP="003D5C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</w:tbl>
    <w:p w:rsidR="004E5E48" w:rsidRDefault="004E5E48" w:rsidP="0076443E"/>
    <w:sectPr w:rsidR="004E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C7907"/>
    <w:multiLevelType w:val="hybridMultilevel"/>
    <w:tmpl w:val="AA004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3107"/>
    <w:multiLevelType w:val="hybridMultilevel"/>
    <w:tmpl w:val="42285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B7BE4"/>
    <w:multiLevelType w:val="hybridMultilevel"/>
    <w:tmpl w:val="35AA1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3E"/>
    <w:rsid w:val="0003483E"/>
    <w:rsid w:val="00274FC1"/>
    <w:rsid w:val="004E5E48"/>
    <w:rsid w:val="005C30C7"/>
    <w:rsid w:val="006E7630"/>
    <w:rsid w:val="0076443E"/>
    <w:rsid w:val="009B5CE3"/>
    <w:rsid w:val="00C6320B"/>
    <w:rsid w:val="00DA244F"/>
    <w:rsid w:val="00E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C477"/>
  <w15:chartTrackingRefBased/>
  <w15:docId w15:val="{1F5222FD-49DD-42D8-B41F-A8FF12D7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6</cp:revision>
  <dcterms:created xsi:type="dcterms:W3CDTF">2017-03-10T19:55:00Z</dcterms:created>
  <dcterms:modified xsi:type="dcterms:W3CDTF">2017-03-10T20:42:00Z</dcterms:modified>
</cp:coreProperties>
</file>