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center"/>
        <w:rPr/>
      </w:pPr>
      <w:r>
        <w:rPr>
          <w:rStyle w:val="Strong"/>
          <w:rFonts w:ascii="Arial" w:hAnsi="Arial"/>
          <w:b/>
          <w:bCs/>
          <w:sz w:val="32"/>
          <w:szCs w:val="32"/>
        </w:rPr>
        <w:t>Documentação do Projeto "Dynamics Components"</w:t>
      </w:r>
    </w:p>
    <w:p>
      <w:pPr>
        <w:pStyle w:val="BodyText"/>
        <w:bidi w:val="0"/>
        <w:jc w:val="center"/>
        <w:rPr>
          <w:rStyle w:val="Strong"/>
          <w:rFonts w:ascii="Arial" w:hAnsi="Arial"/>
          <w:sz w:val="32"/>
          <w:szCs w:val="32"/>
        </w:rPr>
      </w:pPr>
      <w:r>
        <w:rPr/>
      </w:r>
    </w:p>
    <w:p>
      <w:pPr>
        <w:pStyle w:val="Heading4"/>
        <w:bidi w:val="0"/>
        <w:jc w:val="start"/>
        <w:rPr/>
      </w:pPr>
      <w:r>
        <w:rPr/>
        <w:t>Descrição do Projeto</w:t>
      </w:r>
    </w:p>
    <w:p>
      <w:pPr>
        <w:pStyle w:val="BodyText"/>
        <w:bidi w:val="0"/>
        <w:jc w:val="start"/>
        <w:rPr/>
      </w:pPr>
      <w:r>
        <w:rPr/>
        <w:t xml:space="preserve">O projeto </w:t>
      </w:r>
      <w:r>
        <w:rPr>
          <w:rStyle w:val="Strong"/>
        </w:rPr>
        <w:t>Dynamics Components</w:t>
      </w:r>
      <w:r>
        <w:rPr/>
        <w:t xml:space="preserve"> foi desenvolvido utilizando </w:t>
      </w:r>
      <w:r>
        <w:rPr>
          <w:rStyle w:val="Strong"/>
        </w:rPr>
        <w:t>React</w:t>
      </w:r>
      <w:r>
        <w:rPr/>
        <w:t xml:space="preserve"> para praticar a criação e utilização de componentes. O objetivo é consolidar o entendimento sobre a troca de dados via propriedades, o uso do atributo </w:t>
      </w:r>
      <w:r>
        <w:rPr>
          <w:rStyle w:val="Strong"/>
        </w:rPr>
        <w:t>children</w:t>
      </w:r>
      <w:r>
        <w:rPr/>
        <w:t xml:space="preserve"> e a construção de interfaces dinâmicas com formulários e listas.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>Estrutura do Projeto</w:t>
      </w:r>
    </w:p>
    <w:p>
      <w:pPr>
        <w:pStyle w:val="BodyText"/>
        <w:bidi w:val="0"/>
        <w:jc w:val="start"/>
        <w:rPr/>
      </w:pPr>
      <w:r>
        <w:rPr/>
        <w:t>O projeto é composto pelos seguintes componentes: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App</w:t>
      </w:r>
      <w:r>
        <w:rPr/>
        <w:t>: Componente principal que gerencia os demais componentes e suas interações.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FooterComponent</w:t>
      </w:r>
      <w:r>
        <w:rPr/>
        <w:t>: Componente que exibe o rodapé da aplicação, incluindo direitos autorais.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FormComponent</w:t>
      </w:r>
      <w:r>
        <w:rPr/>
        <w:t>: Componente responsável por renderizar um formulário que coleta dados do usuário.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ListComponent</w:t>
      </w:r>
      <w:r>
        <w:rPr/>
        <w:t>: Componente que exibe uma lista de itens com base nos dados fornecidos pelo usuário.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ListItemComponent</w:t>
      </w:r>
      <w:r>
        <w:rPr/>
        <w:t>: Componente que representa um item individual na lista.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AnotherComponent</w:t>
      </w:r>
      <w:r>
        <w:rPr/>
        <w:t xml:space="preserve">: Componente adicional que demonstra a utilização do atributo </w:t>
      </w:r>
      <w:r>
        <w:rPr>
          <w:rStyle w:val="Strong"/>
        </w:rPr>
        <w:t>children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>Comunicação entre Componentes</w:t>
      </w:r>
    </w:p>
    <w:p>
      <w:pPr>
        <w:pStyle w:val="BodyText"/>
        <w:bidi w:val="0"/>
        <w:jc w:val="start"/>
        <w:rPr/>
      </w:pPr>
      <w:r>
        <w:rPr/>
        <w:t xml:space="preserve">Os componentes se comunicam através de </w:t>
      </w:r>
      <w:r>
        <w:rPr>
          <w:rStyle w:val="Strong"/>
        </w:rPr>
        <w:t>props</w:t>
      </w:r>
      <w:r>
        <w:rPr/>
        <w:t xml:space="preserve">. O </w:t>
      </w:r>
      <w:r>
        <w:rPr>
          <w:rStyle w:val="Strong"/>
        </w:rPr>
        <w:t>FormComponent</w:t>
      </w:r>
      <w:r>
        <w:rPr/>
        <w:t xml:space="preserve"> envia dados para o </w:t>
      </w:r>
      <w:r>
        <w:rPr>
          <w:rStyle w:val="Strong"/>
        </w:rPr>
        <w:t>ListComponent</w:t>
      </w:r>
      <w:r>
        <w:rPr/>
        <w:t xml:space="preserve">, que, por sua vez, utiliza o </w:t>
      </w:r>
      <w:r>
        <w:rPr>
          <w:rStyle w:val="Strong"/>
        </w:rPr>
        <w:t>ListItemComponent</w:t>
      </w:r>
      <w:r>
        <w:rPr/>
        <w:t xml:space="preserve"> para renderizar cada item da lista.</w:t>
      </w:r>
    </w:p>
    <w:p>
      <w:pPr>
        <w:pStyle w:val="BodyText"/>
        <w:bidi w:val="0"/>
        <w:jc w:val="start"/>
        <w:rPr/>
      </w:pPr>
      <w:r>
        <w:rPr/>
        <w:t>Exemplo de troca de dados via props:</w:t>
      </w:r>
    </w:p>
    <w:p>
      <w:pPr>
        <w:pStyle w:val="Textopr-formatado"/>
        <w:bidi w:val="0"/>
        <w:ind w:hanging="0" w:start="0" w:end="0"/>
        <w:rPr/>
      </w:pPr>
      <w:r>
        <w:rPr>
          <w:rStyle w:val="Textoorigem"/>
        </w:rPr>
        <w:t>&lt;FormComponent onSubmit={this.handleAddItem} /&gt;</w:t>
      </w:r>
    </w:p>
    <w:p>
      <w:pPr>
        <w:pStyle w:val="Textopr-formatado"/>
        <w:bidi w:val="0"/>
        <w:spacing w:before="0" w:after="283"/>
        <w:rPr/>
      </w:pPr>
      <w:r>
        <w:rPr>
          <w:rStyle w:val="Textoorigem"/>
        </w:rPr>
        <w:t>&lt;ListComponent items={this.state.items} /&gt;</w:t>
      </w:r>
    </w:p>
    <w:p>
      <w:pPr>
        <w:pStyle w:val="Heading4"/>
        <w:bidi w:val="0"/>
        <w:jc w:val="start"/>
        <w:rPr/>
      </w:pPr>
      <w:r>
        <w:rPr/>
        <w:t xml:space="preserve">Uso do Atributo </w:t>
      </w:r>
      <w:r>
        <w:rPr>
          <w:rStyle w:val="Strong"/>
          <w:b/>
          <w:bCs/>
        </w:rPr>
        <w:t>children</w:t>
      </w:r>
    </w:p>
    <w:p>
      <w:pPr>
        <w:pStyle w:val="BodyText"/>
        <w:bidi w:val="0"/>
        <w:jc w:val="start"/>
        <w:rPr/>
      </w:pPr>
      <w:r>
        <w:rPr/>
        <w:t xml:space="preserve">O </w:t>
      </w:r>
      <w:r>
        <w:rPr>
          <w:rStyle w:val="Strong"/>
        </w:rPr>
        <w:t>AnotherComponent</w:t>
      </w:r>
      <w:r>
        <w:rPr/>
        <w:t xml:space="preserve"> demonstra o uso do atributo </w:t>
      </w:r>
      <w:r>
        <w:rPr>
          <w:rStyle w:val="Strong"/>
        </w:rPr>
        <w:t>children</w:t>
      </w:r>
      <w:r>
        <w:rPr/>
        <w:t xml:space="preserve"> para renderizar conteúdo dinâmico. Exemplo:</w:t>
      </w:r>
    </w:p>
    <w:p>
      <w:pPr>
        <w:pStyle w:val="Textopr-formatado"/>
        <w:bidi w:val="0"/>
        <w:ind w:hanging="0" w:start="0" w:end="0"/>
        <w:rPr/>
      </w:pPr>
      <w:r>
        <w:rPr>
          <w:rStyle w:val="Textoorigem"/>
        </w:rPr>
        <w:t>&lt;AnotherComponent&gt;</w:t>
      </w:r>
    </w:p>
    <w:p>
      <w:pPr>
        <w:pStyle w:val="Textopr-formatado"/>
        <w:bidi w:val="0"/>
        <w:rPr/>
      </w:pPr>
      <w:r>
        <w:rPr>
          <w:rStyle w:val="Textoorigem"/>
        </w:rPr>
        <w:t xml:space="preserve">  </w:t>
      </w:r>
      <w:r>
        <w:rPr>
          <w:rStyle w:val="Textoorigem"/>
        </w:rPr>
        <w:t>&lt;p&gt;Este é um conteúdo dinâmico!&lt;/p&gt;</w:t>
      </w:r>
    </w:p>
    <w:p>
      <w:pPr>
        <w:pStyle w:val="Textopr-formatado"/>
        <w:bidi w:val="0"/>
        <w:spacing w:before="0" w:after="283"/>
        <w:rPr/>
      </w:pPr>
      <w:r>
        <w:rPr>
          <w:rStyle w:val="Textoorigem"/>
        </w:rPr>
        <w:t>&lt;/AnotherComponent&gt;</w:t>
      </w:r>
    </w:p>
    <w:p>
      <w:pPr>
        <w:pStyle w:val="Heading4"/>
        <w:bidi w:val="0"/>
        <w:jc w:val="start"/>
        <w:rPr/>
      </w:pPr>
      <w:r>
        <w:rPr/>
        <w:t>Funcionalidade do Formulário</w:t>
      </w:r>
    </w:p>
    <w:p>
      <w:pPr>
        <w:pStyle w:val="BodyText"/>
        <w:bidi w:val="0"/>
        <w:jc w:val="start"/>
        <w:rPr/>
      </w:pPr>
      <w:r>
        <w:rPr/>
        <w:t xml:space="preserve">O formulário no </w:t>
      </w:r>
      <w:r>
        <w:rPr>
          <w:rStyle w:val="Strong"/>
        </w:rPr>
        <w:t>FormComponent</w:t>
      </w:r>
      <w:r>
        <w:rPr/>
        <w:t xml:space="preserve"> permite que os usuários insiram novos itens, que são adicionados à lista exibida pelo </w:t>
      </w:r>
      <w:r>
        <w:rPr>
          <w:rStyle w:val="Strong"/>
        </w:rPr>
        <w:t>ListComponent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Exemplo de implementação do formulário:</w:t>
      </w:r>
    </w:p>
    <w:p>
      <w:pPr>
        <w:pStyle w:val="Textopr-formatado"/>
        <w:bidi w:val="0"/>
        <w:ind w:hanging="0" w:start="0" w:end="0"/>
        <w:rPr/>
      </w:pPr>
      <w:r>
        <w:rPr>
          <w:rStyle w:val="Textoorigem"/>
        </w:rPr>
        <w:t>&lt;form onSubmit={this.handleSubmit}&gt;</w:t>
      </w:r>
    </w:p>
    <w:p>
      <w:pPr>
        <w:pStyle w:val="Textopr-formatado"/>
        <w:bidi w:val="0"/>
        <w:rPr/>
      </w:pPr>
      <w:r>
        <w:rPr>
          <w:rStyle w:val="Textoorigem"/>
        </w:rPr>
        <w:t xml:space="preserve">  </w:t>
      </w:r>
      <w:r>
        <w:rPr>
          <w:rStyle w:val="Textoorigem"/>
        </w:rPr>
        <w:t>&lt;input type="text" value={this.state.inputValue} onChange={this.handleInputChange} /&gt;</w:t>
      </w:r>
    </w:p>
    <w:p>
      <w:pPr>
        <w:pStyle w:val="Textopr-formatado"/>
        <w:bidi w:val="0"/>
        <w:rPr/>
      </w:pPr>
      <w:r>
        <w:rPr>
          <w:rStyle w:val="Textoorigem"/>
        </w:rPr>
        <w:t xml:space="preserve">  </w:t>
      </w:r>
      <w:r>
        <w:rPr>
          <w:rStyle w:val="Textoorigem"/>
        </w:rPr>
        <w:t>&lt;button type="submit"&gt;Adicionar&lt;/button&gt;</w:t>
      </w:r>
    </w:p>
    <w:p>
      <w:pPr>
        <w:pStyle w:val="Textopr-formatado"/>
        <w:bidi w:val="0"/>
        <w:spacing w:before="0" w:after="283"/>
        <w:rPr/>
      </w:pPr>
      <w:r>
        <w:rPr>
          <w:rStyle w:val="Textoorigem"/>
        </w:rPr>
        <w:t>&lt;/form&gt;</w:t>
      </w:r>
    </w:p>
    <w:p>
      <w:pPr>
        <w:pStyle w:val="Heading4"/>
        <w:bidi w:val="0"/>
        <w:jc w:val="start"/>
        <w:rPr/>
      </w:pPr>
      <w:r>
        <w:rPr/>
        <w:t>Listagem de Itens</w:t>
      </w:r>
    </w:p>
    <w:p>
      <w:pPr>
        <w:pStyle w:val="BodyText"/>
        <w:bidi w:val="0"/>
        <w:jc w:val="start"/>
        <w:rPr/>
      </w:pPr>
      <w:r>
        <w:rPr/>
        <w:t xml:space="preserve">O </w:t>
      </w:r>
      <w:r>
        <w:rPr>
          <w:rStyle w:val="Strong"/>
        </w:rPr>
        <w:t>ListComponent</w:t>
      </w:r>
      <w:r>
        <w:rPr/>
        <w:t xml:space="preserve"> renderiza a lista de itens, utilizando o </w:t>
      </w:r>
      <w:r>
        <w:rPr>
          <w:rStyle w:val="Strong"/>
        </w:rPr>
        <w:t>ListItemComponent</w:t>
      </w:r>
      <w:r>
        <w:rPr/>
        <w:t xml:space="preserve"> para cada item da lista.</w:t>
      </w:r>
    </w:p>
    <w:p>
      <w:pPr>
        <w:pStyle w:val="BodyText"/>
        <w:bidi w:val="0"/>
        <w:jc w:val="start"/>
        <w:rPr/>
      </w:pPr>
      <w:r>
        <w:rPr/>
        <w:t>Exemplo de listagem:</w:t>
      </w:r>
    </w:p>
    <w:p>
      <w:pPr>
        <w:pStyle w:val="Textopr-formatado"/>
        <w:bidi w:val="0"/>
        <w:ind w:hanging="0" w:start="0" w:end="0"/>
        <w:rPr/>
      </w:pPr>
      <w:r>
        <w:rPr>
          <w:rStyle w:val="Textoorigem"/>
        </w:rPr>
        <w:t>&lt;ul&gt;</w:t>
      </w:r>
    </w:p>
    <w:p>
      <w:pPr>
        <w:pStyle w:val="Textopr-formatado"/>
        <w:bidi w:val="0"/>
        <w:rPr/>
      </w:pPr>
      <w:r>
        <w:rPr>
          <w:rStyle w:val="Textoorigem"/>
        </w:rPr>
        <w:t xml:space="preserve">  </w:t>
      </w:r>
      <w:r>
        <w:rPr>
          <w:rStyle w:val="Textoorigem"/>
        </w:rPr>
        <w:t>{this.props.items.map(item =&gt; (</w:t>
      </w:r>
    </w:p>
    <w:p>
      <w:pPr>
        <w:pStyle w:val="Textopr-formatado"/>
        <w:bidi w:val="0"/>
        <w:rPr/>
      </w:pPr>
      <w:r>
        <w:rPr>
          <w:rStyle w:val="Textoorigem"/>
        </w:rPr>
        <w:t xml:space="preserve">    </w:t>
      </w:r>
      <w:r>
        <w:rPr>
          <w:rStyle w:val="Textoorigem"/>
        </w:rPr>
        <w:t>&lt;ListItemComponent key={item.id} item={item} /&gt;</w:t>
      </w:r>
    </w:p>
    <w:p>
      <w:pPr>
        <w:pStyle w:val="Textopr-formatado"/>
        <w:bidi w:val="0"/>
        <w:rPr/>
      </w:pPr>
      <w:r>
        <w:rPr>
          <w:rStyle w:val="Textoorigem"/>
        </w:rPr>
        <w:t xml:space="preserve">  </w:t>
      </w:r>
      <w:r>
        <w:rPr>
          <w:rStyle w:val="Textoorigem"/>
        </w:rPr>
        <w:t>))}</w:t>
      </w:r>
    </w:p>
    <w:p>
      <w:pPr>
        <w:pStyle w:val="Textopr-formatado"/>
        <w:bidi w:val="0"/>
        <w:spacing w:before="0" w:after="283"/>
        <w:rPr/>
      </w:pPr>
      <w:r>
        <w:rPr>
          <w:rStyle w:val="Textoorigem"/>
        </w:rPr>
        <w:t>&lt;/ul&gt;</w:t>
      </w:r>
    </w:p>
    <w:p>
      <w:pPr>
        <w:pStyle w:val="Heading4"/>
        <w:bidi w:val="0"/>
        <w:jc w:val="start"/>
        <w:rPr/>
      </w:pPr>
      <w:r>
        <w:rPr/>
        <w:t>Instruções de Uso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Instalação</w:t>
      </w:r>
      <w:r>
        <w:rPr/>
        <w:t xml:space="preserve">: Clone o repositório e execute </w:t>
      </w:r>
      <w:r>
        <w:rPr>
          <w:rStyle w:val="Textoorigem"/>
        </w:rPr>
        <w:t>npm install</w:t>
      </w:r>
      <w:r>
        <w:rPr/>
        <w:t xml:space="preserve"> para instalar as dependências.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Execução</w:t>
      </w:r>
      <w:r>
        <w:rPr/>
        <w:t xml:space="preserve">: Utilize </w:t>
      </w:r>
      <w:r>
        <w:rPr>
          <w:rStyle w:val="Textoorigem"/>
        </w:rPr>
        <w:t>npm start</w:t>
      </w:r>
      <w:r>
        <w:rPr/>
        <w:t xml:space="preserve"> para iniciar o servidor de desenvolvimento e acessar a aplicação em </w:t>
      </w:r>
      <w:hyperlink r:id="rId2">
        <w:r>
          <w:rPr>
            <w:rStyle w:val="Hyperlink"/>
          </w:rPr>
          <w:t>http://localhost:3000</w:t>
        </w:r>
      </w:hyperlink>
      <w:r>
        <w:rPr/>
        <w:t>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>Conclusão</w:t>
      </w:r>
    </w:p>
    <w:p>
      <w:pPr>
        <w:pStyle w:val="BodyText"/>
        <w:bidi w:val="0"/>
        <w:jc w:val="start"/>
        <w:rPr/>
      </w:pPr>
      <w:r>
        <w:rPr/>
        <w:t xml:space="preserve">O projeto </w:t>
      </w:r>
      <w:r>
        <w:rPr>
          <w:rStyle w:val="Strong"/>
        </w:rPr>
        <w:t>Dynamics Components</w:t>
      </w:r>
      <w:r>
        <w:rPr/>
        <w:t xml:space="preserve"> foi desenvolvido com foco nas melhores práticas de React, incluindo a modularização do código, documentação e organização do repositório. Siga as instruções acima para replicar e entender o funcionamento da aplicação.</w:t>
      </w:r>
    </w:p>
    <w:p>
      <w:pPr>
        <w:pStyle w:val="BodyText"/>
        <w:bidi w:val="0"/>
        <w:spacing w:before="0" w:after="140"/>
        <w:jc w:val="center"/>
        <w:rPr>
          <w:rStyle w:val="Strong"/>
          <w:rFonts w:ascii="Arial" w:hAnsi="Arial"/>
          <w:sz w:val="32"/>
          <w:szCs w:val="32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Textoorigem">
    <w:name w:val="Texto origem"/>
    <w:qFormat/>
    <w:rPr>
      <w:rFonts w:ascii="Liberation Mono" w:hAnsi="Liberation Mono" w:eastAsia="NSimSun" w:cs="Liberation Mono"/>
    </w:rPr>
  </w:style>
  <w:style w:type="character" w:styleId="Smbolosnumricos">
    <w:name w:val="Símbolos numéricos"/>
    <w:qFormat/>
    <w:rPr/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-formatado">
    <w:name w:val="Texto pré-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3000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LibreOffice/24.8.2.1$Windows_X86_64 LibreOffice_project/0f794b6e29741098670a3b95d60478a65d05ef13</Application>
  <AppVersion>15.0000</AppVersion>
  <Pages>2</Pages>
  <Words>340</Words>
  <Characters>2259</Characters>
  <CharactersWithSpaces>2564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2024-09-28T23:50:03Z</dcterms:created>
  <dc:creator/>
  <dc:description/>
  <dc:language>en-US</dc:language>
  <cp:lastModifiedBy/>
  <dcterms:modified xsi:type="dcterms:W3CDTF">2024-09-29T00:48:04Z</dcterms:modified>
  <cp:revision>1</cp:revision>
  <dc:subject/>
  <dc:title/>
</cp:coreProperties>
</file>