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0DF877F" w14:textId="697BB260" w:rsidR="000131CA" w:rsidRDefault="007909E9" w:rsidP="00B76E03">
      <w:pPr>
        <w:suppressAutoHyphens/>
        <w:spacing w:line="240" w:lineRule="auto"/>
        <w:contextualSpacing/>
        <w:rPr>
          <w:rFonts w:ascii="Times New Roman" w:eastAsia="Calibri" w:hAnsi="Times New Roman" w:cs="Times New Roman"/>
        </w:rPr>
      </w:pPr>
      <w:r w:rsidRPr="007909E9">
        <w:rPr>
          <w:rFonts w:ascii="Times New Roman" w:eastAsia="Calibri" w:hAnsi="Times New Roman" w:cs="Times New Roman"/>
        </w:rPr>
        <w:t>Luis Gonzalez</w:t>
      </w:r>
    </w:p>
    <w:p w14:paraId="1F21E82A" w14:textId="7E96B91F" w:rsidR="007909E9" w:rsidRDefault="007909E9" w:rsidP="00B76E03">
      <w:pPr>
        <w:suppressAutoHyphens/>
        <w:spacing w:line="240" w:lineRule="auto"/>
        <w:contextualSpacing/>
        <w:rPr>
          <w:rFonts w:ascii="Times New Roman" w:eastAsia="Calibri" w:hAnsi="Times New Roman" w:cs="Times New Roman"/>
        </w:rPr>
      </w:pPr>
      <w:r>
        <w:rPr>
          <w:rFonts w:ascii="Times New Roman" w:eastAsia="Calibri" w:hAnsi="Times New Roman" w:cs="Times New Roman"/>
        </w:rPr>
        <w:t>0</w:t>
      </w:r>
      <w:r w:rsidR="00910819">
        <w:rPr>
          <w:rFonts w:ascii="Times New Roman" w:eastAsia="Calibri" w:hAnsi="Times New Roman" w:cs="Times New Roman"/>
        </w:rPr>
        <w:t>8</w:t>
      </w:r>
      <w:r>
        <w:rPr>
          <w:rFonts w:ascii="Times New Roman" w:eastAsia="Calibri" w:hAnsi="Times New Roman" w:cs="Times New Roman"/>
        </w:rPr>
        <w:t>/</w:t>
      </w:r>
      <w:r w:rsidR="00910819">
        <w:rPr>
          <w:rFonts w:ascii="Times New Roman" w:eastAsia="Calibri" w:hAnsi="Times New Roman" w:cs="Times New Roman"/>
        </w:rPr>
        <w:t>0</w:t>
      </w:r>
      <w:r w:rsidR="003972B8">
        <w:rPr>
          <w:rFonts w:ascii="Times New Roman" w:eastAsia="Calibri" w:hAnsi="Times New Roman" w:cs="Times New Roman"/>
        </w:rPr>
        <w:t>2</w:t>
      </w:r>
      <w:r>
        <w:rPr>
          <w:rFonts w:ascii="Times New Roman" w:eastAsia="Calibri" w:hAnsi="Times New Roman" w:cs="Times New Roman"/>
        </w:rPr>
        <w:t>/2026</w:t>
      </w:r>
    </w:p>
    <w:p w14:paraId="6F933185" w14:textId="53A23612" w:rsidR="00AE42E9" w:rsidRDefault="00AE42E9" w:rsidP="00B76E03">
      <w:pPr>
        <w:suppressAutoHyphens/>
        <w:spacing w:line="240" w:lineRule="auto"/>
        <w:contextualSpacing/>
        <w:rPr>
          <w:rFonts w:ascii="Times New Roman" w:eastAsia="Calibri" w:hAnsi="Times New Roman" w:cs="Times New Roman"/>
        </w:rPr>
      </w:pPr>
      <w:r>
        <w:rPr>
          <w:rFonts w:ascii="Times New Roman" w:eastAsia="Calibri" w:hAnsi="Times New Roman" w:cs="Times New Roman"/>
        </w:rPr>
        <w:t xml:space="preserve">CS-499 </w:t>
      </w:r>
      <w:hyperlink r:id="rId10" w:tooltip="CS-499-10575-M01 Computer Science Capstone 2026 C-4 (Jun - Aug)" w:history="1">
        <w:r w:rsidRPr="00AE42E9">
          <w:rPr>
            <w:rStyle w:val="Hyperlink"/>
            <w:rFonts w:ascii="Times New Roman" w:eastAsia="Calibri" w:hAnsi="Times New Roman" w:cs="Times New Roman"/>
            <w:color w:val="auto"/>
            <w:u w:val="none"/>
          </w:rPr>
          <w:t xml:space="preserve">Computer Science Capstone </w:t>
        </w:r>
      </w:hyperlink>
      <w:r w:rsidRPr="00AE42E9">
        <w:rPr>
          <w:rFonts w:ascii="Times New Roman" w:eastAsia="Calibri" w:hAnsi="Times New Roman" w:cs="Times New Roman"/>
        </w:rPr>
        <w:t xml:space="preserve"> </w:t>
      </w:r>
    </w:p>
    <w:p w14:paraId="7F15C077" w14:textId="653B9A47" w:rsidR="003972B8" w:rsidRPr="003972B8" w:rsidRDefault="00910819" w:rsidP="003972B8">
      <w:pPr>
        <w:suppressAutoHyphens/>
        <w:spacing w:line="240" w:lineRule="auto"/>
        <w:contextualSpacing/>
        <w:rPr>
          <w:rFonts w:ascii="Times New Roman" w:hAnsi="Times New Roman" w:cs="Times New Roman"/>
        </w:rPr>
      </w:pPr>
      <w:r>
        <w:rPr>
          <w:rFonts w:ascii="Times New Roman" w:hAnsi="Times New Roman" w:cs="Times New Roman"/>
        </w:rPr>
        <w:t>5</w:t>
      </w:r>
      <w:r w:rsidR="005C016A" w:rsidRPr="005C016A">
        <w:rPr>
          <w:rFonts w:ascii="Times New Roman" w:hAnsi="Times New Roman" w:cs="Times New Roman"/>
        </w:rPr>
        <w:t xml:space="preserve">-2 Milestone </w:t>
      </w:r>
      <w:r>
        <w:rPr>
          <w:rFonts w:ascii="Times New Roman" w:hAnsi="Times New Roman" w:cs="Times New Roman"/>
        </w:rPr>
        <w:t>Four</w:t>
      </w:r>
      <w:r w:rsidR="005C016A" w:rsidRPr="005C016A">
        <w:rPr>
          <w:rFonts w:ascii="Times New Roman" w:hAnsi="Times New Roman" w:cs="Times New Roman"/>
        </w:rPr>
        <w:t xml:space="preserve">: </w:t>
      </w:r>
      <w:r w:rsidR="003972B8" w:rsidRPr="003972B8">
        <w:rPr>
          <w:rFonts w:ascii="Times New Roman" w:hAnsi="Times New Roman" w:cs="Times New Roman"/>
        </w:rPr>
        <w:t>Enhancement T</w:t>
      </w:r>
      <w:r>
        <w:rPr>
          <w:rFonts w:ascii="Times New Roman" w:hAnsi="Times New Roman" w:cs="Times New Roman"/>
        </w:rPr>
        <w:t>hree</w:t>
      </w:r>
      <w:r w:rsidR="003972B8" w:rsidRPr="003972B8">
        <w:rPr>
          <w:rFonts w:ascii="Times New Roman" w:hAnsi="Times New Roman" w:cs="Times New Roman"/>
        </w:rPr>
        <w:t xml:space="preserve">: </w:t>
      </w:r>
      <w:r w:rsidRPr="00910819">
        <w:rPr>
          <w:rFonts w:ascii="Times New Roman" w:hAnsi="Times New Roman" w:cs="Times New Roman"/>
        </w:rPr>
        <w:t>Databases</w:t>
      </w:r>
    </w:p>
    <w:p w14:paraId="0F2B0DE0" w14:textId="00858E3E" w:rsidR="005C016A" w:rsidRPr="005C016A" w:rsidRDefault="005C016A" w:rsidP="005C016A">
      <w:pPr>
        <w:suppressAutoHyphens/>
        <w:spacing w:line="240" w:lineRule="auto"/>
        <w:contextualSpacing/>
        <w:rPr>
          <w:rFonts w:ascii="Times New Roman" w:hAnsi="Times New Roman" w:cs="Times New Roman"/>
        </w:rPr>
      </w:pPr>
    </w:p>
    <w:p w14:paraId="67BCAD54" w14:textId="77777777" w:rsidR="00527068" w:rsidRDefault="00527068" w:rsidP="00B76E03">
      <w:pPr>
        <w:suppressAutoHyphens/>
        <w:spacing w:line="240" w:lineRule="auto"/>
        <w:contextualSpacing/>
        <w:rPr>
          <w:rFonts w:ascii="Times New Roman" w:eastAsia="Calibri" w:hAnsi="Times New Roman" w:cs="Times New Roman"/>
        </w:rPr>
      </w:pPr>
    </w:p>
    <w:p w14:paraId="284EFB8F" w14:textId="79676AA7" w:rsidR="005C016A" w:rsidRDefault="005C016A" w:rsidP="005C016A">
      <w:pPr>
        <w:suppressAutoHyphens/>
        <w:spacing w:line="480" w:lineRule="auto"/>
        <w:contextualSpacing/>
        <w:jc w:val="center"/>
        <w:rPr>
          <w:rFonts w:ascii="Times New Roman" w:eastAsia="Calibri" w:hAnsi="Times New Roman" w:cs="Times New Roman"/>
          <w:b/>
          <w:bCs/>
        </w:rPr>
      </w:pPr>
      <w:r w:rsidRPr="005C016A">
        <w:rPr>
          <w:rFonts w:ascii="Times New Roman" w:eastAsia="Calibri" w:hAnsi="Times New Roman" w:cs="Times New Roman"/>
          <w:b/>
          <w:bCs/>
        </w:rPr>
        <w:t>Inventory Management System Application Enhancement Narrative</w:t>
      </w:r>
    </w:p>
    <w:p w14:paraId="03174BBF" w14:textId="07A7C8D2" w:rsidR="0015187C" w:rsidRDefault="0015187C" w:rsidP="0015187C">
      <w:pPr>
        <w:suppressAutoHyphens/>
        <w:spacing w:line="480" w:lineRule="auto"/>
        <w:contextualSpacing/>
        <w:jc w:val="both"/>
        <w:rPr>
          <w:rFonts w:ascii="Times New Roman" w:eastAsia="Calibri" w:hAnsi="Times New Roman" w:cs="Times New Roman"/>
        </w:rPr>
      </w:pPr>
      <w:r w:rsidRPr="0015187C">
        <w:rPr>
          <w:rFonts w:ascii="Times New Roman" w:eastAsia="Calibri" w:hAnsi="Times New Roman" w:cs="Times New Roman"/>
        </w:rPr>
        <w:t>This artifact is an Android Inventory Management System that was originally developed in a previous software development course</w:t>
      </w:r>
      <w:r>
        <w:rPr>
          <w:rFonts w:ascii="Times New Roman" w:eastAsia="Calibri" w:hAnsi="Times New Roman" w:cs="Times New Roman"/>
        </w:rPr>
        <w:t xml:space="preserve"> (CS-360)</w:t>
      </w:r>
      <w:r w:rsidRPr="0015187C">
        <w:rPr>
          <w:rFonts w:ascii="Times New Roman" w:eastAsia="Calibri" w:hAnsi="Times New Roman" w:cs="Times New Roman"/>
        </w:rPr>
        <w:t xml:space="preserve">. I selected this project for my </w:t>
      </w:r>
      <w:proofErr w:type="spellStart"/>
      <w:r w:rsidRPr="0015187C">
        <w:rPr>
          <w:rFonts w:ascii="Times New Roman" w:eastAsia="Calibri" w:hAnsi="Times New Roman" w:cs="Times New Roman"/>
        </w:rPr>
        <w:t>ePortfolio</w:t>
      </w:r>
      <w:proofErr w:type="spellEnd"/>
      <w:r w:rsidRPr="0015187C">
        <w:rPr>
          <w:rFonts w:ascii="Times New Roman" w:eastAsia="Calibri" w:hAnsi="Times New Roman" w:cs="Times New Roman"/>
        </w:rPr>
        <w:t xml:space="preserve"> because it demonstrates my ability to design and improve database functionality within a mobile application. The original application provided basic inventory management features, making it a strong foundation for implementing database enhancements that improved reliability, usability, and maintainability.</w:t>
      </w:r>
    </w:p>
    <w:p w14:paraId="14D736B8" w14:textId="77777777" w:rsidR="0015187C" w:rsidRPr="0015187C" w:rsidRDefault="0015187C" w:rsidP="0015187C">
      <w:pPr>
        <w:suppressAutoHyphens/>
        <w:spacing w:line="480" w:lineRule="auto"/>
        <w:contextualSpacing/>
        <w:jc w:val="both"/>
        <w:rPr>
          <w:rFonts w:ascii="Times New Roman" w:eastAsia="Calibri" w:hAnsi="Times New Roman" w:cs="Times New Roman"/>
        </w:rPr>
      </w:pPr>
    </w:p>
    <w:p w14:paraId="2FC18354" w14:textId="77777777" w:rsidR="0015187C" w:rsidRDefault="0015187C" w:rsidP="0015187C">
      <w:pPr>
        <w:suppressAutoHyphens/>
        <w:spacing w:line="480" w:lineRule="auto"/>
        <w:contextualSpacing/>
        <w:jc w:val="both"/>
        <w:rPr>
          <w:rFonts w:ascii="Times New Roman" w:eastAsia="Calibri" w:hAnsi="Times New Roman" w:cs="Times New Roman"/>
        </w:rPr>
      </w:pPr>
      <w:r w:rsidRPr="0015187C">
        <w:rPr>
          <w:rFonts w:ascii="Times New Roman" w:eastAsia="Calibri" w:hAnsi="Times New Roman" w:cs="Times New Roman"/>
        </w:rPr>
        <w:t>For this enhancement, I focused on improving the database portion of the application. My goal was to strengthen how inventory information is stored, validated, and retrieved while making the application easier to use. These improvements help reduce invalid or duplicate data and provide a more reliable inventory management experience.</w:t>
      </w:r>
    </w:p>
    <w:p w14:paraId="7D380C7C" w14:textId="77777777" w:rsidR="0015187C" w:rsidRPr="0015187C" w:rsidRDefault="0015187C" w:rsidP="0015187C">
      <w:pPr>
        <w:suppressAutoHyphens/>
        <w:spacing w:line="480" w:lineRule="auto"/>
        <w:contextualSpacing/>
        <w:jc w:val="both"/>
        <w:rPr>
          <w:rFonts w:ascii="Times New Roman" w:eastAsia="Calibri" w:hAnsi="Times New Roman" w:cs="Times New Roman"/>
        </w:rPr>
      </w:pPr>
    </w:p>
    <w:p w14:paraId="47190D21" w14:textId="77777777" w:rsidR="0015187C" w:rsidRDefault="0015187C" w:rsidP="0015187C">
      <w:pPr>
        <w:suppressAutoHyphens/>
        <w:spacing w:line="480" w:lineRule="auto"/>
        <w:contextualSpacing/>
        <w:jc w:val="both"/>
        <w:rPr>
          <w:rFonts w:ascii="Times New Roman" w:eastAsia="Calibri" w:hAnsi="Times New Roman" w:cs="Times New Roman"/>
        </w:rPr>
      </w:pPr>
      <w:r w:rsidRPr="0015187C">
        <w:rPr>
          <w:rFonts w:ascii="Times New Roman" w:eastAsia="Calibri" w:hAnsi="Times New Roman" w:cs="Times New Roman"/>
        </w:rPr>
        <w:t xml:space="preserve">One of the most significant changes was improving the SQLite database to better organize and protect inventory data. I added validation to prevent duplicate item names and negative inventory quantities, created an index on item names to improve search performance, and expanded the </w:t>
      </w:r>
      <w:proofErr w:type="spellStart"/>
      <w:r w:rsidRPr="0015187C">
        <w:rPr>
          <w:rFonts w:ascii="Times New Roman" w:eastAsia="Calibri" w:hAnsi="Times New Roman" w:cs="Times New Roman"/>
        </w:rPr>
        <w:t>DatabaseHelper</w:t>
      </w:r>
      <w:proofErr w:type="spellEnd"/>
      <w:r w:rsidRPr="0015187C">
        <w:rPr>
          <w:rFonts w:ascii="Times New Roman" w:eastAsia="Calibri" w:hAnsi="Times New Roman" w:cs="Times New Roman"/>
        </w:rPr>
        <w:t xml:space="preserve"> class with methods for adding, updating, deleting, searching, and retrieving inventory records. Centralizing these database operations made the code cleaner, easier to maintain, and reduced duplication throughout the application.</w:t>
      </w:r>
    </w:p>
    <w:p w14:paraId="1AAD37CF" w14:textId="77777777" w:rsidR="0015187C" w:rsidRDefault="0015187C" w:rsidP="0015187C">
      <w:pPr>
        <w:suppressAutoHyphens/>
        <w:spacing w:line="480" w:lineRule="auto"/>
        <w:contextualSpacing/>
        <w:jc w:val="both"/>
        <w:rPr>
          <w:rFonts w:ascii="Times New Roman" w:eastAsia="Calibri" w:hAnsi="Times New Roman" w:cs="Times New Roman"/>
        </w:rPr>
      </w:pPr>
    </w:p>
    <w:p w14:paraId="5107149B" w14:textId="27198FC5" w:rsidR="0015187C" w:rsidRDefault="0015187C" w:rsidP="0015187C">
      <w:pPr>
        <w:suppressAutoHyphens/>
        <w:spacing w:line="480" w:lineRule="auto"/>
        <w:contextualSpacing/>
        <w:jc w:val="both"/>
        <w:rPr>
          <w:rFonts w:ascii="Times New Roman" w:eastAsia="Calibri" w:hAnsi="Times New Roman" w:cs="Times New Roman"/>
        </w:rPr>
      </w:pPr>
      <w:r w:rsidRPr="0015187C">
        <w:rPr>
          <w:rFonts w:ascii="Times New Roman" w:eastAsia="Calibri" w:hAnsi="Times New Roman" w:cs="Times New Roman"/>
        </w:rPr>
        <w:lastRenderedPageBreak/>
        <w:t>I also enhanced the inventory management features by allowing users to add, edit, delete, and clear inventory records while displaying all items in alphabetical order. The search feature now uses SQLite LIKE queries to retrieve matching records directly from the database, and a low-stock filter was added to quickly display items that have reached the inventory threshold. Additional input validation ensures item names are not left blank and quantities are valid before data is saved, providing another layer of protection alongside the database constraints.</w:t>
      </w:r>
    </w:p>
    <w:p w14:paraId="55B43158" w14:textId="77777777" w:rsidR="0015187C" w:rsidRPr="0015187C" w:rsidRDefault="0015187C" w:rsidP="0015187C">
      <w:pPr>
        <w:suppressAutoHyphens/>
        <w:spacing w:line="480" w:lineRule="auto"/>
        <w:contextualSpacing/>
        <w:jc w:val="both"/>
        <w:rPr>
          <w:rFonts w:ascii="Times New Roman" w:eastAsia="Calibri" w:hAnsi="Times New Roman" w:cs="Times New Roman"/>
        </w:rPr>
      </w:pPr>
    </w:p>
    <w:p w14:paraId="17AE6DE1" w14:textId="77777777" w:rsidR="0015187C" w:rsidRDefault="0015187C" w:rsidP="0015187C">
      <w:pPr>
        <w:suppressAutoHyphens/>
        <w:spacing w:line="480" w:lineRule="auto"/>
        <w:contextualSpacing/>
        <w:jc w:val="both"/>
        <w:rPr>
          <w:rFonts w:ascii="Times New Roman" w:eastAsia="Calibri" w:hAnsi="Times New Roman" w:cs="Times New Roman"/>
        </w:rPr>
      </w:pPr>
      <w:r w:rsidRPr="0015187C">
        <w:rPr>
          <w:rFonts w:ascii="Times New Roman" w:eastAsia="Calibri" w:hAnsi="Times New Roman" w:cs="Times New Roman"/>
        </w:rPr>
        <w:t>This enhancement allowed me to demonstrate the course outcomes I identified in Module One, particularly designing and implementing computing solutions using sound database practices and software engineering principles. The project strengthened my ability to organize database operations, improve data integrity, and develop a more maintainable application. I did not need to revise my original outcome plan because the completed enhancements aligned with the goals I established at the beginning of the course.</w:t>
      </w:r>
    </w:p>
    <w:p w14:paraId="33F1DC9D" w14:textId="77777777" w:rsidR="0015187C" w:rsidRPr="0015187C" w:rsidRDefault="0015187C" w:rsidP="0015187C">
      <w:pPr>
        <w:suppressAutoHyphens/>
        <w:spacing w:line="480" w:lineRule="auto"/>
        <w:contextualSpacing/>
        <w:jc w:val="both"/>
        <w:rPr>
          <w:rFonts w:ascii="Times New Roman" w:eastAsia="Calibri" w:hAnsi="Times New Roman" w:cs="Times New Roman"/>
        </w:rPr>
      </w:pPr>
    </w:p>
    <w:p w14:paraId="19BA15FA" w14:textId="1B125AF6" w:rsidR="0015187C" w:rsidRPr="0015187C" w:rsidRDefault="0015187C" w:rsidP="0015187C">
      <w:pPr>
        <w:suppressAutoHyphens/>
        <w:spacing w:line="480" w:lineRule="auto"/>
        <w:contextualSpacing/>
        <w:jc w:val="both"/>
        <w:rPr>
          <w:rFonts w:ascii="Times New Roman" w:eastAsia="Calibri" w:hAnsi="Times New Roman" w:cs="Times New Roman"/>
        </w:rPr>
      </w:pPr>
      <w:r w:rsidRPr="0015187C">
        <w:rPr>
          <w:rFonts w:ascii="Times New Roman" w:eastAsia="Calibri" w:hAnsi="Times New Roman" w:cs="Times New Roman"/>
        </w:rPr>
        <w:t xml:space="preserve">Working on this enhancement gave me a better understanding of database design and SQLite integration within Android applications. One of the biggest challenges was organizing database operations while maintaining data integrity and keeping the code easy to maintain. </w:t>
      </w:r>
      <w:r>
        <w:rPr>
          <w:rFonts w:ascii="Times New Roman" w:eastAsia="Calibri" w:hAnsi="Times New Roman" w:cs="Times New Roman"/>
        </w:rPr>
        <w:t>T</w:t>
      </w:r>
      <w:r w:rsidRPr="0015187C">
        <w:rPr>
          <w:rFonts w:ascii="Times New Roman" w:eastAsia="Calibri" w:hAnsi="Times New Roman" w:cs="Times New Roman"/>
        </w:rPr>
        <w:t>hese enhancements resulted in a more dependable and user-friendly inventory management application while demonstrating my growth in database development and software engineering throughout this project.</w:t>
      </w:r>
    </w:p>
    <w:p w14:paraId="1F578B83" w14:textId="49A83BC4" w:rsidR="005C016A" w:rsidRPr="00910819" w:rsidRDefault="005C016A" w:rsidP="00DD67CF">
      <w:pPr>
        <w:suppressAutoHyphens/>
        <w:spacing w:line="480" w:lineRule="auto"/>
        <w:contextualSpacing/>
        <w:jc w:val="both"/>
        <w:rPr>
          <w:rFonts w:ascii="Times New Roman" w:eastAsia="Calibri" w:hAnsi="Times New Roman" w:cs="Times New Roman"/>
        </w:rPr>
      </w:pPr>
    </w:p>
    <w:sectPr w:rsidR="005C016A" w:rsidRPr="00910819" w:rsidSect="00D64F00">
      <w:headerReference w:type="default" r:id="rId11"/>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42D9E" w14:textId="77777777" w:rsidR="008C0A2F" w:rsidRDefault="008C0A2F">
      <w:pPr>
        <w:spacing w:line="240" w:lineRule="auto"/>
      </w:pPr>
      <w:r>
        <w:separator/>
      </w:r>
    </w:p>
  </w:endnote>
  <w:endnote w:type="continuationSeparator" w:id="0">
    <w:p w14:paraId="5EECDB94" w14:textId="77777777" w:rsidR="008C0A2F" w:rsidRDefault="008C0A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alatino">
    <w:altName w:val="Book Antiqua"/>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78981" w14:textId="77777777" w:rsidR="008C0A2F" w:rsidRDefault="008C0A2F">
      <w:pPr>
        <w:spacing w:line="240" w:lineRule="auto"/>
      </w:pPr>
      <w:r>
        <w:separator/>
      </w:r>
    </w:p>
  </w:footnote>
  <w:footnote w:type="continuationSeparator" w:id="0">
    <w:p w14:paraId="1AF5F527" w14:textId="77777777" w:rsidR="008C0A2F" w:rsidRDefault="008C0A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D6477" w14:textId="0ED8782D" w:rsidR="000131CA" w:rsidRDefault="00BC6392" w:rsidP="00D64F00">
    <w:pPr>
      <w:spacing w:after="200" w:line="240" w:lineRule="auto"/>
      <w:jc w:val="center"/>
    </w:pPr>
    <w:r>
      <w:rPr>
        <w:rFonts w:ascii="Calibri" w:eastAsia="Calibri" w:hAnsi="Calibri" w:cs="Calibri"/>
        <w:noProof/>
      </w:rPr>
      <w:drawing>
        <wp:inline distT="0" distB="0" distL="0" distR="0" wp14:anchorId="36293FB2" wp14:editId="677D4F80">
          <wp:extent cx="1104900" cy="476250"/>
          <wp:effectExtent l="0" t="0" r="0" b="0"/>
          <wp:docPr id="1" name="image1.png" descr="SNHU logo"/>
          <wp:cNvGraphicFramePr/>
          <a:graphic xmlns:a="http://schemas.openxmlformats.org/drawingml/2006/main">
            <a:graphicData uri="http://schemas.openxmlformats.org/drawingml/2006/picture">
              <pic:pic xmlns:pic="http://schemas.openxmlformats.org/drawingml/2006/picture">
                <pic:nvPicPr>
                  <pic:cNvPr id="0" name="image1.png" descr="SNHU logo"/>
                  <pic:cNvPicPr preferRelativeResize="0"/>
                </pic:nvPicPr>
                <pic:blipFill>
                  <a:blip r:embed="rId1"/>
                  <a:srcRect/>
                  <a:stretch>
                    <a:fillRect/>
                  </a:stretch>
                </pic:blipFill>
                <pic:spPr>
                  <a:xfrm>
                    <a:off x="0" y="0"/>
                    <a:ext cx="1104900" cy="476250"/>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1CA"/>
    <w:rsid w:val="00003794"/>
    <w:rsid w:val="00005175"/>
    <w:rsid w:val="000131CA"/>
    <w:rsid w:val="0008660A"/>
    <w:rsid w:val="000A61F9"/>
    <w:rsid w:val="000C3B85"/>
    <w:rsid w:val="00105BB4"/>
    <w:rsid w:val="00122221"/>
    <w:rsid w:val="001378F1"/>
    <w:rsid w:val="0015187C"/>
    <w:rsid w:val="001C14C1"/>
    <w:rsid w:val="002157B0"/>
    <w:rsid w:val="002614EC"/>
    <w:rsid w:val="0026441C"/>
    <w:rsid w:val="00291E45"/>
    <w:rsid w:val="002D3907"/>
    <w:rsid w:val="002E406E"/>
    <w:rsid w:val="002F617C"/>
    <w:rsid w:val="0031681F"/>
    <w:rsid w:val="0032137F"/>
    <w:rsid w:val="00353664"/>
    <w:rsid w:val="00360ADD"/>
    <w:rsid w:val="00362BEB"/>
    <w:rsid w:val="0038284F"/>
    <w:rsid w:val="003972B8"/>
    <w:rsid w:val="003B3084"/>
    <w:rsid w:val="003C6261"/>
    <w:rsid w:val="003E1240"/>
    <w:rsid w:val="003F6F00"/>
    <w:rsid w:val="004562FC"/>
    <w:rsid w:val="004D709B"/>
    <w:rsid w:val="00515D68"/>
    <w:rsid w:val="00527068"/>
    <w:rsid w:val="0053067B"/>
    <w:rsid w:val="00545309"/>
    <w:rsid w:val="0055264E"/>
    <w:rsid w:val="005779F1"/>
    <w:rsid w:val="005827AB"/>
    <w:rsid w:val="00586EAD"/>
    <w:rsid w:val="00590541"/>
    <w:rsid w:val="005905F5"/>
    <w:rsid w:val="005A0F57"/>
    <w:rsid w:val="005A158C"/>
    <w:rsid w:val="005C016A"/>
    <w:rsid w:val="006472F3"/>
    <w:rsid w:val="0064764C"/>
    <w:rsid w:val="0066282D"/>
    <w:rsid w:val="006910BC"/>
    <w:rsid w:val="006C1919"/>
    <w:rsid w:val="006C3C80"/>
    <w:rsid w:val="006D1669"/>
    <w:rsid w:val="006E7CCE"/>
    <w:rsid w:val="00737922"/>
    <w:rsid w:val="007668DE"/>
    <w:rsid w:val="007909E9"/>
    <w:rsid w:val="007C40E3"/>
    <w:rsid w:val="007C429F"/>
    <w:rsid w:val="0087281B"/>
    <w:rsid w:val="00894223"/>
    <w:rsid w:val="008C0A2F"/>
    <w:rsid w:val="008C4806"/>
    <w:rsid w:val="009014EE"/>
    <w:rsid w:val="00910819"/>
    <w:rsid w:val="0091621B"/>
    <w:rsid w:val="009541E3"/>
    <w:rsid w:val="009A0BA4"/>
    <w:rsid w:val="009A4734"/>
    <w:rsid w:val="009E62A2"/>
    <w:rsid w:val="009F79C7"/>
    <w:rsid w:val="00A1596C"/>
    <w:rsid w:val="00A64499"/>
    <w:rsid w:val="00AB1765"/>
    <w:rsid w:val="00AE42E9"/>
    <w:rsid w:val="00B61902"/>
    <w:rsid w:val="00B76E03"/>
    <w:rsid w:val="00B94726"/>
    <w:rsid w:val="00BC6392"/>
    <w:rsid w:val="00CC3EFB"/>
    <w:rsid w:val="00CD0BA4"/>
    <w:rsid w:val="00CE5924"/>
    <w:rsid w:val="00D3560F"/>
    <w:rsid w:val="00D53D83"/>
    <w:rsid w:val="00D64F00"/>
    <w:rsid w:val="00DC09BC"/>
    <w:rsid w:val="00DD67CF"/>
    <w:rsid w:val="00E17FB7"/>
    <w:rsid w:val="00E420B6"/>
    <w:rsid w:val="00E554D5"/>
    <w:rsid w:val="00E752B4"/>
    <w:rsid w:val="00E772A0"/>
    <w:rsid w:val="00E9768E"/>
    <w:rsid w:val="00EB14BD"/>
    <w:rsid w:val="00F16C6C"/>
    <w:rsid w:val="00F2264C"/>
    <w:rsid w:val="00F34A40"/>
    <w:rsid w:val="00F4500F"/>
    <w:rsid w:val="00F63F45"/>
    <w:rsid w:val="00F85C34"/>
    <w:rsid w:val="00FF0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B551D"/>
  <w15:docId w15:val="{9C8DA480-F4FD-4B6A-A0C9-2D6BC9EB9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outlineLvl w:val="0"/>
    </w:pPr>
    <w:rPr>
      <w:rFonts w:ascii="Palatino" w:eastAsia="Palatino" w:hAnsi="Palatino" w:cs="Palatino"/>
      <w:color w:val="000000"/>
      <w:sz w:val="36"/>
      <w:szCs w:val="36"/>
    </w:rPr>
  </w:style>
  <w:style w:type="paragraph" w:styleId="Heading2">
    <w:name w:val="heading 2"/>
    <w:basedOn w:val="Normal"/>
    <w:next w:val="Normal"/>
    <w:uiPriority w:val="9"/>
    <w:semiHidden/>
    <w:unhideWhenUsed/>
    <w:qFormat/>
    <w:pPr>
      <w:spacing w:before="120" w:after="160"/>
      <w:outlineLvl w:val="1"/>
    </w:pPr>
    <w:rPr>
      <w:b/>
      <w:sz w:val="26"/>
      <w:szCs w:val="26"/>
    </w:rPr>
  </w:style>
  <w:style w:type="paragraph" w:styleId="Heading3">
    <w:name w:val="heading 3"/>
    <w:basedOn w:val="Normal"/>
    <w:next w:val="Normal"/>
    <w:uiPriority w:val="9"/>
    <w:semiHidden/>
    <w:unhideWhenUsed/>
    <w:qFormat/>
    <w:pPr>
      <w:spacing w:before="120" w:after="160"/>
      <w:outlineLvl w:val="2"/>
    </w:pPr>
    <w:rPr>
      <w:b/>
      <w:i/>
      <w:color w:val="666666"/>
    </w:rPr>
  </w:style>
  <w:style w:type="paragraph" w:styleId="Heading4">
    <w:name w:val="heading 4"/>
    <w:basedOn w:val="Normal"/>
    <w:next w:val="Normal"/>
    <w:uiPriority w:val="9"/>
    <w:semiHidden/>
    <w:unhideWhenUsed/>
    <w:qFormat/>
    <w:pPr>
      <w:spacing w:before="120" w:after="120"/>
      <w:outlineLvl w:val="3"/>
    </w:pPr>
    <w:rPr>
      <w:rFonts w:ascii="Palatino" w:eastAsia="Palatino" w:hAnsi="Palatino" w:cs="Palatino"/>
      <w:b/>
    </w:rPr>
  </w:style>
  <w:style w:type="paragraph" w:styleId="Heading5">
    <w:name w:val="heading 5"/>
    <w:basedOn w:val="Normal"/>
    <w:next w:val="Normal"/>
    <w:uiPriority w:val="9"/>
    <w:semiHidden/>
    <w:unhideWhenUsed/>
    <w:qFormat/>
    <w:pPr>
      <w:spacing w:before="120" w:after="120"/>
      <w:outlineLvl w:val="4"/>
    </w:pPr>
    <w:rPr>
      <w:b/>
      <w:sz w:val="22"/>
      <w:szCs w:val="22"/>
    </w:rPr>
  </w:style>
  <w:style w:type="paragraph" w:styleId="Heading6">
    <w:name w:val="heading 6"/>
    <w:basedOn w:val="Normal"/>
    <w:next w:val="Normal"/>
    <w:uiPriority w:val="9"/>
    <w:semiHidden/>
    <w:unhideWhenUsed/>
    <w:qFormat/>
    <w:pPr>
      <w:spacing w:before="120" w:after="120"/>
      <w:outlineLvl w:val="5"/>
    </w:pPr>
    <w:rPr>
      <w:i/>
      <w:color w:val="666666"/>
      <w:sz w:val="22"/>
      <w:szCs w:val="22"/>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BC6392"/>
    <w:pPr>
      <w:spacing w:line="240" w:lineRule="auto"/>
    </w:pPr>
  </w:style>
  <w:style w:type="paragraph" w:styleId="Header">
    <w:name w:val="header"/>
    <w:basedOn w:val="Normal"/>
    <w:link w:val="HeaderChar"/>
    <w:uiPriority w:val="99"/>
    <w:unhideWhenUsed/>
    <w:rsid w:val="00BC6392"/>
    <w:pPr>
      <w:tabs>
        <w:tab w:val="center" w:pos="4680"/>
        <w:tab w:val="right" w:pos="9360"/>
      </w:tabs>
      <w:spacing w:line="240" w:lineRule="auto"/>
    </w:pPr>
  </w:style>
  <w:style w:type="character" w:customStyle="1" w:styleId="HeaderChar">
    <w:name w:val="Header Char"/>
    <w:basedOn w:val="DefaultParagraphFont"/>
    <w:link w:val="Header"/>
    <w:uiPriority w:val="99"/>
    <w:rsid w:val="00BC6392"/>
  </w:style>
  <w:style w:type="paragraph" w:styleId="Footer">
    <w:name w:val="footer"/>
    <w:basedOn w:val="Normal"/>
    <w:link w:val="FooterChar"/>
    <w:uiPriority w:val="99"/>
    <w:unhideWhenUsed/>
    <w:rsid w:val="00BC6392"/>
    <w:pPr>
      <w:tabs>
        <w:tab w:val="center" w:pos="4680"/>
        <w:tab w:val="right" w:pos="9360"/>
      </w:tabs>
      <w:spacing w:line="240" w:lineRule="auto"/>
    </w:pPr>
  </w:style>
  <w:style w:type="character" w:customStyle="1" w:styleId="FooterChar">
    <w:name w:val="Footer Char"/>
    <w:basedOn w:val="DefaultParagraphFont"/>
    <w:link w:val="Footer"/>
    <w:uiPriority w:val="99"/>
    <w:rsid w:val="00BC6392"/>
  </w:style>
  <w:style w:type="character" w:styleId="Hyperlink">
    <w:name w:val="Hyperlink"/>
    <w:basedOn w:val="DefaultParagraphFont"/>
    <w:uiPriority w:val="99"/>
    <w:unhideWhenUsed/>
    <w:rsid w:val="00AE42E9"/>
    <w:rPr>
      <w:color w:val="0000FF" w:themeColor="hyperlink"/>
      <w:u w:val="single"/>
    </w:rPr>
  </w:style>
  <w:style w:type="character" w:styleId="UnresolvedMention">
    <w:name w:val="Unresolved Mention"/>
    <w:basedOn w:val="DefaultParagraphFont"/>
    <w:uiPriority w:val="99"/>
    <w:semiHidden/>
    <w:unhideWhenUsed/>
    <w:rsid w:val="00AE42E9"/>
    <w:rPr>
      <w:color w:val="605E5C"/>
      <w:shd w:val="clear" w:color="auto" w:fill="E1DFDD"/>
    </w:rPr>
  </w:style>
  <w:style w:type="table" w:styleId="TableGrid">
    <w:name w:val="Table Grid"/>
    <w:basedOn w:val="TableNormal"/>
    <w:uiPriority w:val="39"/>
    <w:rsid w:val="0059054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learn.snhu.edu/d2l/home/2316138"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B6WNkAMT6gxl9hGKAqVOAyi0qGQ==">AMUW2mXMputMyax3wwYW9QWcIFMkcD78aGPobOc+7bxUWgsoGuxrro6KP6WNvgVwQ2ZXvdIV8vkM9dt6OApe2mB6EXfvVKI4Bi+X2xW2oNT0HJ4DJr8P0SE=</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Props1.xml><?xml version="1.0" encoding="utf-8"?>
<ds:datastoreItem xmlns:ds="http://schemas.openxmlformats.org/officeDocument/2006/customXml" ds:itemID="{47AA1F07-E176-49E8-B620-9736DB24A4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53B4B4-36AD-43F5-8296-CFAE352C66F8}">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9257967-29DD-43E4-87FA-101A254A0693}">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491</Words>
  <Characters>2706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Bhavani Mistry</dc:creator>
  <cp:lastModifiedBy>Luis Gonzalez</cp:lastModifiedBy>
  <cp:revision>2</cp:revision>
  <dcterms:created xsi:type="dcterms:W3CDTF">2026-08-02T23:34:00Z</dcterms:created>
  <dcterms:modified xsi:type="dcterms:W3CDTF">2026-08-02T23:34:00Z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27304500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