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 xml:space="preserve">Universidad de La Sabana</w:t>
      </w:r>
    </w:p>
    <w:p>
      <w:pPr>
        <w:jc w:val="center"/>
      </w:pPr>
      <w:r>
        <w:rPr/>
        <w:t xml:space="preserve">Maestria en Arquitectura de Software</w:t>
      </w:r>
    </w:p>
    <w:p>
      <w:pPr>
        <w:jc w:val="center"/>
      </w:pPr>
      <w:r>
        <w:rPr/>
        <w:t xml:space="preserve">Diseno y Optimizacion de Bases de Datos</w:t>
      </w:r>
    </w:p>
    <w:p>
      <w:r>
        <w:rPr/>
        <w:t xml:space="preserve"/>
      </w:r>
    </w:p>
    <w:p>
      <w:pPr>
        <w:pStyle w:val="Heading1"/>
        <w:jc w:val="center"/>
      </w:pPr>
      <w:r>
        <w:rPr/>
        <w:t xml:space="preserve">Documento Tecnico de Diseno</w:t>
      </w:r>
    </w:p>
    <w:p>
      <w:pPr>
        <w:jc w:val="center"/>
      </w:pPr>
      <w:r>
        <w:rPr>
          <w:b/>
        </w:rPr>
        <w:t xml:space="preserve">Ecommify: Modulo Transaccional PostgreSQL y Modulo NoSQL MongoDB</w:t>
      </w:r>
    </w:p>
    <w:p>
      <w:pPr>
        <w:jc w:val="center"/>
      </w:pPr>
      <w:r>
        <w:rPr/>
        <w:t xml:space="preserve">Fecha: 2026-05-24</w:t>
      </w:r>
    </w:p>
    <w:p>
      <w:pPr>
        <w:pStyle w:val="Heading2"/>
      </w:pPr>
      <w:r>
        <w:rPr/>
        <w:t xml:space="preserve">Equipo</w:t>
      </w:r>
    </w:p>
    <w:p>
      <w:pPr>
        <w:pStyle w:val="ListParagraph"/>
        <w:numPr>
          <w:ilvl w:val="0"/>
          <w:numId w:val="1"/>
        </w:numPr>
      </w:pPr>
      <w:r>
        <w:t>Andres Fernando Diaz Moreno</w:t>
      </w:r>
    </w:p>
    <w:p>
      <w:pPr>
        <w:pStyle w:val="ListParagraph"/>
        <w:numPr>
          <w:ilvl w:val="0"/>
          <w:numId w:val="1"/>
        </w:numPr>
      </w:pPr>
      <w:r>
        <w:t>Carlos Alberto Arevalo Martinez</w:t>
      </w:r>
    </w:p>
    <w:p>
      <w:pPr>
        <w:pStyle w:val="ListParagraph"/>
        <w:numPr>
          <w:ilvl w:val="0"/>
          <w:numId w:val="1"/>
        </w:numPr>
      </w:pPr>
      <w:r>
        <w:t>Luis Alfredo Gonzalez Mercado</w:t>
      </w:r>
    </w:p>
    <w:p>
      <w:pPr>
        <w:pStyle w:val="ListParagraph"/>
        <w:numPr>
          <w:ilvl w:val="0"/>
          <w:numId w:val="1"/>
        </w:numPr>
      </w:pPr>
      <w:r>
        <w:t>Andres Camilo Lopez Castro</w:t>
      </w:r>
    </w:p>
    <w:p>
      <w:pPr>
        <w:pStyle w:val="Heading1"/>
      </w:pPr>
      <w:r>
        <w:rPr/>
        <w:t xml:space="preserve">Resumen Ejecutivo</w:t>
      </w:r>
    </w:p>
    <w:p>
      <w:r>
        <w:rPr/>
        <w:t xml:space="preserve">Este documento presenta el diseño conceptual y lógico de la base de datos de Ecommify, un marketplace multivendedor basado en el dataset Brazilian E-Commerce by Olist. La solución adopta una arquitectura políglota híbrida: PostgreSQL opera como núcleo transaccional y fuente de verdad para clientes, órdenes, pagos, productos, vendedores, categorías, promociones, geolocalización e historial de estados; MongoDB complementa el sistema con una proyección de lectura del catálogo, reseñas, eventos analíticos y sesiones efímeras. El modelo conceptual identifica las entidades del dominio y sus cardinalidades, corrigiendo decisiones del modelo inicial como separar Category y usar customer_unique_id como identificador real del cliente. El modelo lógico de PostgreSQL se normaliza hasta 3FN y aprovecha tipos avanzados: JSONB para especificaciones variables, arrays para imágenes y etiquetas, HSTORE para metadatos ligeros, composite types para dimensiones, TSTZRANGE para promociones y GEOGRAPHY para cálculos espaciales. Se incorporan extensiones PostGIS, pg_trgm, pgcrypto, hstore y btree_gin, además de particionamiento temporal de órdenes, índices especializados, triggers y vistas materializadas. MongoDB se modela mediante patrones Extended Reference, Computed, Bucket, Polymorphic y TTL. Las decisiones se justifican con una matriz por entidad, análisis CAP por módulo y flujos de sincronización CDC/ETL. Incluye anexos con diccionario, scripts, ejemplos, referencias y plan final.</w:t>
      </w:r>
    </w:p>
    <w:p>
      <w:pPr>
        <w:pStyle w:val="Heading1"/>
      </w:pPr>
      <w:r>
        <w:rPr/>
        <w:t xml:space="preserve">1. Analisis de Requisitos</w:t>
      </w:r>
    </w:p>
    <w:p>
      <w:r>
        <w:rPr/>
        <w:t xml:space="preserve">Ecommify es una plataforma de comercio electronico multivendedor inspirada en Olist. Debe soportar cargas OLTP para ordenes, pagos, inventario y reviews, ademas de cargas OLAP para ventas por categoria, segmentacion de clientes y desempeno de sellers.</w:t>
      </w:r>
    </w:p>
    <w:p>
      <w:pPr>
        <w:pStyle w:val="Heading2"/>
      </w:pPr>
      <w:r>
        <w:rPr/>
        <w:t xml:space="preserve">1.1 Requisitos Funcionales</w:t>
      </w:r>
    </w:p>
    <w:p>
      <w:pPr>
        <w:pStyle w:val="ListParagraph"/>
        <w:numPr>
          <w:ilvl w:val="0"/>
          <w:numId w:val="1"/>
        </w:numPr>
      </w:pPr>
      <w:r>
        <w:t>Catalogo con productos, imagenes, atributos variables, busqueda tolerante a errores y filtros.</w:t>
      </w:r>
    </w:p>
    <w:p>
      <w:pPr>
        <w:pStyle w:val="ListParagraph"/>
        <w:numPr>
          <w:ilvl w:val="0"/>
          <w:numId w:val="1"/>
        </w:numPr>
      </w:pPr>
      <w:r>
        <w:t>Ordenes con uno o mas items, ciclo de vida, trazabilidad temporal y fecha estimada de entrega.</w:t>
      </w:r>
    </w:p>
    <w:p>
      <w:pPr>
        <w:pStyle w:val="ListParagraph"/>
        <w:numPr>
          <w:ilvl w:val="0"/>
          <w:numId w:val="1"/>
        </w:numPr>
      </w:pPr>
      <w:r>
        <w:t>Pagos con multiples metodos, cuotas y pagos divididos.</w:t>
      </w:r>
    </w:p>
    <w:p>
      <w:pPr>
        <w:pStyle w:val="ListParagraph"/>
        <w:numPr>
          <w:ilvl w:val="0"/>
          <w:numId w:val="1"/>
        </w:numPr>
      </w:pPr>
      <w:r>
        <w:t>Envios con costo basado en distancia, limite de despacho y auditoria de entrega.</w:t>
      </w:r>
    </w:p>
    <w:p>
      <w:pPr>
        <w:pStyle w:val="ListParagraph"/>
        <w:numPr>
          <w:ilvl w:val="0"/>
          <w:numId w:val="1"/>
        </w:numPr>
      </w:pPr>
      <w:r>
        <w:t>Reviews con score 1 a 5, contenido opcional y respuesta del seller.</w:t>
      </w:r>
    </w:p>
    <w:p>
      <w:pPr>
        <w:pStyle w:val="ListParagraph"/>
        <w:numPr>
          <w:ilvl w:val="0"/>
          <w:numId w:val="1"/>
        </w:numPr>
      </w:pPr>
      <w:r>
        <w:t>Reporteria de ventas, segmentacion de clientes y rendimiento de sellers.</w:t>
      </w:r>
    </w:p>
    <w:p>
      <w:pPr>
        <w:pStyle w:val="Heading2"/>
      </w:pPr>
      <w:r>
        <w:rPr/>
        <w:t xml:space="preserve">1.2 Requisitos No Funcionales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Entidad</w:t>
            </w:r>
          </w:p>
        </w:tc>
        <w:tc>
          <w:tcPr>
            <w:shd w:fill="D9EAF7"/>
          </w:tcPr>
          <w:p>
            <w:r>
              <w:rPr>
                <w:b/>
              </w:rPr>
              <w:t>Volumen Olist (línea base)</w:t>
            </w:r>
          </w:p>
        </w:tc>
        <w:tc>
          <w:tcPr>
            <w:shd w:fill="D9EAF7"/>
          </w:tcPr>
          <w:p>
            <w:r>
              <w:rPr>
                <w:b/>
              </w:rPr>
              <w:t>Proyección año 1 Ecommify</w:t>
            </w:r>
          </w:p>
        </w:tc>
        <w:tc>
          <w:tcPr>
            <w:shd w:fill="D9EAF7"/>
          </w:tcPr>
          <w:p>
            <w:r>
              <w:rPr>
                <w:b/>
              </w:rPr>
              <w:t>Crecimiento año 2</w:t>
            </w:r>
          </w:p>
        </w:tc>
        <w:tc>
          <w:tcPr>
            <w:shd w:fill="D9EAF7"/>
          </w:tcPr>
          <w:p>
            <w:r>
              <w:rPr>
                <w:b/>
              </w:rPr>
              <w:t>Patrón de acceso dominante</w:t>
            </w:r>
          </w:p>
        </w:tc>
      </w:tr>
      <w:tr>
        <w:tc>
          <w:tcPr/>
          <w:p>
            <w:r>
              <w:t>Customer</w:t>
            </w:r>
          </w:p>
        </w:tc>
        <w:tc>
          <w:tcPr/>
          <w:p>
            <w:r>
              <w:t>96k unique_ids</w:t>
            </w:r>
          </w:p>
        </w:tc>
        <w:tc>
          <w:tcPr/>
          <w:p>
            <w:r>
              <w:t>130k</w:t>
            </w:r>
          </w:p>
        </w:tc>
        <w:tc>
          <w:tcPr/>
          <w:p>
            <w:r>
              <w:t>+30%</w:t>
            </w:r>
          </w:p>
        </w:tc>
        <w:tc>
          <w:tcPr/>
          <w:p>
            <w:r>
              <w:t>Lectura por orden, escritura moderada</w:t>
            </w:r>
          </w:p>
        </w:tc>
      </w:tr>
      <w:tr>
        <w:tc>
          <w:tcPr/>
          <w:p>
            <w:r>
              <w:t>Order</w:t>
            </w:r>
          </w:p>
        </w:tc>
        <w:tc>
          <w:tcPr/>
          <w:p>
            <w:r>
              <w:t>100k</w:t>
            </w:r>
          </w:p>
        </w:tc>
        <w:tc>
          <w:tcPr/>
          <w:p>
            <w:r>
              <w:t>150k</w:t>
            </w:r>
          </w:p>
        </w:tc>
        <w:tc>
          <w:tcPr/>
          <w:p>
            <w:r>
              <w:t>+50%</w:t>
            </w:r>
          </w:p>
        </w:tc>
        <w:tc>
          <w:tcPr/>
          <w:p>
            <w:r>
              <w:t>Escritura intensa, lectura por rango temporal</w:t>
            </w:r>
          </w:p>
        </w:tc>
      </w:tr>
      <w:tr>
        <w:tc>
          <w:tcPr/>
          <w:p>
            <w:r>
              <w:t>OrderItem</w:t>
            </w:r>
          </w:p>
        </w:tc>
        <w:tc>
          <w:tcPr/>
          <w:p>
            <w:r>
              <w:t>113k</w:t>
            </w:r>
          </w:p>
        </w:tc>
        <w:tc>
          <w:tcPr/>
          <w:p>
            <w:r>
              <w:t>170k</w:t>
            </w:r>
          </w:p>
        </w:tc>
        <w:tc>
          <w:tcPr/>
          <w:p>
            <w:r>
              <w:t>+50%</w:t>
            </w:r>
          </w:p>
        </w:tc>
        <w:tc>
          <w:tcPr/>
          <w:p>
            <w:r>
              <w:t>Escritura conjunta con Order</w:t>
            </w:r>
          </w:p>
        </w:tc>
      </w:tr>
      <w:tr>
        <w:tc>
          <w:tcPr/>
          <w:p>
            <w:r>
              <w:t>Product</w:t>
            </w:r>
          </w:p>
        </w:tc>
        <w:tc>
          <w:tcPr/>
          <w:p>
            <w:r>
              <w:t>33k</w:t>
            </w:r>
          </w:p>
        </w:tc>
        <w:tc>
          <w:tcPr/>
          <w:p>
            <w:r>
              <w:t>40k</w:t>
            </w:r>
          </w:p>
        </w:tc>
        <w:tc>
          <w:tcPr/>
          <w:p>
            <w:r>
              <w:t>+20%</w:t>
            </w:r>
          </w:p>
        </w:tc>
        <w:tc>
          <w:tcPr/>
          <w:p>
            <w:r>
              <w:t>Lectura intensa (catálogo), escritura baja</w:t>
            </w:r>
          </w:p>
        </w:tc>
      </w:tr>
      <w:tr>
        <w:tc>
          <w:tcPr/>
          <w:p>
            <w:r>
              <w:t>Seller</w:t>
            </w:r>
          </w:p>
        </w:tc>
        <w:tc>
          <w:tcPr/>
          <w:p>
            <w:r>
              <w:t>3k</w:t>
            </w:r>
          </w:p>
        </w:tc>
        <w:tc>
          <w:tcPr/>
          <w:p>
            <w:r>
              <w:t>3.5k</w:t>
            </w:r>
          </w:p>
        </w:tc>
        <w:tc>
          <w:tcPr/>
          <w:p>
            <w:r>
              <w:t>+10%</w:t>
            </w:r>
          </w:p>
        </w:tc>
        <w:tc>
          <w:tcPr/>
          <w:p>
            <w:r>
              <w:t>Lectura intensa, escritura baja</w:t>
            </w:r>
          </w:p>
        </w:tc>
      </w:tr>
      <w:tr>
        <w:tc>
          <w:tcPr/>
          <w:p>
            <w:r>
              <w:t>Payment</w:t>
            </w:r>
          </w:p>
        </w:tc>
        <w:tc>
          <w:tcPr/>
          <w:p>
            <w:r>
              <w:t>104k</w:t>
            </w:r>
          </w:p>
        </w:tc>
        <w:tc>
          <w:tcPr/>
          <w:p>
            <w:r>
              <w:t>156k</w:t>
            </w:r>
          </w:p>
        </w:tc>
        <w:tc>
          <w:tcPr/>
          <w:p>
            <w:r>
              <w:t>+50%</w:t>
            </w:r>
          </w:p>
        </w:tc>
        <w:tc>
          <w:tcPr/>
          <w:p>
            <w:r>
              <w:t>Escritura conjunta con Order, lectura por auditoría</w:t>
            </w:r>
          </w:p>
        </w:tc>
      </w:tr>
      <w:tr>
        <w:tc>
          <w:tcPr/>
          <w:p>
            <w:r>
              <w:t>Review</w:t>
            </w:r>
          </w:p>
        </w:tc>
        <w:tc>
          <w:tcPr/>
          <w:p>
            <w:r>
              <w:t>100k</w:t>
            </w:r>
          </w:p>
        </w:tc>
        <w:tc>
          <w:tcPr/>
          <w:p>
            <w:r>
              <w:t>150k</w:t>
            </w:r>
          </w:p>
        </w:tc>
        <w:tc>
          <w:tcPr/>
          <w:p>
            <w:r>
              <w:t>+50%</w:t>
            </w:r>
          </w:p>
        </w:tc>
        <w:tc>
          <w:tcPr/>
          <w:p>
            <w:r>
              <w:t>Escritura intensa, lectura por producto</w:t>
            </w:r>
          </w:p>
        </w:tc>
      </w:tr>
      <w:tr>
        <w:tc>
          <w:tcPr/>
          <w:p>
            <w:r>
              <w:t>Category</w:t>
            </w:r>
          </w:p>
        </w:tc>
        <w:tc>
          <w:tcPr/>
          <w:p>
            <w:r>
              <w:t>71</w:t>
            </w:r>
          </w:p>
        </w:tc>
        <w:tc>
          <w:tcPr/>
          <w:p>
            <w:r>
              <w:t>80</w:t>
            </w:r>
          </w:p>
        </w:tc>
        <w:tc>
          <w:tcPr/>
          <w:p>
            <w:r>
              <w:t>bajo</w:t>
            </w:r>
          </w:p>
        </w:tc>
        <w:tc>
          <w:tcPr/>
          <w:p>
            <w:r>
              <w:t>Lectura intensa, escritura mínima</w:t>
            </w:r>
          </w:p>
        </w:tc>
      </w:tr>
      <w:tr>
        <w:tc>
          <w:tcPr/>
          <w:p>
            <w:r>
              <w:t>Promotion</w:t>
            </w:r>
          </w:p>
        </w:tc>
        <w:tc>
          <w:tcPr/>
          <w:p>
            <w:r>
              <w:t>(nueva)</w:t>
            </w:r>
          </w:p>
        </w:tc>
        <w:tc>
          <w:tcPr/>
          <w:p>
            <w:r>
              <w:t>200</w:t>
            </w:r>
          </w:p>
        </w:tc>
        <w:tc>
          <w:tcPr/>
          <w:p>
            <w:r>
              <w:t>bajo</w:t>
            </w:r>
          </w:p>
        </w:tc>
        <w:tc>
          <w:tcPr/>
          <w:p>
            <w:r>
              <w:t>Lectura por validación, escritura mínima</w:t>
            </w:r>
          </w:p>
        </w:tc>
      </w:tr>
      <w:tr>
        <w:tc>
          <w:tcPr/>
          <w:p>
            <w:r>
              <w:t>Geolocation</w:t>
            </w:r>
          </w:p>
        </w:tc>
        <w:tc>
          <w:tcPr/>
          <w:p>
            <w:r>
              <w:t>1M</w:t>
            </w:r>
          </w:p>
        </w:tc>
        <w:tc>
          <w:tcPr/>
          <w:p>
            <w:r>
              <w:t>1M</w:t>
            </w:r>
          </w:p>
        </w:tc>
        <w:tc>
          <w:tcPr/>
          <w:p>
            <w:r>
              <w:t>bajo</w:t>
            </w:r>
          </w:p>
        </w:tc>
        <w:tc>
          <w:tcPr/>
          <w:p>
            <w:r>
              <w:t>Lectura como referencia, sin escritura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1.3 Volumenes Esperados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Entidad</w:t>
            </w:r>
          </w:p>
        </w:tc>
        <w:tc>
          <w:tcPr>
            <w:shd w:fill="D9EAF7"/>
          </w:tcPr>
          <w:p>
            <w:r>
              <w:rPr>
                <w:b/>
              </w:rPr>
              <w:t>Volumen Olist (línea base)</w:t>
            </w:r>
          </w:p>
        </w:tc>
        <w:tc>
          <w:tcPr>
            <w:shd w:fill="D9EAF7"/>
          </w:tcPr>
          <w:p>
            <w:r>
              <w:rPr>
                <w:b/>
              </w:rPr>
              <w:t>Proyección año 1 Ecommify</w:t>
            </w:r>
          </w:p>
        </w:tc>
        <w:tc>
          <w:tcPr>
            <w:shd w:fill="D9EAF7"/>
          </w:tcPr>
          <w:p>
            <w:r>
              <w:rPr>
                <w:b/>
              </w:rPr>
              <w:t>Crecimiento año 2</w:t>
            </w:r>
          </w:p>
        </w:tc>
        <w:tc>
          <w:tcPr>
            <w:shd w:fill="D9EAF7"/>
          </w:tcPr>
          <w:p>
            <w:r>
              <w:rPr>
                <w:b/>
              </w:rPr>
              <w:t>Patrón de acceso dominante</w:t>
            </w:r>
          </w:p>
        </w:tc>
      </w:tr>
      <w:tr>
        <w:tc>
          <w:tcPr/>
          <w:p>
            <w:r>
              <w:t>Customer</w:t>
            </w:r>
          </w:p>
        </w:tc>
        <w:tc>
          <w:tcPr/>
          <w:p>
            <w:r>
              <w:t>96k unique_ids</w:t>
            </w:r>
          </w:p>
        </w:tc>
        <w:tc>
          <w:tcPr/>
          <w:p>
            <w:r>
              <w:t>130k</w:t>
            </w:r>
          </w:p>
        </w:tc>
        <w:tc>
          <w:tcPr/>
          <w:p>
            <w:r>
              <w:t>+30%</w:t>
            </w:r>
          </w:p>
        </w:tc>
        <w:tc>
          <w:tcPr/>
          <w:p>
            <w:r>
              <w:t>Lectura por orden, escritura moderada</w:t>
            </w:r>
          </w:p>
        </w:tc>
      </w:tr>
      <w:tr>
        <w:tc>
          <w:tcPr/>
          <w:p>
            <w:r>
              <w:t>Order</w:t>
            </w:r>
          </w:p>
        </w:tc>
        <w:tc>
          <w:tcPr/>
          <w:p>
            <w:r>
              <w:t>100k</w:t>
            </w:r>
          </w:p>
        </w:tc>
        <w:tc>
          <w:tcPr/>
          <w:p>
            <w:r>
              <w:t>150k</w:t>
            </w:r>
          </w:p>
        </w:tc>
        <w:tc>
          <w:tcPr/>
          <w:p>
            <w:r>
              <w:t>+50%</w:t>
            </w:r>
          </w:p>
        </w:tc>
        <w:tc>
          <w:tcPr/>
          <w:p>
            <w:r>
              <w:t>Escritura intensa, lectura por rango temporal</w:t>
            </w:r>
          </w:p>
        </w:tc>
      </w:tr>
      <w:tr>
        <w:tc>
          <w:tcPr/>
          <w:p>
            <w:r>
              <w:t>OrderItem</w:t>
            </w:r>
          </w:p>
        </w:tc>
        <w:tc>
          <w:tcPr/>
          <w:p>
            <w:r>
              <w:t>113k</w:t>
            </w:r>
          </w:p>
        </w:tc>
        <w:tc>
          <w:tcPr/>
          <w:p>
            <w:r>
              <w:t>170k</w:t>
            </w:r>
          </w:p>
        </w:tc>
        <w:tc>
          <w:tcPr/>
          <w:p>
            <w:r>
              <w:t>+50%</w:t>
            </w:r>
          </w:p>
        </w:tc>
        <w:tc>
          <w:tcPr/>
          <w:p>
            <w:r>
              <w:t>Escritura conjunta con Order</w:t>
            </w:r>
          </w:p>
        </w:tc>
      </w:tr>
      <w:tr>
        <w:tc>
          <w:tcPr/>
          <w:p>
            <w:r>
              <w:t>Product</w:t>
            </w:r>
          </w:p>
        </w:tc>
        <w:tc>
          <w:tcPr/>
          <w:p>
            <w:r>
              <w:t>33k</w:t>
            </w:r>
          </w:p>
        </w:tc>
        <w:tc>
          <w:tcPr/>
          <w:p>
            <w:r>
              <w:t>40k</w:t>
            </w:r>
          </w:p>
        </w:tc>
        <w:tc>
          <w:tcPr/>
          <w:p>
            <w:r>
              <w:t>+20%</w:t>
            </w:r>
          </w:p>
        </w:tc>
        <w:tc>
          <w:tcPr/>
          <w:p>
            <w:r>
              <w:t>Lectura intensa (catálogo), escritura baja</w:t>
            </w:r>
          </w:p>
        </w:tc>
      </w:tr>
      <w:tr>
        <w:tc>
          <w:tcPr/>
          <w:p>
            <w:r>
              <w:t>Seller</w:t>
            </w:r>
          </w:p>
        </w:tc>
        <w:tc>
          <w:tcPr/>
          <w:p>
            <w:r>
              <w:t>3k</w:t>
            </w:r>
          </w:p>
        </w:tc>
        <w:tc>
          <w:tcPr/>
          <w:p>
            <w:r>
              <w:t>3.5k</w:t>
            </w:r>
          </w:p>
        </w:tc>
        <w:tc>
          <w:tcPr/>
          <w:p>
            <w:r>
              <w:t>+10%</w:t>
            </w:r>
          </w:p>
        </w:tc>
        <w:tc>
          <w:tcPr/>
          <w:p>
            <w:r>
              <w:t>Lectura intensa, escritura baja</w:t>
            </w:r>
          </w:p>
        </w:tc>
      </w:tr>
      <w:tr>
        <w:tc>
          <w:tcPr/>
          <w:p>
            <w:r>
              <w:t>Payment</w:t>
            </w:r>
          </w:p>
        </w:tc>
        <w:tc>
          <w:tcPr/>
          <w:p>
            <w:r>
              <w:t>104k</w:t>
            </w:r>
          </w:p>
        </w:tc>
        <w:tc>
          <w:tcPr/>
          <w:p>
            <w:r>
              <w:t>156k</w:t>
            </w:r>
          </w:p>
        </w:tc>
        <w:tc>
          <w:tcPr/>
          <w:p>
            <w:r>
              <w:t>+50%</w:t>
            </w:r>
          </w:p>
        </w:tc>
        <w:tc>
          <w:tcPr/>
          <w:p>
            <w:r>
              <w:t>Escritura conjunta con Order, lectura por auditoría</w:t>
            </w:r>
          </w:p>
        </w:tc>
      </w:tr>
      <w:tr>
        <w:tc>
          <w:tcPr/>
          <w:p>
            <w:r>
              <w:t>Review</w:t>
            </w:r>
          </w:p>
        </w:tc>
        <w:tc>
          <w:tcPr/>
          <w:p>
            <w:r>
              <w:t>100k</w:t>
            </w:r>
          </w:p>
        </w:tc>
        <w:tc>
          <w:tcPr/>
          <w:p>
            <w:r>
              <w:t>150k</w:t>
            </w:r>
          </w:p>
        </w:tc>
        <w:tc>
          <w:tcPr/>
          <w:p>
            <w:r>
              <w:t>+50%</w:t>
            </w:r>
          </w:p>
        </w:tc>
        <w:tc>
          <w:tcPr/>
          <w:p>
            <w:r>
              <w:t>Escritura intensa, lectura por producto</w:t>
            </w:r>
          </w:p>
        </w:tc>
      </w:tr>
      <w:tr>
        <w:tc>
          <w:tcPr/>
          <w:p>
            <w:r>
              <w:t>Category</w:t>
            </w:r>
          </w:p>
        </w:tc>
        <w:tc>
          <w:tcPr/>
          <w:p>
            <w:r>
              <w:t>71</w:t>
            </w:r>
          </w:p>
        </w:tc>
        <w:tc>
          <w:tcPr/>
          <w:p>
            <w:r>
              <w:t>80</w:t>
            </w:r>
          </w:p>
        </w:tc>
        <w:tc>
          <w:tcPr/>
          <w:p>
            <w:r>
              <w:t>bajo</w:t>
            </w:r>
          </w:p>
        </w:tc>
        <w:tc>
          <w:tcPr/>
          <w:p>
            <w:r>
              <w:t>Lectura intensa, escritura mínima</w:t>
            </w:r>
          </w:p>
        </w:tc>
      </w:tr>
      <w:tr>
        <w:tc>
          <w:tcPr/>
          <w:p>
            <w:r>
              <w:t>Promotion</w:t>
            </w:r>
          </w:p>
        </w:tc>
        <w:tc>
          <w:tcPr/>
          <w:p>
            <w:r>
              <w:t>(nueva)</w:t>
            </w:r>
          </w:p>
        </w:tc>
        <w:tc>
          <w:tcPr/>
          <w:p>
            <w:r>
              <w:t>200</w:t>
            </w:r>
          </w:p>
        </w:tc>
        <w:tc>
          <w:tcPr/>
          <w:p>
            <w:r>
              <w:t>bajo</w:t>
            </w:r>
          </w:p>
        </w:tc>
        <w:tc>
          <w:tcPr/>
          <w:p>
            <w:r>
              <w:t>Lectura por validación, escritura mínima</w:t>
            </w:r>
          </w:p>
        </w:tc>
      </w:tr>
      <w:tr>
        <w:tc>
          <w:tcPr/>
          <w:p>
            <w:r>
              <w:t>Geolocation</w:t>
            </w:r>
          </w:p>
        </w:tc>
        <w:tc>
          <w:tcPr/>
          <w:p>
            <w:r>
              <w:t>1M</w:t>
            </w:r>
          </w:p>
        </w:tc>
        <w:tc>
          <w:tcPr/>
          <w:p>
            <w:r>
              <w:t>1M</w:t>
            </w:r>
          </w:p>
        </w:tc>
        <w:tc>
          <w:tcPr/>
          <w:p>
            <w:r>
              <w:t>bajo</w:t>
            </w:r>
          </w:p>
        </w:tc>
        <w:tc>
          <w:tcPr/>
          <w:p>
            <w:r>
              <w:t>Lectura como referencia, sin escritura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1.4 Entidades del Dominio</w:t>
      </w:r>
    </w:p>
    <w:p>
      <w:pPr>
        <w:pStyle w:val="ListParagraph"/>
        <w:numPr>
          <w:ilvl w:val="0"/>
          <w:numId w:val="1"/>
        </w:numPr>
      </w:pPr>
      <w:r>
        <w:t>Customer</w:t>
      </w:r>
    </w:p>
    <w:p>
      <w:pPr>
        <w:pStyle w:val="ListParagraph"/>
        <w:numPr>
          <w:ilvl w:val="0"/>
          <w:numId w:val="1"/>
        </w:numPr>
      </w:pPr>
      <w:r>
        <w:t>Order</w:t>
      </w:r>
    </w:p>
    <w:p>
      <w:pPr>
        <w:pStyle w:val="ListParagraph"/>
        <w:numPr>
          <w:ilvl w:val="0"/>
          <w:numId w:val="1"/>
        </w:numPr>
      </w:pPr>
      <w:r>
        <w:t>OrderItem</w:t>
      </w:r>
    </w:p>
    <w:p>
      <w:pPr>
        <w:pStyle w:val="ListParagraph"/>
        <w:numPr>
          <w:ilvl w:val="0"/>
          <w:numId w:val="1"/>
        </w:numPr>
      </w:pPr>
      <w:r>
        <w:t>Product</w:t>
      </w:r>
    </w:p>
    <w:p>
      <w:pPr>
        <w:pStyle w:val="ListParagraph"/>
        <w:numPr>
          <w:ilvl w:val="0"/>
          <w:numId w:val="1"/>
        </w:numPr>
      </w:pPr>
      <w:r>
        <w:t>Seller</w:t>
      </w:r>
    </w:p>
    <w:p>
      <w:pPr>
        <w:pStyle w:val="ListParagraph"/>
        <w:numPr>
          <w:ilvl w:val="0"/>
          <w:numId w:val="1"/>
        </w:numPr>
      </w:pPr>
      <w:r>
        <w:t>Payment</w:t>
      </w:r>
    </w:p>
    <w:p>
      <w:pPr>
        <w:pStyle w:val="ListParagraph"/>
        <w:numPr>
          <w:ilvl w:val="0"/>
          <w:numId w:val="1"/>
        </w:numPr>
      </w:pPr>
      <w:r>
        <w:t>Review</w:t>
      </w:r>
    </w:p>
    <w:p>
      <w:pPr>
        <w:pStyle w:val="ListParagraph"/>
        <w:numPr>
          <w:ilvl w:val="0"/>
          <w:numId w:val="1"/>
        </w:numPr>
      </w:pPr>
      <w:r>
        <w:t>Category</w:t>
      </w:r>
    </w:p>
    <w:p>
      <w:pPr>
        <w:pStyle w:val="ListParagraph"/>
        <w:numPr>
          <w:ilvl w:val="0"/>
          <w:numId w:val="1"/>
        </w:numPr>
      </w:pPr>
      <w:r>
        <w:t>Promotion</w:t>
      </w:r>
    </w:p>
    <w:p>
      <w:pPr>
        <w:pStyle w:val="ListParagraph"/>
        <w:numPr>
          <w:ilvl w:val="0"/>
          <w:numId w:val="1"/>
        </w:numPr>
      </w:pPr>
      <w:r>
        <w:t>OrderStatusHistory</w:t>
      </w:r>
    </w:p>
    <w:p>
      <w:pPr>
        <w:pStyle w:val="ListParagraph"/>
        <w:numPr>
          <w:ilvl w:val="0"/>
          <w:numId w:val="1"/>
        </w:numPr>
      </w:pPr>
      <w:r>
        <w:t>Geolocation</w:t>
      </w:r>
    </w:p>
    <w:p>
      <w:r>
        <w:br w:type="page"/>
      </w:r>
    </w:p>
    <w:p>
      <w:pPr>
        <w:pStyle w:val="Heading1"/>
      </w:pPr>
      <w:r>
        <w:rPr/>
        <w:t xml:space="preserve">2. Diseno Conceptual</w:t>
      </w:r>
    </w:p>
    <w:p>
      <w:r>
        <w:rPr/>
        <w:t xml:space="preserve">El modelo conceptual conserva el dominio de Unidad 1, pero replantea su representacion para incorporar tipos avanzados nativos de PostgreSQL sin romper la consistencia del ER.</w:t>
      </w:r>
    </w:p>
    <w:p>
      <w:pPr>
        <w:jc w:val="center"/>
      </w:pPr>
      <w:r>
        <w:drawing>
          <wp:inline xmlns:wp="http://schemas.openxmlformats.org/drawingml/2006/wordprocessingDrawing">
            <wp:extent cx="6200000" cy="4000000"/>
            <wp:docPr id="2" name="ER_Ecommify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Ecommify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 xml:space="preserve">2.1 Descripcion de Entidades y Relaciones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Entidad U2</w:t>
            </w:r>
          </w:p>
        </w:tc>
        <w:tc>
          <w:tcPr>
            <w:shd w:fill="D9EAF7"/>
          </w:tcPr>
          <w:p>
            <w:r>
              <w:rPr>
                <w:b/>
              </w:rPr>
              <w:t>Tabla(s) Olist origen</w:t>
            </w:r>
          </w:p>
        </w:tc>
        <w:tc>
          <w:tcPr>
            <w:shd w:fill="D9EAF7"/>
          </w:tcPr>
          <w:p>
            <w:r>
              <w:rPr>
                <w:b/>
              </w:rPr>
              <w:t>Transformación respecto a U1</w:t>
            </w:r>
          </w:p>
        </w:tc>
      </w:tr>
      <w:tr>
        <w:tc>
          <w:tcPr/>
          <w:p>
            <w:r>
              <w:t>Customer</w:t>
            </w:r>
          </w:p>
        </w:tc>
        <w:tc>
          <w:tcPr/>
          <w:p>
            <w:r>
              <w:t>olist_customers_dataset</w:t>
            </w:r>
          </w:p>
        </w:tc>
        <w:tc>
          <w:tcPr/>
          <w:p>
            <w:r>
              <w:t>PK cambia de customer_id a customer_unique_id. customer_id se descarta.</w:t>
            </w:r>
          </w:p>
        </w:tc>
      </w:tr>
      <w:tr>
        <w:tc>
          <w:tcPr/>
          <w:p>
            <w:r>
              <w:t>Order</w:t>
            </w:r>
          </w:p>
        </w:tc>
        <w:tc>
          <w:tcPr/>
          <w:p>
            <w:r>
              <w:t>olist_orders_dataset</w:t>
            </w:r>
          </w:p>
        </w:tc>
        <w:tc>
          <w:tcPr/>
          <w:p>
            <w:r>
              <w:t>Se agrega particionamiento por order_purchase_timestamp. ENUM para order_status.</w:t>
            </w:r>
          </w:p>
        </w:tc>
      </w:tr>
      <w:tr>
        <w:tc>
          <w:tcPr/>
          <w:p>
            <w:r>
              <w:t>OrderItem</w:t>
            </w:r>
          </w:p>
        </w:tc>
        <w:tc>
          <w:tcPr/>
          <w:p>
            <w:r>
              <w:t>olist_order_items_dataset</w:t>
            </w:r>
          </w:p>
        </w:tc>
        <w:tc>
          <w:tcPr/>
          <w:p>
            <w:r>
              <w:t>Sin cambios estructurales.</w:t>
            </w:r>
          </w:p>
        </w:tc>
      </w:tr>
      <w:tr>
        <w:tc>
          <w:tcPr/>
          <w:p>
            <w:r>
              <w:t>Payment</w:t>
            </w:r>
          </w:p>
        </w:tc>
        <w:tc>
          <w:tcPr/>
          <w:p>
            <w:r>
              <w:t>olist_order_payments_dataset</w:t>
            </w:r>
          </w:p>
        </w:tc>
        <w:tc>
          <w:tcPr/>
          <w:p>
            <w:r>
              <w:t>payment_type se convierte en ENUM.</w:t>
            </w:r>
          </w:p>
        </w:tc>
      </w:tr>
      <w:tr>
        <w:tc>
          <w:tcPr/>
          <w:p>
            <w:r>
              <w:t>Review</w:t>
            </w:r>
          </w:p>
        </w:tc>
        <w:tc>
          <w:tcPr/>
          <w:p>
            <w:r>
              <w:t>olist_order_reviews_dataset</w:t>
            </w:r>
          </w:p>
        </w:tc>
        <w:tc>
          <w:tcPr/>
          <w:p>
            <w:r>
              <w:t>(entidad lógica; storage físico en MongoDB, no en PostgreSQL).</w:t>
            </w:r>
          </w:p>
        </w:tc>
      </w:tr>
      <w:tr>
        <w:tc>
          <w:tcPr/>
          <w:p>
            <w:r>
              <w:t>Product</w:t>
            </w:r>
          </w:p>
        </w:tc>
        <w:tc>
          <w:tcPr/>
          <w:p>
            <w:r>
              <w:t>olist_products_dataset</w:t>
            </w:r>
          </w:p>
        </w:tc>
        <w:tc>
          <w:tcPr/>
          <w:p>
            <w:r>
              <w:t>Se reemplazan product_name_lenght, product_description_lenght, product_photos_qty por estructuras nativas: name TEXT, description TEXT, product_photos TEXT[]. Se agregan product_specifications JSONB, product_tags TEXT[], product_metadata HSTORE. Las cuatro dimensiones físicas se agrupan en composite type product_dimensions.</w:t>
            </w:r>
          </w:p>
        </w:tc>
      </w:tr>
      <w:tr>
        <w:tc>
          <w:tcPr/>
          <w:p>
            <w:r>
              <w:t>Category</w:t>
            </w:r>
          </w:p>
        </w:tc>
        <w:tc>
          <w:tcPr/>
          <w:p>
            <w:r>
              <w:t>derivada de atributo product_category_name en olist_products_dataset + product_category_name_translation</w:t>
            </w:r>
          </w:p>
        </w:tc>
        <w:tc>
          <w:tcPr/>
          <w:p>
            <w:r>
              <w:t>Se extrae como tabla independiente con PK propia, corrigiendo violación 3FN de U1.</w:t>
            </w:r>
          </w:p>
        </w:tc>
      </w:tr>
      <w:tr>
        <w:tc>
          <w:tcPr/>
          <w:p>
            <w:r>
              <w:t>Seller</w:t>
            </w:r>
          </w:p>
        </w:tc>
        <w:tc>
          <w:tcPr/>
          <w:p>
            <w:r>
              <w:t>olist_sellers_dataset</w:t>
            </w:r>
          </w:p>
        </w:tc>
        <w:tc>
          <w:tcPr/>
          <w:p>
            <w:r>
              <w:t>Sin cambios estructurales.</w:t>
            </w:r>
          </w:p>
        </w:tc>
      </w:tr>
      <w:tr>
        <w:tc>
          <w:tcPr/>
          <w:p>
            <w:r>
              <w:t>Geolocation</w:t>
            </w:r>
          </w:p>
        </w:tc>
        <w:tc>
          <w:tcPr/>
          <w:p>
            <w:r>
              <w:t>olist_geolocation_dataset</w:t>
            </w:r>
          </w:p>
        </w:tc>
        <w:tc>
          <w:tcPr/>
          <w:p>
            <w:r>
              <w:t>Se incorpora soporte PostGIS (GEOGRAPHY(POINT)).</w:t>
            </w:r>
          </w:p>
        </w:tc>
      </w:tr>
      <w:tr>
        <w:tc>
          <w:tcPr/>
          <w:p>
            <w:r>
              <w:t>Promotion</w:t>
            </w:r>
          </w:p>
        </w:tc>
        <w:tc>
          <w:tcPr/>
          <w:p>
            <w:r>
              <w:t>(nueva, no existe en Olist)</w:t>
            </w:r>
          </w:p>
        </w:tc>
        <w:tc>
          <w:tcPr/>
          <w:p>
            <w:r>
              <w:t>Nueva entidad de la Formativa, con promotion_period TSTZRANGE.</w:t>
            </w:r>
          </w:p>
        </w:tc>
      </w:tr>
      <w:tr>
        <w:tc>
          <w:tcPr/>
          <w:p>
            <w:r>
              <w:t>OrderStatusHistory</w:t>
            </w:r>
          </w:p>
        </w:tc>
        <w:tc>
          <w:tcPr/>
          <w:p>
            <w:r>
              <w:t>(derivada, no existe en Olist)</w:t>
            </w:r>
          </w:p>
        </w:tc>
        <w:tc>
          <w:tcPr/>
          <w:p>
            <w:r>
              <w:t>Nueva entidad débil de Order para trazabilidad del ciclo de vida.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2.2 Cardinalidades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Relación</w:t>
            </w:r>
          </w:p>
        </w:tc>
        <w:tc>
          <w:tcPr>
            <w:shd w:fill="D9EAF7"/>
          </w:tcPr>
          <w:p>
            <w:r>
              <w:rPr>
                <w:b/>
              </w:rPr>
              <w:t>Cardinalidad</w:t>
            </w:r>
          </w:p>
        </w:tc>
      </w:tr>
      <w:tr>
        <w:tc>
          <w:tcPr/>
          <w:p>
            <w:r>
              <w:t>Customer — Order</w:t>
            </w:r>
          </w:p>
        </w:tc>
        <w:tc>
          <w:tcPr/>
          <w:p>
            <w:r>
              <w:t>1:N</w:t>
            </w:r>
          </w:p>
        </w:tc>
      </w:tr>
      <w:tr>
        <w:tc>
          <w:tcPr/>
          <w:p>
            <w:r>
              <w:t>Order — OrderItem</w:t>
            </w:r>
          </w:p>
        </w:tc>
        <w:tc>
          <w:tcPr/>
          <w:p>
            <w:r>
              <w:t>1:N</w:t>
            </w:r>
          </w:p>
        </w:tc>
      </w:tr>
      <w:tr>
        <w:tc>
          <w:tcPr/>
          <w:p>
            <w:r>
              <w:t>Order — Payment</w:t>
            </w:r>
          </w:p>
        </w:tc>
        <w:tc>
          <w:tcPr/>
          <w:p>
            <w:r>
              <w:t>1:N</w:t>
            </w:r>
          </w:p>
        </w:tc>
      </w:tr>
      <w:tr>
        <w:tc>
          <w:tcPr/>
          <w:p>
            <w:r>
              <w:t>Order — Review</w:t>
            </w:r>
          </w:p>
        </w:tc>
        <w:tc>
          <w:tcPr/>
          <w:p>
            <w:r>
              <w:t>1:N</w:t>
            </w:r>
          </w:p>
        </w:tc>
      </w:tr>
      <w:tr>
        <w:tc>
          <w:tcPr/>
          <w:p>
            <w:r>
              <w:t>Order — OrderStatusHistory</w:t>
            </w:r>
          </w:p>
        </w:tc>
        <w:tc>
          <w:tcPr/>
          <w:p>
            <w:r>
              <w:t>1:N</w:t>
            </w:r>
          </w:p>
        </w:tc>
      </w:tr>
      <w:tr>
        <w:tc>
          <w:tcPr/>
          <w:p>
            <w:r>
              <w:t>Category — Product</w:t>
            </w:r>
          </w:p>
        </w:tc>
        <w:tc>
          <w:tcPr/>
          <w:p>
            <w:r>
              <w:t>1:N</w:t>
            </w:r>
          </w:p>
        </w:tc>
      </w:tr>
      <w:tr>
        <w:tc>
          <w:tcPr/>
          <w:p>
            <w:r>
              <w:t>Category — Category (jerarquía)</w:t>
            </w:r>
          </w:p>
        </w:tc>
        <w:tc>
          <w:tcPr/>
          <w:p>
            <w:r>
              <w:t>1:N opcional</w:t>
            </w:r>
          </w:p>
        </w:tc>
      </w:tr>
      <w:tr>
        <w:tc>
          <w:tcPr/>
          <w:p>
            <w:r>
              <w:t>Product — OrderItem</w:t>
            </w:r>
          </w:p>
        </w:tc>
        <w:tc>
          <w:tcPr/>
          <w:p>
            <w:r>
              <w:t>1:N</w:t>
            </w:r>
          </w:p>
        </w:tc>
      </w:tr>
      <w:tr>
        <w:tc>
          <w:tcPr/>
          <w:p>
            <w:r>
              <w:t>Seller — OrderItem</w:t>
            </w:r>
          </w:p>
        </w:tc>
        <w:tc>
          <w:tcPr/>
          <w:p>
            <w:r>
              <w:t>1:N</w:t>
            </w:r>
          </w:p>
        </w:tc>
      </w:tr>
      <w:tr>
        <w:tc>
          <w:tcPr/>
          <w:p>
            <w:r>
              <w:t>Promotion — Category</w:t>
            </w:r>
          </w:p>
        </w:tc>
        <w:tc>
          <w:tcPr/>
          <w:p>
            <w:r>
              <w:t>N:M (vía array)</w:t>
            </w:r>
          </w:p>
        </w:tc>
      </w:tr>
      <w:tr>
        <w:tc>
          <w:tcPr/>
          <w:p>
            <w:r>
              <w:t>Promotion — Product</w:t>
            </w:r>
          </w:p>
        </w:tc>
        <w:tc>
          <w:tcPr/>
          <w:p>
            <w:r>
              <w:t>N:M (vía array)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2.3 Restricciones de Negocio</w:t>
      </w:r>
    </w:p>
    <w:p>
      <w:pPr>
        <w:pStyle w:val="ListParagraph"/>
        <w:numPr>
          <w:ilvl w:val="0"/>
          <w:numId w:val="1"/>
        </w:numPr>
      </w:pPr>
      <w:r>
        <w:t>FK con ON DELETE RESTRICT en relaciones criticas hacia Product, Seller y Customer.</w:t>
      </w:r>
    </w:p>
    <w:p>
      <w:pPr>
        <w:pStyle w:val="ListParagraph"/>
        <w:numPr>
          <w:ilvl w:val="0"/>
          <w:numId w:val="1"/>
        </w:numPr>
      </w:pPr>
      <w:r>
        <w:t>FK con ON DELETE CASCADE en composiciones Order -&gt; OrderItem, Payment y OrderStatusHistory.</w:t>
      </w:r>
    </w:p>
    <w:p>
      <w:pPr>
        <w:pStyle w:val="ListParagraph"/>
        <w:numPr>
          <w:ilvl w:val="0"/>
          <w:numId w:val="1"/>
        </w:numPr>
      </w:pPr>
      <w:r>
        <w:t>CHECK para precios y fletes no negativos, scores 1-5, cuotas &gt;=1, estados validos y rangos de zip.</w:t>
      </w:r>
    </w:p>
    <w:p>
      <w:pPr>
        <w:pStyle w:val="ListParagraph"/>
        <w:numPr>
          <w:ilvl w:val="0"/>
          <w:numId w:val="1"/>
        </w:numPr>
      </w:pPr>
      <w:r>
        <w:t>UNIQUE en nombres de categoria e indices unicos donde se requiere REFRESH CONCURRENTLY.</w:t>
      </w:r>
    </w:p>
    <w:p>
      <w:pPr>
        <w:pStyle w:val="ListParagraph"/>
        <w:numPr>
          <w:ilvl w:val="0"/>
          <w:numId w:val="1"/>
        </w:numPr>
      </w:pPr>
      <w:r>
        <w:t>Checkout valida precio y promociones contra PostgreSQL, aunque el frontend lea product_catalog en MongoDB.</w:t>
      </w:r>
    </w:p>
    <w:p>
      <w:pPr>
        <w:pStyle w:val="Heading2"/>
      </w:pPr>
      <w:r>
        <w:rPr/>
        <w:t xml:space="preserve">2.4 Verificacion de 3FN</w:t>
      </w:r>
    </w:p>
    <w:p>
      <w:r>
        <w:rPr/>
        <w:t xml:space="preserve">Las entidades relacionales cumplen 1FN, 2FN y 3FN. Category se extrae como tabla independiente para eliminar dependencias transitivas. Los tipos JSONB, arrays, HSTORE, TSTZRANGE y composite se justifican como uso nativo controlado, no como sustituto arbitrario de normalizacion.</w:t>
      </w:r>
    </w:p>
    <w:p>
      <w:r>
        <w:br w:type="page"/>
      </w:r>
    </w:p>
    <w:p>
      <w:pPr>
        <w:pStyle w:val="Heading1"/>
      </w:pPr>
      <w:r>
        <w:rPr/>
        <w:t xml:space="preserve">3. Diseno Logico - PostgreSQL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Tabla</w:t>
            </w:r>
          </w:p>
        </w:tc>
        <w:tc>
          <w:tcPr>
            <w:shd w:fill="D9EAF7"/>
          </w:tcPr>
          <w:p>
            <w:r>
              <w:rPr>
                <w:b/>
              </w:rPr>
              <w:t>Proposito</w:t>
            </w:r>
          </w:p>
        </w:tc>
      </w:tr>
      <w:tr>
        <w:tc>
          <w:tcPr/>
          <w:p>
            <w:r>
              <w:t>category</w:t>
            </w:r>
          </w:p>
        </w:tc>
        <w:tc>
          <w:tcPr/>
          <w:p>
            <w:r>
              <w:t>-----------------------------------------------------------------------------</w:t>
            </w:r>
          </w:p>
        </w:tc>
      </w:tr>
      <w:tr>
        <w:tc>
          <w:tcPr/>
          <w:p>
            <w:r>
              <w:t>customer</w:t>
            </w:r>
          </w:p>
        </w:tc>
        <w:tc>
          <w:tcPr/>
          <w:p>
            <w:r>
              <w:t>-----------------------------------------------------------------------------</w:t>
            </w:r>
          </w:p>
        </w:tc>
      </w:tr>
      <w:tr>
        <w:tc>
          <w:tcPr/>
          <w:p>
            <w:r>
              <w:t>seller</w:t>
            </w:r>
          </w:p>
        </w:tc>
        <w:tc>
          <w:tcPr/>
          <w:p>
            <w:r>
              <w:t>-----------------------------------------------------------------------------</w:t>
            </w:r>
          </w:p>
        </w:tc>
      </w:tr>
      <w:tr>
        <w:tc>
          <w:tcPr/>
          <w:p>
            <w:r>
              <w:t>product</w:t>
            </w:r>
          </w:p>
        </w:tc>
        <w:tc>
          <w:tcPr/>
          <w:p>
            <w:r>
              <w:t>-----------------------------------------------------------------------------</w:t>
            </w:r>
          </w:p>
        </w:tc>
      </w:tr>
      <w:tr>
        <w:tc>
          <w:tcPr/>
          <w:p>
            <w:r>
              <w:t>promotion</w:t>
            </w:r>
          </w:p>
        </w:tc>
        <w:tc>
          <w:tcPr/>
          <w:p>
            <w:r>
              <w:t>-----------------------------------------------------------------------------</w:t>
            </w:r>
          </w:p>
        </w:tc>
      </w:tr>
      <w:tr>
        <w:tc>
          <w:tcPr/>
          <w:p>
            <w:r>
              <w:t>order</w:t>
            </w:r>
          </w:p>
        </w:tc>
        <w:tc>
          <w:tcPr/>
          <w:p>
            <w:r>
              <w:t>-----------------------------------------------------------------------------</w:t>
            </w:r>
          </w:p>
        </w:tc>
      </w:tr>
      <w:tr>
        <w:tc>
          <w:tcPr/>
          <w:p>
            <w:r>
              <w:t>order_item</w:t>
            </w:r>
          </w:p>
        </w:tc>
        <w:tc>
          <w:tcPr/>
          <w:p>
            <w:r>
              <w:t>-----------------------------------------------------------------------------</w:t>
            </w:r>
          </w:p>
        </w:tc>
      </w:tr>
      <w:tr>
        <w:tc>
          <w:tcPr/>
          <w:p>
            <w:r>
              <w:t>payment</w:t>
            </w:r>
          </w:p>
        </w:tc>
        <w:tc>
          <w:tcPr/>
          <w:p>
            <w:r>
              <w:t>-----------------------------------------------------------------------------</w:t>
            </w:r>
          </w:p>
        </w:tc>
      </w:tr>
      <w:tr>
        <w:tc>
          <w:tcPr/>
          <w:p>
            <w:r>
              <w:t>order_status_history</w:t>
            </w:r>
          </w:p>
        </w:tc>
        <w:tc>
          <w:tcPr/>
          <w:p>
            <w:r>
              <w:t>-----------------------------------------------------------------------------</w:t>
            </w:r>
          </w:p>
        </w:tc>
      </w:tr>
      <w:tr>
        <w:tc>
          <w:tcPr/>
          <w:p>
            <w:r>
              <w:t>geolocation</w:t>
            </w:r>
          </w:p>
        </w:tc>
        <w:tc>
          <w:tcPr/>
          <w:p>
            <w:r>
              <w:t>-----------------------------------------------------------------------------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category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shd w:fill="D9EAF7"/>
          </w:tcPr>
          <w:p>
            <w:r>
              <w:rPr>
                <w:b/>
              </w:rPr>
              <w:t>Restricciones</w:t>
            </w:r>
          </w:p>
        </w:tc>
      </w:tr>
      <w:tr>
        <w:tc>
          <w:tcPr/>
          <w:p>
            <w:r>
              <w:t>category_id</w:t>
            </w:r>
          </w:p>
        </w:tc>
        <w:tc>
          <w:tcPr/>
          <w:p>
            <w:r>
              <w:t>SERIAL</w:t>
            </w:r>
          </w:p>
        </w:tc>
        <w:tc>
          <w:tcPr/>
          <w:p>
            <w:r>
              <w:t>PRIMARY KEY</w:t>
            </w:r>
          </w:p>
        </w:tc>
      </w:tr>
      <w:tr>
        <w:tc>
          <w:tcPr/>
          <w:p>
            <w:r>
              <w:t>category_name</w:t>
            </w:r>
          </w:p>
        </w:tc>
        <w:tc>
          <w:tcPr/>
          <w:p>
            <w:r>
              <w:t>VARCHAR(100)</w:t>
            </w:r>
          </w:p>
        </w:tc>
        <w:tc>
          <w:tcPr/>
          <w:p>
            <w:r>
              <w:t>NOT NULL UNIQUE</w:t>
            </w:r>
          </w:p>
        </w:tc>
      </w:tr>
      <w:tr>
        <w:tc>
          <w:tcPr/>
          <w:p>
            <w:r>
              <w:t>category_name_english</w:t>
            </w:r>
          </w:p>
        </w:tc>
        <w:tc>
          <w:tcPr/>
          <w:p>
            <w:r>
              <w:t>VARCHAR(100)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parent_category_id</w:t>
            </w:r>
          </w:p>
        </w:tc>
        <w:tc>
          <w:tcPr/>
          <w:p>
            <w:r>
              <w:t>INT</w:t>
            </w:r>
          </w:p>
        </w:tc>
        <w:tc>
          <w:tcPr/>
          <w:p>
            <w:r>
              <w:t>REFERENCES category(category_id)</w:t>
            </w:r>
          </w:p>
        </w:tc>
      </w:tr>
      <w:tr>
        <w:tc>
          <w:tcPr/>
          <w:p>
            <w:r>
              <w:t>ON</w:t>
            </w:r>
          </w:p>
        </w:tc>
        <w:tc>
          <w:tcPr/>
          <w:p>
            <w:r>
              <w:t>DELETE</w:t>
            </w:r>
          </w:p>
        </w:tc>
        <w:tc>
          <w:tcPr/>
          <w:p>
            <w:r>
              <w:t>SET NULL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customer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shd w:fill="D9EAF7"/>
          </w:tcPr>
          <w:p>
            <w:r>
              <w:rPr>
                <w:b/>
              </w:rPr>
              <w:t>Restricciones</w:t>
            </w:r>
          </w:p>
        </w:tc>
      </w:tr>
      <w:tr>
        <w:tc>
          <w:tcPr/>
          <w:p>
            <w:r>
              <w:t>customer_unique_id</w:t>
            </w:r>
          </w:p>
        </w:tc>
        <w:tc>
          <w:tcPr/>
          <w:p>
            <w:r>
              <w:t>VARCHAR(64)</w:t>
            </w:r>
          </w:p>
        </w:tc>
        <w:tc>
          <w:tcPr/>
          <w:p>
            <w:r>
              <w:t>PRIMARY KEY</w:t>
            </w:r>
          </w:p>
        </w:tc>
      </w:tr>
      <w:tr>
        <w:tc>
          <w:tcPr/>
          <w:p>
            <w:r>
              <w:t>customer_zip_code_prefix</w:t>
            </w:r>
          </w:p>
        </w:tc>
        <w:tc>
          <w:tcPr/>
          <w:p>
            <w:r>
              <w:t>INT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customer_city</w:t>
            </w:r>
          </w:p>
        </w:tc>
        <w:tc>
          <w:tcPr/>
          <w:p>
            <w:r>
              <w:t>VARCHAR(100)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customer_state</w:t>
            </w:r>
          </w:p>
        </w:tc>
        <w:tc>
          <w:tcPr/>
          <w:p>
            <w:r>
              <w:t>CHAR(2)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customer_geo</w:t>
            </w:r>
          </w:p>
        </w:tc>
        <w:tc>
          <w:tcPr/>
          <w:p>
            <w:r>
              <w:t>GEOGRAPHY(POINT,</w:t>
            </w:r>
          </w:p>
        </w:tc>
        <w:tc>
          <w:tcPr/>
          <w:p>
            <w:r>
              <w:t>4326)</w:t>
            </w:r>
          </w:p>
        </w:tc>
      </w:tr>
      <w:tr>
        <w:tc>
          <w:tcPr/>
          <w:p>
            <w:r>
              <w:t>created_at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 DEFAULT NOW()</w:t>
            </w:r>
          </w:p>
        </w:tc>
      </w:tr>
      <w:tr>
        <w:tc>
          <w:tcPr/>
          <w:p>
            <w:r>
              <w:t>updated_at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 DEFAULT NOW()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seller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shd w:fill="D9EAF7"/>
          </w:tcPr>
          <w:p>
            <w:r>
              <w:rPr>
                <w:b/>
              </w:rPr>
              <w:t>Restricciones</w:t>
            </w:r>
          </w:p>
        </w:tc>
      </w:tr>
      <w:tr>
        <w:tc>
          <w:tcPr/>
          <w:p>
            <w:r>
              <w:t>seller_id</w:t>
            </w:r>
          </w:p>
        </w:tc>
        <w:tc>
          <w:tcPr/>
          <w:p>
            <w:r>
              <w:t>VARCHAR(64)</w:t>
            </w:r>
          </w:p>
        </w:tc>
        <w:tc>
          <w:tcPr/>
          <w:p>
            <w:r>
              <w:t>PRIMARY KEY</w:t>
            </w:r>
          </w:p>
        </w:tc>
      </w:tr>
      <w:tr>
        <w:tc>
          <w:tcPr/>
          <w:p>
            <w:r>
              <w:t>seller_zip_code_prefix</w:t>
            </w:r>
          </w:p>
        </w:tc>
        <w:tc>
          <w:tcPr/>
          <w:p>
            <w:r>
              <w:t>INT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seller_city</w:t>
            </w:r>
          </w:p>
        </w:tc>
        <w:tc>
          <w:tcPr/>
          <w:p>
            <w:r>
              <w:t>VARCHAR(100)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seller_state</w:t>
            </w:r>
          </w:p>
        </w:tc>
        <w:tc>
          <w:tcPr/>
          <w:p>
            <w:r>
              <w:t>CHAR(2)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seller_geo</w:t>
            </w:r>
          </w:p>
        </w:tc>
        <w:tc>
          <w:tcPr/>
          <w:p>
            <w:r>
              <w:t>GEOGRAPHY(POINT,</w:t>
            </w:r>
          </w:p>
        </w:tc>
        <w:tc>
          <w:tcPr/>
          <w:p>
            <w:r>
              <w:t>4326)</w:t>
            </w:r>
          </w:p>
        </w:tc>
      </w:tr>
      <w:tr>
        <w:tc>
          <w:tcPr/>
          <w:p>
            <w:r>
              <w:t>created_at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 DEFAULT NOW()</w:t>
            </w:r>
          </w:p>
        </w:tc>
      </w:tr>
      <w:tr>
        <w:tc>
          <w:tcPr/>
          <w:p>
            <w:r>
              <w:t>updated_at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 DEFAULT NOW()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product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shd w:fill="D9EAF7"/>
          </w:tcPr>
          <w:p>
            <w:r>
              <w:rPr>
                <w:b/>
              </w:rPr>
              <w:t>Restricciones</w:t>
            </w:r>
          </w:p>
        </w:tc>
      </w:tr>
      <w:tr>
        <w:tc>
          <w:tcPr/>
          <w:p>
            <w:r>
              <w:t>product_id</w:t>
            </w:r>
          </w:p>
        </w:tc>
        <w:tc>
          <w:tcPr/>
          <w:p>
            <w:r>
              <w:t>VARCHAR(64)</w:t>
            </w:r>
          </w:p>
        </w:tc>
        <w:tc>
          <w:tcPr/>
          <w:p>
            <w:r>
              <w:t>PRIMARY KEY</w:t>
            </w:r>
          </w:p>
        </w:tc>
      </w:tr>
      <w:tr>
        <w:tc>
          <w:tcPr/>
          <w:p>
            <w:r>
              <w:t>category_id</w:t>
            </w:r>
          </w:p>
        </w:tc>
        <w:tc>
          <w:tcPr/>
          <w:p>
            <w:r>
              <w:t>INT</w:t>
            </w:r>
          </w:p>
        </w:tc>
        <w:tc>
          <w:tcPr/>
          <w:p>
            <w:r>
              <w:t>NOT NULL REFERENCES category(category_id)</w:t>
            </w:r>
          </w:p>
        </w:tc>
      </w:tr>
      <w:tr>
        <w:tc>
          <w:tcPr/>
          <w:p>
            <w:r>
              <w:t>ON</w:t>
            </w:r>
          </w:p>
        </w:tc>
        <w:tc>
          <w:tcPr/>
          <w:p>
            <w:r>
              <w:t>DELETE</w:t>
            </w:r>
          </w:p>
        </w:tc>
        <w:tc>
          <w:tcPr/>
          <w:p>
            <w:r>
              <w:t>RESTRICT</w:t>
            </w:r>
          </w:p>
        </w:tc>
      </w:tr>
      <w:tr>
        <w:tc>
          <w:tcPr/>
          <w:p>
            <w:r>
              <w:t>name</w:t>
            </w:r>
          </w:p>
        </w:tc>
        <w:tc>
          <w:tcPr/>
          <w:p>
            <w:r>
              <w:t>TEXT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description</w:t>
            </w:r>
          </w:p>
        </w:tc>
        <w:tc>
          <w:tcPr/>
          <w:p>
            <w:r>
              <w:t>TEXT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product_specifications</w:t>
            </w:r>
          </w:p>
        </w:tc>
        <w:tc>
          <w:tcPr/>
          <w:p>
            <w:r>
              <w:t>JSONB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product_photos</w:t>
            </w:r>
          </w:p>
        </w:tc>
        <w:tc>
          <w:tcPr/>
          <w:p>
            <w:r>
              <w:t>TEXT[]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product_tags</w:t>
            </w:r>
          </w:p>
        </w:tc>
        <w:tc>
          <w:tcPr/>
          <w:p>
            <w:r>
              <w:t>TEXT[]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product_metadata</w:t>
            </w:r>
          </w:p>
        </w:tc>
        <w:tc>
          <w:tcPr/>
          <w:p>
            <w:r>
              <w:t>HSTORE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dimensions</w:t>
            </w:r>
          </w:p>
        </w:tc>
        <w:tc>
          <w:tcPr/>
          <w:p>
            <w:r>
              <w:t>product_dimensions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base_price</w:t>
            </w:r>
          </w:p>
        </w:tc>
        <w:tc>
          <w:tcPr/>
          <w:p>
            <w:r>
              <w:t>NUMERIC(12,2)</w:t>
            </w:r>
          </w:p>
        </w:tc>
        <w:tc>
          <w:tcPr/>
          <w:p>
            <w:r>
              <w:t>NOT NULL CHECK (base_price &gt;= 0)</w:t>
            </w:r>
          </w:p>
        </w:tc>
      </w:tr>
      <w:tr>
        <w:tc>
          <w:tcPr/>
          <w:p>
            <w:r>
              <w:t>created_at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 DEFAULT NOW()</w:t>
            </w:r>
          </w:p>
        </w:tc>
      </w:tr>
      <w:tr>
        <w:tc>
          <w:tcPr/>
          <w:p>
            <w:r>
              <w:t>updated_at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 DEFAULT NOW()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promotion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shd w:fill="D9EAF7"/>
          </w:tcPr>
          <w:p>
            <w:r>
              <w:rPr>
                <w:b/>
              </w:rPr>
              <w:t>Restricciones</w:t>
            </w:r>
          </w:p>
        </w:tc>
      </w:tr>
      <w:tr>
        <w:tc>
          <w:tcPr/>
          <w:p>
            <w:r>
              <w:t>promotion_id</w:t>
            </w:r>
          </w:p>
        </w:tc>
        <w:tc>
          <w:tcPr/>
          <w:p>
            <w:r>
              <w:t>UUID</w:t>
            </w:r>
          </w:p>
        </w:tc>
        <w:tc>
          <w:tcPr/>
          <w:p>
            <w:r>
              <w:t>PRIMARY KEY DEFAULT gen_random_uuid()</w:t>
            </w:r>
          </w:p>
        </w:tc>
      </w:tr>
      <w:tr>
        <w:tc>
          <w:tcPr/>
          <w:p>
            <w:r>
              <w:t>name</w:t>
            </w:r>
          </w:p>
        </w:tc>
        <w:tc>
          <w:tcPr/>
          <w:p>
            <w:r>
              <w:t>VARCHAR(200)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discount_percentage</w:t>
            </w:r>
          </w:p>
        </w:tc>
        <w:tc>
          <w:tcPr/>
          <w:p>
            <w:r>
              <w:t>NUMERIC(5,2)</w:t>
            </w:r>
          </w:p>
        </w:tc>
        <w:tc>
          <w:tcPr/>
          <w:p>
            <w:r>
              <w:t>CHECK (discount_percentage BETWEEN 0 AND 100)</w:t>
            </w:r>
          </w:p>
        </w:tc>
      </w:tr>
      <w:tr>
        <w:tc>
          <w:tcPr/>
          <w:p>
            <w:r>
              <w:t>discount_amount</w:t>
            </w:r>
          </w:p>
        </w:tc>
        <w:tc>
          <w:tcPr/>
          <w:p>
            <w:r>
              <w:t>NUMERIC(12,2)</w:t>
            </w:r>
          </w:p>
        </w:tc>
        <w:tc>
          <w:tcPr/>
          <w:p>
            <w:r>
              <w:t>CHECK (discount_amount &gt;= 0)</w:t>
            </w:r>
          </w:p>
        </w:tc>
      </w:tr>
      <w:tr>
        <w:tc>
          <w:tcPr/>
          <w:p>
            <w:r>
              <w:t>promotion_period</w:t>
            </w:r>
          </w:p>
        </w:tc>
        <w:tc>
          <w:tcPr/>
          <w:p>
            <w:r>
              <w:t>TSTZRANGE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target_category_ids</w:t>
            </w:r>
          </w:p>
        </w:tc>
        <w:tc>
          <w:tcPr/>
          <w:p>
            <w:r>
              <w:t>INT[]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target_product_ids</w:t>
            </w:r>
          </w:p>
        </w:tc>
        <w:tc>
          <w:tcPr/>
          <w:p>
            <w:r>
              <w:t>UUID[]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(discount_percentage</w:t>
            </w:r>
          </w:p>
        </w:tc>
        <w:tc>
          <w:tcPr/>
          <w:p>
            <w:r>
              <w:t>IS</w:t>
            </w:r>
          </w:p>
        </w:tc>
        <w:tc>
          <w:tcPr/>
          <w:p>
            <w:r>
              <w:t>NOT NULL AND discount_amount IS NULL) OR</w:t>
            </w:r>
          </w:p>
        </w:tc>
      </w:tr>
      <w:tr>
        <w:tc>
          <w:tcPr/>
          <w:p>
            <w:r>
              <w:t>(discount_percentage</w:t>
            </w:r>
          </w:p>
        </w:tc>
        <w:tc>
          <w:tcPr/>
          <w:p>
            <w:r>
              <w:t>IS</w:t>
            </w:r>
          </w:p>
        </w:tc>
        <w:tc>
          <w:tcPr/>
          <w:p>
            <w:r>
              <w:t>NULL AND discount_amount IS NOT NULL)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order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shd w:fill="D9EAF7"/>
          </w:tcPr>
          <w:p>
            <w:r>
              <w:rPr>
                <w:b/>
              </w:rPr>
              <w:t>Restricciones</w:t>
            </w:r>
          </w:p>
        </w:tc>
      </w:tr>
      <w:tr>
        <w:tc>
          <w:tcPr/>
          <w:p>
            <w:r>
              <w:t>order_id</w:t>
            </w:r>
          </w:p>
        </w:tc>
        <w:tc>
          <w:tcPr/>
          <w:p>
            <w:r>
              <w:t>VARCHAR(64)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customer_unique_id</w:t>
            </w:r>
          </w:p>
        </w:tc>
        <w:tc>
          <w:tcPr/>
          <w:p>
            <w:r>
              <w:t>VARCHAR(64)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order_status</w:t>
            </w:r>
          </w:p>
        </w:tc>
        <w:tc>
          <w:tcPr/>
          <w:p>
            <w:r>
              <w:t>order_status</w:t>
            </w:r>
          </w:p>
        </w:tc>
        <w:tc>
          <w:tcPr/>
          <w:p>
            <w:r>
              <w:t>NOT NULL DEFAULT 'created'</w:t>
            </w:r>
          </w:p>
        </w:tc>
      </w:tr>
      <w:tr>
        <w:tc>
          <w:tcPr/>
          <w:p>
            <w:r>
              <w:t>order_purchase_timestamp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order_approved_at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order_delivered_carrier_date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order_delivered_customer_date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order_estimated_delivery_date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updated_at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 DEFAULT NOW()</w:t>
            </w:r>
          </w:p>
        </w:tc>
      </w:tr>
      <w:tr>
        <w:tc>
          <w:tcPr/>
          <w:p>
            <w:r>
              <w:t>ON</w:t>
            </w:r>
          </w:p>
        </w:tc>
        <w:tc>
          <w:tcPr/>
          <w:p>
            <w:r>
              <w:t>DELETE</w:t>
            </w:r>
          </w:p>
        </w:tc>
        <w:tc>
          <w:tcPr/>
          <w:p>
            <w:r>
              <w:t>RESTRICT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order_item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shd w:fill="D9EAF7"/>
          </w:tcPr>
          <w:p>
            <w:r>
              <w:rPr>
                <w:b/>
              </w:rPr>
              <w:t>Restricciones</w:t>
            </w:r>
          </w:p>
        </w:tc>
      </w:tr>
      <w:tr>
        <w:tc>
          <w:tcPr/>
          <w:p>
            <w:r>
              <w:t>order_id</w:t>
            </w:r>
          </w:p>
        </w:tc>
        <w:tc>
          <w:tcPr/>
          <w:p>
            <w:r>
              <w:t>VARCHAR(64)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order_item_id</w:t>
            </w:r>
          </w:p>
        </w:tc>
        <w:tc>
          <w:tcPr/>
          <w:p>
            <w:r>
              <w:t>INT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order_purchase_timestamp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NULL, -- denormalizado para FK compuesta</w:t>
            </w:r>
          </w:p>
        </w:tc>
      </w:tr>
      <w:tr>
        <w:tc>
          <w:tcPr/>
          <w:p>
            <w:r>
              <w:t>product_id</w:t>
            </w:r>
          </w:p>
        </w:tc>
        <w:tc>
          <w:tcPr/>
          <w:p>
            <w:r>
              <w:t>VARCHAR(64)</w:t>
            </w:r>
          </w:p>
        </w:tc>
        <w:tc>
          <w:tcPr/>
          <w:p>
            <w:r>
              <w:t>NOT NULL REFERENCES product(product_id)</w:t>
            </w:r>
          </w:p>
        </w:tc>
      </w:tr>
      <w:tr>
        <w:tc>
          <w:tcPr/>
          <w:p>
            <w:r>
              <w:t>ON</w:t>
            </w:r>
          </w:p>
        </w:tc>
        <w:tc>
          <w:tcPr/>
          <w:p>
            <w:r>
              <w:t>DELETE</w:t>
            </w:r>
          </w:p>
        </w:tc>
        <w:tc>
          <w:tcPr/>
          <w:p>
            <w:r>
              <w:t>RESTRICT</w:t>
            </w:r>
          </w:p>
        </w:tc>
      </w:tr>
      <w:tr>
        <w:tc>
          <w:tcPr/>
          <w:p>
            <w:r>
              <w:t>seller_id</w:t>
            </w:r>
          </w:p>
        </w:tc>
        <w:tc>
          <w:tcPr/>
          <w:p>
            <w:r>
              <w:t>VARCHAR(64)</w:t>
            </w:r>
          </w:p>
        </w:tc>
        <w:tc>
          <w:tcPr/>
          <w:p>
            <w:r>
              <w:t>NOT NULL REFERENCES seller(seller_id)</w:t>
            </w:r>
          </w:p>
        </w:tc>
      </w:tr>
      <w:tr>
        <w:tc>
          <w:tcPr/>
          <w:p>
            <w:r>
              <w:t>ON</w:t>
            </w:r>
          </w:p>
        </w:tc>
        <w:tc>
          <w:tcPr/>
          <w:p>
            <w:r>
              <w:t>DELETE</w:t>
            </w:r>
          </w:p>
        </w:tc>
        <w:tc>
          <w:tcPr/>
          <w:p>
            <w:r>
              <w:t>RESTRICT</w:t>
            </w:r>
          </w:p>
        </w:tc>
      </w:tr>
      <w:tr>
        <w:tc>
          <w:tcPr/>
          <w:p>
            <w:r>
              <w:t>shipping_limit_date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price</w:t>
            </w:r>
          </w:p>
        </w:tc>
        <w:tc>
          <w:tcPr/>
          <w:p>
            <w:r>
              <w:t>NUMERIC(12,2)</w:t>
            </w:r>
          </w:p>
        </w:tc>
        <w:tc>
          <w:tcPr/>
          <w:p>
            <w:r>
              <w:t>NOT NULL CHECK (price &gt;= 0)</w:t>
            </w:r>
          </w:p>
        </w:tc>
      </w:tr>
      <w:tr>
        <w:tc>
          <w:tcPr/>
          <w:p>
            <w:r>
              <w:t>freight_value</w:t>
            </w:r>
          </w:p>
        </w:tc>
        <w:tc>
          <w:tcPr/>
          <w:p>
            <w:r>
              <w:t>NUMERIC(12,2)</w:t>
            </w:r>
          </w:p>
        </w:tc>
        <w:tc>
          <w:tcPr/>
          <w:p>
            <w:r>
              <w:t>NOT NULL CHECK (freight_value &gt;= 0)</w:t>
            </w:r>
          </w:p>
        </w:tc>
      </w:tr>
      <w:tr>
        <w:tc>
          <w:tcPr/>
          <w:p>
            <w:r>
              <w:t>REFERENCES</w:t>
            </w:r>
          </w:p>
        </w:tc>
        <w:tc>
          <w:tcPr/>
          <w:p>
            <w:r>
              <w:t>"order"(order_id,</w:t>
            </w:r>
          </w:p>
        </w:tc>
        <w:tc>
          <w:tcPr/>
          <w:p>
            <w:r>
              <w:t>order_purchase_timestamp)</w:t>
            </w:r>
          </w:p>
        </w:tc>
      </w:tr>
      <w:tr>
        <w:tc>
          <w:tcPr/>
          <w:p>
            <w:r>
              <w:t>ON</w:t>
            </w:r>
          </w:p>
        </w:tc>
        <w:tc>
          <w:tcPr/>
          <w:p>
            <w:r>
              <w:t>DELETE</w:t>
            </w:r>
          </w:p>
        </w:tc>
        <w:tc>
          <w:tcPr/>
          <w:p>
            <w:r>
              <w:t>CASCADE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payment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shd w:fill="D9EAF7"/>
          </w:tcPr>
          <w:p>
            <w:r>
              <w:rPr>
                <w:b/>
              </w:rPr>
              <w:t>Restricciones</w:t>
            </w:r>
          </w:p>
        </w:tc>
      </w:tr>
      <w:tr>
        <w:tc>
          <w:tcPr/>
          <w:p>
            <w:r>
              <w:t>order_id</w:t>
            </w:r>
          </w:p>
        </w:tc>
        <w:tc>
          <w:tcPr/>
          <w:p>
            <w:r>
              <w:t>VARCHAR(64)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payment_sequential</w:t>
            </w:r>
          </w:p>
        </w:tc>
        <w:tc>
          <w:tcPr/>
          <w:p>
            <w:r>
              <w:t>INT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order_purchase_timestamp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NULL, -- denormalizado para FK compuesta</w:t>
            </w:r>
          </w:p>
        </w:tc>
      </w:tr>
      <w:tr>
        <w:tc>
          <w:tcPr/>
          <w:p>
            <w:r>
              <w:t>payment_type</w:t>
            </w:r>
          </w:p>
        </w:tc>
        <w:tc>
          <w:tcPr/>
          <w:p>
            <w:r>
              <w:t>payment_type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payment_installments</w:t>
            </w:r>
          </w:p>
        </w:tc>
        <w:tc>
          <w:tcPr/>
          <w:p>
            <w:r>
              <w:t>INT</w:t>
            </w:r>
          </w:p>
        </w:tc>
        <w:tc>
          <w:tcPr/>
          <w:p>
            <w:r>
              <w:t>NOT NULL CHECK (payment_installments &gt;= 1)</w:t>
            </w:r>
          </w:p>
        </w:tc>
      </w:tr>
      <w:tr>
        <w:tc>
          <w:tcPr/>
          <w:p>
            <w:r>
              <w:t>payment_value</w:t>
            </w:r>
          </w:p>
        </w:tc>
        <w:tc>
          <w:tcPr/>
          <w:p>
            <w:r>
              <w:t>NUMERIC(12,2)</w:t>
            </w:r>
          </w:p>
        </w:tc>
        <w:tc>
          <w:tcPr/>
          <w:p>
            <w:r>
              <w:t>NOT NULL CHECK (payment_value &gt; 0)</w:t>
            </w:r>
          </w:p>
        </w:tc>
      </w:tr>
      <w:tr>
        <w:tc>
          <w:tcPr/>
          <w:p>
            <w:r>
              <w:t>REFERENCES</w:t>
            </w:r>
          </w:p>
        </w:tc>
        <w:tc>
          <w:tcPr/>
          <w:p>
            <w:r>
              <w:t>"order"(order_id,</w:t>
            </w:r>
          </w:p>
        </w:tc>
        <w:tc>
          <w:tcPr/>
          <w:p>
            <w:r>
              <w:t>order_purchase_timestamp)</w:t>
            </w:r>
          </w:p>
        </w:tc>
      </w:tr>
      <w:tr>
        <w:tc>
          <w:tcPr/>
          <w:p>
            <w:r>
              <w:t>ON</w:t>
            </w:r>
          </w:p>
        </w:tc>
        <w:tc>
          <w:tcPr/>
          <w:p>
            <w:r>
              <w:t>DELETE</w:t>
            </w:r>
          </w:p>
        </w:tc>
        <w:tc>
          <w:tcPr/>
          <w:p>
            <w:r>
              <w:t>CASCADE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order_status_history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shd w:fill="D9EAF7"/>
          </w:tcPr>
          <w:p>
            <w:r>
              <w:rPr>
                <w:b/>
              </w:rPr>
              <w:t>Restricciones</w:t>
            </w:r>
          </w:p>
        </w:tc>
      </w:tr>
      <w:tr>
        <w:tc>
          <w:tcPr/>
          <w:p>
            <w:r>
              <w:t>history_id</w:t>
            </w:r>
          </w:p>
        </w:tc>
        <w:tc>
          <w:tcPr/>
          <w:p>
            <w:r>
              <w:t>BIGSERIAL</w:t>
            </w:r>
          </w:p>
        </w:tc>
        <w:tc>
          <w:tcPr/>
          <w:p>
            <w:r>
              <w:t>PRIMARY KEY</w:t>
            </w:r>
          </w:p>
        </w:tc>
      </w:tr>
      <w:tr>
        <w:tc>
          <w:tcPr/>
          <w:p>
            <w:r>
              <w:t>order_id</w:t>
            </w:r>
          </w:p>
        </w:tc>
        <w:tc>
          <w:tcPr/>
          <w:p>
            <w:r>
              <w:t>VARCHAR(64)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order_purchase_timestamp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NULL, -- denormalizado para FK compuesta</w:t>
            </w:r>
          </w:p>
        </w:tc>
      </w:tr>
      <w:tr>
        <w:tc>
          <w:tcPr/>
          <w:p>
            <w:r>
              <w:t>from_status</w:t>
            </w:r>
          </w:p>
        </w:tc>
        <w:tc>
          <w:tcPr/>
          <w:p>
            <w:r>
              <w:t>order_status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to_status</w:t>
            </w:r>
          </w:p>
        </w:tc>
        <w:tc>
          <w:tcPr/>
          <w:p>
            <w:r>
              <w:t>order_status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changed_at</w:t>
            </w:r>
          </w:p>
        </w:tc>
        <w:tc>
          <w:tcPr/>
          <w:p>
            <w:r>
              <w:t>TIMESTAMPTZ</w:t>
            </w:r>
          </w:p>
        </w:tc>
        <w:tc>
          <w:tcPr/>
          <w:p>
            <w:r>
              <w:t>NOT NULL DEFAULT NOW()</w:t>
            </w:r>
          </w:p>
        </w:tc>
      </w:tr>
      <w:tr>
        <w:tc>
          <w:tcPr/>
          <w:p>
            <w:r>
              <w:t>changed_by</w:t>
            </w:r>
          </w:p>
        </w:tc>
        <w:tc>
          <w:tcPr/>
          <w:p>
            <w:r>
              <w:t>VARCHAR(100)</w:t>
            </w:r>
          </w:p>
        </w:tc>
        <w:tc>
          <w:tcPr/>
          <w:p>
            <w:r>
              <w:t/>
            </w:r>
          </w:p>
        </w:tc>
      </w:tr>
      <w:tr>
        <w:tc>
          <w:tcPr/>
          <w:p>
            <w:r>
              <w:t>REFERENCES</w:t>
            </w:r>
          </w:p>
        </w:tc>
        <w:tc>
          <w:tcPr/>
          <w:p>
            <w:r>
              <w:t>"order"(order_id,</w:t>
            </w:r>
          </w:p>
        </w:tc>
        <w:tc>
          <w:tcPr/>
          <w:p>
            <w:r>
              <w:t>order_purchase_timestamp)</w:t>
            </w:r>
          </w:p>
        </w:tc>
      </w:tr>
      <w:tr>
        <w:tc>
          <w:tcPr/>
          <w:p>
            <w:r>
              <w:t>ON</w:t>
            </w:r>
          </w:p>
        </w:tc>
        <w:tc>
          <w:tcPr/>
          <w:p>
            <w:r>
              <w:t>DELETE</w:t>
            </w:r>
          </w:p>
        </w:tc>
        <w:tc>
          <w:tcPr/>
          <w:p>
            <w:r>
              <w:t>CASCADE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geolocation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Columna</w:t>
            </w:r>
          </w:p>
        </w:tc>
        <w:tc>
          <w:tcP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shd w:fill="D9EAF7"/>
          </w:tcPr>
          <w:p>
            <w:r>
              <w:rPr>
                <w:b/>
              </w:rPr>
              <w:t>Restricciones</w:t>
            </w:r>
          </w:p>
        </w:tc>
      </w:tr>
      <w:tr>
        <w:tc>
          <w:tcPr/>
          <w:p>
            <w:r>
              <w:t>geolocation_id</w:t>
            </w:r>
          </w:p>
        </w:tc>
        <w:tc>
          <w:tcPr/>
          <w:p>
            <w:r>
              <w:t>BIGSERIAL</w:t>
            </w:r>
          </w:p>
        </w:tc>
        <w:tc>
          <w:tcPr/>
          <w:p>
            <w:r>
              <w:t>PRIMARY KEY</w:t>
            </w:r>
          </w:p>
        </w:tc>
      </w:tr>
      <w:tr>
        <w:tc>
          <w:tcPr/>
          <w:p>
            <w:r>
              <w:t>geolocation_zip_code_prefix</w:t>
            </w:r>
          </w:p>
        </w:tc>
        <w:tc>
          <w:tcPr/>
          <w:p>
            <w:r>
              <w:t>INT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geolocation_lat</w:t>
            </w:r>
          </w:p>
        </w:tc>
        <w:tc>
          <w:tcPr/>
          <w:p>
            <w:r>
              <w:t>NUMERIC(9,6)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geolocation_lng</w:t>
            </w:r>
          </w:p>
        </w:tc>
        <w:tc>
          <w:tcPr/>
          <w:p>
            <w:r>
              <w:t>NUMERIC(9,6)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geolocation_point</w:t>
            </w:r>
          </w:p>
        </w:tc>
        <w:tc>
          <w:tcPr/>
          <w:p>
            <w:r>
              <w:t>GEOGRAPHY(POINT,</w:t>
            </w:r>
          </w:p>
        </w:tc>
        <w:tc>
          <w:tcPr/>
          <w:p>
            <w:r>
              <w:t>4326) NOT NULL</w:t>
            </w:r>
          </w:p>
        </w:tc>
      </w:tr>
      <w:tr>
        <w:tc>
          <w:tcPr/>
          <w:p>
            <w:r>
              <w:t>geolocation_city</w:t>
            </w:r>
          </w:p>
        </w:tc>
        <w:tc>
          <w:tcPr/>
          <w:p>
            <w:r>
              <w:t>VARCHAR(100)</w:t>
            </w:r>
          </w:p>
        </w:tc>
        <w:tc>
          <w:tcPr/>
          <w:p>
            <w:r>
              <w:t>NOT NULL</w:t>
            </w:r>
          </w:p>
        </w:tc>
      </w:tr>
      <w:tr>
        <w:tc>
          <w:tcPr/>
          <w:p>
            <w:r>
              <w:t>geolocation_state</w:t>
            </w:r>
          </w:p>
        </w:tc>
        <w:tc>
          <w:tcPr/>
          <w:p>
            <w:r>
              <w:t>CHAR(2)</w:t>
            </w:r>
          </w:p>
        </w:tc>
        <w:tc>
          <w:tcPr/>
          <w:p>
            <w:r>
              <w:t>NOT NULL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3.1 Tipos Avanzados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shd w:fill="D9EAF7"/>
          </w:tcPr>
          <w:p>
            <w:r>
              <w:rPr>
                <w:b/>
              </w:rPr>
              <w:t>Entidad</w:t>
            </w:r>
          </w:p>
        </w:tc>
        <w:tc>
          <w:tcPr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/>
          <w:p>
            <w:r>
              <w:t>JSONB</w:t>
            </w:r>
          </w:p>
        </w:tc>
        <w:tc>
          <w:tcPr/>
          <w:p>
            <w:r>
              <w:t>product.product_specifications</w:t>
            </w:r>
          </w:p>
        </w:tc>
        <w:tc>
          <w:tcPr/>
          <w:p>
            <w:r>
              <w:t>Atributos variables por categoria</w:t>
            </w:r>
          </w:p>
        </w:tc>
      </w:tr>
      <w:tr>
        <w:tc>
          <w:tcPr/>
          <w:p>
            <w:r>
              <w:t>TEXT[]</w:t>
            </w:r>
          </w:p>
        </w:tc>
        <w:tc>
          <w:tcPr/>
          <w:p>
            <w:r>
              <w:t>product.product_photos, product.product_tags</w:t>
            </w:r>
          </w:p>
        </w:tc>
        <w:tc>
          <w:tcPr/>
          <w:p>
            <w:r>
              <w:t>Imagenes y etiquetas multiples</w:t>
            </w:r>
          </w:p>
        </w:tc>
      </w:tr>
      <w:tr>
        <w:tc>
          <w:tcPr/>
          <w:p>
            <w:r>
              <w:t>HSTORE</w:t>
            </w:r>
          </w:p>
        </w:tc>
        <w:tc>
          <w:tcPr/>
          <w:p>
            <w:r>
              <w:t>product.product_metadata</w:t>
            </w:r>
          </w:p>
        </w:tc>
        <w:tc>
          <w:tcPr/>
          <w:p>
            <w:r>
              <w:t>Metadatos clave-valor ligeros</w:t>
            </w:r>
          </w:p>
        </w:tc>
      </w:tr>
      <w:tr>
        <w:tc>
          <w:tcPr/>
          <w:p>
            <w:r>
              <w:t>Composite</w:t>
            </w:r>
          </w:p>
        </w:tc>
        <w:tc>
          <w:tcPr/>
          <w:p>
            <w:r>
              <w:t>product.dimensions</w:t>
            </w:r>
          </w:p>
        </w:tc>
        <w:tc>
          <w:tcPr/>
          <w:p>
            <w:r>
              <w:t>Agrupa dimensiones fisicas</w:t>
            </w:r>
          </w:p>
        </w:tc>
      </w:tr>
      <w:tr>
        <w:tc>
          <w:tcPr/>
          <w:p>
            <w:r>
              <w:t>TSTZRANGE</w:t>
            </w:r>
          </w:p>
        </w:tc>
        <w:tc>
          <w:tcPr/>
          <w:p>
            <w:r>
              <w:t>promotion.promotion_period</w:t>
            </w:r>
          </w:p>
        </w:tc>
        <w:tc>
          <w:tcPr/>
          <w:p>
            <w:r>
              <w:t>Vigencia temporal indexable</w:t>
            </w:r>
          </w:p>
        </w:tc>
      </w:tr>
      <w:tr>
        <w:tc>
          <w:tcPr/>
          <w:p>
            <w:r>
              <w:t>ENUM</w:t>
            </w:r>
          </w:p>
        </w:tc>
        <w:tc>
          <w:tcPr/>
          <w:p>
            <w:r>
              <w:t>order_status, payment_type</w:t>
            </w:r>
          </w:p>
        </w:tc>
        <w:tc>
          <w:tcPr/>
          <w:p>
            <w:r>
              <w:t>Dominios cerrados</w:t>
            </w:r>
          </w:p>
        </w:tc>
      </w:tr>
      <w:tr>
        <w:tc>
          <w:tcPr/>
          <w:p>
            <w:r>
              <w:t>GEOGRAPHY(POINT)</w:t>
            </w:r>
          </w:p>
        </w:tc>
        <w:tc>
          <w:tcPr/>
          <w:p>
            <w:r>
              <w:t>customer, seller, geolocation</w:t>
            </w:r>
          </w:p>
        </w:tc>
        <w:tc>
          <w:tcPr/>
          <w:p>
            <w:r>
              <w:t>Calculo espacial con PostGIS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3.2 Extensiones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Extension</w:t>
            </w:r>
          </w:p>
        </w:tc>
        <w:tc>
          <w:tcPr>
            <w:shd w:fill="D9EAF7"/>
          </w:tcPr>
          <w:p>
            <w:r>
              <w:rPr>
                <w:b/>
              </w:rPr>
              <w:t>Justificacion</w:t>
            </w:r>
          </w:p>
        </w:tc>
      </w:tr>
      <w:tr>
        <w:tc>
          <w:tcPr/>
          <w:p>
            <w:r>
              <w:t>postgis</w:t>
            </w:r>
          </w:p>
        </w:tc>
        <w:tc>
          <w:tcPr/>
          <w:p>
            <w:r>
              <w:t>Calculo de distancias y puntos geograficos</w:t>
            </w:r>
          </w:p>
        </w:tc>
      </w:tr>
      <w:tr>
        <w:tc>
          <w:tcPr/>
          <w:p>
            <w:r>
              <w:t>pg_trgm</w:t>
            </w:r>
          </w:p>
        </w:tc>
        <w:tc>
          <w:tcPr/>
          <w:p>
            <w:r>
              <w:t>Busqueda tolerante a errores por trigramas</w:t>
            </w:r>
          </w:p>
        </w:tc>
      </w:tr>
      <w:tr>
        <w:tc>
          <w:tcPr/>
          <w:p>
            <w:r>
              <w:t>pgcrypto</w:t>
            </w:r>
          </w:p>
        </w:tc>
        <w:tc>
          <w:tcPr/>
          <w:p>
            <w:r>
              <w:t>UUID y cifrado de datos sensibles</w:t>
            </w:r>
          </w:p>
        </w:tc>
      </w:tr>
      <w:tr>
        <w:tc>
          <w:tcPr/>
          <w:p>
            <w:r>
              <w:t>hstore</w:t>
            </w:r>
          </w:p>
        </w:tc>
        <w:tc>
          <w:tcPr/>
          <w:p>
            <w:r>
              <w:t>Metadatos clave-valor</w:t>
            </w:r>
          </w:p>
        </w:tc>
      </w:tr>
      <w:tr>
        <w:tc>
          <w:tcPr/>
          <w:p>
            <w:r>
              <w:t>btree_gin</w:t>
            </w:r>
          </w:p>
        </w:tc>
        <w:tc>
          <w:tcPr/>
          <w:p>
            <w:r>
              <w:t>Indices compuestos y soporte para GIN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3.3 Particionamiento, Indices y Mantenimiento</w:t>
      </w:r>
    </w:p>
    <w:p>
      <w:pPr>
        <w:pStyle w:val="ListParagraph"/>
        <w:numPr>
          <w:ilvl w:val="0"/>
          <w:numId w:val="1"/>
        </w:numPr>
      </w:pPr>
      <w:r>
        <w:t>Tabla order particionada por RANGE(order_purchase_timestamp).</w:t>
      </w:r>
    </w:p>
    <w:p>
      <w:pPr>
        <w:pStyle w:val="ListParagraph"/>
        <w:numPr>
          <w:ilvl w:val="0"/>
          <w:numId w:val="1"/>
        </w:numPr>
      </w:pPr>
      <w:r>
        <w:t>Particiones mensuales para datos hot y anuales para historico cold.</w:t>
      </w:r>
    </w:p>
    <w:p>
      <w:pPr>
        <w:pStyle w:val="ListParagraph"/>
        <w:numPr>
          <w:ilvl w:val="0"/>
          <w:numId w:val="1"/>
        </w:numPr>
      </w:pPr>
      <w:r>
        <w:t>GIN en JSONB, arrays y busqueda trigram; GIST en geografia y rangos temporales; B-tree en FKs.</w:t>
      </w:r>
    </w:p>
    <w:p>
      <w:pPr>
        <w:pStyle w:val="ListParagraph"/>
        <w:numPr>
          <w:ilvl w:val="0"/>
          <w:numId w:val="1"/>
        </w:numPr>
      </w:pPr>
      <w:r>
        <w:t>Triggers updated_at, log_order_status_change y derivacion de puntos geograficos.</w:t>
      </w:r>
    </w:p>
    <w:p>
      <w:pPr>
        <w:pStyle w:val="ListParagraph"/>
        <w:numPr>
          <w:ilvl w:val="0"/>
          <w:numId w:val="1"/>
        </w:numPr>
      </w:pPr>
      <w:r>
        <w:t>Materialized views mv_sales_by_category_monthly y mv_customer_segments con refresh concurrente.</w:t>
      </w:r>
    </w:p>
    <w:p>
      <w:r>
        <w:br w:type="page"/>
      </w:r>
    </w:p>
    <w:p>
      <w:pPr>
        <w:pStyle w:val="Heading1"/>
      </w:pPr>
      <w:r>
        <w:rPr/>
        <w:t xml:space="preserve">4. Diseno Logico Preliminar - MongoDB</w:t>
      </w:r>
    </w:p>
    <w:p>
      <w:r>
        <w:rPr/>
        <w:t xml:space="preserve">MongoDB se usa como complemento: proyeccion de lectura, almacenamiento primario de reviews, eventos analiticos y sesiones efimeras.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Rol</w:t>
            </w:r>
          </w:p>
        </w:tc>
        <w:tc>
          <w:tcPr>
            <w:shd w:fill="D9EAF7"/>
          </w:tcPr>
          <w:p>
            <w:r>
              <w:rPr>
                <w:b/>
              </w:rPr>
              <w:t>Colección</w:t>
            </w:r>
          </w:p>
        </w:tc>
        <w:tc>
          <w:tcPr>
            <w:shd w:fill="D9EAF7"/>
          </w:tcPr>
          <w:p>
            <w:r>
              <w:rPr>
                <w:b/>
              </w:rPr>
              <w:t>Razón</w:t>
            </w:r>
          </w:p>
        </w:tc>
      </w:tr>
      <w:tr>
        <w:tc>
          <w:tcPr/>
          <w:p>
            <w:r>
              <w:t>Proyección de lectura</w:t>
            </w:r>
          </w:p>
        </w:tc>
        <w:tc>
          <w:tcPr/>
          <w:p>
            <w:r>
              <w:t>product_catalog</w:t>
            </w:r>
          </w:p>
        </w:tc>
        <w:tc>
          <w:tcPr/>
          <w:p>
            <w:r>
              <w:t>PostgreSQL es la fuente de verdad de Product. MongoDB recibe una copia denormalizada y enriquecida (seller, category, imágenes embebidas) para servir consultas de frontend con baja latencia. Sincronización vía CDC/ETL desde PostgreSQL.</w:t>
            </w:r>
          </w:p>
        </w:tc>
      </w:tr>
      <w:tr>
        <w:tc>
          <w:tcPr/>
          <w:p>
            <w:r>
              <w:t>Storage primario</w:t>
            </w:r>
          </w:p>
        </w:tc>
        <w:tc>
          <w:tcPr/>
          <w:p>
            <w:r>
              <w:t>reviews</w:t>
            </w:r>
          </w:p>
        </w:tc>
        <w:tc>
          <w:tcPr/>
          <w:p>
            <w:r>
              <w:t>Alto volumen de escritura, contenido semi-estructurado, consistencia eventual aceptable. Referencias lógicas a PostgreSQL (order_id, product_id) sin enforcement por motor.</w:t>
            </w:r>
          </w:p>
        </w:tc>
      </w:tr>
      <w:tr>
        <w:tc>
          <w:tcPr/>
          <w:p>
            <w:r>
              <w:t>Storage primario</w:t>
            </w:r>
          </w:p>
        </w:tc>
        <w:tc>
          <w:tcPr/>
          <w:p>
            <w:r>
              <w:t>analytics_events</w:t>
            </w:r>
          </w:p>
        </w:tc>
        <w:tc>
          <w:tcPr/>
          <w:p>
            <w:r>
              <w:t>Logs de comportamiento del usuario (vistas de producto, clics, búsquedas). Append-only, alto throughput.</w:t>
            </w:r>
          </w:p>
        </w:tc>
      </w:tr>
      <w:tr>
        <w:tc>
          <w:tcPr/>
          <w:p>
            <w:r>
              <w:t>Storage primario</w:t>
            </w:r>
          </w:p>
        </w:tc>
        <w:tc>
          <w:tcPr/>
          <w:p>
            <w:r>
              <w:t>user_sessions</w:t>
            </w:r>
          </w:p>
        </w:tc>
        <w:tc>
          <w:tcPr/>
          <w:p>
            <w:r>
              <w:t>Sesiones efímeras con TTL nativo de MongoDB. No requiere joins ni relaciones.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4.1 Patrones de Modelado</w:t>
      </w:r>
    </w:p>
    <w:p>
      <w:pPr>
        <w:pStyle w:val="ListParagraph"/>
        <w:numPr>
          <w:ilvl w:val="0"/>
          <w:numId w:val="1"/>
        </w:numPr>
      </w:pPr>
      <w:r>
        <w:t>Extended Reference en product_catalog para embeber datos de seller y category.</w:t>
      </w:r>
    </w:p>
    <w:p>
      <w:pPr>
        <w:pStyle w:val="ListParagraph"/>
        <w:numPr>
          <w:ilvl w:val="0"/>
          <w:numId w:val="1"/>
        </w:numPr>
      </w:pPr>
      <w:r>
        <w:t>Computed Pattern para precio actual, promocion activa, descuento y rating.</w:t>
      </w:r>
    </w:p>
    <w:p>
      <w:pPr>
        <w:pStyle w:val="ListParagraph"/>
        <w:numPr>
          <w:ilvl w:val="0"/>
          <w:numId w:val="1"/>
        </w:numPr>
      </w:pPr>
      <w:r>
        <w:t>Bucket Pattern en analytics_events para agrupar eventos por sesion y hora.</w:t>
      </w:r>
    </w:p>
    <w:p>
      <w:pPr>
        <w:pStyle w:val="ListParagraph"/>
        <w:numPr>
          <w:ilvl w:val="0"/>
          <w:numId w:val="1"/>
        </w:numPr>
      </w:pPr>
      <w:r>
        <w:t>Polymorphic Pattern en reviews para reseñas de producto y seller.</w:t>
      </w:r>
    </w:p>
    <w:p>
      <w:pPr>
        <w:pStyle w:val="ListParagraph"/>
        <w:numPr>
          <w:ilvl w:val="0"/>
          <w:numId w:val="1"/>
        </w:numPr>
      </w:pPr>
      <w:r>
        <w:t>TTL Indexes en user_sessions y analytics_events para controlar crecimiento.</w:t>
      </w:r>
    </w:p>
    <w:p>
      <w:pPr>
        <w:pStyle w:val="Heading2"/>
      </w:pPr>
      <w:r>
        <w:rPr/>
        <w:t xml:space="preserve">4.2 Ejemplo product_catalog</w:t>
      </w:r>
    </w:p>
    <w:p>
      <w:pPr>
        <w:pStyle w:val="Code"/>
      </w:pPr>
      <w:r>
        <w:rPr>
          <w:rFonts w:ascii="Courier New" w:hAnsi="Courier New"/>
          <w:sz w:val="16"/>
        </w:rPr>
        <w:t xml:space="preserve">{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"_id": {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"$oid": "655a1b9c4e21b3f8d2a91e01"</w:t>
      </w:r>
    </w:p>
    <w:p>
      <w:pPr>
        <w:pStyle w:val="Code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"product_id": "PRD-00123",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"sku": "PRD-00123",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"name": "Cafetera italiana 6 tazas — Aluminio",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"description": "Cafetera tipo moka, 6 tazas, fabricada en aluminio fundido, válvula de seguridad y mango ergonómico de baquelita.",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"category": {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"id": 4,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"name": "utilidades_domesticas",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"name_english": "housewares"</w:t>
      </w:r>
    </w:p>
    <w:p>
      <w:pPr>
        <w:pStyle w:val="Code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"seller": {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"id": "slr_8a3f7c91",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"name": "Casa Buena LTDA",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"city": "Sao Paulo",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"state": "SP",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"rating_avg": 4.7,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"n_reviews": 1284</w:t>
      </w:r>
    </w:p>
    <w:p>
      <w:pPr>
        <w:pStyle w:val="Code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"specifications": {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"material": "aluminio_fundido",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"capacity_cups": 6,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"color": "plateado",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"voltage": null,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"warranty_months": 12,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"country_of_origin": "BR",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"is_dishwasher_safe": false</w:t>
      </w:r>
    </w:p>
    <w:p>
      <w:pPr>
        <w:pStyle w:val="Code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"images": [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"https://cdn.ecommify.com/products/PRD-00123/main.jpg",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"https://cdn.ecommify.com/products/PRD-00123/side.jpg",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"https://cdn.ecommify.com/products/PRD-00123/detail.jpg",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"https://cdn.ecommify.com/products/PRD-00123/box.jpg"</w:t>
      </w:r>
    </w:p>
    <w:p>
      <w:pPr>
        <w:pStyle w:val="Code"/>
      </w:pPr>
      <w:r>
        <w:rPr>
          <w:rFonts w:ascii="Courier New" w:hAnsi="Courier New"/>
          <w:sz w:val="16"/>
        </w:rPr>
        <w:t xml:space="preserve">  ],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"tags": [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"cafe",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"italiana",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"cocina",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"hogar",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"aluminio",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"oferta"</w:t>
      </w:r>
    </w:p>
    <w:p>
      <w:pPr>
        <w:pStyle w:val="Code"/>
      </w:pPr>
      <w:r>
        <w:rPr>
          <w:rFonts w:ascii="Courier New" w:hAnsi="Courier New"/>
          <w:sz w:val="16"/>
        </w:rPr>
        <w:t xml:space="preserve">  ],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"dimensions": {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"length_cm": 12.0,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"height_cm": 22.5,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"width_cm": 12.0,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"weight_g": 480.0</w:t>
      </w:r>
    </w:p>
    <w:p>
      <w:pPr>
        <w:pStyle w:val="Code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"base_price": 89000,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"currency": "COP",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"price_current": 71200,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"has_active_promotion": true,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"discount_percentage": 20,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"active_promotion": {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"promotion_id": "promo_blackfriday_2026",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"name": "Black Friday 2026 — Cocina",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"valid_until": {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  "$date": "2026-11-30T23:59:59Z"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"stock_status": "in_stock",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"stock_count_bucket": "high",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"rating": {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"avg": 4.5,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"count": 342,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"distribution": {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  "1": 8,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  "2": 12,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  "3": 24,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  "4": 110,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  "5": 188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6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"search_vector": {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"boost_terms": [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  "cafetera",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  "moka",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  "italiana"</w:t>
      </w:r>
    </w:p>
    <w:p>
      <w:pPr>
        <w:pStyle w:val="Heading2"/>
      </w:pPr>
      <w:r>
        <w:rPr/>
        <w:t xml:space="preserve">4.3 Justificacion PostgreSQL vs MongoDB</w:t>
      </w:r>
    </w:p>
    <w:p>
      <w:r>
        <w:rPr/>
        <w:t xml:space="preserve">PostgreSQL conserva la verdad transaccional e integridad referencial; MongoDB materializa estructuras denormalizadas o efimeras donde la consistencia eventual es aceptable y la prioridad es latencia o throughput.</w:t>
      </w:r>
    </w:p>
    <w:p>
      <w:r>
        <w:br w:type="page"/>
      </w:r>
    </w:p>
    <w:p>
      <w:pPr>
        <w:pStyle w:val="Heading1"/>
      </w:pPr>
      <w:r>
        <w:rPr/>
        <w:t xml:space="preserve">5. Decisiones Arquitectonicas</w:t>
      </w:r>
    </w:p>
    <w:p>
      <w:pPr>
        <w:jc w:val="center"/>
      </w:pPr>
      <w:r>
        <w:drawing>
          <wp:inline xmlns:wp="http://schemas.openxmlformats.org/drawingml/2006/wordprocessingDrawing">
            <wp:extent cx="6200000" cy="3300000"/>
            <wp:docPr id="3" name="arquitectura_hibrid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hibrida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 xml:space="preserve">5.1 Matriz de Decision por Entidad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Entidad</w:t>
            </w:r>
          </w:p>
        </w:tc>
        <w:tc>
          <w:tcPr>
            <w:shd w:fill="D9EAF7"/>
          </w:tcPr>
          <w:p>
            <w:r>
              <w:rPr>
                <w:b/>
              </w:rPr>
              <w:t>Motor</w:t>
            </w:r>
          </w:p>
        </w:tc>
        <w:tc>
          <w:tcPr>
            <w:shd w:fill="D9EAF7"/>
          </w:tcPr>
          <w:p>
            <w:r>
              <w:rPr>
                <w:b/>
              </w:rPr>
              <w:t>Volumen</w:t>
            </w:r>
          </w:p>
        </w:tc>
        <w:tc>
          <w:tcPr>
            <w:shd w:fill="D9EAF7"/>
          </w:tcPr>
          <w:p>
            <w:r>
              <w:rPr>
                <w:b/>
              </w:rPr>
              <w:t>Estructura</w:t>
            </w:r>
          </w:p>
        </w:tc>
        <w:tc>
          <w:tcPr>
            <w:shd w:fill="D9EAF7"/>
          </w:tcPr>
          <w:p>
            <w:r>
              <w:rPr>
                <w:b/>
              </w:rPr>
              <w:t>Consultas</w:t>
            </w:r>
          </w:p>
        </w:tc>
        <w:tc>
          <w:tcPr>
            <w:shd w:fill="D9EAF7"/>
          </w:tcPr>
          <w:p>
            <w:r>
              <w:rPr>
                <w:b/>
              </w:rPr>
              <w:t>Consistencia</w:t>
            </w:r>
          </w:p>
        </w:tc>
        <w:tc>
          <w:tcPr>
            <w:shd w:fill="D9EAF7"/>
          </w:tcPr>
          <w:p>
            <w:r>
              <w:rPr>
                <w:b/>
              </w:rPr>
              <w:t>Lectura/Escritura</w:t>
            </w:r>
          </w:p>
        </w:tc>
        <w:tc>
          <w:tcPr>
            <w:shd w:fill="D9EAF7"/>
          </w:tcPr>
          <w:p>
            <w:r>
              <w:rPr>
                <w:b/>
              </w:rPr>
              <w:t>Relaciones</w:t>
            </w:r>
          </w:p>
        </w:tc>
        <w:tc>
          <w:tcPr>
            <w:shd w:fill="D9EAF7"/>
          </w:tcPr>
          <w:p>
            <w:r>
              <w:rPr>
                <w:b/>
              </w:rPr>
              <w:t>Justificación corta</w:t>
            </w:r>
          </w:p>
        </w:tc>
      </w:tr>
      <w:tr>
        <w:tc>
          <w:tcPr/>
          <w:p>
            <w:r>
              <w:t>Customer</w:t>
            </w:r>
          </w:p>
        </w:tc>
        <w:tc>
          <w:tcPr/>
          <w:p>
            <w:r>
              <w:t>PostgreSQL</w:t>
            </w:r>
          </w:p>
        </w:tc>
        <w:tc>
          <w:tcPr/>
          <w:p>
            <w:r>
              <w:t>Medio (130k año 1)</w:t>
            </w:r>
          </w:p>
        </w:tc>
        <w:tc>
          <w:tcPr/>
          <w:p>
            <w:r>
              <w:t>Rígida</w:t>
            </w:r>
          </w:p>
        </w:tc>
        <w:tc>
          <w:tcPr/>
          <w:p>
            <w:r>
              <w:t>Joins con Order, agregación</w:t>
            </w:r>
          </w:p>
        </w:tc>
        <w:tc>
          <w:tcPr/>
          <w:p>
            <w:r>
              <w:t>ACID</w:t>
            </w:r>
          </w:p>
        </w:tc>
        <w:tc>
          <w:tcPr/>
          <w:p>
            <w:r>
              <w:t>Equilibrado</w:t>
            </w:r>
          </w:p>
        </w:tc>
        <w:tc>
          <w:tcPr/>
          <w:p>
            <w:r>
              <w:t>Críticas (FK desde Order)</w:t>
            </w:r>
          </w:p>
        </w:tc>
        <w:tc>
          <w:tcPr/>
          <w:p>
            <w:r>
              <w:t>Datos personales con relaciones claras; integridad referencial es innegociable.</w:t>
            </w:r>
          </w:p>
        </w:tc>
      </w:tr>
      <w:tr>
        <w:tc>
          <w:tcPr/>
          <w:p>
            <w:r>
              <w:t>Order</w:t>
            </w:r>
          </w:p>
        </w:tc>
        <w:tc>
          <w:tcPr/>
          <w:p>
            <w:r>
              <w:t>PostgreSQL</w:t>
            </w:r>
          </w:p>
        </w:tc>
        <w:tc>
          <w:tcPr/>
          <w:p>
            <w:r>
              <w:t>Alto (150k año 1, +50%/año)</w:t>
            </w:r>
          </w:p>
        </w:tc>
        <w:tc>
          <w:tcPr/>
          <w:p>
            <w:r>
              <w:t>Rígida</w:t>
            </w:r>
          </w:p>
        </w:tc>
        <w:tc>
          <w:tcPr/>
          <w:p>
            <w:r>
              <w:t>Joins, agregaciones, particionada por fecha</w:t>
            </w:r>
          </w:p>
        </w:tc>
        <w:tc>
          <w:tcPr/>
          <w:p>
            <w:r>
              <w:t>ACID estricto</w:t>
            </w:r>
          </w:p>
        </w:tc>
        <w:tc>
          <w:tcPr/>
          <w:p>
            <w:r>
              <w:t>Writes pesadas, reads por rango temporal</w:t>
            </w:r>
          </w:p>
        </w:tc>
        <w:tc>
          <w:tcPr/>
          <w:p>
            <w:r>
              <w:t>Críticas (FK desde OrderItem, Payment)</w:t>
            </w:r>
          </w:p>
        </w:tc>
        <w:tc>
          <w:tcPr/>
          <w:p>
            <w:r>
              <w:t>Núcleo transaccional. Particionamiento por order_purchase_timestamp justificado por EDA.</w:t>
            </w:r>
          </w:p>
        </w:tc>
      </w:tr>
      <w:tr>
        <w:tc>
          <w:tcPr/>
          <w:p>
            <w:r>
              <w:t>OrderItem</w:t>
            </w:r>
          </w:p>
        </w:tc>
        <w:tc>
          <w:tcPr/>
          <w:p>
            <w:r>
              <w:t>PostgreSQL</w:t>
            </w:r>
          </w:p>
        </w:tc>
        <w:tc>
          <w:tcPr/>
          <w:p>
            <w:r>
              <w:t>Alto (170k año 1)</w:t>
            </w:r>
          </w:p>
        </w:tc>
        <w:tc>
          <w:tcPr/>
          <w:p>
            <w:r>
              <w:t>Rígida</w:t>
            </w:r>
          </w:p>
        </w:tc>
        <w:tc>
          <w:tcPr/>
          <w:p>
            <w:r>
              <w:t>Conjunta con Order, agregación por producto/seller</w:t>
            </w:r>
          </w:p>
        </w:tc>
        <w:tc>
          <w:tcPr/>
          <w:p>
            <w:r>
              <w:t>ACID estricto (conjunta con Order)</w:t>
            </w:r>
          </w:p>
        </w:tc>
        <w:tc>
          <w:tcPr/>
          <w:p>
            <w:r>
              <w:t>Writes con Order</w:t>
            </w:r>
          </w:p>
        </w:tc>
        <w:tc>
          <w:tcPr/>
          <w:p>
            <w:r>
              <w:t>Críticas (FK a Order, Product, Seller)</w:t>
            </w:r>
          </w:p>
        </w:tc>
        <w:tc>
          <w:tcPr/>
          <w:p>
            <w:r>
              <w:t>Líneas de detalle; sin sentido separarlas del motor de su Order.</w:t>
            </w:r>
          </w:p>
        </w:tc>
      </w:tr>
      <w:tr>
        <w:tc>
          <w:tcPr/>
          <w:p>
            <w:r>
              <w:t>Payment</w:t>
            </w:r>
          </w:p>
        </w:tc>
        <w:tc>
          <w:tcPr/>
          <w:p>
            <w:r>
              <w:t>PostgreSQL</w:t>
            </w:r>
          </w:p>
        </w:tc>
        <w:tc>
          <w:tcPr/>
          <w:p>
            <w:r>
              <w:t>Alto</w:t>
            </w:r>
          </w:p>
        </w:tc>
        <w:tc>
          <w:tcPr/>
          <w:p>
            <w:r>
              <w:t>Rígida</w:t>
            </w:r>
          </w:p>
        </w:tc>
        <w:tc>
          <w:tcPr/>
          <w:p>
            <w:r>
              <w:t>Transaccional, auditable</w:t>
            </w:r>
          </w:p>
        </w:tc>
        <w:tc>
          <w:tcPr/>
          <w:p>
            <w:r>
              <w:t>ACID estricto innegociable</w:t>
            </w:r>
          </w:p>
        </w:tc>
        <w:tc>
          <w:tcPr/>
          <w:p>
            <w:r>
              <w:t>Writes con Order</w:t>
            </w:r>
          </w:p>
        </w:tc>
        <w:tc>
          <w:tcPr/>
          <w:p>
            <w:r>
              <w:t>Críticas (FK a Order)</w:t>
            </w:r>
          </w:p>
        </w:tc>
        <w:tc>
          <w:tcPr/>
          <w:p>
            <w:r>
              <w:t>Dinero, auditable; no negociable salir de ACID.</w:t>
            </w:r>
          </w:p>
        </w:tc>
      </w:tr>
      <w:tr>
        <w:tc>
          <w:tcPr/>
          <w:p>
            <w:r>
              <w:t>Product (fuente de verdad)</w:t>
            </w:r>
          </w:p>
        </w:tc>
        <w:tc>
          <w:tcPr/>
          <w:p>
            <w:r>
              <w:t>PostgreSQL</w:t>
            </w:r>
          </w:p>
        </w:tc>
        <w:tc>
          <w:tcPr/>
          <w:p>
            <w:r>
              <w:t>Alto (40k año 1)</w:t>
            </w:r>
          </w:p>
        </w:tc>
        <w:tc>
          <w:tcPr/>
          <w:p>
            <w:r>
              <w:t>Híbrida: rígida + JSONB</w:t>
            </w:r>
          </w:p>
        </w:tc>
        <w:tc>
          <w:tcPr/>
          <w:p>
            <w:r>
              <w:t>Operativa, FK desde OrderItem, búsqueda con pg_trgm</w:t>
            </w:r>
          </w:p>
        </w:tc>
        <w:tc>
          <w:tcPr/>
          <w:p>
            <w:r>
              <w:t>ACID</w:t>
            </w:r>
          </w:p>
        </w:tc>
        <w:tc>
          <w:tcPr/>
          <w:p>
            <w:r>
              <w:t>Reads &gt;&gt; writes</w:t>
            </w:r>
          </w:p>
        </w:tc>
        <w:tc>
          <w:tcPr/>
          <w:p>
            <w:r>
              <w:t>Críticas (FK desde OrderItem, FK a Category)</w:t>
            </w:r>
          </w:p>
        </w:tc>
        <w:tc>
          <w:tcPr/>
          <w:p>
            <w:r>
              <w:t>Decisión de la Formativa de U2: los tipos avanzados nativos (JSONB, TEXT[], composite, HSTORE) cubren la flexibilidad necesaria sin perder integridad referencial.</w:t>
            </w:r>
          </w:p>
        </w:tc>
      </w:tr>
      <w:tr>
        <w:tc>
          <w:tcPr/>
          <w:p>
            <w:r>
              <w:t>Seller</w:t>
            </w:r>
          </w:p>
        </w:tc>
        <w:tc>
          <w:tcPr/>
          <w:p>
            <w:r>
              <w:t>PostgreSQL</w:t>
            </w:r>
          </w:p>
        </w:tc>
        <w:tc>
          <w:tcPr/>
          <w:p>
            <w:r>
              <w:t>Bajo (3.5k año 1)</w:t>
            </w:r>
          </w:p>
        </w:tc>
        <w:tc>
          <w:tcPr/>
          <w:p>
            <w:r>
              <w:t>Rígida</w:t>
            </w:r>
          </w:p>
        </w:tc>
        <w:tc>
          <w:tcPr/>
          <w:p>
            <w:r>
              <w:t>Joins, consultas geográficas con PostGIS</w:t>
            </w:r>
          </w:p>
        </w:tc>
        <w:tc>
          <w:tcPr/>
          <w:p>
            <w:r>
              <w:t>ACID</w:t>
            </w:r>
          </w:p>
        </w:tc>
        <w:tc>
          <w:tcPr/>
          <w:p>
            <w:r>
              <w:t>Reads &gt;&gt; writes</w:t>
            </w:r>
          </w:p>
        </w:tc>
        <w:tc>
          <w:tcPr/>
          <w:p>
            <w:r>
              <w:t>Críticas (FK desde OrderItem)</w:t>
            </w:r>
          </w:p>
        </w:tc>
        <w:tc>
          <w:tcPr/>
          <w:p>
            <w:r>
              <w:t>Integridad relacional con Order y Product. Geo-queries con PostGIS.</w:t>
            </w:r>
          </w:p>
        </w:tc>
      </w:tr>
      <w:tr>
        <w:tc>
          <w:tcPr/>
          <w:p>
            <w:r>
              <w:t>Category</w:t>
            </w:r>
          </w:p>
        </w:tc>
        <w:tc>
          <w:tcPr/>
          <w:p>
            <w:r>
              <w:t>PostgreSQL</w:t>
            </w:r>
          </w:p>
        </w:tc>
        <w:tc>
          <w:tcPr/>
          <w:p>
            <w:r>
              <w:t>Muy bajo (~80)</w:t>
            </w:r>
          </w:p>
        </w:tc>
        <w:tc>
          <w:tcPr/>
          <w:p>
            <w:r>
              <w:t>Rígida</w:t>
            </w:r>
          </w:p>
        </w:tc>
        <w:tc>
          <w:tcPr/>
          <w:p>
            <w:r>
              <w:t>Joins, agregación analítica</w:t>
            </w:r>
          </w:p>
        </w:tc>
        <w:tc>
          <w:tcPr/>
          <w:p>
            <w:r>
              <w:t>ACID</w:t>
            </w:r>
          </w:p>
        </w:tc>
        <w:tc>
          <w:tcPr/>
          <w:p>
            <w:r>
              <w:t>Reads &gt;&gt; writes</w:t>
            </w:r>
          </w:p>
        </w:tc>
        <w:tc>
          <w:tcPr/>
          <w:p>
            <w:r>
              <w:t>Críticas (FK desde Product)</w:t>
            </w:r>
          </w:p>
        </w:tc>
        <w:tc>
          <w:tcPr/>
          <w:p>
            <w:r>
              <w:t>Catálogo cerrado; soporta MV mv_sales_by_category_monthly.</w:t>
            </w:r>
          </w:p>
        </w:tc>
      </w:tr>
      <w:tr>
        <w:tc>
          <w:tcPr/>
          <w:p>
            <w:r>
              <w:t>Promotion</w:t>
            </w:r>
          </w:p>
        </w:tc>
        <w:tc>
          <w:tcPr/>
          <w:p>
            <w:r>
              <w:t>PostgreSQL</w:t>
            </w:r>
          </w:p>
        </w:tc>
        <w:tc>
          <w:tcPr/>
          <w:p>
            <w:r>
              <w:t>Bajo (~200/año)</w:t>
            </w:r>
          </w:p>
        </w:tc>
        <w:tc>
          <w:tcPr/>
          <w:p>
            <w:r>
              <w:t>Rígida con TSTZRANGE</w:t>
            </w:r>
          </w:p>
        </w:tc>
        <w:tc>
          <w:tcPr/>
          <w:p>
            <w:r>
              <w:t>Validación temporal por rango</w:t>
            </w:r>
          </w:p>
        </w:tc>
        <w:tc>
          <w:tcPr/>
          <w:p>
            <w:r>
              <w:t>ACID</w:t>
            </w:r>
          </w:p>
        </w:tc>
        <w:tc>
          <w:tcPr/>
          <w:p>
            <w:r>
              <w:t>Reads frecuentes en validación</w:t>
            </w:r>
          </w:p>
        </w:tc>
        <w:tc>
          <w:tcPr/>
          <w:p>
            <w:r>
              <w:t>A Category/Product por arrays</w:t>
            </w:r>
          </w:p>
        </w:tc>
        <w:tc>
          <w:tcPr/>
          <w:p>
            <w:r>
              <w:t>Vigencia temporal con tipo nativo TSTZRANGE indexable con GIST; integridad referencial.</w:t>
            </w:r>
          </w:p>
        </w:tc>
      </w:tr>
      <w:tr>
        <w:tc>
          <w:tcPr/>
          <w:p>
            <w:r>
              <w:t>OrderStatusHistory</w:t>
            </w:r>
          </w:p>
        </w:tc>
        <w:tc>
          <w:tcPr/>
          <w:p>
            <w:r>
              <w:t>PostgreSQL</w:t>
            </w:r>
          </w:p>
        </w:tc>
        <w:tc>
          <w:tcPr/>
          <w:p>
            <w:r>
              <w:t>Alto (proporcional a Order)</w:t>
            </w:r>
          </w:p>
        </w:tc>
        <w:tc>
          <w:tcPr/>
          <w:p>
            <w:r>
              <w:t>Rígida append-only</w:t>
            </w:r>
          </w:p>
        </w:tc>
        <w:tc>
          <w:tcPr/>
          <w:p>
            <w:r>
              <w:t>Joins con Order, agregaciones temporales</w:t>
            </w:r>
          </w:p>
        </w:tc>
        <w:tc>
          <w:tcPr/>
          <w:p>
            <w:r>
              <w:t>ACID conjunta con Order</w:t>
            </w:r>
          </w:p>
        </w:tc>
        <w:tc>
          <w:tcPr/>
          <w:p>
            <w:r>
              <w:t>Writes pesadas</w:t>
            </w:r>
          </w:p>
        </w:tc>
        <w:tc>
          <w:tcPr/>
          <w:p>
            <w:r>
              <w:t>A Order</w:t>
            </w:r>
          </w:p>
        </w:tc>
        <w:tc>
          <w:tcPr/>
          <w:p>
            <w:r>
              <w:t>Trazabilidad del ciclo de vida; debe ser consistente con Order.</w:t>
            </w:r>
          </w:p>
        </w:tc>
      </w:tr>
      <w:tr>
        <w:tc>
          <w:tcPr/>
          <w:p>
            <w:r>
              <w:t>Geolocation</w:t>
            </w:r>
          </w:p>
        </w:tc>
        <w:tc>
          <w:tcPr/>
          <w:p>
            <w:r>
              <w:t>PostgreSQL</w:t>
            </w:r>
          </w:p>
        </w:tc>
        <w:tc>
          <w:tcPr/>
          <w:p>
            <w:r>
              <w:t>Alto (~1M)</w:t>
            </w:r>
          </w:p>
        </w:tc>
        <w:tc>
          <w:tcPr/>
          <w:p>
            <w:r>
              <w:t>Rígida con PostGIS</w:t>
            </w:r>
          </w:p>
        </w:tc>
        <w:tc>
          <w:tcPr/>
          <w:p>
            <w:r>
              <w:t>Lookups espaciales por zip</w:t>
            </w:r>
          </w:p>
        </w:tc>
        <w:tc>
          <w:tcPr/>
          <w:p>
            <w:r>
              <w:t>Read-only en operación</w:t>
            </w:r>
          </w:p>
        </w:tc>
        <w:tc>
          <w:tcPr/>
          <w:p>
            <w:r>
              <w:t>Reads exclusivos</w:t>
            </w:r>
          </w:p>
        </w:tc>
        <w:tc>
          <w:tcPr/>
          <w:p>
            <w:r>
              <w:t>A Customer/Seller por trigger</w:t>
            </w:r>
          </w:p>
        </w:tc>
        <w:tc>
          <w:tcPr/>
          <w:p>
            <w:r>
              <w:t>Tabla de referencia espacial; PostGIS es la tecnología natural.</w:t>
            </w:r>
          </w:p>
        </w:tc>
      </w:tr>
      <w:tr>
        <w:tc>
          <w:tcPr/>
          <w:p>
            <w:r>
              <w:t>product_catalog (proyección)</w:t>
            </w:r>
          </w:p>
        </w:tc>
        <w:tc>
          <w:tcPr/>
          <w:p>
            <w:r>
              <w:t>MongoDB</w:t>
            </w:r>
          </w:p>
        </w:tc>
        <w:tc>
          <w:tcPr/>
          <w:p>
            <w:r>
              <w:t>Alto</w:t>
            </w:r>
          </w:p>
        </w:tc>
        <w:tc>
          <w:tcPr/>
          <w:p>
            <w:r>
              <w:t>Flexible (denormalizada, embedded refs)</w:t>
            </w:r>
          </w:p>
        </w:tc>
        <w:tc>
          <w:tcPr/>
          <w:p>
            <w:r>
              <w:t>Búsqueda, filtrado de frontend</w:t>
            </w:r>
          </w:p>
        </w:tc>
        <w:tc>
          <w:tcPr/>
          <w:p>
            <w:r>
              <w:t>Eventual respecto a PostgreSQL</w:t>
            </w:r>
          </w:p>
        </w:tc>
        <w:tc>
          <w:tcPr/>
          <w:p>
            <w:r>
              <w:t>Reads &gt;&gt;&gt; writes (~99/1)</w:t>
            </w:r>
          </w:p>
        </w:tc>
        <w:tc>
          <w:tcPr/>
          <w:p>
            <w:r>
              <w:t>Autocontenido (embeds)</w:t>
            </w:r>
          </w:p>
        </w:tc>
        <w:tc>
          <w:tcPr/>
          <w:p>
            <w:r>
              <w:t>Latencia de frontend prioritaria; los embeds eliminan joins.</w:t>
            </w:r>
          </w:p>
        </w:tc>
      </w:tr>
      <w:tr>
        <w:tc>
          <w:tcPr/>
          <w:p>
            <w:r>
              <w:t>Review</w:t>
            </w:r>
          </w:p>
        </w:tc>
        <w:tc>
          <w:tcPr/>
          <w:p>
            <w:r>
              <w:t>MongoDB</w:t>
            </w:r>
          </w:p>
        </w:tc>
        <w:tc>
          <w:tcPr/>
          <w:p>
            <w:r>
              <w:t>Alto (150k año 1)</w:t>
            </w:r>
          </w:p>
        </w:tc>
        <w:tc>
          <w:tcPr/>
          <w:p>
            <w:r>
              <w:t>Semi-flexible (polymorphic)</w:t>
            </w:r>
          </w:p>
        </w:tc>
        <w:tc>
          <w:tcPr/>
          <w:p>
            <w:r>
              <w:t>Por producto, por usuario</w:t>
            </w:r>
          </w:p>
        </w:tc>
        <w:tc>
          <w:tcPr/>
          <w:p>
            <w:r>
              <w:t>Eventual</w:t>
            </w:r>
          </w:p>
        </w:tc>
        <w:tc>
          <w:tcPr/>
          <w:p>
            <w:r>
              <w:t>Writes intensas, reads moderadas</w:t>
            </w:r>
          </w:p>
        </w:tc>
        <w:tc>
          <w:tcPr/>
          <w:p>
            <w:r>
              <w:t>Lógicas a Order/Product (no enforced)</w:t>
            </w:r>
          </w:p>
        </w:tc>
        <w:tc>
          <w:tcPr/>
          <w:p>
            <w:r>
              <w:t>Volumen alto de escritura; contenido variable; consistencia eventual aceptable.</w:t>
            </w:r>
          </w:p>
        </w:tc>
      </w:tr>
      <w:tr>
        <w:tc>
          <w:tcPr/>
          <w:p>
            <w:r>
              <w:t>analytics_events</w:t>
            </w:r>
          </w:p>
        </w:tc>
        <w:tc>
          <w:tcPr/>
          <w:p>
            <w:r>
              <w:t>MongoDB</w:t>
            </w:r>
          </w:p>
        </w:tc>
        <w:tc>
          <w:tcPr/>
          <w:p>
            <w:r>
              <w:t>Muy alto (millones/año)</w:t>
            </w:r>
          </w:p>
        </w:tc>
        <w:tc>
          <w:tcPr/>
          <w:p>
            <w:r>
              <w:t>Append-only (bucket pattern)</w:t>
            </w:r>
          </w:p>
        </w:tc>
        <w:tc>
          <w:tcPr/>
          <w:p>
            <w:r>
              <w:t>Agregación analítica</w:t>
            </w:r>
          </w:p>
        </w:tc>
        <w:tc>
          <w:tcPr/>
          <w:p>
            <w:r>
              <w:t>Eventual</w:t>
            </w:r>
          </w:p>
        </w:tc>
        <w:tc>
          <w:tcPr/>
          <w:p>
            <w:r>
              <w:t>Writes muy intensas, reads agregadas</w:t>
            </w:r>
          </w:p>
        </w:tc>
        <w:tc>
          <w:tcPr/>
          <w:p>
            <w:r>
              <w:t>Sin relaciones críticas</w:t>
            </w:r>
          </w:p>
        </w:tc>
        <w:tc>
          <w:tcPr/>
          <w:p>
            <w:r>
              <w:t>Inmutables, throughput alto; sin necesidad de joins ni transacciones.</w:t>
            </w:r>
          </w:p>
        </w:tc>
      </w:tr>
      <w:tr>
        <w:tc>
          <w:tcPr/>
          <w:p>
            <w:r>
              <w:t>user_sessions</w:t>
            </w:r>
          </w:p>
        </w:tc>
        <w:tc>
          <w:tcPr/>
          <w:p>
            <w:r>
              <w:t>MongoDB</w:t>
            </w:r>
          </w:p>
        </w:tc>
        <w:tc>
          <w:tcPr/>
          <w:p>
            <w:r>
              <w:t>Medio</w:t>
            </w:r>
          </w:p>
        </w:tc>
        <w:tc>
          <w:tcPr/>
          <w:p>
            <w:r>
              <w:t>Flexible con TTL</w:t>
            </w:r>
          </w:p>
        </w:tc>
        <w:tc>
          <w:tcPr/>
          <w:p>
            <w:r>
              <w:t>Por sesión</w:t>
            </w:r>
          </w:p>
        </w:tc>
        <w:tc>
          <w:tcPr/>
          <w:p>
            <w:r>
              <w:t>Eventual</w:t>
            </w:r>
          </w:p>
        </w:tc>
        <w:tc>
          <w:tcPr/>
          <w:p>
            <w:r>
              <w:t>Equilibrado</w:t>
            </w:r>
          </w:p>
        </w:tc>
        <w:tc>
          <w:tcPr/>
          <w:p>
            <w:r>
              <w:t>Sin relaciones</w:t>
            </w:r>
          </w:p>
        </w:tc>
        <w:tc>
          <w:tcPr/>
          <w:p>
            <w:r>
              <w:t>Datos efímeros con TTL nativo de MongoDB.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5.2 Analisis CAP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Módulo</w:t>
            </w:r>
          </w:p>
        </w:tc>
        <w:tc>
          <w:tcPr>
            <w:shd w:fill="D9EAF7"/>
          </w:tcPr>
          <w:p>
            <w:r>
              <w:rPr>
                <w:b/>
              </w:rPr>
              <w:t>Motor</w:t>
            </w:r>
          </w:p>
        </w:tc>
        <w:tc>
          <w:tcPr>
            <w:shd w:fill="D9EAF7"/>
          </w:tcPr>
          <w:p>
            <w:r>
              <w:rPr>
                <w:b/>
              </w:rPr>
              <w:t>Posición CAP</w:t>
            </w:r>
          </w:p>
        </w:tc>
        <w:tc>
          <w:tcPr>
            <w:shd w:fill="D9EAF7"/>
          </w:tcPr>
          <w:p>
            <w:r>
              <w:rPr>
                <w:b/>
              </w:rPr>
              <w:t>Justificación</w:t>
            </w:r>
          </w:p>
        </w:tc>
      </w:tr>
      <w:tr>
        <w:tc>
          <w:tcPr/>
          <w:p>
            <w:r>
              <w:t>Pagos</w:t>
            </w:r>
          </w:p>
        </w:tc>
        <w:tc>
          <w:tcPr/>
          <w:p>
            <w:r>
              <w:t>PostgreSQL</w:t>
            </w:r>
          </w:p>
        </w:tc>
        <w:tc>
          <w:tcPr/>
          <w:p>
            <w:r>
              <w:t>CP</w:t>
            </w:r>
          </w:p>
        </w:tc>
        <w:tc>
          <w:tcPr/>
          <w:p>
            <w:r>
              <w:t>Una transacción de pago debe ser consistente. Si hay particionamiento de red, el sistema prefiere rechazar la transacción (sacrificar A) antes que permitir inconsistencias monetarias.</w:t>
            </w:r>
          </w:p>
        </w:tc>
      </w:tr>
      <w:tr>
        <w:tc>
          <w:tcPr/>
          <w:p>
            <w:r>
              <w:t>Órdenes</w:t>
            </w:r>
          </w:p>
        </w:tc>
        <w:tc>
          <w:tcPr/>
          <w:p>
            <w:r>
              <w:t>PostgreSQL</w:t>
            </w:r>
          </w:p>
        </w:tc>
        <w:tc>
          <w:tcPr/>
          <w:p>
            <w:r>
              <w:t>CP</w:t>
            </w:r>
          </w:p>
        </w:tc>
        <w:tc>
          <w:tcPr/>
          <w:p>
            <w:r>
              <w:t>Una orden debe reflejar correctamente sus ítems y su pago. Sacrificio de A momentánea ante particiones es aceptable.</w:t>
            </w:r>
          </w:p>
        </w:tc>
      </w:tr>
      <w:tr>
        <w:tc>
          <w:tcPr/>
          <w:p>
            <w:r>
              <w:t>Catálogo (fuente de verdad)</w:t>
            </w:r>
          </w:p>
        </w:tc>
        <w:tc>
          <w:tcPr/>
          <w:p>
            <w:r>
              <w:t>PostgreSQL</w:t>
            </w:r>
          </w:p>
        </w:tc>
        <w:tc>
          <w:tcPr/>
          <w:p>
            <w:r>
              <w:t>CP</w:t>
            </w:r>
          </w:p>
        </w:tc>
        <w:tc>
          <w:tcPr/>
          <w:p>
            <w:r>
              <w:t>El catálogo en PostgreSQL es la base de FK desde order_item y otras tablas. Inconsistencias rompen integridad referencial.</w:t>
            </w:r>
          </w:p>
        </w:tc>
      </w:tr>
      <w:tr>
        <w:tc>
          <w:tcPr/>
          <w:p>
            <w:r>
              <w:t>Catálogo (proyección lectura)</w:t>
            </w:r>
          </w:p>
        </w:tc>
        <w:tc>
          <w:tcPr/>
          <w:p>
            <w:r>
              <w:t>MongoDB</w:t>
            </w:r>
          </w:p>
        </w:tc>
        <w:tc>
          <w:tcPr/>
          <w:p>
            <w:r>
              <w:t>AP</w:t>
            </w:r>
          </w:p>
        </w:tc>
        <w:tc>
          <w:tcPr/>
          <w:p>
            <w:r>
              <w:t>El catálogo en MongoDB es proyección. Si hay particiones, el frontend prefiere servir un catálogo levemente desactualizado a servir un error.</w:t>
            </w:r>
          </w:p>
        </w:tc>
      </w:tr>
      <w:tr>
        <w:tc>
          <w:tcPr/>
          <w:p>
            <w:r>
              <w:t>Reviews</w:t>
            </w:r>
          </w:p>
        </w:tc>
        <w:tc>
          <w:tcPr/>
          <w:p>
            <w:r>
              <w:t>MongoDB</w:t>
            </w:r>
          </w:p>
        </w:tc>
        <w:tc>
          <w:tcPr/>
          <w:p>
            <w:r>
              <w:t>AP</w:t>
            </w:r>
          </w:p>
        </w:tc>
        <w:tc>
          <w:tcPr/>
          <w:p>
            <w:r>
              <w:t>Recibir una review tarde no es crítico. El sistema debe seguir aceptando escrituras incluso si hay particiones de red.</w:t>
            </w:r>
          </w:p>
        </w:tc>
      </w:tr>
      <w:tr>
        <w:tc>
          <w:tcPr/>
          <w:p>
            <w:r>
              <w:t>Analytics events</w:t>
            </w:r>
          </w:p>
        </w:tc>
        <w:tc>
          <w:tcPr/>
          <w:p>
            <w:r>
              <w:t>MongoDB</w:t>
            </w:r>
          </w:p>
        </w:tc>
        <w:tc>
          <w:tcPr/>
          <w:p>
            <w:r>
              <w:t>AP</w:t>
            </w:r>
          </w:p>
        </w:tc>
        <w:tc>
          <w:tcPr/>
          <w:p>
            <w:r>
              <w:t>Pérdida estadísticamente baja de eventos es tolerable. El throughput es prioritario.</w:t>
            </w:r>
          </w:p>
        </w:tc>
      </w:tr>
      <w:tr>
        <w:tc>
          <w:tcPr/>
          <w:p>
            <w:r>
              <w:t>User sessions</w:t>
            </w:r>
          </w:p>
        </w:tc>
        <w:tc>
          <w:tcPr/>
          <w:p>
            <w:r>
              <w:t>MongoDB</w:t>
            </w:r>
          </w:p>
        </w:tc>
        <w:tc>
          <w:tcPr/>
          <w:p>
            <w:r>
              <w:t>AP</w:t>
            </w:r>
          </w:p>
        </w:tc>
        <w:tc>
          <w:tcPr/>
          <w:p>
            <w:r>
              <w:t>Las sesiones son efímeras y reconstruibles. Perder una sesión por particionamiento es recoverable.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5.3 Trade-offs y Mitigaciones</w:t>
      </w:r>
    </w:p>
    <w:p>
      <w:pPr>
        <w:pStyle w:val="ListParagraph"/>
        <w:numPr>
          <w:ilvl w:val="0"/>
          <w:numId w:val="1"/>
        </w:numPr>
      </w:pPr>
      <w:r>
        <w:t>Consistencia eventual del catalogo: el checkout valida precio y promocion contra PostgreSQL.</w:t>
      </w:r>
    </w:p>
    <w:p>
      <w:pPr>
        <w:pStyle w:val="ListParagraph"/>
        <w:numPr>
          <w:ilvl w:val="0"/>
          <w:numId w:val="1"/>
        </w:numPr>
      </w:pPr>
      <w:r>
        <w:t>Referencias cross-motor no enforced: la aplicacion valida order_id antes de aceptar reviews y el ETL detecta huérfanas.</w:t>
      </w:r>
    </w:p>
    <w:p>
      <w:pPr>
        <w:pStyle w:val="ListParagraph"/>
        <w:numPr>
          <w:ilvl w:val="0"/>
          <w:numId w:val="1"/>
        </w:numPr>
      </w:pPr>
      <w:r>
        <w:t>Costo operativo de dos motores: responsabilidades acotadas, documentacion de esquemas y sincronizacion idempotente.</w:t>
      </w:r>
    </w:p>
    <w:p>
      <w:pPr>
        <w:pStyle w:val="ListParagraph"/>
        <w:numPr>
          <w:ilvl w:val="0"/>
          <w:numId w:val="1"/>
        </w:numPr>
      </w:pPr>
      <w:r>
        <w:t>Limitaciones Atlas M0: TTL agresivo, catalogo solo de productos activos y ETL por lotes como fallback.</w:t>
      </w:r>
    </w:p>
    <w:p>
      <w:pPr>
        <w:pStyle w:val="Heading2"/>
      </w:pPr>
      <w:r>
        <w:rPr/>
        <w:t xml:space="preserve">5.4 Flujos de Sincronizacion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Origen</w:t>
            </w:r>
          </w:p>
        </w:tc>
        <w:tc>
          <w:tcPr>
            <w:shd w:fill="D9EAF7"/>
          </w:tcPr>
          <w:p>
            <w:r>
              <w:rPr>
                <w:b/>
              </w:rPr>
              <w:t>Destino</w:t>
            </w:r>
          </w:p>
        </w:tc>
        <w:tc>
          <w:tcPr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shd w:fill="D9EAF7"/>
          </w:tcPr>
          <w:p>
            <w:r>
              <w:rPr>
                <w:b/>
              </w:rPr>
              <w:t>Cadencia</w:t>
            </w:r>
          </w:p>
        </w:tc>
      </w:tr>
      <w:tr>
        <w:tc>
          <w:tcPr/>
          <w:p>
            <w:r>
              <w:t>PostgreSQL product</w:t>
            </w:r>
          </w:p>
        </w:tc>
        <w:tc>
          <w:tcPr/>
          <w:p>
            <w:r>
              <w:t>MongoDB product_catalog</w:t>
            </w:r>
          </w:p>
        </w:tc>
        <w:tc>
          <w:tcPr/>
          <w:p>
            <w:r>
              <w:t>CDC vía Debezium o ETL nocturno</w:t>
            </w:r>
          </w:p>
        </w:tc>
        <w:tc>
          <w:tcPr/>
          <w:p>
            <w:r>
              <w:t>Tiempo real (CDC) o cada 6h (ETL fallback)</w:t>
            </w:r>
          </w:p>
        </w:tc>
      </w:tr>
      <w:tr>
        <w:tc>
          <w:tcPr/>
          <w:p>
            <w:r>
              <w:t>PostgreSQL category</w:t>
            </w:r>
          </w:p>
        </w:tc>
        <w:tc>
          <w:tcPr/>
          <w:p>
            <w:r>
              <w:t>MongoDB product_catalog (campo embebido)</w:t>
            </w:r>
          </w:p>
        </w:tc>
        <w:tc>
          <w:tcPr/>
          <w:p>
            <w:r>
              <w:t>ETL re-sync</w:t>
            </w:r>
          </w:p>
        </w:tc>
        <w:tc>
          <w:tcPr/>
          <w:p>
            <w:r>
              <w:t>Diario</w:t>
            </w:r>
          </w:p>
        </w:tc>
      </w:tr>
      <w:tr>
        <w:tc>
          <w:tcPr/>
          <w:p>
            <w:r>
              <w:t>PostgreSQL seller</w:t>
            </w:r>
          </w:p>
        </w:tc>
        <w:tc>
          <w:tcPr/>
          <w:p>
            <w:r>
              <w:t>MongoDB product_catalog (campo embebido)</w:t>
            </w:r>
          </w:p>
        </w:tc>
        <w:tc>
          <w:tcPr/>
          <w:p>
            <w:r>
              <w:t>ETL re-sync</w:t>
            </w:r>
          </w:p>
        </w:tc>
        <w:tc>
          <w:tcPr/>
          <w:p>
            <w:r>
              <w:t>Diario</w:t>
            </w:r>
          </w:p>
        </w:tc>
      </w:tr>
      <w:tr>
        <w:tc>
          <w:tcPr/>
          <w:p>
            <w:r>
              <w:t>PostgreSQL promotion</w:t>
            </w:r>
          </w:p>
        </w:tc>
        <w:tc>
          <w:tcPr/>
          <w:p>
            <w:r>
              <w:t>MongoDB product_catalog (campos derivados)</w:t>
            </w:r>
          </w:p>
        </w:tc>
        <w:tc>
          <w:tcPr/>
          <w:p>
            <w:r>
              <w:t>ETL nocturno</w:t>
            </w:r>
          </w:p>
        </w:tc>
        <w:tc>
          <w:tcPr/>
          <w:p>
            <w:r>
              <w:t>Diario</w:t>
            </w:r>
          </w:p>
        </w:tc>
      </w:tr>
      <w:tr>
        <w:tc>
          <w:tcPr/>
          <w:p>
            <w:r>
              <w:t>MongoDB reviews</w:t>
            </w:r>
          </w:p>
        </w:tc>
        <w:tc>
          <w:tcPr/>
          <w:p>
            <w:r>
              <w:t>PostgreSQL (agregaciones para MV)</w:t>
            </w:r>
          </w:p>
        </w:tc>
        <w:tc>
          <w:tcPr/>
          <w:p>
            <w:r>
              <w:t>ETL nocturno hacia mv_seller_rating</w:t>
            </w:r>
          </w:p>
        </w:tc>
        <w:tc>
          <w:tcPr/>
          <w:p>
            <w:r>
              <w:t>Diario</w:t>
            </w:r>
          </w:p>
        </w:tc>
      </w:tr>
    </w:tbl>
    <w:p>
      <w:r>
        <w:rPr/>
        <w:t xml:space="preserve"/>
      </w:r>
    </w:p>
    <w:p>
      <w:r>
        <w:br w:type="page"/>
      </w:r>
    </w:p>
    <w:p>
      <w:pPr>
        <w:pStyle w:val="Heading1"/>
      </w:pPr>
      <w:r>
        <w:rPr/>
        <w:t xml:space="preserve">6. Anexos</w:t>
      </w:r>
    </w:p>
    <w:p>
      <w:pPr>
        <w:pStyle w:val="Heading2"/>
      </w:pPr>
      <w:r>
        <w:rPr/>
        <w:t xml:space="preserve">6.1 Scripts SQL Preliminares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Archivo</w:t>
            </w:r>
          </w:p>
        </w:tc>
        <w:tc>
          <w:tcPr>
            <w:shd w:fill="D9EAF7"/>
          </w:tcPr>
          <w:p>
            <w:r>
              <w:rPr>
                <w:b/>
              </w:rPr>
              <w:t>Rol</w:t>
            </w:r>
          </w:p>
        </w:tc>
      </w:tr>
      <w:tr>
        <w:tc>
          <w:tcPr/>
          <w:p>
            <w:r>
              <w:t>00_extensions.sql</w:t>
            </w:r>
          </w:p>
        </w:tc>
        <w:tc>
          <w:tcPr/>
          <w:p>
            <w:r>
              <w:t>00_extensions.sql — Extensiones de PostgreSQL para Ecommify</w:t>
            </w:r>
          </w:p>
        </w:tc>
      </w:tr>
      <w:tr>
        <w:tc>
          <w:tcPr/>
          <w:p>
            <w:r>
              <w:t>01_types.sql</w:t>
            </w:r>
          </w:p>
        </w:tc>
        <w:tc>
          <w:tcPr/>
          <w:p>
            <w:r>
              <w:t>01_types.sql — Composite types y ENUMs para Ecommify</w:t>
            </w:r>
          </w:p>
        </w:tc>
      </w:tr>
      <w:tr>
        <w:tc>
          <w:tcPr/>
          <w:p>
            <w:r>
              <w:t>02_tables.sql</w:t>
            </w:r>
          </w:p>
        </w:tc>
        <w:tc>
          <w:tcPr/>
          <w:p>
            <w:r>
              <w:t>02_tables.sql — Tablas principales del módulo PostgreSQL</w:t>
            </w:r>
          </w:p>
        </w:tc>
      </w:tr>
      <w:tr>
        <w:tc>
          <w:tcPr/>
          <w:p>
            <w:r>
              <w:t>03_partitions.sql</w:t>
            </w:r>
          </w:p>
        </w:tc>
        <w:tc>
          <w:tcPr/>
          <w:p>
            <w:r>
              <w:t>03_partitions.sql — Particionamiento de la tabla order</w:t>
            </w:r>
          </w:p>
        </w:tc>
      </w:tr>
      <w:tr>
        <w:tc>
          <w:tcPr/>
          <w:p>
            <w:r>
              <w:t>04_indexes.sql</w:t>
            </w:r>
          </w:p>
        </w:tc>
        <w:tc>
          <w:tcPr/>
          <w:p>
            <w:r>
              <w:t>04_indexes.sql — Índices del módulo PostgreSQL</w:t>
            </w:r>
          </w:p>
        </w:tc>
      </w:tr>
      <w:tr>
        <w:tc>
          <w:tcPr/>
          <w:p>
            <w:r>
              <w:t>05_constraints.sql</w:t>
            </w:r>
          </w:p>
        </w:tc>
        <w:tc>
          <w:tcPr/>
          <w:p>
            <w:r>
              <w:t>05_constraints.sql — Restricciones de integridad adicionales</w:t>
            </w:r>
          </w:p>
        </w:tc>
      </w:tr>
      <w:tr>
        <w:tc>
          <w:tcPr/>
          <w:p>
            <w:r>
              <w:t>06_triggers.sql</w:t>
            </w:r>
          </w:p>
        </w:tc>
        <w:tc>
          <w:tcPr/>
          <w:p>
            <w:r>
              <w:t>06_triggers.sql — Triggers del módulo PostgreSQL</w:t>
            </w:r>
          </w:p>
        </w:tc>
      </w:tr>
      <w:tr>
        <w:tc>
          <w:tcPr/>
          <w:p>
            <w:r>
              <w:t>07_materialized_views.sql</w:t>
            </w:r>
          </w:p>
        </w:tc>
        <w:tc>
          <w:tcPr/>
          <w:p>
            <w:r>
              <w:t>07_materialized_views.sql — Materialized views para reporting OLAP</w:t>
            </w:r>
          </w:p>
        </w:tc>
      </w:tr>
    </w:tbl>
    <w:p>
      <w:r>
        <w:rPr/>
        <w:t xml:space="preserve"/>
      </w:r>
    </w:p>
    <w:p>
      <w:pPr>
        <w:pStyle w:val="Heading2"/>
      </w:pPr>
      <w:r>
        <w:rPr/>
        <w:t xml:space="preserve">6.2 Ejemplo SQL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=============================================================================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ejemplos_consultas.sql — Consultas que aprovechan los tipos avanzados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=============================================================================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Este archivo demuestra el valor de los tipos avanzados que justificó la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Formativa de Andrés Camilo: JSONB, ARRAY, TSTZRANGE, PostGIS, pg_trgm.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Cada consulta tiene un caso de uso real del marketplace.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=============================================================================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6"/>
        </w:rP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-- =============================================================================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-- 1. JSONB — Búsqueda estructurada en product_specifications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=============================================================================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6"/>
        </w:rP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-- 1.1. Productos cuyo color es "rojo" (operador @&gt; de contención).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Usa idx_product_specs_gin.</w:t>
      </w:r>
    </w:p>
    <w:p>
      <w:pPr>
        <w:pStyle w:val="Code"/>
      </w:pPr>
      <w:r>
        <w:rPr>
          <w:rFonts w:ascii="Courier New" w:hAnsi="Courier New"/>
          <w:sz w:val="16"/>
        </w:rPr>
        <w:t xml:space="preserve">SELECT product_id, name, product_specifications</w:t>
      </w:r>
    </w:p>
    <w:p>
      <w:pPr>
        <w:pStyle w:val="Code"/>
      </w:pPr>
      <w:r>
        <w:rPr>
          <w:rFonts w:ascii="Courier New" w:hAnsi="Courier New"/>
          <w:sz w:val="16"/>
        </w:rPr>
        <w:t xml:space="preserve">  FROM product</w:t>
      </w:r>
    </w:p>
    <w:p>
      <w:pPr>
        <w:pStyle w:val="Code"/>
      </w:pPr>
      <w:r>
        <w:rPr>
          <w:rFonts w:ascii="Courier New" w:hAnsi="Courier New"/>
          <w:sz w:val="16"/>
        </w:rPr>
        <w:t xml:space="preserve"> WHERE product_specifications @&gt; '{"color":"rojo"}';</w:t>
      </w:r>
    </w:p>
    <w:p>
      <w:pPr>
        <w:pStyle w:val="Code"/>
      </w:pPr>
      <w:r>
        <w:rPr>
          <w:rFonts w:ascii="Courier New" w:hAnsi="Courier New"/>
          <w:sz w:val="16"/>
        </w:rP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-- 1.2. Productos con cualquier capacidad &gt;= 6 tazas.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Usa la función jsonb_path_query con operadores de comparación.</w:t>
      </w:r>
    </w:p>
    <w:p>
      <w:pPr>
        <w:pStyle w:val="Code"/>
      </w:pPr>
      <w:r>
        <w:rPr>
          <w:rFonts w:ascii="Courier New" w:hAnsi="Courier New"/>
          <w:sz w:val="16"/>
        </w:rPr>
        <w:t xml:space="preserve">SELECT product_id, name,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   (product_specifications-&gt;&gt;'capacity_cups')::INT AS capacity</w:t>
      </w:r>
    </w:p>
    <w:p>
      <w:pPr>
        <w:pStyle w:val="Code"/>
      </w:pPr>
      <w:r>
        <w:rPr>
          <w:rFonts w:ascii="Courier New" w:hAnsi="Courier New"/>
          <w:sz w:val="16"/>
        </w:rPr>
        <w:t xml:space="preserve">  FROM product</w:t>
      </w:r>
    </w:p>
    <w:p>
      <w:pPr>
        <w:pStyle w:val="Code"/>
      </w:pPr>
      <w:r>
        <w:rPr>
          <w:rFonts w:ascii="Courier New" w:hAnsi="Courier New"/>
          <w:sz w:val="16"/>
        </w:rPr>
        <w:t xml:space="preserve"> WHERE jsonb_path_exists(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       product_specifications,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       '$.capacity_cups ? (@ &gt;= 6)'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   );</w:t>
      </w:r>
    </w:p>
    <w:p>
      <w:pPr>
        <w:pStyle w:val="Code"/>
      </w:pPr>
      <w:r>
        <w:rPr>
          <w:rFonts w:ascii="Courier New" w:hAnsi="Courier New"/>
          <w:sz w:val="16"/>
        </w:rP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-- 1.3. Productos electrónicos con voltaje específico.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Combinación de filtro por categoría + filtro JSONB.</w:t>
      </w:r>
    </w:p>
    <w:p>
      <w:pPr>
        <w:pStyle w:val="Code"/>
      </w:pPr>
      <w:r>
        <w:rPr>
          <w:rFonts w:ascii="Courier New" w:hAnsi="Courier New"/>
          <w:sz w:val="16"/>
        </w:rPr>
        <w:t xml:space="preserve">SELECT p.product_id, p.name, p.product_specifications-&gt;&gt;'voltage' AS voltage</w:t>
      </w:r>
    </w:p>
    <w:p>
      <w:pPr>
        <w:pStyle w:val="Code"/>
      </w:pPr>
      <w:r>
        <w:rPr>
          <w:rFonts w:ascii="Courier New" w:hAnsi="Courier New"/>
          <w:sz w:val="16"/>
        </w:rPr>
        <w:t xml:space="preserve">  FROM product p</w:t>
      </w:r>
    </w:p>
    <w:p>
      <w:pPr>
        <w:pStyle w:val="Code"/>
      </w:pPr>
      <w:r>
        <w:rPr>
          <w:rFonts w:ascii="Courier New" w:hAnsi="Courier New"/>
          <w:sz w:val="16"/>
        </w:rPr>
        <w:t xml:space="preserve">  JOIN category c ON p.category_id = c.category_id</w:t>
      </w:r>
    </w:p>
    <w:p>
      <w:pPr>
        <w:pStyle w:val="Code"/>
      </w:pPr>
      <w:r>
        <w:rPr>
          <w:rFonts w:ascii="Courier New" w:hAnsi="Courier New"/>
          <w:sz w:val="16"/>
        </w:rPr>
        <w:t xml:space="preserve"> WHERE c.category_name_english = 'electronics'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AND p.product_specifications @&gt; '{"voltage":"110V"}';</w:t>
      </w:r>
    </w:p>
    <w:p>
      <w:pPr>
        <w:pStyle w:val="Code"/>
      </w:pPr>
      <w:r>
        <w:rPr>
          <w:rFonts w:ascii="Courier New" w:hAnsi="Courier New"/>
          <w:sz w:val="16"/>
        </w:rP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-- =============================================================================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-- 2. ARRAY — Tags y fotos múltiples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=============================================================================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6"/>
        </w:rP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-- 2.1. Productos con la etiqueta "oferta" entre sus tags.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Usa idx_product_tags_gin.</w:t>
      </w:r>
    </w:p>
    <w:p>
      <w:pPr>
        <w:pStyle w:val="Code"/>
      </w:pPr>
      <w:r>
        <w:rPr>
          <w:rFonts w:ascii="Courier New" w:hAnsi="Courier New"/>
          <w:sz w:val="16"/>
        </w:rPr>
        <w:t xml:space="preserve">SELECT product_id, name, product_tags</w:t>
      </w:r>
    </w:p>
    <w:p>
      <w:pPr>
        <w:pStyle w:val="Code"/>
      </w:pPr>
      <w:r>
        <w:rPr>
          <w:rFonts w:ascii="Courier New" w:hAnsi="Courier New"/>
          <w:sz w:val="16"/>
        </w:rPr>
        <w:t xml:space="preserve">  FROM product</w:t>
      </w:r>
    </w:p>
    <w:p>
      <w:pPr>
        <w:pStyle w:val="Code"/>
      </w:pPr>
      <w:r>
        <w:rPr>
          <w:rFonts w:ascii="Courier New" w:hAnsi="Courier New"/>
          <w:sz w:val="16"/>
        </w:rPr>
        <w:t xml:space="preserve"> WHERE 'oferta' = ANY(product_tags);</w:t>
      </w:r>
    </w:p>
    <w:p>
      <w:pPr>
        <w:pStyle w:val="Code"/>
      </w:pPr>
      <w:r>
        <w:rPr>
          <w:rFonts w:ascii="Courier New" w:hAnsi="Courier New"/>
          <w:sz w:val="16"/>
        </w:rP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-- 2.2. Productos que tienen AL MENOS UNA de varias etiquetas (cualquier match).</w:t>
      </w:r>
    </w:p>
    <w:p>
      <w:pPr>
        <w:pStyle w:val="Code"/>
      </w:pPr>
      <w:r>
        <w:rPr>
          <w:rFonts w:ascii="Courier New" w:hAnsi="Courier New"/>
          <w:sz w:val="16"/>
        </w:rPr>
        <w:t xml:space="preserve">SELECT product_id, name, product_tags</w:t>
      </w:r>
    </w:p>
    <w:p>
      <w:pPr>
        <w:pStyle w:val="Code"/>
      </w:pPr>
      <w:r>
        <w:rPr>
          <w:rFonts w:ascii="Courier New" w:hAnsi="Courier New"/>
          <w:sz w:val="16"/>
        </w:rPr>
        <w:t xml:space="preserve">  FROM product</w:t>
      </w:r>
    </w:p>
    <w:p>
      <w:pPr>
        <w:pStyle w:val="Code"/>
      </w:pPr>
      <w:r>
        <w:rPr>
          <w:rFonts w:ascii="Courier New" w:hAnsi="Courier New"/>
          <w:sz w:val="16"/>
        </w:rPr>
        <w:t xml:space="preserve"> WHERE product_tags &amp;&amp; ARRAY['cocina', 'hogar', 'electrodomestico'];</w:t>
      </w:r>
    </w:p>
    <w:p>
      <w:pPr>
        <w:pStyle w:val="Code"/>
      </w:pPr>
      <w:r>
        <w:rPr>
          <w:rFonts w:ascii="Courier New" w:hAnsi="Courier New"/>
          <w:sz w:val="16"/>
        </w:rP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-- 2.3. Productos con TODAS las etiquetas requeridas (intersección).</w:t>
      </w:r>
    </w:p>
    <w:p>
      <w:pPr>
        <w:pStyle w:val="Code"/>
      </w:pPr>
      <w:r>
        <w:rPr>
          <w:rFonts w:ascii="Courier New" w:hAnsi="Courier New"/>
          <w:sz w:val="16"/>
        </w:rPr>
        <w:t xml:space="preserve">SELECT product_id, name, product_tags</w:t>
      </w:r>
    </w:p>
    <w:p>
      <w:pPr>
        <w:pStyle w:val="Code"/>
      </w:pPr>
      <w:r>
        <w:rPr>
          <w:rFonts w:ascii="Courier New" w:hAnsi="Courier New"/>
          <w:sz w:val="16"/>
        </w:rPr>
        <w:t xml:space="preserve">  FROM product</w:t>
      </w:r>
    </w:p>
    <w:p>
      <w:pPr>
        <w:pStyle w:val="Code"/>
      </w:pPr>
      <w:r>
        <w:rPr>
          <w:rFonts w:ascii="Courier New" w:hAnsi="Courier New"/>
          <w:sz w:val="16"/>
        </w:rPr>
        <w:t xml:space="preserve"> WHERE product_tags @&gt; ARRAY['cocina', 'oferta'];</w:t>
      </w:r>
    </w:p>
    <w:p>
      <w:pPr>
        <w:pStyle w:val="Code"/>
      </w:pPr>
      <w:r>
        <w:rPr>
          <w:rFonts w:ascii="Courier New" w:hAnsi="Courier New"/>
          <w:sz w:val="16"/>
        </w:rP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-- 2.4. Productos sin foto principal (array vacío o NULL).</w:t>
      </w:r>
    </w:p>
    <w:p>
      <w:pPr>
        <w:pStyle w:val="Code"/>
      </w:pPr>
      <w:r>
        <w:rPr>
          <w:rFonts w:ascii="Courier New" w:hAnsi="Courier New"/>
          <w:sz w:val="16"/>
        </w:rPr>
        <w:t xml:space="preserve">SELECT product_id, name</w:t>
      </w:r>
    </w:p>
    <w:p>
      <w:pPr>
        <w:pStyle w:val="Code"/>
      </w:pPr>
      <w:r>
        <w:rPr>
          <w:rFonts w:ascii="Courier New" w:hAnsi="Courier New"/>
          <w:sz w:val="16"/>
        </w:rPr>
        <w:t xml:space="preserve">  FROM product</w:t>
      </w:r>
    </w:p>
    <w:p>
      <w:pPr>
        <w:pStyle w:val="Code"/>
      </w:pPr>
      <w:r>
        <w:rPr>
          <w:rFonts w:ascii="Courier New" w:hAnsi="Courier New"/>
          <w:sz w:val="16"/>
        </w:rPr>
        <w:t xml:space="preserve"> WHERE product_photos IS NULL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OR array_length(product_photos, 1) IS NULL</w:t>
      </w:r>
    </w:p>
    <w:p>
      <w:pPr>
        <w:pStyle w:val="Code"/>
      </w:pPr>
      <w:r>
        <w:rPr>
          <w:rFonts w:ascii="Courier New" w:hAnsi="Courier New"/>
          <w:sz w:val="16"/>
        </w:rPr>
        <w:t xml:space="preserve">    OR array_length(product_photos, 1) = 0;</w:t>
      </w:r>
    </w:p>
    <w:p>
      <w:pPr>
        <w:pStyle w:val="Code"/>
      </w:pPr>
      <w:r>
        <w:rPr>
          <w:rFonts w:ascii="Courier New" w:hAnsi="Courier New"/>
          <w:sz w:val="16"/>
        </w:rP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-- =============================================================================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-- 3. TSTZRANGE — Promociones vigentes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=============================================================================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6"/>
        </w:rP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-- 3.1. Promociones activas en este preciso momento.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Usa idx_promotion_period_gist con operador &lt;@.</w:t>
      </w:r>
    </w:p>
    <w:p>
      <w:pPr>
        <w:pStyle w:val="Code"/>
      </w:pPr>
      <w:r>
        <w:rPr>
          <w:rFonts w:ascii="Courier New" w:hAnsi="Courier New"/>
          <w:sz w:val="16"/>
        </w:rPr>
        <w:t xml:space="preserve">SELECT promotion_id, name, promotion_period</w:t>
      </w:r>
    </w:p>
    <w:p>
      <w:pPr>
        <w:pStyle w:val="Code"/>
      </w:pPr>
      <w:r>
        <w:rPr>
          <w:rFonts w:ascii="Courier New" w:hAnsi="Courier New"/>
          <w:sz w:val="16"/>
        </w:rPr>
        <w:t xml:space="preserve">  FROM promotion</w:t>
      </w:r>
    </w:p>
    <w:p>
      <w:pPr>
        <w:pStyle w:val="Code"/>
      </w:pPr>
      <w:r>
        <w:rPr>
          <w:rFonts w:ascii="Courier New" w:hAnsi="Courier New"/>
          <w:sz w:val="16"/>
        </w:rPr>
        <w:t xml:space="preserve"> WHERE NOW() &lt;@ promotion_period;</w:t>
      </w:r>
    </w:p>
    <w:p>
      <w:pPr>
        <w:pStyle w:val="Code"/>
      </w:pPr>
      <w:r>
        <w:rPr>
          <w:rFonts w:ascii="Courier New" w:hAnsi="Courier New"/>
          <w:sz w:val="16"/>
        </w:rP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-- 3.2. Promociones que se solapan con un periodo dado (útil para no</w:t>
      </w:r>
    </w:p>
    <w:p>
      <w:pPr>
        <w:pStyle w:val="Code"/>
      </w:pPr>
      <w:r>
        <w:rPr>
          <w:rFonts w:ascii="Courier New" w:hAnsi="Courier New"/>
          <w:sz w:val="16"/>
        </w:rPr>
        <w:t xml:space="preserve">-- programar dos promociones simultáneas sobre la misma categoría).</w:t>
      </w:r>
    </w:p>
    <w:p>
      <w:pPr>
        <w:pStyle w:val="Code"/>
      </w:pPr>
      <w:r>
        <w:rPr>
          <w:rFonts w:ascii="Courier New" w:hAnsi="Courier New"/>
          <w:sz w:val="16"/>
        </w:rPr>
        <w:t xml:space="preserve">SELECT promotion_id, name, promotion_period</w:t>
      </w:r>
    </w:p>
    <w:p>
      <w:pPr>
        <w:pStyle w:val="Code"/>
      </w:pPr>
      <w:r>
        <w:rPr>
          <w:rFonts w:ascii="Courier New" w:hAnsi="Courier New"/>
          <w:sz w:val="16"/>
        </w:rPr>
        <w:t xml:space="preserve">  FROM promotion</w:t>
      </w:r>
    </w:p>
    <w:p>
      <w:pPr>
        <w:pStyle w:val="Code"/>
      </w:pPr>
      <w:r>
        <w:rPr>
          <w:rFonts w:ascii="Courier New" w:hAnsi="Courier New"/>
          <w:sz w:val="16"/>
        </w:rPr>
        <w:t xml:space="preserve"> WHERE promotion_period &amp;&amp; tstzrange('2026-12-01', '2026-12-31');</w:t>
      </w:r>
    </w:p>
    <w:p>
      <w:pPr>
        <w:pStyle w:val="Code"/>
      </w:pPr>
      <w:r>
        <w:rPr>
          <w:rFonts w:ascii="Courier New" w:hAnsi="Courier New"/>
          <w:sz w:val="16"/>
        </w:rPr>
        <w:t xml:space="preserve"/>
      </w:r>
    </w:p>
    <w:p>
      <w:pPr>
        <w:pStyle w:val="Code"/>
      </w:pPr>
      <w:r>
        <w:rPr>
          <w:rFonts w:ascii="Courier New" w:hAnsi="Courier New"/>
          <w:sz w:val="16"/>
        </w:rPr>
        <w:t xml:space="preserve">-- 3.3. Promociones que aplican a una categoría específica y están activas.</w:t>
      </w:r>
    </w:p>
    <w:p>
      <w:pPr>
        <w:pStyle w:val="Heading2"/>
      </w:pPr>
      <w:r>
        <w:rPr/>
        <w:t xml:space="preserve">6.3 Esquemas MongoDB</w:t>
      </w:r>
    </w:p>
    <w:p>
      <w:pPr>
        <w:pStyle w:val="ListParagraph"/>
        <w:numPr>
          <w:ilvl w:val="0"/>
          <w:numId w:val="1"/>
        </w:numPr>
      </w:pPr>
      <w:r>
        <w:t>analytics_events.json</w:t>
      </w:r>
    </w:p>
    <w:p>
      <w:pPr>
        <w:pStyle w:val="ListParagraph"/>
        <w:numPr>
          <w:ilvl w:val="0"/>
          <w:numId w:val="1"/>
        </w:numPr>
      </w:pPr>
      <w:r>
        <w:t>collections.md</w:t>
      </w:r>
    </w:p>
    <w:p>
      <w:pPr>
        <w:pStyle w:val="ListParagraph"/>
        <w:numPr>
          <w:ilvl w:val="0"/>
          <w:numId w:val="1"/>
        </w:numPr>
      </w:pPr>
      <w:r>
        <w:t>product_catalog.json</w:t>
      </w:r>
    </w:p>
    <w:p>
      <w:pPr>
        <w:pStyle w:val="ListParagraph"/>
        <w:numPr>
          <w:ilvl w:val="0"/>
          <w:numId w:val="1"/>
        </w:numPr>
      </w:pPr>
      <w:r>
        <w:t>reviews.json</w:t>
      </w:r>
    </w:p>
    <w:p>
      <w:pPr>
        <w:pStyle w:val="ListParagraph"/>
        <w:numPr>
          <w:ilvl w:val="0"/>
          <w:numId w:val="1"/>
        </w:numPr>
      </w:pPr>
      <w:r>
        <w:t>user_sessions.json</w:t>
      </w:r>
    </w:p>
    <w:p>
      <w:pPr>
        <w:pStyle w:val="Heading2"/>
      </w:pPr>
      <w:r>
        <w:rPr/>
        <w:t xml:space="preserve">6.4 Referencias</w:t>
      </w:r>
    </w:p>
    <w:p>
      <w:pPr>
        <w:pStyle w:val="ListParagraph"/>
        <w:numPr>
          <w:ilvl w:val="0"/>
          <w:numId w:val="1"/>
        </w:numPr>
      </w:pPr>
      <w:r>
        <w:t>PostgreSQL Global Development Group. PostgreSQL 16 Documentation.</w:t>
      </w:r>
    </w:p>
    <w:p>
      <w:pPr>
        <w:pStyle w:val="ListParagraph"/>
        <w:numPr>
          <w:ilvl w:val="0"/>
          <w:numId w:val="1"/>
        </w:numPr>
      </w:pPr>
      <w:r>
        <w:t>PostGIS Project. PostGIS Documentation.</w:t>
      </w:r>
    </w:p>
    <w:p>
      <w:pPr>
        <w:pStyle w:val="ListParagraph"/>
        <w:numPr>
          <w:ilvl w:val="0"/>
          <w:numId w:val="1"/>
        </w:numPr>
      </w:pPr>
      <w:r>
        <w:t>MongoDB, Inc. MongoDB Manual: Data Modeling, Write Concern, Read Preference, TTL Indexes.</w:t>
      </w:r>
    </w:p>
    <w:p>
      <w:pPr>
        <w:pStyle w:val="ListParagraph"/>
        <w:numPr>
          <w:ilvl w:val="0"/>
          <w:numId w:val="1"/>
        </w:numPr>
      </w:pPr>
      <w:r>
        <w:t>Brewer, E. (2012). CAP twelve years later.</w:t>
      </w:r>
    </w:p>
    <w:p>
      <w:pPr>
        <w:pStyle w:val="ListParagraph"/>
        <w:numPr>
          <w:ilvl w:val="0"/>
          <w:numId w:val="1"/>
        </w:numPr>
      </w:pPr>
      <w:r>
        <w:t>Gilbert, S., &amp; Lynch, N. (2002). Brewer's conjecture and web services.</w:t>
      </w:r>
    </w:p>
    <w:sectPr>
      <w:pgSz w:w="12240" w:h="15840"/>
      <w:pgMar w:top="1080" w:right="900" w:bottom="900" w:left="90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pPr>
      <w:spacing w:before="180" w:after="80"/>
    </w:pPr>
    <w:rPr>
      <w:b/>
      <w:sz w:val="26"/>
      <w:color w:val="2F75B5"/>
    </w:rPr>
  </w:style>
  <w:style w:type="paragraph" w:styleId="ListParagraph">
    <w:name w:val="List Paragraph"/>
    <w:basedOn w:val="Normal"/>
    <w:pPr>
      <w:ind w:left="720"/>
    </w:pPr>
  </w:style>
  <w:style w:type="paragraph" w:styleId="Code">
    <w:name w:val="Code"/>
    <w:basedOn w:val="Normal"/>
    <w:pPr>
      <w:shd w:fill="F4F4F4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