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7"/>
          <w:szCs w:val="27"/>
          <w:shd w:val="clear" w:fill="FFFFFF"/>
        </w:rPr>
        <w:t>在Windows下使用</w:t>
      </w:r>
      <w:r>
        <w:rPr>
          <w:rFonts w:hint="default" w:ascii="Arial" w:hAnsi="Arial" w:eastAsia="Arial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instrText xml:space="preserve"> HYPERLINK "http://lib.csdn.net/base/git" \o "Git知识库" \t "https://blog.csdn.net/pupilxiaoming/article/details/_blank"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t>Git</w:t>
      </w:r>
      <w:r>
        <w:rPr>
          <w:rFonts w:hint="default" w:ascii="Arial" w:hAnsi="Arial" w:eastAsia="Arial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7"/>
          <w:szCs w:val="27"/>
          <w:shd w:val="clear" w:fill="FFFFFF"/>
        </w:rPr>
        <w:t> Bash，用的是</w:t>
      </w:r>
      <w:r>
        <w:rPr>
          <w:rFonts w:hint="default" w:ascii="Arial" w:hAnsi="Arial" w:eastAsia="Arial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instrText xml:space="preserve"> HYPERLINK "http://lib.csdn.net/base/linux" \o "Linux知识库" \t "https://blog.csdn.net/pupilxiaoming/article/details/_blank"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t>Linux</w:t>
      </w:r>
      <w:r>
        <w:rPr>
          <w:rFonts w:hint="default" w:ascii="Arial" w:hAnsi="Arial" w:eastAsia="Arial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7"/>
          <w:szCs w:val="27"/>
          <w:shd w:val="clear" w:fill="FFFFFF"/>
        </w:rPr>
        <w:t>命令，常用几个文件操作命令如下：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216471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比如进入E盘的test下的dog文件夹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方法一：先切入E盘，输“E:”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          然后输“cd \test\dog”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方法二：先输“cd E:\test\dog”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31560B"/>
    <w:multiLevelType w:val="singleLevel"/>
    <w:tmpl w:val="E13156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A4F65"/>
    <w:rsid w:val="03CA4F65"/>
    <w:rsid w:val="6D0A13E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Office_11.1.0.7940_F1E327BC-269C-435d-A152-05C5408002CA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2018-08-04T01:51:00Z</dcterms:created>
  <dc:creator>lenovo</dc:creator>
  <cp:lastModifiedBy> メ稀饭你的笑</cp:lastModifiedBy>
  <dcterms:modified xsi:type="dcterms:W3CDTF">2018-11-23T02:23:46Z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2052-11.1.0.7940</vt:lpwstr>
  </property>
</Properties>
</file>