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2eec39de7a481a9993ba332a670c9d7d2db744"/>
    <w:p>
      <w:pPr>
        <w:pStyle w:val="Heading1"/>
      </w:pPr>
      <w:r>
        <w:t xml:space="preserve">Порівняння архітектур системи друку етикеток</w:t>
      </w:r>
    </w:p>
    <w:bookmarkStart w:id="10" w:name="вступ"/>
    <w:p>
      <w:pPr>
        <w:pStyle w:val="Heading2"/>
      </w:pPr>
      <w:r>
        <w:t xml:space="preserve">Вступ</w:t>
      </w:r>
    </w:p>
    <w:p>
      <w:pPr>
        <w:pStyle w:val="FirstParagraph"/>
      </w:pPr>
      <w:r>
        <w:t xml:space="preserve">Цей документ описує два підходи до організації друку етикеток з Oracle APEX додатків та порівнює їх переваги та недоліки. Документ написаний на користувацькому рівні без глибоких технічних деталей.</w:t>
      </w:r>
    </w:p>
    <w:bookmarkStart w:id="9" w:name="два-підходи"/>
    <w:p>
      <w:pPr>
        <w:pStyle w:val="Heading3"/>
      </w:pPr>
      <w:r>
        <w:t xml:space="preserve">Два підходи: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JS_Printing</w:t>
      </w:r>
      <w:r>
        <w:t xml:space="preserve"> </w:t>
      </w:r>
      <w:r>
        <w:t xml:space="preserve">- використання локального прінт-сервера з JavaScript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Oracle сервер</w:t>
      </w:r>
      <w:r>
        <w:t xml:space="preserve"> </w:t>
      </w:r>
      <w:r>
        <w:t xml:space="preserve">- використання Oracle сервера як проміжного сервера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архітектура-js_printing"/>
    <w:p>
      <w:pPr>
        <w:pStyle w:val="Heading2"/>
      </w:pPr>
      <w:r>
        <w:t xml:space="preserve">Архітектура JS_Printing</w:t>
      </w:r>
    </w:p>
    <w:bookmarkStart w:id="11" w:name="як-це-працює"/>
    <w:p>
      <w:pPr>
        <w:pStyle w:val="Heading3"/>
      </w:pPr>
      <w:r>
        <w:t xml:space="preserve">Як це працює</w:t>
      </w:r>
    </w:p>
    <w:p>
      <w:pPr>
        <w:pStyle w:val="FirstParagraph"/>
      </w:pPr>
      <w:r>
        <w:rPr>
          <w:b/>
          <w:bCs/>
        </w:rPr>
        <w:t xml:space="preserve">Крок 1: Формування етикетки в браузері</w:t>
      </w:r>
      <w:r>
        <w:t xml:space="preserve"> </w:t>
      </w:r>
      <w:r>
        <w:t xml:space="preserve">- Користувач відкриває Oracle APEX додаток у браузері</w:t>
      </w:r>
      <w:r>
        <w:t xml:space="preserve"> </w:t>
      </w:r>
      <w:r>
        <w:t xml:space="preserve">- Система формує дані для етикетки (текст, штрих-код тощо)</w:t>
      </w:r>
      <w:r>
        <w:t xml:space="preserve"> </w:t>
      </w:r>
      <w:r>
        <w:t xml:space="preserve">- Дані перетворюються в ZPL команди (мова програмування принтерів)</w:t>
      </w:r>
    </w:p>
    <w:p>
      <w:pPr>
        <w:pStyle w:val="BodyText"/>
      </w:pPr>
      <w:r>
        <w:rPr>
          <w:b/>
          <w:bCs/>
        </w:rPr>
        <w:t xml:space="preserve">Крок 2: Відправка через JavaScript</w:t>
      </w:r>
      <w:r>
        <w:t xml:space="preserve"> </w:t>
      </w:r>
      <w:r>
        <w:t xml:space="preserve">- JavaScript код у браузері відправляє дані на прінт-сервер</w:t>
      </w:r>
      <w:r>
        <w:t xml:space="preserve"> </w:t>
      </w:r>
      <w:r>
        <w:t xml:space="preserve">- З’єднання встановлюється через HTTPS (захищений протокол)</w:t>
      </w:r>
      <w:r>
        <w:t xml:space="preserve"> </w:t>
      </w:r>
      <w:r>
        <w:t xml:space="preserve">- Використовується стандартний порт 443 для захищеного з’єднання</w:t>
      </w:r>
      <w:r>
        <w:t xml:space="preserve"> </w:t>
      </w:r>
      <w:r>
        <w:t xml:space="preserve">- Дані шифруються автоматично браузером</w:t>
      </w:r>
    </w:p>
    <w:p>
      <w:pPr>
        <w:pStyle w:val="BodyText"/>
      </w:pPr>
      <w:r>
        <w:rPr>
          <w:b/>
          <w:bCs/>
        </w:rPr>
        <w:t xml:space="preserve">Крок 3: Обробка на прінт-сервері</w:t>
      </w:r>
      <w:r>
        <w:t xml:space="preserve"> </w:t>
      </w:r>
      <w:r>
        <w:t xml:space="preserve">- Python прінт-сервер отримує зашифрований запит</w:t>
      </w:r>
      <w:r>
        <w:t xml:space="preserve"> </w:t>
      </w:r>
      <w:r>
        <w:t xml:space="preserve">- Сервер розшифровує дані (автоматично через SSL)</w:t>
      </w:r>
      <w:r>
        <w:t xml:space="preserve"> </w:t>
      </w:r>
      <w:r>
        <w:t xml:space="preserve">- Сервер перевіряє валідність запиту</w:t>
      </w:r>
    </w:p>
    <w:p>
      <w:pPr>
        <w:pStyle w:val="BodyText"/>
      </w:pPr>
      <w:r>
        <w:rPr>
          <w:b/>
          <w:bCs/>
        </w:rPr>
        <w:t xml:space="preserve">Крок 4: Відправка на принтер</w:t>
      </w:r>
      <w:r>
        <w:t xml:space="preserve"> </w:t>
      </w:r>
      <w:r>
        <w:t xml:space="preserve">- Прінт-сервер відправляє ZPL команди на принтер</w:t>
      </w:r>
      <w:r>
        <w:t xml:space="preserve"> </w:t>
      </w:r>
      <w:r>
        <w:t xml:space="preserve">- З’єднання з принтером відбувається через локальну мережу (TCP/IP)</w:t>
      </w:r>
      <w:r>
        <w:t xml:space="preserve"> </w:t>
      </w:r>
      <w:r>
        <w:t xml:space="preserve">- Принтер друкує етикетку</w:t>
      </w:r>
    </w:p>
    <w:bookmarkEnd w:id="11"/>
    <w:bookmarkStart w:id="12" w:name="особливості-архітектури-js_printing"/>
    <w:p>
      <w:pPr>
        <w:pStyle w:val="Heading3"/>
      </w:pPr>
      <w:r>
        <w:t xml:space="preserve">Особливості архітектури JS_Printing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Працює в локальній мережі</w:t>
      </w:r>
      <w:r>
        <w:t xml:space="preserve"> </w:t>
      </w:r>
      <w:r>
        <w:t xml:space="preserve">- Прінт-сервер знаходиться в тій самій локальній мережі, що й принтер</w:t>
      </w:r>
      <w:r>
        <w:t xml:space="preserve"> </w:t>
      </w:r>
      <w:r>
        <w:t xml:space="preserve">- Не потребує виходу в інтернет для друку етикеток</w:t>
      </w:r>
      <w:r>
        <w:t xml:space="preserve"> </w:t>
      </w:r>
      <w:r>
        <w:t xml:space="preserve">- Швидке з’єднання між сервером та принтером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Безпечне з’єднання</w:t>
      </w:r>
      <w:r>
        <w:t xml:space="preserve"> </w:t>
      </w:r>
      <w:r>
        <w:t xml:space="preserve">- Використовується SSL шифрування для з’єднання браузер-сервер</w:t>
      </w:r>
      <w:r>
        <w:t xml:space="preserve"> </w:t>
      </w:r>
      <w:r>
        <w:t xml:space="preserve">- Браузер автоматично перевіряє валідність сертифікату</w:t>
      </w:r>
      <w:r>
        <w:t xml:space="preserve"> </w:t>
      </w:r>
      <w:r>
        <w:t xml:space="preserve">- Дані захищені від перехоплення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Не потребує статичної IP-адреси</w:t>
      </w:r>
      <w:r>
        <w:t xml:space="preserve"> </w:t>
      </w:r>
      <w:r>
        <w:t xml:space="preserve">- Може працювати з динамічною IP-адресою</w:t>
      </w:r>
      <w:r>
        <w:t xml:space="preserve"> </w:t>
      </w:r>
      <w:r>
        <w:t xml:space="preserve">- Використовує динамічний DNS (наприклад, DuckDNS) для доступу з інтернету</w:t>
      </w:r>
      <w:r>
        <w:t xml:space="preserve"> </w:t>
      </w:r>
      <w:r>
        <w:t xml:space="preserve">- Не потрібно додатково платити провайдеру за статичну IP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Не потребує port-forwarding</w:t>
      </w:r>
      <w:r>
        <w:t xml:space="preserve"> </w:t>
      </w:r>
      <w:r>
        <w:t xml:space="preserve">- Не потрібно налаштовувати переадресацію портів на роутері</w:t>
      </w:r>
      <w:r>
        <w:t xml:space="preserve"> </w:t>
      </w:r>
      <w:r>
        <w:t xml:space="preserve">- Використовує стандартні порти HTTPS (443)</w:t>
      </w:r>
      <w:r>
        <w:t xml:space="preserve"> </w:t>
      </w:r>
      <w:r>
        <w:t xml:space="preserve">- Простіше налаштування та менше можливостей для помилок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Незалежність від інтернету</w:t>
      </w:r>
      <w:r>
        <w:t xml:space="preserve"> </w:t>
      </w:r>
      <w:r>
        <w:t xml:space="preserve">- Для друку етикеток інтернет не потрібен</w:t>
      </w:r>
      <w:r>
        <w:t xml:space="preserve"> </w:t>
      </w:r>
      <w:r>
        <w:t xml:space="preserve">- Інтернет потрібен тільки для отримання SSL сертифікатів (раз на 3 місяці)</w:t>
      </w:r>
      <w:r>
        <w:t xml:space="preserve"> </w:t>
      </w:r>
      <w:r>
        <w:t xml:space="preserve">- Система працює навіть при відсутності інтернету</w:t>
      </w:r>
    </w:p>
    <w:bookmarkEnd w:id="12"/>
    <w:bookmarkStart w:id="13" w:name="схема-роботи"/>
    <w:p>
      <w:pPr>
        <w:pStyle w:val="Heading3"/>
      </w:pPr>
      <w:r>
        <w:t xml:space="preserve">Схема роботи</w:t>
      </w:r>
    </w:p>
    <w:p>
      <w:pPr>
        <w:pStyle w:val="SourceCode"/>
      </w:pPr>
      <w:r>
        <w:rPr>
          <w:rStyle w:val="VerbatimChar"/>
        </w:rPr>
        <w:t xml:space="preserve">[Користувач в браузері]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[Формування етикетки в Oracle APEX]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[JavaScript відправляє через HTTPS (порт 443)]</w:t>
      </w:r>
      <w:r>
        <w:br/>
      </w:r>
      <w:r>
        <w:rPr>
          <w:rStyle w:val="VerbatimChar"/>
        </w:rPr>
        <w:t xml:space="preserve">        ↓ (зашифровано)</w:t>
      </w:r>
      <w:r>
        <w:br/>
      </w:r>
      <w:r>
        <w:rPr>
          <w:rStyle w:val="VerbatimChar"/>
        </w:rPr>
        <w:t xml:space="preserve">[Python прінт-сервер (локальна мережа)]</w:t>
      </w:r>
      <w:r>
        <w:br/>
      </w:r>
      <w:r>
        <w:rPr>
          <w:rStyle w:val="VerbatimChar"/>
        </w:rPr>
        <w:t xml:space="preserve">        ↓ (розшифровано)</w:t>
      </w:r>
      <w:r>
        <w:br/>
      </w:r>
      <w:r>
        <w:rPr>
          <w:rStyle w:val="VerbatimChar"/>
        </w:rPr>
        <w:t xml:space="preserve">[Відправка ZPL через TCP/IP]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[Принтер друкує етикетку]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архітектура-через-oracle-сервер"/>
    <w:p>
      <w:pPr>
        <w:pStyle w:val="Heading2"/>
      </w:pPr>
      <w:r>
        <w:t xml:space="preserve">Архітектура через Oracle сервер</w:t>
      </w:r>
    </w:p>
    <w:bookmarkStart w:id="15" w:name="як-це-працює-1"/>
    <w:p>
      <w:pPr>
        <w:pStyle w:val="Heading3"/>
      </w:pPr>
      <w:r>
        <w:t xml:space="preserve">Як це працює</w:t>
      </w:r>
    </w:p>
    <w:p>
      <w:pPr>
        <w:pStyle w:val="FirstParagraph"/>
      </w:pPr>
      <w:r>
        <w:rPr>
          <w:b/>
          <w:bCs/>
        </w:rPr>
        <w:t xml:space="preserve">Крок 1: Формування етикетки в браузері</w:t>
      </w:r>
      <w:r>
        <w:t xml:space="preserve"> </w:t>
      </w:r>
      <w:r>
        <w:t xml:space="preserve">- Користувач відкриває Oracle APEX додаток у браузері</w:t>
      </w:r>
      <w:r>
        <w:t xml:space="preserve"> </w:t>
      </w:r>
      <w:r>
        <w:t xml:space="preserve">- Система формує дані для етикетки</w:t>
      </w:r>
      <w:r>
        <w:t xml:space="preserve"> </w:t>
      </w:r>
      <w:r>
        <w:t xml:space="preserve">- Дані перетворюються в ZPL команди</w:t>
      </w:r>
    </w:p>
    <w:p>
      <w:pPr>
        <w:pStyle w:val="BodyText"/>
      </w:pPr>
      <w:r>
        <w:rPr>
          <w:b/>
          <w:bCs/>
        </w:rPr>
        <w:t xml:space="preserve">Крок 2: Обробка на Oracle сервері</w:t>
      </w:r>
      <w:r>
        <w:t xml:space="preserve"> </w:t>
      </w:r>
      <w:r>
        <w:t xml:space="preserve">- PL/SQL код на Oracle сервері отримує дані</w:t>
      </w:r>
      <w:r>
        <w:t xml:space="preserve"> </w:t>
      </w:r>
      <w:r>
        <w:t xml:space="preserve">- Сервер формує запит для відправки на принтер</w:t>
      </w:r>
      <w:r>
        <w:t xml:space="preserve"> </w:t>
      </w:r>
      <w:r>
        <w:t xml:space="preserve">- Запит відправляється з Oracle сервера</w:t>
      </w:r>
    </w:p>
    <w:p>
      <w:pPr>
        <w:pStyle w:val="BodyText"/>
      </w:pPr>
      <w:r>
        <w:rPr>
          <w:b/>
          <w:bCs/>
        </w:rPr>
        <w:t xml:space="preserve">Крок 3: Вимоги до мережевої інфраструктури</w:t>
      </w:r>
      <w:r>
        <w:t xml:space="preserve"> </w:t>
      </w:r>
      <w:r>
        <w:t xml:space="preserve">- Oracle сервер повинен мати статичну білу IP-адресу від провайдера</w:t>
      </w:r>
      <w:r>
        <w:t xml:space="preserve"> </w:t>
      </w:r>
      <w:r>
        <w:t xml:space="preserve">- Статична IP дозволяє постійно знаходити сервер в інтернеті</w:t>
      </w:r>
      <w:r>
        <w:t xml:space="preserve"> </w:t>
      </w:r>
      <w:r>
        <w:t xml:space="preserve">- Потрібно додатково платити провайдеру за статичну IP-адресу</w:t>
      </w:r>
    </w:p>
    <w:p>
      <w:pPr>
        <w:pStyle w:val="BodyText"/>
      </w:pPr>
      <w:r>
        <w:rPr>
          <w:b/>
          <w:bCs/>
        </w:rPr>
        <w:t xml:space="preserve">Крок 4: Налаштування port-forwarding</w:t>
      </w:r>
      <w:r>
        <w:t xml:space="preserve"> </w:t>
      </w:r>
      <w:r>
        <w:t xml:space="preserve">- На роутері налаштовується переадресація портів (port-forwarding)</w:t>
      </w:r>
      <w:r>
        <w:t xml:space="preserve"> </w:t>
      </w:r>
      <w:r>
        <w:t xml:space="preserve">- Вхідний трафік з інтернету перенаправляється на Oracle сервер</w:t>
      </w:r>
      <w:r>
        <w:t xml:space="preserve"> </w:t>
      </w:r>
      <w:r>
        <w:t xml:space="preserve">- Потрібно відкрити порт для TCP/IP з’єднання (зазвичай порт 9100)</w:t>
      </w:r>
      <w:r>
        <w:t xml:space="preserve"> </w:t>
      </w:r>
      <w:r>
        <w:t xml:space="preserve">- Це створює додаткову точку конфігурації, де можуть виникнути помилки</w:t>
      </w:r>
    </w:p>
    <w:p>
      <w:pPr>
        <w:pStyle w:val="BodyText"/>
      </w:pPr>
      <w:r>
        <w:rPr>
          <w:b/>
          <w:bCs/>
        </w:rPr>
        <w:t xml:space="preserve">Крок 5: Відправка на принтер</w:t>
      </w:r>
      <w:r>
        <w:t xml:space="preserve"> </w:t>
      </w:r>
      <w:r>
        <w:t xml:space="preserve">- Трафік йде через інтернет від Oracle сервера до принтера</w:t>
      </w:r>
      <w:r>
        <w:t xml:space="preserve"> </w:t>
      </w:r>
      <w:r>
        <w:t xml:space="preserve">- З’єднання відбувається через незашифрований TCP/IP протокол</w:t>
      </w:r>
      <w:r>
        <w:t xml:space="preserve"> </w:t>
      </w:r>
      <w:r>
        <w:t xml:space="preserve">- Дані передаються відкритим текстом через інтернет</w:t>
      </w:r>
      <w:r>
        <w:t xml:space="preserve"> </w:t>
      </w:r>
      <w:r>
        <w:t xml:space="preserve">- Принтер отримує ZPL команди та друкує етикетку</w:t>
      </w:r>
    </w:p>
    <w:bookmarkEnd w:id="15"/>
    <w:bookmarkStart w:id="16" w:name="X7111b1f3d919d4da783efa5351ef4b1824ec90f"/>
    <w:p>
      <w:pPr>
        <w:pStyle w:val="Heading3"/>
      </w:pPr>
      <w:r>
        <w:t xml:space="preserve">Особливості архітектури через Oracle сервер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Потребує статичної білої IP-адреси</w:t>
      </w:r>
      <w:r>
        <w:t xml:space="preserve"> </w:t>
      </w:r>
      <w:r>
        <w:t xml:space="preserve">- Необхідно мати статичну IP-адресу від провайдера</w:t>
      </w:r>
      <w:r>
        <w:t xml:space="preserve"> </w:t>
      </w:r>
      <w:r>
        <w:t xml:space="preserve">- Динамічна IP-адреса не підходить, оскільки змінюється</w:t>
      </w:r>
      <w:r>
        <w:t xml:space="preserve"> </w:t>
      </w:r>
      <w:r>
        <w:t xml:space="preserve">- Додаткові витрати на статичну IP-адресу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Потребує налаштування port-forwarding</w:t>
      </w:r>
      <w:r>
        <w:t xml:space="preserve"> </w:t>
      </w:r>
      <w:r>
        <w:t xml:space="preserve">- Необхідно налаштувати переадресацію портів на роутері</w:t>
      </w:r>
      <w:r>
        <w:t xml:space="preserve"> </w:t>
      </w:r>
      <w:r>
        <w:t xml:space="preserve">- Потрібно відкрити порт для TCP/IP з’єднання</w:t>
      </w:r>
      <w:r>
        <w:t xml:space="preserve"> </w:t>
      </w:r>
      <w:r>
        <w:t xml:space="preserve">- Складніше налаштування та більше можливостей для помилок</w:t>
      </w:r>
      <w:r>
        <w:t xml:space="preserve"> </w:t>
      </w:r>
      <w:r>
        <w:t xml:space="preserve">- При зміні роутера або мережевої конфігурації потрібно переналаштовувати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Трафік незашифрований</w:t>
      </w:r>
      <w:r>
        <w:t xml:space="preserve"> </w:t>
      </w:r>
      <w:r>
        <w:t xml:space="preserve">- Дані передаються через інтернет відкритим текстом</w:t>
      </w:r>
      <w:r>
        <w:t xml:space="preserve"> </w:t>
      </w:r>
      <w:r>
        <w:t xml:space="preserve">- ZPL команди можуть бути перехоплені</w:t>
      </w:r>
      <w:r>
        <w:t xml:space="preserve"> </w:t>
      </w:r>
      <w:r>
        <w:t xml:space="preserve">- Немає захисту від несанкціонованого доступу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Працює через інтернет</w:t>
      </w:r>
      <w:r>
        <w:t xml:space="preserve"> </w:t>
      </w:r>
      <w:r>
        <w:t xml:space="preserve">- Залежить від стабільності інтернет-з’єднання</w:t>
      </w:r>
      <w:r>
        <w:t xml:space="preserve"> </w:t>
      </w:r>
      <w:r>
        <w:t xml:space="preserve">- Затримки через інтернет можуть впливати на швидкість друку</w:t>
      </w:r>
      <w:r>
        <w:t xml:space="preserve"> </w:t>
      </w:r>
      <w:r>
        <w:t xml:space="preserve">- При відсутності інтернету система не працює</w:t>
      </w:r>
    </w:p>
    <w:bookmarkEnd w:id="16"/>
    <w:bookmarkStart w:id="17" w:name="схема-роботи-1"/>
    <w:p>
      <w:pPr>
        <w:pStyle w:val="Heading3"/>
      </w:pPr>
      <w:r>
        <w:t xml:space="preserve">Схема роботи</w:t>
      </w:r>
    </w:p>
    <w:p>
      <w:pPr>
        <w:pStyle w:val="SourceCode"/>
      </w:pPr>
      <w:r>
        <w:rPr>
          <w:rStyle w:val="VerbatimChar"/>
        </w:rPr>
        <w:t xml:space="preserve">[Користувач в браузері]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[Формування етикетки в Oracle APEX]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[PL/SQL код на Oracle сервері]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[Статична біла IP-адреса]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[Port-forwarding на роутері]</w:t>
      </w:r>
      <w:r>
        <w:br/>
      </w:r>
      <w:r>
        <w:rPr>
          <w:rStyle w:val="VerbatimChar"/>
        </w:rPr>
        <w:t xml:space="preserve">        ↓ (незашифровано через інтернет)</w:t>
      </w:r>
      <w:r>
        <w:br/>
      </w:r>
      <w:r>
        <w:rPr>
          <w:rStyle w:val="VerbatimChar"/>
        </w:rPr>
        <w:t xml:space="preserve">[TCP/IP з'єднання (порт 9100)]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[Принтер друкує етикетку]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порівняльна-таблиця"/>
    <w:p>
      <w:pPr>
        <w:pStyle w:val="Heading2"/>
      </w:pPr>
      <w:r>
        <w:t xml:space="preserve">Порівняльна таблиця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709"/>
        <w:gridCol w:w="3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Критерій</w:t>
            </w:r>
          </w:p>
        </w:tc>
        <w:tc>
          <w:tcPr/>
          <w:p>
            <w:pPr>
              <w:pStyle w:val="Compact"/>
            </w:pPr>
            <w:r>
              <w:t xml:space="preserve">JS_Printing</w:t>
            </w:r>
          </w:p>
        </w:tc>
        <w:tc>
          <w:tcPr/>
          <w:p>
            <w:pPr>
              <w:pStyle w:val="Compact"/>
            </w:pPr>
            <w:r>
              <w:t xml:space="preserve">Oracle сервер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Статична IP-адреса</w:t>
            </w:r>
          </w:p>
        </w:tc>
        <w:tc>
          <w:tcPr/>
          <w:p>
            <w:pPr>
              <w:pStyle w:val="Compact"/>
            </w:pPr>
            <w:r>
              <w:t xml:space="preserve">❌ Не потрібна</w:t>
            </w:r>
          </w:p>
        </w:tc>
        <w:tc>
          <w:tcPr/>
          <w:p>
            <w:pPr>
              <w:pStyle w:val="Compact"/>
            </w:pPr>
            <w:r>
              <w:t xml:space="preserve">✅ Обов’язкова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Port-forwarding</w:t>
            </w:r>
          </w:p>
        </w:tc>
        <w:tc>
          <w:tcPr/>
          <w:p>
            <w:pPr>
              <w:pStyle w:val="Compact"/>
            </w:pPr>
            <w:r>
              <w:t xml:space="preserve">❌ Не потрібен</w:t>
            </w:r>
          </w:p>
        </w:tc>
        <w:tc>
          <w:tcPr/>
          <w:p>
            <w:pPr>
              <w:pStyle w:val="Compact"/>
            </w:pPr>
            <w:r>
              <w:t xml:space="preserve">✅ Обов’язковий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Шифрування трафіку</w:t>
            </w:r>
          </w:p>
        </w:tc>
        <w:tc>
          <w:tcPr/>
          <w:p>
            <w:pPr>
              <w:pStyle w:val="Compact"/>
            </w:pPr>
            <w:r>
              <w:t xml:space="preserve">✅ Так (HTTPS/SSL)</w:t>
            </w:r>
          </w:p>
        </w:tc>
        <w:tc>
          <w:tcPr/>
          <w:p>
            <w:pPr>
              <w:pStyle w:val="Compact"/>
            </w:pPr>
            <w:r>
              <w:t xml:space="preserve">❌ Ні (відкритий TCP/IP)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Залежність від інтернету</w:t>
            </w:r>
          </w:p>
        </w:tc>
        <w:tc>
          <w:tcPr/>
          <w:p>
            <w:pPr>
              <w:pStyle w:val="Compact"/>
            </w:pPr>
            <w:r>
              <w:t xml:space="preserve">❌ Не залежить (для друку)</w:t>
            </w:r>
          </w:p>
        </w:tc>
        <w:tc>
          <w:tcPr/>
          <w:p>
            <w:pPr>
              <w:pStyle w:val="Compact"/>
            </w:pPr>
            <w:r>
              <w:t xml:space="preserve">✅ Залежить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Складність налаштування</w:t>
            </w:r>
          </w:p>
        </w:tc>
        <w:tc>
          <w:tcPr/>
          <w:p>
            <w:pPr>
              <w:pStyle w:val="Compact"/>
            </w:pPr>
            <w:r>
              <w:t xml:space="preserve">⭐⭐ Просте</w:t>
            </w:r>
          </w:p>
        </w:tc>
        <w:tc>
          <w:tcPr/>
          <w:p>
            <w:pPr>
              <w:pStyle w:val="Compact"/>
            </w:pPr>
            <w:r>
              <w:t xml:space="preserve">⭐⭐⭐⭐ Складне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Безпека</w:t>
            </w:r>
          </w:p>
        </w:tc>
        <w:tc>
          <w:tcPr/>
          <w:p>
            <w:pPr>
              <w:pStyle w:val="Compact"/>
            </w:pPr>
            <w:r>
              <w:t xml:space="preserve">✅ Висока (шифрування)</w:t>
            </w:r>
          </w:p>
        </w:tc>
        <w:tc>
          <w:tcPr/>
          <w:p>
            <w:pPr>
              <w:pStyle w:val="Compact"/>
            </w:pPr>
            <w:r>
              <w:t xml:space="preserve">⚠️ Низька (відкритий трафік)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Швидкість друку</w:t>
            </w:r>
          </w:p>
        </w:tc>
        <w:tc>
          <w:tcPr/>
          <w:p>
            <w:pPr>
              <w:pStyle w:val="Compact"/>
            </w:pPr>
            <w:r>
              <w:t xml:space="preserve">✅ Швидка (локальна мережа)</w:t>
            </w:r>
          </w:p>
        </w:tc>
        <w:tc>
          <w:tcPr/>
          <w:p>
            <w:pPr>
              <w:pStyle w:val="Compact"/>
            </w:pPr>
            <w:r>
              <w:t xml:space="preserve">⚠️ Залежить від інтернету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Додаткові витрати</w:t>
            </w:r>
          </w:p>
        </w:tc>
        <w:tc>
          <w:tcPr/>
          <w:p>
            <w:pPr>
              <w:pStyle w:val="Compact"/>
            </w:pPr>
            <w:r>
              <w:t xml:space="preserve">❌ Немає</w:t>
            </w:r>
          </w:p>
        </w:tc>
        <w:tc>
          <w:tcPr/>
          <w:p>
            <w:pPr>
              <w:pStyle w:val="Compact"/>
            </w:pPr>
            <w:r>
              <w:t xml:space="preserve">✅ Статична IP-адреса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Надійність</w:t>
            </w:r>
          </w:p>
        </w:tc>
        <w:tc>
          <w:tcPr/>
          <w:p>
            <w:pPr>
              <w:pStyle w:val="Compact"/>
            </w:pPr>
            <w:r>
              <w:t xml:space="preserve">✅ Висока</w:t>
            </w:r>
          </w:p>
        </w:tc>
        <w:tc>
          <w:tcPr/>
          <w:p>
            <w:pPr>
              <w:pStyle w:val="Compact"/>
            </w:pPr>
            <w:r>
              <w:t xml:space="preserve">⚠️ Залежить від інтернету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Можливість перехоплення даних</w:t>
            </w:r>
          </w:p>
        </w:tc>
        <w:tc>
          <w:tcPr/>
          <w:p>
            <w:pPr>
              <w:pStyle w:val="Compact"/>
            </w:pPr>
            <w:r>
              <w:t xml:space="preserve">❌ Неможливо (шифрування)</w:t>
            </w:r>
          </w:p>
        </w:tc>
        <w:tc>
          <w:tcPr/>
          <w:p>
            <w:pPr>
              <w:pStyle w:val="Compact"/>
            </w:pPr>
            <w:r>
              <w:t xml:space="preserve">✅ Можливо (відкритий трафік)</w:t>
            </w:r>
          </w:p>
        </w:tc>
      </w:tr>
    </w:tbl>
    <w:bookmarkStart w:id="19" w:name="пояснення-критеріїв"/>
    <w:p>
      <w:pPr>
        <w:pStyle w:val="Heading3"/>
      </w:pPr>
      <w:r>
        <w:t xml:space="preserve">Пояснення критеріїв</w:t>
      </w:r>
    </w:p>
    <w:p>
      <w:pPr>
        <w:pStyle w:val="FirstParagraph"/>
      </w:pPr>
      <w:r>
        <w:rPr>
          <w:b/>
          <w:bCs/>
        </w:rPr>
        <w:t xml:space="preserve">Статична IP-адреса</w:t>
      </w:r>
      <w:r>
        <w:t xml:space="preserve"> </w:t>
      </w:r>
      <w:r>
        <w:t xml:space="preserve">- JS_Printing: Може працювати з динамічною IP, використовує динамічний DNS</w:t>
      </w:r>
      <w:r>
        <w:t xml:space="preserve"> </w:t>
      </w:r>
      <w:r>
        <w:t xml:space="preserve">- Oracle сервер: Потребує статичної IP для постійного доступу з інтернету</w:t>
      </w:r>
    </w:p>
    <w:p>
      <w:pPr>
        <w:pStyle w:val="BodyText"/>
      </w:pPr>
      <w:r>
        <w:rPr>
          <w:b/>
          <w:bCs/>
        </w:rPr>
        <w:t xml:space="preserve">Port-forwarding</w:t>
      </w:r>
      <w:r>
        <w:t xml:space="preserve"> </w:t>
      </w:r>
      <w:r>
        <w:t xml:space="preserve">- JS_Printing: Використовує стандартні HTTPS порти, не потребує налаштування</w:t>
      </w:r>
      <w:r>
        <w:t xml:space="preserve"> </w:t>
      </w:r>
      <w:r>
        <w:t xml:space="preserve">- Oracle сервер: Потребує налаштування переадресації портів на роутері</w:t>
      </w:r>
    </w:p>
    <w:p>
      <w:pPr>
        <w:pStyle w:val="BodyText"/>
      </w:pPr>
      <w:r>
        <w:rPr>
          <w:b/>
          <w:bCs/>
        </w:rPr>
        <w:t xml:space="preserve">Шифрування трафіку</w:t>
      </w:r>
      <w:r>
        <w:t xml:space="preserve"> </w:t>
      </w:r>
      <w:r>
        <w:t xml:space="preserve">- JS_Printing: Використовує SSL/TLS шифрування для захисту даних</w:t>
      </w:r>
      <w:r>
        <w:t xml:space="preserve"> </w:t>
      </w:r>
      <w:r>
        <w:t xml:space="preserve">- Oracle сервер: Трафік йде відкритим текстом через інтернет</w:t>
      </w:r>
    </w:p>
    <w:p>
      <w:pPr>
        <w:pStyle w:val="BodyText"/>
      </w:pPr>
      <w:r>
        <w:rPr>
          <w:b/>
          <w:bCs/>
        </w:rPr>
        <w:t xml:space="preserve">Залежність від інтернету</w:t>
      </w:r>
      <w:r>
        <w:t xml:space="preserve"> </w:t>
      </w:r>
      <w:r>
        <w:t xml:space="preserve">- JS_Printing: Працює в локальній мережі, інтернет потрібен тільки для SSL сертифікатів</w:t>
      </w:r>
      <w:r>
        <w:t xml:space="preserve"> </w:t>
      </w:r>
      <w:r>
        <w:t xml:space="preserve">- Oracle сервер: Повністю залежить від інтернет-з’єднання</w:t>
      </w:r>
    </w:p>
    <w:p>
      <w:pPr>
        <w:pStyle w:val="BodyText"/>
      </w:pPr>
      <w:r>
        <w:rPr>
          <w:b/>
          <w:bCs/>
        </w:rPr>
        <w:t xml:space="preserve">Складність налаштування</w:t>
      </w:r>
      <w:r>
        <w:t xml:space="preserve"> </w:t>
      </w:r>
      <w:r>
        <w:t xml:space="preserve">- JS_Printing: Простіше налаштування, менше конфігураційних точок</w:t>
      </w:r>
      <w:r>
        <w:t xml:space="preserve"> </w:t>
      </w:r>
      <w:r>
        <w:t xml:space="preserve">- Oracle сервер: Складніше налаштування через необхідність статичної IP та port-forwarding</w:t>
      </w:r>
    </w:p>
    <w:p>
      <w:pPr>
        <w:pStyle w:val="BodyText"/>
      </w:pPr>
      <w:r>
        <w:rPr>
          <w:b/>
          <w:bCs/>
        </w:rPr>
        <w:t xml:space="preserve">Безпека</w:t>
      </w:r>
      <w:r>
        <w:t xml:space="preserve"> </w:t>
      </w:r>
      <w:r>
        <w:t xml:space="preserve">- JS_Printing: Висока безпека завдяки шифруванню та локальній мережі</w:t>
      </w:r>
      <w:r>
        <w:t xml:space="preserve"> </w:t>
      </w:r>
      <w:r>
        <w:t xml:space="preserve">- Oracle сервер: Низька безпека через відкритий трафік в інтернеті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висновки-та-рекомендації"/>
    <w:p>
      <w:pPr>
        <w:pStyle w:val="Heading2"/>
      </w:pPr>
      <w:r>
        <w:t xml:space="preserve">Висновки та рекомендації</w:t>
      </w:r>
    </w:p>
    <w:bookmarkStart w:id="21" w:name="переваги-js_printing"/>
    <w:p>
      <w:pPr>
        <w:pStyle w:val="Heading3"/>
      </w:pPr>
      <w:r>
        <w:t xml:space="preserve">Переваги JS_Printing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Простота налаштування</w:t>
      </w:r>
    </w:p>
    <w:p>
      <w:pPr>
        <w:pStyle w:val="Compact"/>
        <w:numPr>
          <w:ilvl w:val="1"/>
          <w:numId w:val="1003"/>
        </w:numPr>
      </w:pPr>
      <w:r>
        <w:t xml:space="preserve">Не потрібна статична IP-адреса</w:t>
      </w:r>
    </w:p>
    <w:p>
      <w:pPr>
        <w:pStyle w:val="Compact"/>
        <w:numPr>
          <w:ilvl w:val="1"/>
          <w:numId w:val="1003"/>
        </w:numPr>
      </w:pPr>
      <w:r>
        <w:t xml:space="preserve">Не потрібен port-forwarding</w:t>
      </w:r>
    </w:p>
    <w:p>
      <w:pPr>
        <w:pStyle w:val="Compact"/>
        <w:numPr>
          <w:ilvl w:val="1"/>
          <w:numId w:val="1003"/>
        </w:numPr>
      </w:pPr>
      <w:r>
        <w:t xml:space="preserve">Менше конфігураційних точок означає менше можливостей для помилок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Безпека</w:t>
      </w:r>
    </w:p>
    <w:p>
      <w:pPr>
        <w:pStyle w:val="Compact"/>
        <w:numPr>
          <w:ilvl w:val="1"/>
          <w:numId w:val="1004"/>
        </w:numPr>
      </w:pPr>
      <w:r>
        <w:t xml:space="preserve">Шифрування даних через HTTPS</w:t>
      </w:r>
    </w:p>
    <w:p>
      <w:pPr>
        <w:pStyle w:val="Compact"/>
        <w:numPr>
          <w:ilvl w:val="1"/>
          <w:numId w:val="1004"/>
        </w:numPr>
      </w:pPr>
      <w:r>
        <w:t xml:space="preserve">Локальна мережа забезпечує додатковий захист</w:t>
      </w:r>
    </w:p>
    <w:p>
      <w:pPr>
        <w:pStyle w:val="Compact"/>
        <w:numPr>
          <w:ilvl w:val="1"/>
          <w:numId w:val="1004"/>
        </w:numPr>
      </w:pPr>
      <w:r>
        <w:t xml:space="preserve">Неможливість перехоплення даних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Надійність</w:t>
      </w:r>
    </w:p>
    <w:p>
      <w:pPr>
        <w:pStyle w:val="Compact"/>
        <w:numPr>
          <w:ilvl w:val="1"/>
          <w:numId w:val="1005"/>
        </w:numPr>
      </w:pPr>
      <w:r>
        <w:t xml:space="preserve">Працює незалежно від інтернету</w:t>
      </w:r>
    </w:p>
    <w:p>
      <w:pPr>
        <w:pStyle w:val="Compact"/>
        <w:numPr>
          <w:ilvl w:val="1"/>
          <w:numId w:val="1005"/>
        </w:numPr>
      </w:pPr>
      <w:r>
        <w:t xml:space="preserve">Швидке з’єднання в локальній мережі</w:t>
      </w:r>
    </w:p>
    <w:p>
      <w:pPr>
        <w:pStyle w:val="Compact"/>
        <w:numPr>
          <w:ilvl w:val="1"/>
          <w:numId w:val="1005"/>
        </w:numPr>
      </w:pPr>
      <w:r>
        <w:t xml:space="preserve">Менше точок відмови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Економія</w:t>
      </w:r>
    </w:p>
    <w:p>
      <w:pPr>
        <w:pStyle w:val="Compact"/>
        <w:numPr>
          <w:ilvl w:val="1"/>
          <w:numId w:val="1006"/>
        </w:numPr>
      </w:pPr>
      <w:r>
        <w:t xml:space="preserve">Не потрібно платити за статичну IP-адресу</w:t>
      </w:r>
    </w:p>
    <w:p>
      <w:pPr>
        <w:pStyle w:val="Compact"/>
        <w:numPr>
          <w:ilvl w:val="1"/>
          <w:numId w:val="1006"/>
        </w:numPr>
      </w:pPr>
      <w:r>
        <w:t xml:space="preserve">Менше витрат на інфраструктуру</w:t>
      </w:r>
    </w:p>
    <w:bookmarkEnd w:id="21"/>
    <w:bookmarkStart w:id="22" w:name="недоліки-архітектури-через-oracle-сервер"/>
    <w:p>
      <w:pPr>
        <w:pStyle w:val="Heading3"/>
      </w:pPr>
      <w:r>
        <w:t xml:space="preserve">Недоліки архітектури через Oracle сервер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Складність налаштування</w:t>
      </w:r>
    </w:p>
    <w:p>
      <w:pPr>
        <w:pStyle w:val="Compact"/>
        <w:numPr>
          <w:ilvl w:val="1"/>
          <w:numId w:val="1008"/>
        </w:numPr>
      </w:pPr>
      <w:r>
        <w:t xml:space="preserve">Потребує статичної IP-адреси</w:t>
      </w:r>
    </w:p>
    <w:p>
      <w:pPr>
        <w:pStyle w:val="Compact"/>
        <w:numPr>
          <w:ilvl w:val="1"/>
          <w:numId w:val="1008"/>
        </w:numPr>
      </w:pPr>
      <w:r>
        <w:t xml:space="preserve">Потребує налаштування port-forwarding</w:t>
      </w:r>
    </w:p>
    <w:p>
      <w:pPr>
        <w:pStyle w:val="Compact"/>
        <w:numPr>
          <w:ilvl w:val="1"/>
          <w:numId w:val="1008"/>
        </w:numPr>
      </w:pPr>
      <w:r>
        <w:t xml:space="preserve">Більше конфігураційних точок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Безпека</w:t>
      </w:r>
    </w:p>
    <w:p>
      <w:pPr>
        <w:pStyle w:val="Compact"/>
        <w:numPr>
          <w:ilvl w:val="1"/>
          <w:numId w:val="1009"/>
        </w:numPr>
      </w:pPr>
      <w:r>
        <w:t xml:space="preserve">Відкритий трафік через інтернет</w:t>
      </w:r>
    </w:p>
    <w:p>
      <w:pPr>
        <w:pStyle w:val="Compact"/>
        <w:numPr>
          <w:ilvl w:val="1"/>
          <w:numId w:val="1009"/>
        </w:numPr>
      </w:pPr>
      <w:r>
        <w:t xml:space="preserve">Можливість перехоплення даних</w:t>
      </w:r>
    </w:p>
    <w:p>
      <w:pPr>
        <w:pStyle w:val="Compact"/>
        <w:numPr>
          <w:ilvl w:val="1"/>
          <w:numId w:val="1009"/>
        </w:numPr>
      </w:pPr>
      <w:r>
        <w:t xml:space="preserve">Немає шифрування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Залежність</w:t>
      </w:r>
    </w:p>
    <w:p>
      <w:pPr>
        <w:pStyle w:val="Compact"/>
        <w:numPr>
          <w:ilvl w:val="1"/>
          <w:numId w:val="1010"/>
        </w:numPr>
      </w:pPr>
      <w:r>
        <w:t xml:space="preserve">Повна залежність від інтернет-з’єднання</w:t>
      </w:r>
    </w:p>
    <w:p>
      <w:pPr>
        <w:pStyle w:val="Compact"/>
        <w:numPr>
          <w:ilvl w:val="1"/>
          <w:numId w:val="1010"/>
        </w:numPr>
      </w:pPr>
      <w:r>
        <w:t xml:space="preserve">Затримки через інтернет</w:t>
      </w:r>
    </w:p>
    <w:p>
      <w:pPr>
        <w:pStyle w:val="Compact"/>
        <w:numPr>
          <w:ilvl w:val="1"/>
          <w:numId w:val="1010"/>
        </w:numPr>
      </w:pPr>
      <w:r>
        <w:t xml:space="preserve">Система не працює без інтернету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Додаткові витрати</w:t>
      </w:r>
    </w:p>
    <w:p>
      <w:pPr>
        <w:pStyle w:val="Compact"/>
        <w:numPr>
          <w:ilvl w:val="1"/>
          <w:numId w:val="1011"/>
        </w:numPr>
      </w:pPr>
      <w:r>
        <w:t xml:space="preserve">Потрібна статична IP-адреса (додаткові витрати)</w:t>
      </w:r>
    </w:p>
    <w:p>
      <w:pPr>
        <w:pStyle w:val="Compact"/>
        <w:numPr>
          <w:ilvl w:val="1"/>
          <w:numId w:val="1011"/>
        </w:numPr>
      </w:pPr>
      <w:r>
        <w:t xml:space="preserve">Більше витрат на інфраструктуру</w:t>
      </w:r>
    </w:p>
    <w:bookmarkEnd w:id="22"/>
    <w:bookmarkStart w:id="23" w:name="рекомендації"/>
    <w:p>
      <w:pPr>
        <w:pStyle w:val="Heading3"/>
      </w:pPr>
      <w:r>
        <w:t xml:space="preserve">Рекомендації</w:t>
      </w:r>
    </w:p>
    <w:p>
      <w:pPr>
        <w:pStyle w:val="FirstParagraph"/>
      </w:pPr>
      <w:r>
        <w:rPr>
          <w:b/>
          <w:bCs/>
        </w:rPr>
        <w:t xml:space="preserve">Рекомендується використовувати JS_Printing архітектуру, якщо:</w:t>
      </w:r>
    </w:p>
    <w:p>
      <w:pPr>
        <w:pStyle w:val="Compact"/>
        <w:numPr>
          <w:ilvl w:val="0"/>
          <w:numId w:val="1012"/>
        </w:numPr>
      </w:pPr>
      <w:r>
        <w:t xml:space="preserve">✅ Потрібна простота налаштування</w:t>
      </w:r>
    </w:p>
    <w:p>
      <w:pPr>
        <w:pStyle w:val="Compact"/>
        <w:numPr>
          <w:ilvl w:val="0"/>
          <w:numId w:val="1012"/>
        </w:numPr>
      </w:pPr>
      <w:r>
        <w:t xml:space="preserve">✅ Важлива безпека даних</w:t>
      </w:r>
    </w:p>
    <w:p>
      <w:pPr>
        <w:pStyle w:val="Compact"/>
        <w:numPr>
          <w:ilvl w:val="0"/>
          <w:numId w:val="1012"/>
        </w:numPr>
      </w:pPr>
      <w:r>
        <w:t xml:space="preserve">✅ Потрібна незалежність від інтернету</w:t>
      </w:r>
    </w:p>
    <w:p>
      <w:pPr>
        <w:pStyle w:val="Compact"/>
        <w:numPr>
          <w:ilvl w:val="0"/>
          <w:numId w:val="1012"/>
        </w:numPr>
      </w:pPr>
      <w:r>
        <w:t xml:space="preserve">✅ Хочете уникнути додаткових витрат на статичну IP</w:t>
      </w:r>
    </w:p>
    <w:p>
      <w:pPr>
        <w:pStyle w:val="Compact"/>
        <w:numPr>
          <w:ilvl w:val="0"/>
          <w:numId w:val="1012"/>
        </w:numPr>
      </w:pPr>
      <w:r>
        <w:t xml:space="preserve">✅ Принтер знаходиться в локальній мережі</w:t>
      </w:r>
    </w:p>
    <w:p>
      <w:pPr>
        <w:pStyle w:val="FirstParagraph"/>
      </w:pPr>
      <w:r>
        <w:rPr>
          <w:b/>
          <w:bCs/>
        </w:rPr>
        <w:t xml:space="preserve">Архітектура через Oracle сервер може бути доречною, якщо:</w:t>
      </w:r>
    </w:p>
    <w:p>
      <w:pPr>
        <w:pStyle w:val="Compact"/>
        <w:numPr>
          <w:ilvl w:val="0"/>
          <w:numId w:val="1013"/>
        </w:numPr>
      </w:pPr>
      <w:r>
        <w:t xml:space="preserve">⚠️ Вже є налаштована статична IP-адреса</w:t>
      </w:r>
    </w:p>
    <w:p>
      <w:pPr>
        <w:pStyle w:val="Compact"/>
        <w:numPr>
          <w:ilvl w:val="0"/>
          <w:numId w:val="1013"/>
        </w:numPr>
      </w:pPr>
      <w:r>
        <w:t xml:space="preserve">⚠️ Принтер знаходиться в іншій мережі (не локальній)</w:t>
      </w:r>
    </w:p>
    <w:p>
      <w:pPr>
        <w:pStyle w:val="Compact"/>
        <w:numPr>
          <w:ilvl w:val="0"/>
          <w:numId w:val="1013"/>
        </w:numPr>
      </w:pPr>
      <w:r>
        <w:t xml:space="preserve">⚠️ Немає можливості встановити локальний прінт-сервер</w:t>
      </w:r>
    </w:p>
    <w:bookmarkEnd w:id="23"/>
    <w:bookmarkStart w:id="24" w:name="загальний-висновок"/>
    <w:p>
      <w:pPr>
        <w:pStyle w:val="Heading3"/>
      </w:pPr>
      <w:r>
        <w:t xml:space="preserve">Загальний висновок</w:t>
      </w:r>
    </w:p>
    <w:p>
      <w:pPr>
        <w:pStyle w:val="FirstParagraph"/>
      </w:pPr>
      <w:r>
        <w:t xml:space="preserve">JS_Printing архітектура пропонує більш сучасний, безпечний та простий у налаштуванні підхід до друку етикеток. Вона усуває необхідність у статичній IP-адресі та port-forwarding, забезпечує шифрування даних та працює незалежно від інтернету. Це робить її ідеальним вибором для більшості випадків використання, особливо коли принтер знаходиться в локальній мережі.</w:t>
      </w:r>
    </w:p>
    <w:p>
      <w:pPr>
        <w:pStyle w:val="BodyText"/>
      </w:pPr>
      <w:r>
        <w:t xml:space="preserve">Архітектура через Oracle сервер, хоча й може працювати, має значні недоліки з точки зору безпеки, складності налаштування та залежності від інтернету. Вона може бути доречною тільки в специфічних випадках, коли вже є налаштована інфраструктура зі статичною IP-адресою.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додаткова-інформація"/>
    <w:p>
      <w:pPr>
        <w:pStyle w:val="Heading2"/>
      </w:pPr>
      <w:r>
        <w:t xml:space="preserve">Додаткова інформація</w:t>
      </w:r>
    </w:p>
    <w:p>
      <w:pPr>
        <w:pStyle w:val="FirstParagraph"/>
      </w:pPr>
      <w:r>
        <w:t xml:space="preserve">Для детальної інформації про налаштування та використання JS_Printing системи дивіться:</w:t>
      </w:r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- загальна інформація про систему</w:t>
      </w:r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docker-print-server/README.md</w:t>
        </w:r>
      </w:hyperlink>
      <w:r>
        <w:t xml:space="preserve"> </w:t>
      </w:r>
      <w:r>
        <w:t xml:space="preserve">- інструкції з розгортання прінт-сервера</w:t>
      </w:r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Hyperlink"/>
          </w:rPr>
          <w:t xml:space="preserve">examples/apex-usage-example.md</w:t>
        </w:r>
      </w:hyperlink>
      <w:r>
        <w:t xml:space="preserve"> </w:t>
      </w:r>
      <w:r>
        <w:t xml:space="preserve">- приклади використання в Oracle APEX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../README.md" TargetMode="External" /><Relationship Type="http://schemas.openxmlformats.org/officeDocument/2006/relationships/hyperlink" Id="rId27" Target="../docker-print-server/README.md" TargetMode="External" /><Relationship Type="http://schemas.openxmlformats.org/officeDocument/2006/relationships/hyperlink" Id="rId28" Target="../examples/apex-usage-examp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README.md" TargetMode="External" /><Relationship Type="http://schemas.openxmlformats.org/officeDocument/2006/relationships/hyperlink" Id="rId27" Target="../docker-print-server/README.md" TargetMode="External" /><Relationship Type="http://schemas.openxmlformats.org/officeDocument/2006/relationships/hyperlink" Id="rId28" Target="../examples/apex-usage-examp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2025-11-12T12:20:25Z</dcterms:created>
  <dcterms:modified xsi:type="dcterms:W3CDTF">2025-11-12T12:20:25Z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