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jc w:val="left"/>
        <w:rPr>
          <w:rFonts w:ascii="Open Sans" w:cs="Open Sans" w:eastAsia="Open Sans" w:hAnsi="Open Sans"/>
          <w:color w:val="695d46"/>
        </w:rPr>
      </w:pPr>
      <w:r w:rsidDel="00000000" w:rsidR="00000000" w:rsidRPr="00000000">
        <w:rPr>
          <w:rFonts w:ascii="Open Sans" w:cs="Open Sans" w:eastAsia="Open Sans" w:hAnsi="Open Sans"/>
          <w:color w:val="695d46"/>
          <w:sz w:val="24"/>
          <w:szCs w:val="24"/>
        </w:rPr>
        <w:drawing>
          <wp:inline distB="114300" distT="114300" distL="114300" distR="114300">
            <wp:extent cx="5916349" cy="104775"/>
            <wp:effectExtent b="0" l="0" r="0" t="0"/>
            <wp:docPr descr="horizontal line" id="2" name="image1.png"/>
            <a:graphic>
              <a:graphicData uri="http://schemas.openxmlformats.org/drawingml/2006/picture">
                <pic:pic>
                  <pic:nvPicPr>
                    <pic:cNvPr descr="horizontal line" id="0" name="image1.png"/>
                    <pic:cNvPicPr preferRelativeResize="0"/>
                  </pic:nvPicPr>
                  <pic:blipFill>
                    <a:blip r:embed="rId6"/>
                    <a:srcRect b="-35184" l="0" r="0" t="0"/>
                    <a:stretch>
                      <a:fillRect/>
                    </a:stretch>
                  </pic:blipFill>
                  <pic:spPr>
                    <a:xfrm>
                      <a:off x="0" y="0"/>
                      <a:ext cx="5916349" cy="104775"/>
                    </a:xfrm>
                    <a:prstGeom prst="rect"/>
                    <a:ln/>
                  </pic:spPr>
                </pic:pic>
              </a:graphicData>
            </a:graphic>
          </wp:inline>
        </w:drawing>
      </w:r>
      <w:r w:rsidDel="00000000" w:rsidR="00000000" w:rsidRPr="00000000">
        <w:rPr>
          <w:rFonts w:ascii="Open Sans" w:cs="Open Sans" w:eastAsia="Open Sans" w:hAnsi="Open Sans"/>
          <w:color w:val="695d46"/>
        </w:rPr>
        <w:drawing>
          <wp:inline distB="114300" distT="114300" distL="114300" distR="114300">
            <wp:extent cx="5910263" cy="3940175"/>
            <wp:effectExtent b="0" l="0" r="0" t="0"/>
            <wp:docPr descr="Placeholder image" id="7" name="image7.jpg"/>
            <a:graphic>
              <a:graphicData uri="http://schemas.openxmlformats.org/drawingml/2006/picture">
                <pic:pic>
                  <pic:nvPicPr>
                    <pic:cNvPr descr="Placeholder image" id="0" name="image7.jpg"/>
                    <pic:cNvPicPr preferRelativeResize="0"/>
                  </pic:nvPicPr>
                  <pic:blipFill>
                    <a:blip r:embed="rId7"/>
                    <a:srcRect b="0" l="0" r="0" t="0"/>
                    <a:stretch>
                      <a:fillRect/>
                    </a:stretch>
                  </pic:blipFill>
                  <pic:spPr>
                    <a:xfrm>
                      <a:off x="0" y="0"/>
                      <a:ext cx="5910263" cy="3940175"/>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Style w:val="Title"/>
        <w:keepNext w:val="0"/>
        <w:keepLines w:val="0"/>
        <w:pageBreakBefore w:val="0"/>
        <w:spacing w:after="0" w:before="320" w:line="240" w:lineRule="auto"/>
        <w:rPr>
          <w:rFonts w:ascii="PT Sans Narrow" w:cs="PT Sans Narrow" w:eastAsia="PT Sans Narrow" w:hAnsi="PT Sans Narrow"/>
          <w:b w:val="1"/>
          <w:color w:val="695d46"/>
          <w:sz w:val="80"/>
          <w:szCs w:val="80"/>
        </w:rPr>
      </w:pPr>
      <w:bookmarkStart w:colFirst="0" w:colLast="0" w:name="_2gazcsgmxkub" w:id="0"/>
      <w:bookmarkEnd w:id="0"/>
      <w:r w:rsidDel="00000000" w:rsidR="00000000" w:rsidRPr="00000000">
        <w:rPr>
          <w:rFonts w:ascii="PT Sans Narrow" w:cs="PT Sans Narrow" w:eastAsia="PT Sans Narrow" w:hAnsi="PT Sans Narrow"/>
          <w:b w:val="1"/>
          <w:color w:val="695d46"/>
          <w:sz w:val="80"/>
          <w:szCs w:val="80"/>
          <w:rtl w:val="0"/>
        </w:rPr>
        <w:t xml:space="preserve">Long Flight Time Buoyant Drone</w:t>
      </w:r>
    </w:p>
    <w:p w:rsidR="00000000" w:rsidDel="00000000" w:rsidP="00000000" w:rsidRDefault="00000000" w:rsidRPr="00000000" w14:paraId="00000003">
      <w:pPr>
        <w:pStyle w:val="Subtitle"/>
        <w:keepNext w:val="0"/>
        <w:keepLines w:val="0"/>
        <w:pageBreakBefore w:val="0"/>
        <w:spacing w:after="0" w:before="200" w:line="240" w:lineRule="auto"/>
        <w:rPr>
          <w:rFonts w:ascii="PT Sans Narrow" w:cs="PT Sans Narrow" w:eastAsia="PT Sans Narrow" w:hAnsi="PT Sans Narrow"/>
          <w:color w:val="695d46"/>
          <w:sz w:val="28"/>
          <w:szCs w:val="28"/>
          <w:u w:val="single"/>
        </w:rPr>
      </w:pPr>
      <w:bookmarkStart w:colFirst="0" w:colLast="0" w:name="_ng30guuqqp2v" w:id="1"/>
      <w:bookmarkEnd w:id="1"/>
      <w:r w:rsidDel="00000000" w:rsidR="00000000" w:rsidRPr="00000000">
        <w:rPr>
          <w:rFonts w:ascii="PT Sans Narrow" w:cs="PT Sans Narrow" w:eastAsia="PT Sans Narrow" w:hAnsi="PT Sans Narrow"/>
          <w:color w:val="695d46"/>
          <w:sz w:val="28"/>
          <w:szCs w:val="28"/>
          <w:u w:val="single"/>
          <w:rtl w:val="0"/>
        </w:rPr>
        <w:t xml:space="preserve">12</w:t>
      </w:r>
      <w:r w:rsidDel="00000000" w:rsidR="00000000" w:rsidRPr="00000000">
        <w:rPr>
          <w:rFonts w:ascii="PT Sans Narrow" w:cs="PT Sans Narrow" w:eastAsia="PT Sans Narrow" w:hAnsi="PT Sans Narrow"/>
          <w:color w:val="695d46"/>
          <w:sz w:val="28"/>
          <w:szCs w:val="28"/>
          <w:u w:val="single"/>
          <w:rtl w:val="0"/>
        </w:rPr>
        <w:t xml:space="preserve">.09.2020</w:t>
      </w:r>
    </w:p>
    <w:p w:rsidR="00000000" w:rsidDel="00000000" w:rsidP="00000000" w:rsidRDefault="00000000" w:rsidRPr="00000000" w14:paraId="00000004">
      <w:pPr>
        <w:pageBreakBefore w:val="0"/>
        <w:rPr/>
      </w:pPr>
      <w:r w:rsidDel="00000000" w:rsidR="00000000" w:rsidRPr="00000000">
        <w:rPr>
          <w:rtl w:val="0"/>
        </w:rPr>
      </w:r>
    </w:p>
    <w:p w:rsidR="00000000" w:rsidDel="00000000" w:rsidP="00000000" w:rsidRDefault="00000000" w:rsidRPr="00000000" w14:paraId="00000005">
      <w:pPr>
        <w:pageBreakBefore w:val="0"/>
        <w:rPr/>
      </w:pPr>
      <w:r w:rsidDel="00000000" w:rsidR="00000000" w:rsidRPr="00000000">
        <w:rPr>
          <w:rtl w:val="0"/>
        </w:rPr>
      </w:r>
    </w:p>
    <w:p w:rsidR="00000000" w:rsidDel="00000000" w:rsidP="00000000" w:rsidRDefault="00000000" w:rsidRPr="00000000" w14:paraId="00000006">
      <w:pPr>
        <w:pageBreakBefore w:val="0"/>
        <w:rPr/>
      </w:pPr>
      <w:r w:rsidDel="00000000" w:rsidR="00000000" w:rsidRPr="00000000">
        <w:rPr>
          <w:rtl w:val="0"/>
        </w:rPr>
      </w:r>
    </w:p>
    <w:p w:rsidR="00000000" w:rsidDel="00000000" w:rsidP="00000000" w:rsidRDefault="00000000" w:rsidRPr="00000000" w14:paraId="00000007">
      <w:pPr>
        <w:pageBreakBefore w:val="0"/>
        <w:spacing w:before="120" w:line="240" w:lineRule="auto"/>
        <w:rPr>
          <w:rFonts w:ascii="PT Sans Narrow" w:cs="PT Sans Narrow" w:eastAsia="PT Sans Narrow" w:hAnsi="PT Sans Narrow"/>
          <w:color w:val="008575"/>
          <w:sz w:val="32"/>
          <w:szCs w:val="32"/>
        </w:rPr>
      </w:pPr>
      <w:r w:rsidDel="00000000" w:rsidR="00000000" w:rsidRPr="00000000">
        <w:rPr>
          <w:rFonts w:ascii="PT Sans Narrow" w:cs="PT Sans Narrow" w:eastAsia="PT Sans Narrow" w:hAnsi="PT Sans Narrow"/>
          <w:color w:val="008575"/>
          <w:sz w:val="32"/>
          <w:szCs w:val="32"/>
          <w:rtl w:val="0"/>
        </w:rPr>
        <w:t xml:space="preserve">Dylan Arius Harootunian</w:t>
      </w:r>
    </w:p>
    <w:p w:rsidR="00000000" w:rsidDel="00000000" w:rsidP="00000000" w:rsidRDefault="00000000" w:rsidRPr="00000000" w14:paraId="00000008">
      <w:pPr>
        <w:pageBreakBefore w:val="0"/>
        <w:spacing w:before="120" w:line="240" w:lineRule="auto"/>
        <w:rPr>
          <w:rFonts w:ascii="PT Sans Narrow" w:cs="PT Sans Narrow" w:eastAsia="PT Sans Narrow" w:hAnsi="PT Sans Narrow"/>
          <w:color w:val="008575"/>
          <w:sz w:val="32"/>
          <w:szCs w:val="32"/>
        </w:rPr>
      </w:pPr>
      <w:r w:rsidDel="00000000" w:rsidR="00000000" w:rsidRPr="00000000">
        <w:rPr>
          <w:rFonts w:ascii="PT Sans Narrow" w:cs="PT Sans Narrow" w:eastAsia="PT Sans Narrow" w:hAnsi="PT Sans Narrow"/>
          <w:color w:val="008575"/>
          <w:sz w:val="32"/>
          <w:szCs w:val="32"/>
          <w:rtl w:val="0"/>
        </w:rPr>
        <w:t xml:space="preserve">Chin Ming Ryan Wong</w:t>
      </w:r>
    </w:p>
    <w:p w:rsidR="00000000" w:rsidDel="00000000" w:rsidP="00000000" w:rsidRDefault="00000000" w:rsidRPr="00000000" w14:paraId="00000009">
      <w:pPr>
        <w:pageBreakBefore w:val="0"/>
        <w:spacing w:before="120" w:line="240" w:lineRule="auto"/>
        <w:rPr>
          <w:rFonts w:ascii="PT Sans Narrow" w:cs="PT Sans Narrow" w:eastAsia="PT Sans Narrow" w:hAnsi="PT Sans Narrow"/>
          <w:color w:val="008575"/>
          <w:sz w:val="32"/>
          <w:szCs w:val="32"/>
        </w:rPr>
      </w:pPr>
      <w:r w:rsidDel="00000000" w:rsidR="00000000" w:rsidRPr="00000000">
        <w:rPr>
          <w:rFonts w:ascii="PT Sans Narrow" w:cs="PT Sans Narrow" w:eastAsia="PT Sans Narrow" w:hAnsi="PT Sans Narrow"/>
          <w:color w:val="008575"/>
          <w:sz w:val="32"/>
          <w:szCs w:val="32"/>
          <w:rtl w:val="0"/>
        </w:rPr>
        <w:t xml:space="preserve">George Hernandez</w:t>
      </w:r>
    </w:p>
    <w:p w:rsidR="00000000" w:rsidDel="00000000" w:rsidP="00000000" w:rsidRDefault="00000000" w:rsidRPr="00000000" w14:paraId="0000000A">
      <w:pPr>
        <w:pageBreakBefore w:val="0"/>
        <w:spacing w:before="120" w:line="240" w:lineRule="auto"/>
        <w:rPr>
          <w:rFonts w:ascii="PT Sans Narrow" w:cs="PT Sans Narrow" w:eastAsia="PT Sans Narrow" w:hAnsi="PT Sans Narrow"/>
          <w:color w:val="008575"/>
          <w:sz w:val="32"/>
          <w:szCs w:val="32"/>
        </w:rPr>
      </w:pPr>
      <w:r w:rsidDel="00000000" w:rsidR="00000000" w:rsidRPr="00000000">
        <w:rPr>
          <w:rFonts w:ascii="PT Sans Narrow" w:cs="PT Sans Narrow" w:eastAsia="PT Sans Narrow" w:hAnsi="PT Sans Narrow"/>
          <w:color w:val="008575"/>
          <w:sz w:val="32"/>
          <w:szCs w:val="32"/>
          <w:rtl w:val="0"/>
        </w:rPr>
        <w:t xml:space="preserve">Jeremy Germenis</w:t>
      </w:r>
    </w:p>
    <w:p w:rsidR="00000000" w:rsidDel="00000000" w:rsidP="00000000" w:rsidRDefault="00000000" w:rsidRPr="00000000" w14:paraId="0000000B">
      <w:pPr>
        <w:pageBreakBefore w:val="0"/>
        <w:spacing w:before="120" w:line="240" w:lineRule="auto"/>
        <w:rPr>
          <w:rFonts w:ascii="PT Sans Narrow" w:cs="PT Sans Narrow" w:eastAsia="PT Sans Narrow" w:hAnsi="PT Sans Narrow"/>
          <w:color w:val="008575"/>
          <w:sz w:val="32"/>
          <w:szCs w:val="32"/>
        </w:rPr>
      </w:pPr>
      <w:r w:rsidDel="00000000" w:rsidR="00000000" w:rsidRPr="00000000">
        <w:rPr>
          <w:rFonts w:ascii="PT Sans Narrow" w:cs="PT Sans Narrow" w:eastAsia="PT Sans Narrow" w:hAnsi="PT Sans Narrow"/>
          <w:color w:val="008575"/>
          <w:sz w:val="32"/>
          <w:szCs w:val="32"/>
          <w:rtl w:val="0"/>
        </w:rPr>
        <w:t xml:space="preserve">Leonid Shuster</w:t>
      </w:r>
    </w:p>
    <w:p w:rsidR="00000000" w:rsidDel="00000000" w:rsidP="00000000" w:rsidRDefault="00000000" w:rsidRPr="00000000" w14:paraId="0000000C">
      <w:pPr>
        <w:pageBreakBefore w:val="0"/>
        <w:spacing w:before="120" w:line="240" w:lineRule="auto"/>
        <w:rPr>
          <w:color w:val="0000ff"/>
          <w:sz w:val="40"/>
          <w:szCs w:val="40"/>
        </w:rPr>
      </w:pPr>
      <w:r w:rsidDel="00000000" w:rsidR="00000000" w:rsidRPr="00000000">
        <w:rPr>
          <w:rFonts w:ascii="PT Sans Narrow" w:cs="PT Sans Narrow" w:eastAsia="PT Sans Narrow" w:hAnsi="PT Sans Narrow"/>
          <w:color w:val="008575"/>
          <w:sz w:val="32"/>
          <w:szCs w:val="32"/>
          <w:rtl w:val="0"/>
        </w:rPr>
        <w:t xml:space="preserve">Isaac Szu</w:t>
      </w:r>
      <w:r w:rsidDel="00000000" w:rsidR="00000000" w:rsidRPr="00000000">
        <w:rPr>
          <w:rtl w:val="0"/>
        </w:rPr>
      </w:r>
    </w:p>
    <w:p w:rsidR="00000000" w:rsidDel="00000000" w:rsidP="00000000" w:rsidRDefault="00000000" w:rsidRPr="00000000" w14:paraId="0000000D">
      <w:pPr>
        <w:pageBreakBefore w:val="0"/>
        <w:jc w:val="left"/>
        <w:rPr>
          <w:color w:val="a64d79"/>
          <w:sz w:val="40"/>
          <w:szCs w:val="40"/>
        </w:rPr>
      </w:pPr>
      <w:r w:rsidDel="00000000" w:rsidR="00000000" w:rsidRPr="00000000">
        <w:rPr>
          <w:color w:val="a64d79"/>
          <w:sz w:val="40"/>
          <w:szCs w:val="40"/>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0E">
          <w:pPr>
            <w:pageBreakBefore w:val="0"/>
            <w:tabs>
              <w:tab w:val="right" w:leader="none" w:pos="9360"/>
            </w:tabs>
            <w:spacing w:before="80" w:line="240" w:lineRule="auto"/>
            <w:ind w:left="0" w:firstLine="0"/>
            <w:rPr>
              <w:rFonts w:ascii="Arial" w:cs="Arial" w:eastAsia="Arial" w:hAnsi="Arial"/>
              <w:b w:val="1"/>
              <w:i w:val="0"/>
              <w:smallCaps w:val="0"/>
              <w:strike w:val="0"/>
              <w:color w:val="000000"/>
              <w:sz w:val="24"/>
              <w:szCs w:val="24"/>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dufk5swyiajq">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Primary Client and Final Problem Statement</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_dufk5swyiajq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F">
          <w:pPr>
            <w:pageBreakBefore w:val="0"/>
            <w:tabs>
              <w:tab w:val="right" w:leader="none" w:pos="9360"/>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u4eo0onsamc7">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Project Background</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_u4eo0onsamc7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0">
          <w:pPr>
            <w:pageBreakBefore w:val="0"/>
            <w:tabs>
              <w:tab w:val="right" w:leader="none" w:pos="9360"/>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4bsm8z70qvjs">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Client Information</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_4bsm8z70qvjs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1">
          <w:pPr>
            <w:pageBreakBefore w:val="0"/>
            <w:tabs>
              <w:tab w:val="right" w:leader="none" w:pos="9360"/>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e8785w4cj19s">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Problem Statement</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_e8785w4cj19s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2">
          <w:pPr>
            <w:pageBreakBefore w:val="0"/>
            <w:tabs>
              <w:tab w:val="right" w:leader="none" w:pos="9360"/>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mtb6wfxlje8t">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Scope of Work</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_mtb6wfxlje8t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3">
          <w:pPr>
            <w:pageBreakBefore w:val="0"/>
            <w:tabs>
              <w:tab w:val="right" w:leader="none" w:pos="9360"/>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ii4baus2wkw3">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Goals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_ii4baus2wkw3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4">
          <w:pPr>
            <w:pageBreakBefore w:val="0"/>
            <w:tabs>
              <w:tab w:val="right" w:leader="none" w:pos="9360"/>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ifiahtg74dby">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Stretch Goals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_ifiahtg74dby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5">
          <w:pPr>
            <w:pageBreakBefore w:val="0"/>
            <w:tabs>
              <w:tab w:val="right" w:leader="none" w:pos="9360"/>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4qfdyikjbpo">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Simulation Deliverable</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_4qfdyikjbpo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6">
          <w:pPr>
            <w:pageBreakBefore w:val="0"/>
            <w:tabs>
              <w:tab w:val="right" w:leader="none" w:pos="9360"/>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8ud5wivduxqp">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Small Scale Test Deliverable</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_8ud5wivduxqp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7">
          <w:pPr>
            <w:pageBreakBefore w:val="0"/>
            <w:tabs>
              <w:tab w:val="right" w:leader="none" w:pos="9360"/>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l4zlajmoosf8">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Methodology</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_l4zlajmoosf8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8">
          <w:pPr>
            <w:pageBreakBefore w:val="0"/>
            <w:tabs>
              <w:tab w:val="right" w:leader="none" w:pos="9360"/>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1rjljuqxnhkm">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Pugh Chart</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_1rjljuqxnhkm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9">
          <w:pPr>
            <w:pageBreakBefore w:val="0"/>
            <w:tabs>
              <w:tab w:val="right" w:leader="none" w:pos="9360"/>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3copo4hxlaot">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High Level Design</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_3copo4hxlaot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A">
          <w:pPr>
            <w:pageBreakBefore w:val="0"/>
            <w:tabs>
              <w:tab w:val="right" w:leader="none" w:pos="9360"/>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ibz1qy7lvgze">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Program Level Design</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_ibz1qy7lvgze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B">
          <w:pPr>
            <w:pageBreakBefore w:val="0"/>
            <w:tabs>
              <w:tab w:val="right" w:leader="none" w:pos="9360"/>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evb6tq7fgh1o">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Team Composition</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_evb6tq7fgh1o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C">
          <w:pPr>
            <w:pageBreakBefore w:val="0"/>
            <w:tabs>
              <w:tab w:val="right" w:leader="none"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on32zk9ywh9q">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Validation and Impact Assessment</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_on32zk9ywh9q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D">
          <w:pPr>
            <w:pageBreakBefore w:val="0"/>
            <w:tabs>
              <w:tab w:val="right" w:leader="none" w:pos="9360"/>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9xz3x8szuh6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Success Criteria Matrix</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_9xz3x8szuh6r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E">
          <w:pPr>
            <w:pageBreakBefore w:val="0"/>
            <w:tabs>
              <w:tab w:val="right" w:leader="none" w:pos="9360"/>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z3i1j5127vjp">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Impact Assessment</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_z3i1j5127vjp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1F">
          <w:pPr>
            <w:pageBreakBefore w:val="0"/>
            <w:tabs>
              <w:tab w:val="right" w:leader="none"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i9c79f2imfb">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Parts List and Budget</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_i9c79f2imfb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0">
          <w:pPr>
            <w:pageBreakBefore w:val="0"/>
            <w:tabs>
              <w:tab w:val="right" w:leader="none" w:pos="9360"/>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5q7c68srdbum">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Parts List</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_5q7c68srdbum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1">
          <w:pPr>
            <w:pageBreakBefore w:val="0"/>
            <w:tabs>
              <w:tab w:val="right" w:leader="none" w:pos="9360"/>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owr34fj8gdwi">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Budget</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_owr34fj8gdwi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2">
          <w:pPr>
            <w:pageBreakBefore w:val="0"/>
            <w:tabs>
              <w:tab w:val="right" w:leader="none" w:pos="9360"/>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ukhn1ym4lct8">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Timeline and Major Milestones</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_ukhn1ym4lct8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23">
          <w:pPr>
            <w:pageBreakBefore w:val="0"/>
            <w:tabs>
              <w:tab w:val="right" w:leader="none" w:pos="9360"/>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6c2nmt34wwk9">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Flowchart</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_6c2nmt34wwk9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24">
          <w:pPr>
            <w:pageBreakBefore w:val="0"/>
            <w:tabs>
              <w:tab w:val="right" w:leader="none" w:pos="9360"/>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9uzlk8crb1xu">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General Timeline</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_9uzlk8crb1xu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25">
          <w:pPr>
            <w:pageBreakBefore w:val="0"/>
            <w:tabs>
              <w:tab w:val="right" w:leader="none" w:pos="9360"/>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eg0yv6z9itg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Milestones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_eg0yv6z9itgk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26">
          <w:pPr>
            <w:pageBreakBefore w:val="0"/>
            <w:tabs>
              <w:tab w:val="right" w:leader="none" w:pos="9360"/>
            </w:tabs>
            <w:spacing w:after="80"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jjwuxdyxnj0x">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Annotated Bibliography</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_jjwuxdyxnj0x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22</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7">
      <w:pPr>
        <w:pageBreakBefore w:val="0"/>
        <w:ind w:left="0" w:firstLine="0"/>
        <w:jc w:val="left"/>
        <w:rPr/>
      </w:pPr>
      <w:r w:rsidDel="00000000" w:rsidR="00000000" w:rsidRPr="00000000">
        <w:rPr>
          <w:rtl w:val="0"/>
        </w:rPr>
      </w:r>
    </w:p>
    <w:p w:rsidR="00000000" w:rsidDel="00000000" w:rsidP="00000000" w:rsidRDefault="00000000" w:rsidRPr="00000000" w14:paraId="00000028">
      <w:pPr>
        <w:pageBreakBefore w:val="0"/>
        <w:ind w:left="0" w:firstLine="0"/>
        <w:jc w:val="left"/>
        <w:rPr/>
      </w:pPr>
      <w:r w:rsidDel="00000000" w:rsidR="00000000" w:rsidRPr="00000000">
        <w:rPr>
          <w:rtl w:val="0"/>
        </w:rPr>
      </w:r>
    </w:p>
    <w:p w:rsidR="00000000" w:rsidDel="00000000" w:rsidP="00000000" w:rsidRDefault="00000000" w:rsidRPr="00000000" w14:paraId="00000029">
      <w:pPr>
        <w:pageBreakBefore w:val="0"/>
        <w:ind w:left="0" w:firstLine="0"/>
        <w:jc w:val="left"/>
        <w:rPr/>
      </w:pPr>
      <w:r w:rsidDel="00000000" w:rsidR="00000000" w:rsidRPr="00000000">
        <w:rPr>
          <w:rtl w:val="0"/>
        </w:rPr>
      </w:r>
    </w:p>
    <w:p w:rsidR="00000000" w:rsidDel="00000000" w:rsidP="00000000" w:rsidRDefault="00000000" w:rsidRPr="00000000" w14:paraId="0000002A">
      <w:pPr>
        <w:pageBreakBefore w:val="0"/>
        <w:jc w:val="left"/>
        <w:rPr/>
      </w:pPr>
      <w:r w:rsidDel="00000000" w:rsidR="00000000" w:rsidRPr="00000000">
        <w:br w:type="page"/>
      </w:r>
      <w:r w:rsidDel="00000000" w:rsidR="00000000" w:rsidRPr="00000000">
        <w:rPr>
          <w:rtl w:val="0"/>
        </w:rPr>
      </w:r>
    </w:p>
    <w:p w:rsidR="00000000" w:rsidDel="00000000" w:rsidP="00000000" w:rsidRDefault="00000000" w:rsidRPr="00000000" w14:paraId="0000002B">
      <w:pPr>
        <w:pStyle w:val="Heading1"/>
        <w:pageBreakBefore w:val="0"/>
        <w:rPr>
          <w:color w:val="a64d79"/>
        </w:rPr>
      </w:pPr>
      <w:bookmarkStart w:colFirst="0" w:colLast="0" w:name="_dufk5swyiajq" w:id="2"/>
      <w:bookmarkEnd w:id="2"/>
      <w:r w:rsidDel="00000000" w:rsidR="00000000" w:rsidRPr="00000000">
        <w:rPr>
          <w:color w:val="a64d79"/>
          <w:rtl w:val="0"/>
        </w:rPr>
        <w:t xml:space="preserve">Primary Client and Final Problem Statement</w:t>
      </w:r>
    </w:p>
    <w:p w:rsidR="00000000" w:rsidDel="00000000" w:rsidP="00000000" w:rsidRDefault="00000000" w:rsidRPr="00000000" w14:paraId="0000002C">
      <w:pPr>
        <w:pStyle w:val="Heading2"/>
        <w:pageBreakBefore w:val="0"/>
        <w:rPr>
          <w:color w:val="674ea7"/>
        </w:rPr>
      </w:pPr>
      <w:bookmarkStart w:colFirst="0" w:colLast="0" w:name="_u4eo0onsamc7" w:id="3"/>
      <w:bookmarkEnd w:id="3"/>
      <w:r w:rsidDel="00000000" w:rsidR="00000000" w:rsidRPr="00000000">
        <w:rPr>
          <w:color w:val="674ea7"/>
          <w:rtl w:val="0"/>
        </w:rPr>
        <w:t xml:space="preserve">Project Background</w:t>
      </w:r>
    </w:p>
    <w:p w:rsidR="00000000" w:rsidDel="00000000" w:rsidP="00000000" w:rsidRDefault="00000000" w:rsidRPr="00000000" w14:paraId="0000002D">
      <w:pPr>
        <w:pageBreakBefore w:val="0"/>
        <w:rPr>
          <w:sz w:val="24"/>
          <w:szCs w:val="24"/>
        </w:rPr>
      </w:pPr>
      <w:r w:rsidDel="00000000" w:rsidR="00000000" w:rsidRPr="00000000">
        <w:rPr>
          <w:rtl w:val="0"/>
        </w:rPr>
        <w:tab/>
      </w:r>
      <w:r w:rsidDel="00000000" w:rsidR="00000000" w:rsidRPr="00000000">
        <w:rPr>
          <w:sz w:val="24"/>
          <w:szCs w:val="24"/>
          <w:rtl w:val="0"/>
        </w:rPr>
        <w:t xml:space="preserve">Aerial drones have been an important part of technological innovation for the past few decades. This is even truer for drones that are small, compact, and able to be remotely controlled. With several of our group members being experienced with drones and how to simulate them, this project was conceived to further that area of expertise. More specifically, this project had the specific idea of implementing a system in which the drone’s lift is sustained through natural air buoyancy.</w:t>
      </w:r>
    </w:p>
    <w:p w:rsidR="00000000" w:rsidDel="00000000" w:rsidP="00000000" w:rsidRDefault="00000000" w:rsidRPr="00000000" w14:paraId="0000002E">
      <w:pPr>
        <w:pageBreakBefore w:val="0"/>
        <w:ind w:firstLine="720"/>
        <w:rPr>
          <w:sz w:val="24"/>
          <w:szCs w:val="24"/>
        </w:rPr>
      </w:pPr>
      <w:r w:rsidDel="00000000" w:rsidR="00000000" w:rsidRPr="00000000">
        <w:rPr>
          <w:sz w:val="24"/>
          <w:szCs w:val="24"/>
          <w:rtl w:val="0"/>
        </w:rPr>
        <w:t xml:space="preserve">D</w:t>
      </w:r>
      <w:r w:rsidDel="00000000" w:rsidR="00000000" w:rsidRPr="00000000">
        <w:rPr>
          <w:sz w:val="24"/>
          <w:szCs w:val="24"/>
          <w:rtl w:val="0"/>
        </w:rPr>
        <w:t xml:space="preserve">rones have opened up new possibilities for data collection and surveying, military applications, and for the hobby world. Small scale drones are usually limited to short flight times since most of the energy a drone expends is to maintain flight, and not to move around. If buoyancy were introduced, the primary energy draw of the drone is reduced, allowing for smaller electronics and a longer flight time. </w:t>
      </w:r>
    </w:p>
    <w:p w:rsidR="00000000" w:rsidDel="00000000" w:rsidP="00000000" w:rsidRDefault="00000000" w:rsidRPr="00000000" w14:paraId="0000002F">
      <w:pPr>
        <w:pageBreakBefore w:val="0"/>
        <w:ind w:firstLine="720"/>
        <w:rPr>
          <w:sz w:val="24"/>
          <w:szCs w:val="24"/>
        </w:rPr>
      </w:pPr>
      <w:r w:rsidDel="00000000" w:rsidR="00000000" w:rsidRPr="00000000">
        <w:rPr>
          <w:sz w:val="24"/>
          <w:szCs w:val="24"/>
          <w:rtl w:val="0"/>
        </w:rPr>
        <w:t xml:space="preserve">Multiple clients were reached out to, including NASA AMES, Cal-Fire, and the US Air Force, before deciding on the United States Geological Survey (USGS) as the primary c</w:t>
      </w:r>
      <w:r w:rsidDel="00000000" w:rsidR="00000000" w:rsidRPr="00000000">
        <w:rPr>
          <w:sz w:val="24"/>
          <w:szCs w:val="24"/>
          <w:rtl w:val="0"/>
        </w:rPr>
        <w:t xml:space="preserve">lient</w:t>
      </w:r>
      <w:r w:rsidDel="00000000" w:rsidR="00000000" w:rsidRPr="00000000">
        <w:rPr>
          <w:sz w:val="24"/>
          <w:szCs w:val="24"/>
          <w:rtl w:val="0"/>
        </w:rPr>
        <w:t xml:space="preserve">. Professor Mircea and his graduate student Gordon Keller have also provided guidance on how to approach the project, and they recommended the USGS. We have contacted a representative of the USGS, Jonathan Glen, a Research Geophysicist who works with drones on survey missions.</w:t>
      </w:r>
    </w:p>
    <w:p w:rsidR="00000000" w:rsidDel="00000000" w:rsidP="00000000" w:rsidRDefault="00000000" w:rsidRPr="00000000" w14:paraId="00000030">
      <w:pPr>
        <w:pStyle w:val="Heading2"/>
        <w:pageBreakBefore w:val="0"/>
        <w:rPr>
          <w:sz w:val="24"/>
          <w:szCs w:val="24"/>
        </w:rPr>
      </w:pPr>
      <w:bookmarkStart w:colFirst="0" w:colLast="0" w:name="_4bsm8z70qvjs" w:id="4"/>
      <w:bookmarkEnd w:id="4"/>
      <w:r w:rsidDel="00000000" w:rsidR="00000000" w:rsidRPr="00000000">
        <w:rPr>
          <w:color w:val="674ea7"/>
          <w:rtl w:val="0"/>
        </w:rPr>
        <w:t xml:space="preserve">Client Information</w:t>
      </w:r>
      <w:r w:rsidDel="00000000" w:rsidR="00000000" w:rsidRPr="00000000">
        <w:rPr>
          <w:rtl w:val="0"/>
        </w:rPr>
      </w:r>
    </w:p>
    <w:tbl>
      <w:tblPr>
        <w:tblStyle w:val="Table1"/>
        <w:tblW w:w="937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35"/>
        <w:gridCol w:w="2190"/>
        <w:gridCol w:w="1290"/>
        <w:gridCol w:w="2085"/>
        <w:gridCol w:w="930"/>
        <w:gridCol w:w="1545"/>
        <w:tblGridChange w:id="0">
          <w:tblGrid>
            <w:gridCol w:w="1335"/>
            <w:gridCol w:w="2190"/>
            <w:gridCol w:w="1290"/>
            <w:gridCol w:w="2085"/>
            <w:gridCol w:w="930"/>
            <w:gridCol w:w="1545"/>
          </w:tblGrid>
        </w:tblGridChange>
      </w:tblGrid>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31">
            <w:pPr>
              <w:pageBreakBefore w:val="0"/>
              <w:widowControl w:val="0"/>
              <w:jc w:val="center"/>
              <w:rPr>
                <w:sz w:val="20"/>
                <w:szCs w:val="20"/>
              </w:rPr>
            </w:pPr>
            <w:r w:rsidDel="00000000" w:rsidR="00000000" w:rsidRPr="00000000">
              <w:rPr>
                <w:sz w:val="20"/>
                <w:szCs w:val="20"/>
                <w:rtl w:val="0"/>
              </w:rPr>
              <w:t xml:space="preserve">Sponsor Name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032">
            <w:pPr>
              <w:pageBreakBefore w:val="0"/>
              <w:widowControl w:val="0"/>
              <w:jc w:val="center"/>
              <w:rPr>
                <w:sz w:val="20"/>
                <w:szCs w:val="20"/>
              </w:rPr>
            </w:pPr>
            <w:r w:rsidDel="00000000" w:rsidR="00000000" w:rsidRPr="00000000">
              <w:rPr>
                <w:sz w:val="20"/>
                <w:szCs w:val="20"/>
                <w:rtl w:val="0"/>
              </w:rPr>
              <w:t xml:space="preserve">Title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033">
            <w:pPr>
              <w:pageBreakBefore w:val="0"/>
              <w:widowControl w:val="0"/>
              <w:jc w:val="center"/>
              <w:rPr>
                <w:sz w:val="20"/>
                <w:szCs w:val="20"/>
              </w:rPr>
            </w:pPr>
            <w:r w:rsidDel="00000000" w:rsidR="00000000" w:rsidRPr="00000000">
              <w:rPr>
                <w:sz w:val="20"/>
                <w:szCs w:val="20"/>
                <w:rtl w:val="0"/>
              </w:rPr>
              <w:t xml:space="preserve">Organization</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034">
            <w:pPr>
              <w:pageBreakBefore w:val="0"/>
              <w:widowControl w:val="0"/>
              <w:jc w:val="center"/>
              <w:rPr>
                <w:sz w:val="20"/>
                <w:szCs w:val="20"/>
              </w:rPr>
            </w:pPr>
            <w:r w:rsidDel="00000000" w:rsidR="00000000" w:rsidRPr="00000000">
              <w:rPr>
                <w:sz w:val="20"/>
                <w:szCs w:val="20"/>
                <w:rtl w:val="0"/>
              </w:rPr>
              <w:t xml:space="preserve">Contact Email</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35">
            <w:pPr>
              <w:pageBreakBefore w:val="0"/>
              <w:widowControl w:val="0"/>
              <w:jc w:val="center"/>
              <w:rPr>
                <w:sz w:val="20"/>
                <w:szCs w:val="20"/>
              </w:rPr>
            </w:pPr>
            <w:r w:rsidDel="00000000" w:rsidR="00000000" w:rsidRPr="00000000">
              <w:rPr>
                <w:sz w:val="20"/>
                <w:szCs w:val="20"/>
                <w:rtl w:val="0"/>
              </w:rPr>
              <w:t xml:space="preserve">Project Role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36">
            <w:pPr>
              <w:pageBreakBefore w:val="0"/>
              <w:widowControl w:val="0"/>
              <w:jc w:val="center"/>
              <w:rPr>
                <w:sz w:val="20"/>
                <w:szCs w:val="20"/>
              </w:rPr>
            </w:pPr>
            <w:r w:rsidDel="00000000" w:rsidR="00000000" w:rsidRPr="00000000">
              <w:rPr>
                <w:sz w:val="20"/>
                <w:szCs w:val="20"/>
                <w:rtl w:val="0"/>
              </w:rPr>
              <w:t xml:space="preserve">Frequency of Communication</w:t>
            </w:r>
          </w:p>
        </w:tc>
      </w:tr>
      <w:tr>
        <w:trPr>
          <w:cantSplit w:val="0"/>
          <w:trHeight w:val="240" w:hRule="atLeast"/>
          <w:tblHeader w:val="0"/>
        </w:trPr>
        <w:tc>
          <w:tcPr>
            <w:tcBorders>
              <w:top w:color="cccccc" w:space="0" w:sz="6" w:val="single"/>
              <w:left w:color="cccccc" w:space="0" w:sz="6" w:val="single"/>
              <w:bottom w:color="cccccc" w:space="0" w:sz="6" w:val="single"/>
              <w:right w:color="cccccc" w:space="0" w:sz="6" w:val="single"/>
            </w:tcBorders>
            <w:shd w:fill="d9d2e9" w:val="clear"/>
            <w:tcMar>
              <w:top w:w="40.0" w:type="dxa"/>
              <w:left w:w="40.0" w:type="dxa"/>
              <w:bottom w:w="40.0" w:type="dxa"/>
              <w:right w:w="40.0" w:type="dxa"/>
            </w:tcMar>
            <w:vAlign w:val="bottom"/>
          </w:tcPr>
          <w:p w:rsidR="00000000" w:rsidDel="00000000" w:rsidP="00000000" w:rsidRDefault="00000000" w:rsidRPr="00000000" w14:paraId="00000037">
            <w:pPr>
              <w:pageBreakBefore w:val="0"/>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d9d2e9" w:val="clear"/>
            <w:tcMar>
              <w:top w:w="40.0" w:type="dxa"/>
              <w:left w:w="40.0" w:type="dxa"/>
              <w:bottom w:w="40.0" w:type="dxa"/>
              <w:right w:w="40.0" w:type="dxa"/>
            </w:tcMar>
            <w:vAlign w:val="bottom"/>
          </w:tcPr>
          <w:p w:rsidR="00000000" w:rsidDel="00000000" w:rsidP="00000000" w:rsidRDefault="00000000" w:rsidRPr="00000000" w14:paraId="00000038">
            <w:pPr>
              <w:pageBreakBefore w:val="0"/>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d9d2e9" w:val="clear"/>
            <w:tcMar>
              <w:top w:w="40.0" w:type="dxa"/>
              <w:left w:w="40.0" w:type="dxa"/>
              <w:bottom w:w="40.0" w:type="dxa"/>
              <w:right w:w="40.0" w:type="dxa"/>
            </w:tcMar>
            <w:vAlign w:val="bottom"/>
          </w:tcPr>
          <w:p w:rsidR="00000000" w:rsidDel="00000000" w:rsidP="00000000" w:rsidRDefault="00000000" w:rsidRPr="00000000" w14:paraId="00000039">
            <w:pPr>
              <w:pageBreakBefore w:val="0"/>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d9d2e9" w:val="clear"/>
            <w:tcMar>
              <w:top w:w="40.0" w:type="dxa"/>
              <w:left w:w="40.0" w:type="dxa"/>
              <w:bottom w:w="40.0" w:type="dxa"/>
              <w:right w:w="40.0" w:type="dxa"/>
            </w:tcMar>
            <w:vAlign w:val="bottom"/>
          </w:tcPr>
          <w:p w:rsidR="00000000" w:rsidDel="00000000" w:rsidP="00000000" w:rsidRDefault="00000000" w:rsidRPr="00000000" w14:paraId="0000003A">
            <w:pPr>
              <w:pageBreakBefore w:val="0"/>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d9d2e9" w:val="clear"/>
            <w:tcMar>
              <w:top w:w="40.0" w:type="dxa"/>
              <w:left w:w="40.0" w:type="dxa"/>
              <w:bottom w:w="40.0" w:type="dxa"/>
              <w:right w:w="40.0" w:type="dxa"/>
            </w:tcMar>
            <w:vAlign w:val="bottom"/>
          </w:tcPr>
          <w:p w:rsidR="00000000" w:rsidDel="00000000" w:rsidP="00000000" w:rsidRDefault="00000000" w:rsidRPr="00000000" w14:paraId="0000003B">
            <w:pPr>
              <w:pageBreakBefore w:val="0"/>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d9d2e9" w:val="clear"/>
            <w:tcMar>
              <w:top w:w="40.0" w:type="dxa"/>
              <w:left w:w="40.0" w:type="dxa"/>
              <w:bottom w:w="40.0" w:type="dxa"/>
              <w:right w:w="40.0" w:type="dxa"/>
            </w:tcMar>
            <w:vAlign w:val="bottom"/>
          </w:tcPr>
          <w:p w:rsidR="00000000" w:rsidDel="00000000" w:rsidP="00000000" w:rsidRDefault="00000000" w:rsidRPr="00000000" w14:paraId="0000003C">
            <w:pPr>
              <w:pageBreakBefore w:val="0"/>
              <w:widowControl w:val="0"/>
              <w:rPr>
                <w:sz w:val="20"/>
                <w:szCs w:val="20"/>
              </w:rPr>
            </w:pP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3D">
            <w:pPr>
              <w:pageBreakBefore w:val="0"/>
              <w:widowControl w:val="0"/>
              <w:jc w:val="center"/>
              <w:rPr>
                <w:sz w:val="20"/>
                <w:szCs w:val="20"/>
              </w:rPr>
            </w:pPr>
            <w:r w:rsidDel="00000000" w:rsidR="00000000" w:rsidRPr="00000000">
              <w:rPr>
                <w:sz w:val="20"/>
                <w:szCs w:val="20"/>
                <w:rtl w:val="0"/>
              </w:rPr>
              <w:t xml:space="preserve">Jonathan Glen</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3E">
            <w:pPr>
              <w:pageBreakBefore w:val="0"/>
              <w:widowControl w:val="0"/>
              <w:jc w:val="center"/>
              <w:rPr>
                <w:sz w:val="20"/>
                <w:szCs w:val="20"/>
              </w:rPr>
            </w:pPr>
            <w:r w:rsidDel="00000000" w:rsidR="00000000" w:rsidRPr="00000000">
              <w:rPr>
                <w:sz w:val="20"/>
                <w:szCs w:val="20"/>
                <w:rtl w:val="0"/>
              </w:rPr>
              <w:t xml:space="preserve">Research Geophysicist</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3F">
            <w:pPr>
              <w:pageBreakBefore w:val="0"/>
              <w:widowControl w:val="0"/>
              <w:jc w:val="center"/>
              <w:rPr>
                <w:sz w:val="20"/>
                <w:szCs w:val="20"/>
              </w:rPr>
            </w:pPr>
            <w:r w:rsidDel="00000000" w:rsidR="00000000" w:rsidRPr="00000000">
              <w:rPr>
                <w:sz w:val="20"/>
                <w:szCs w:val="20"/>
                <w:rtl w:val="0"/>
              </w:rPr>
              <w:t xml:space="preserve">USGS</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40">
            <w:pPr>
              <w:pageBreakBefore w:val="0"/>
              <w:widowControl w:val="0"/>
              <w:jc w:val="center"/>
              <w:rPr>
                <w:sz w:val="20"/>
                <w:szCs w:val="20"/>
              </w:rPr>
            </w:pPr>
            <w:r w:rsidDel="00000000" w:rsidR="00000000" w:rsidRPr="00000000">
              <w:rPr>
                <w:sz w:val="20"/>
                <w:szCs w:val="20"/>
                <w:rtl w:val="0"/>
              </w:rPr>
              <w:t xml:space="preserve">jglen@usgs.gov</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1">
            <w:pPr>
              <w:pageBreakBefore w:val="0"/>
              <w:widowControl w:val="0"/>
              <w:jc w:val="center"/>
              <w:rPr>
                <w:sz w:val="20"/>
                <w:szCs w:val="20"/>
              </w:rPr>
            </w:pPr>
            <w:r w:rsidDel="00000000" w:rsidR="00000000" w:rsidRPr="00000000">
              <w:rPr>
                <w:sz w:val="20"/>
                <w:szCs w:val="20"/>
                <w:rtl w:val="0"/>
              </w:rPr>
              <w:t xml:space="preserve">Client</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2">
            <w:pPr>
              <w:pageBreakBefore w:val="0"/>
              <w:widowControl w:val="0"/>
              <w:jc w:val="center"/>
              <w:rPr>
                <w:sz w:val="20"/>
                <w:szCs w:val="20"/>
              </w:rPr>
            </w:pPr>
            <w:r w:rsidDel="00000000" w:rsidR="00000000" w:rsidRPr="00000000">
              <w:rPr>
                <w:sz w:val="20"/>
                <w:szCs w:val="20"/>
                <w:rtl w:val="0"/>
              </w:rPr>
              <w:t xml:space="preserve">TBD</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3">
            <w:pPr>
              <w:pageBreakBefore w:val="0"/>
              <w:widowControl w:val="0"/>
              <w:jc w:val="center"/>
              <w:rPr>
                <w:sz w:val="20"/>
                <w:szCs w:val="20"/>
              </w:rPr>
            </w:pPr>
            <w:r w:rsidDel="00000000" w:rsidR="00000000" w:rsidRPr="00000000">
              <w:rPr>
                <w:sz w:val="20"/>
                <w:szCs w:val="20"/>
                <w:rtl w:val="0"/>
              </w:rPr>
              <w:t xml:space="preserve">Mircea Teodorescu</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4">
            <w:pPr>
              <w:pageBreakBefore w:val="0"/>
              <w:widowControl w:val="0"/>
              <w:jc w:val="center"/>
              <w:rPr>
                <w:sz w:val="20"/>
                <w:szCs w:val="20"/>
              </w:rPr>
            </w:pPr>
            <w:r w:rsidDel="00000000" w:rsidR="00000000" w:rsidRPr="00000000">
              <w:rPr>
                <w:sz w:val="20"/>
                <w:szCs w:val="20"/>
                <w:rtl w:val="0"/>
              </w:rPr>
              <w:t xml:space="preserve">Associate Professor (ECE)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5">
            <w:pPr>
              <w:pageBreakBefore w:val="0"/>
              <w:widowControl w:val="0"/>
              <w:jc w:val="center"/>
              <w:rPr>
                <w:sz w:val="20"/>
                <w:szCs w:val="20"/>
              </w:rPr>
            </w:pPr>
            <w:r w:rsidDel="00000000" w:rsidR="00000000" w:rsidRPr="00000000">
              <w:rPr>
                <w:sz w:val="20"/>
                <w:szCs w:val="20"/>
                <w:rtl w:val="0"/>
              </w:rPr>
              <w:t xml:space="preserve">UCSC</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6">
            <w:pPr>
              <w:pageBreakBefore w:val="0"/>
              <w:widowControl w:val="0"/>
              <w:jc w:val="center"/>
              <w:rPr>
                <w:sz w:val="20"/>
                <w:szCs w:val="20"/>
              </w:rPr>
            </w:pPr>
            <w:r w:rsidDel="00000000" w:rsidR="00000000" w:rsidRPr="00000000">
              <w:rPr>
                <w:sz w:val="20"/>
                <w:szCs w:val="20"/>
                <w:rtl w:val="0"/>
              </w:rPr>
              <w:t xml:space="preserve">mteodore@ucsc.edu</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7">
            <w:pPr>
              <w:pageBreakBefore w:val="0"/>
              <w:widowControl w:val="0"/>
              <w:jc w:val="center"/>
              <w:rPr>
                <w:sz w:val="20"/>
                <w:szCs w:val="20"/>
              </w:rPr>
            </w:pPr>
            <w:r w:rsidDel="00000000" w:rsidR="00000000" w:rsidRPr="00000000">
              <w:rPr>
                <w:sz w:val="20"/>
                <w:szCs w:val="20"/>
                <w:rtl w:val="0"/>
              </w:rPr>
              <w:t xml:space="preserve">Mentor</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8">
            <w:pPr>
              <w:pageBreakBefore w:val="0"/>
              <w:widowControl w:val="0"/>
              <w:jc w:val="center"/>
              <w:rPr>
                <w:sz w:val="20"/>
                <w:szCs w:val="20"/>
              </w:rPr>
            </w:pPr>
            <w:r w:rsidDel="00000000" w:rsidR="00000000" w:rsidRPr="00000000">
              <w:rPr>
                <w:sz w:val="20"/>
                <w:szCs w:val="20"/>
                <w:rtl w:val="0"/>
              </w:rPr>
              <w:t xml:space="preserve">As needed</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9">
            <w:pPr>
              <w:pageBreakBefore w:val="0"/>
              <w:widowControl w:val="0"/>
              <w:jc w:val="center"/>
              <w:rPr>
                <w:sz w:val="20"/>
                <w:szCs w:val="20"/>
              </w:rPr>
            </w:pPr>
            <w:r w:rsidDel="00000000" w:rsidR="00000000" w:rsidRPr="00000000">
              <w:rPr>
                <w:sz w:val="20"/>
                <w:szCs w:val="20"/>
                <w:rtl w:val="0"/>
              </w:rPr>
              <w:t xml:space="preserve">Gordon Keller</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A">
            <w:pPr>
              <w:pageBreakBefore w:val="0"/>
              <w:widowControl w:val="0"/>
              <w:jc w:val="center"/>
              <w:rPr>
                <w:sz w:val="20"/>
                <w:szCs w:val="20"/>
              </w:rPr>
            </w:pPr>
            <w:r w:rsidDel="00000000" w:rsidR="00000000" w:rsidRPr="00000000">
              <w:rPr>
                <w:sz w:val="20"/>
                <w:szCs w:val="20"/>
                <w:rtl w:val="0"/>
              </w:rPr>
              <w:t xml:space="preserve">Grad Student</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B">
            <w:pPr>
              <w:pageBreakBefore w:val="0"/>
              <w:widowControl w:val="0"/>
              <w:jc w:val="center"/>
              <w:rPr>
                <w:sz w:val="20"/>
                <w:szCs w:val="20"/>
              </w:rPr>
            </w:pPr>
            <w:r w:rsidDel="00000000" w:rsidR="00000000" w:rsidRPr="00000000">
              <w:rPr>
                <w:sz w:val="20"/>
                <w:szCs w:val="20"/>
                <w:rtl w:val="0"/>
              </w:rPr>
              <w:t xml:space="preserve">UCSC</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C">
            <w:pPr>
              <w:pageBreakBefore w:val="0"/>
              <w:widowControl w:val="0"/>
              <w:jc w:val="center"/>
              <w:rPr>
                <w:sz w:val="20"/>
                <w:szCs w:val="20"/>
              </w:rPr>
            </w:pPr>
            <w:r w:rsidDel="00000000" w:rsidR="00000000" w:rsidRPr="00000000">
              <w:rPr>
                <w:sz w:val="20"/>
                <w:szCs w:val="20"/>
                <w:rtl w:val="0"/>
              </w:rPr>
              <w:t xml:space="preserve">ghkeller@ucsc.edu</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D">
            <w:pPr>
              <w:pageBreakBefore w:val="0"/>
              <w:widowControl w:val="0"/>
              <w:jc w:val="center"/>
              <w:rPr>
                <w:sz w:val="20"/>
                <w:szCs w:val="20"/>
              </w:rPr>
            </w:pPr>
            <w:r w:rsidDel="00000000" w:rsidR="00000000" w:rsidRPr="00000000">
              <w:rPr>
                <w:sz w:val="20"/>
                <w:szCs w:val="20"/>
                <w:rtl w:val="0"/>
              </w:rPr>
              <w:t xml:space="preserve">Mentor</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E">
            <w:pPr>
              <w:pageBreakBefore w:val="0"/>
              <w:widowControl w:val="0"/>
              <w:jc w:val="center"/>
              <w:rPr>
                <w:sz w:val="20"/>
                <w:szCs w:val="20"/>
              </w:rPr>
            </w:pPr>
            <w:r w:rsidDel="00000000" w:rsidR="00000000" w:rsidRPr="00000000">
              <w:rPr>
                <w:sz w:val="20"/>
                <w:szCs w:val="20"/>
                <w:rtl w:val="0"/>
              </w:rPr>
              <w:t xml:space="preserve">As needed</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F">
            <w:pPr>
              <w:pageBreakBefore w:val="0"/>
              <w:widowControl w:val="0"/>
              <w:jc w:val="center"/>
              <w:rPr>
                <w:sz w:val="20"/>
                <w:szCs w:val="20"/>
              </w:rPr>
            </w:pPr>
            <w:r w:rsidDel="00000000" w:rsidR="00000000" w:rsidRPr="00000000">
              <w:rPr>
                <w:sz w:val="20"/>
                <w:szCs w:val="20"/>
                <w:rtl w:val="0"/>
              </w:rPr>
              <w:t xml:space="preserve">Gabriel Elkaim</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0">
            <w:pPr>
              <w:pageBreakBefore w:val="0"/>
              <w:widowControl w:val="0"/>
              <w:jc w:val="center"/>
              <w:rPr>
                <w:sz w:val="20"/>
                <w:szCs w:val="20"/>
              </w:rPr>
            </w:pPr>
            <w:r w:rsidDel="00000000" w:rsidR="00000000" w:rsidRPr="00000000">
              <w:rPr>
                <w:sz w:val="20"/>
                <w:szCs w:val="20"/>
                <w:rtl w:val="0"/>
              </w:rPr>
              <w:t xml:space="preserve">Undergraduate Director (Robotics)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1">
            <w:pPr>
              <w:pageBreakBefore w:val="0"/>
              <w:widowControl w:val="0"/>
              <w:jc w:val="center"/>
              <w:rPr>
                <w:sz w:val="20"/>
                <w:szCs w:val="20"/>
              </w:rPr>
            </w:pPr>
            <w:r w:rsidDel="00000000" w:rsidR="00000000" w:rsidRPr="00000000">
              <w:rPr>
                <w:sz w:val="20"/>
                <w:szCs w:val="20"/>
                <w:rtl w:val="0"/>
              </w:rPr>
              <w:t xml:space="preserve">UCSC</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2">
            <w:pPr>
              <w:pageBreakBefore w:val="0"/>
              <w:widowControl w:val="0"/>
              <w:jc w:val="center"/>
              <w:rPr>
                <w:sz w:val="20"/>
                <w:szCs w:val="20"/>
              </w:rPr>
            </w:pPr>
            <w:r w:rsidDel="00000000" w:rsidR="00000000" w:rsidRPr="00000000">
              <w:rPr>
                <w:sz w:val="20"/>
                <w:szCs w:val="20"/>
                <w:rtl w:val="0"/>
              </w:rPr>
              <w:t xml:space="preserve">elkaim@soe.ucsc.edu</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3">
            <w:pPr>
              <w:pageBreakBefore w:val="0"/>
              <w:widowControl w:val="0"/>
              <w:jc w:val="center"/>
              <w:rPr>
                <w:sz w:val="20"/>
                <w:szCs w:val="20"/>
              </w:rPr>
            </w:pPr>
            <w:r w:rsidDel="00000000" w:rsidR="00000000" w:rsidRPr="00000000">
              <w:rPr>
                <w:sz w:val="20"/>
                <w:szCs w:val="20"/>
                <w:rtl w:val="0"/>
              </w:rPr>
              <w:t xml:space="preserve">Mentor</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4">
            <w:pPr>
              <w:pageBreakBefore w:val="0"/>
              <w:widowControl w:val="0"/>
              <w:jc w:val="center"/>
              <w:rPr>
                <w:sz w:val="20"/>
                <w:szCs w:val="20"/>
              </w:rPr>
            </w:pPr>
            <w:r w:rsidDel="00000000" w:rsidR="00000000" w:rsidRPr="00000000">
              <w:rPr>
                <w:sz w:val="20"/>
                <w:szCs w:val="20"/>
                <w:rtl w:val="0"/>
              </w:rPr>
              <w:t xml:space="preserve">As needed</w:t>
            </w:r>
          </w:p>
        </w:tc>
      </w:tr>
    </w:tbl>
    <w:p w:rsidR="00000000" w:rsidDel="00000000" w:rsidP="00000000" w:rsidRDefault="00000000" w:rsidRPr="00000000" w14:paraId="00000055">
      <w:pPr>
        <w:pageBreakBefore w:val="0"/>
        <w:ind w:left="0" w:firstLine="0"/>
        <w:rPr/>
      </w:pPr>
      <w:r w:rsidDel="00000000" w:rsidR="00000000" w:rsidRPr="00000000">
        <w:rPr>
          <w:rtl w:val="0"/>
        </w:rPr>
      </w:r>
    </w:p>
    <w:p w:rsidR="00000000" w:rsidDel="00000000" w:rsidP="00000000" w:rsidRDefault="00000000" w:rsidRPr="00000000" w14:paraId="00000056">
      <w:pPr>
        <w:pStyle w:val="Heading2"/>
        <w:pageBreakBefore w:val="0"/>
        <w:rPr>
          <w:color w:val="674ea7"/>
          <w:sz w:val="24"/>
          <w:szCs w:val="24"/>
        </w:rPr>
      </w:pPr>
      <w:bookmarkStart w:colFirst="0" w:colLast="0" w:name="_e8785w4cj19s" w:id="5"/>
      <w:bookmarkEnd w:id="5"/>
      <w:r w:rsidDel="00000000" w:rsidR="00000000" w:rsidRPr="00000000">
        <w:rPr>
          <w:color w:val="674ea7"/>
          <w:rtl w:val="0"/>
        </w:rPr>
        <w:t xml:space="preserve">Problem Statement</w:t>
      </w:r>
      <w:r w:rsidDel="00000000" w:rsidR="00000000" w:rsidRPr="00000000">
        <w:rPr>
          <w:rtl w:val="0"/>
        </w:rPr>
      </w:r>
    </w:p>
    <w:p w:rsidR="00000000" w:rsidDel="00000000" w:rsidP="00000000" w:rsidRDefault="00000000" w:rsidRPr="00000000" w14:paraId="00000057">
      <w:pPr>
        <w:pageBreakBefore w:val="0"/>
        <w:shd w:fill="ffffff" w:val="clear"/>
        <w:ind w:left="0" w:firstLine="720"/>
        <w:rPr>
          <w:sz w:val="24"/>
          <w:szCs w:val="24"/>
        </w:rPr>
      </w:pPr>
      <w:r w:rsidDel="00000000" w:rsidR="00000000" w:rsidRPr="00000000">
        <w:rPr>
          <w:sz w:val="24"/>
          <w:szCs w:val="24"/>
          <w:rtl w:val="0"/>
        </w:rPr>
        <w:t xml:space="preserve">The United </w:t>
      </w:r>
      <w:r w:rsidDel="00000000" w:rsidR="00000000" w:rsidRPr="00000000">
        <w:rPr>
          <w:sz w:val="24"/>
          <w:szCs w:val="24"/>
          <w:rtl w:val="0"/>
        </w:rPr>
        <w:t xml:space="preserve">State</w:t>
      </w:r>
      <w:r w:rsidDel="00000000" w:rsidR="00000000" w:rsidRPr="00000000">
        <w:rPr>
          <w:sz w:val="24"/>
          <w:szCs w:val="24"/>
          <w:rtl w:val="0"/>
        </w:rPr>
        <w:t xml:space="preserve">s Geological Survey uses drones to map the earth’s magnetic field. The current drone is a hexacopter that, due to its limited flight time, requires seven flights to complete a single set of data collection. Additionally, the motors introduce a source of magnetic interference for the magnetometer. A drone capable of achieving longer flight times while also reducing the magnetic interference from the drone would help the USGS with their work. </w:t>
      </w:r>
    </w:p>
    <w:p w:rsidR="00000000" w:rsidDel="00000000" w:rsidP="00000000" w:rsidRDefault="00000000" w:rsidRPr="00000000" w14:paraId="00000058">
      <w:pPr>
        <w:pageBreakBefore w:val="0"/>
        <w:shd w:fill="ffffff" w:val="clear"/>
        <w:ind w:left="0" w:firstLine="0"/>
        <w:rPr>
          <w:sz w:val="24"/>
          <w:szCs w:val="24"/>
        </w:rPr>
      </w:pPr>
      <w:r w:rsidDel="00000000" w:rsidR="00000000" w:rsidRPr="00000000">
        <w:rPr>
          <w:rtl w:val="0"/>
        </w:rPr>
      </w:r>
    </w:p>
    <w:p w:rsidR="00000000" w:rsidDel="00000000" w:rsidP="00000000" w:rsidRDefault="00000000" w:rsidRPr="00000000" w14:paraId="00000059">
      <w:pPr>
        <w:pageBreakBefore w:val="0"/>
        <w:shd w:fill="ffffff" w:val="clear"/>
        <w:ind w:firstLine="720"/>
        <w:rPr/>
      </w:pPr>
      <w:r w:rsidDel="00000000" w:rsidR="00000000" w:rsidRPr="00000000">
        <w:rPr>
          <w:rtl w:val="0"/>
        </w:rPr>
      </w:r>
    </w:p>
    <w:p w:rsidR="00000000" w:rsidDel="00000000" w:rsidP="00000000" w:rsidRDefault="00000000" w:rsidRPr="00000000" w14:paraId="0000005A">
      <w:pPr>
        <w:pageBreakBefore w:val="0"/>
        <w:shd w:fill="ffffff" w:val="clear"/>
        <w:ind w:firstLine="720"/>
        <w:rPr/>
      </w:pPr>
      <w:r w:rsidDel="00000000" w:rsidR="00000000" w:rsidRPr="00000000">
        <w:rPr>
          <w:rtl w:val="0"/>
        </w:rPr>
      </w:r>
    </w:p>
    <w:p w:rsidR="00000000" w:rsidDel="00000000" w:rsidP="00000000" w:rsidRDefault="00000000" w:rsidRPr="00000000" w14:paraId="0000005B">
      <w:pPr>
        <w:pageBreakBefore w:val="0"/>
        <w:shd w:fill="ffffff" w:val="clear"/>
        <w:ind w:firstLine="720"/>
        <w:rPr/>
      </w:pPr>
      <w:r w:rsidDel="00000000" w:rsidR="00000000" w:rsidRPr="00000000">
        <w:rPr>
          <w:rtl w:val="0"/>
        </w:rPr>
      </w:r>
    </w:p>
    <w:p w:rsidR="00000000" w:rsidDel="00000000" w:rsidP="00000000" w:rsidRDefault="00000000" w:rsidRPr="00000000" w14:paraId="0000005C">
      <w:pPr>
        <w:pageBreakBefore w:val="0"/>
        <w:shd w:fill="ffffff" w:val="clear"/>
        <w:ind w:left="0" w:firstLine="0"/>
        <w:rPr/>
      </w:pPr>
      <w:r w:rsidDel="00000000" w:rsidR="00000000" w:rsidRPr="00000000">
        <w:rPr>
          <w:rtl w:val="0"/>
        </w:rPr>
      </w:r>
    </w:p>
    <w:p w:rsidR="00000000" w:rsidDel="00000000" w:rsidP="00000000" w:rsidRDefault="00000000" w:rsidRPr="00000000" w14:paraId="0000005D">
      <w:pPr>
        <w:pStyle w:val="Heading1"/>
        <w:pageBreakBefore w:val="0"/>
        <w:rPr>
          <w:color w:val="0000ff"/>
        </w:rPr>
      </w:pPr>
      <w:bookmarkStart w:colFirst="0" w:colLast="0" w:name="_exbyfq43aztw" w:id="6"/>
      <w:bookmarkEnd w:id="6"/>
      <w:r w:rsidDel="00000000" w:rsidR="00000000" w:rsidRPr="00000000">
        <w:br w:type="page"/>
      </w:r>
      <w:r w:rsidDel="00000000" w:rsidR="00000000" w:rsidRPr="00000000">
        <w:rPr>
          <w:rtl w:val="0"/>
        </w:rPr>
      </w:r>
    </w:p>
    <w:p w:rsidR="00000000" w:rsidDel="00000000" w:rsidP="00000000" w:rsidRDefault="00000000" w:rsidRPr="00000000" w14:paraId="0000005E">
      <w:pPr>
        <w:pStyle w:val="Heading1"/>
        <w:pageBreakBefore w:val="0"/>
        <w:rPr>
          <w:color w:val="a64d79"/>
        </w:rPr>
      </w:pPr>
      <w:bookmarkStart w:colFirst="0" w:colLast="0" w:name="_mtb6wfxlje8t" w:id="7"/>
      <w:bookmarkEnd w:id="7"/>
      <w:r w:rsidDel="00000000" w:rsidR="00000000" w:rsidRPr="00000000">
        <w:rPr>
          <w:color w:val="a64d79"/>
          <w:rtl w:val="0"/>
        </w:rPr>
        <w:t xml:space="preserve">Scope of Work</w:t>
      </w:r>
    </w:p>
    <w:p w:rsidR="00000000" w:rsidDel="00000000" w:rsidP="00000000" w:rsidRDefault="00000000" w:rsidRPr="00000000" w14:paraId="0000005F">
      <w:pPr>
        <w:pStyle w:val="Heading2"/>
        <w:pageBreakBefore w:val="0"/>
        <w:rPr>
          <w:color w:val="674ea7"/>
          <w:sz w:val="24"/>
          <w:szCs w:val="24"/>
        </w:rPr>
      </w:pPr>
      <w:bookmarkStart w:colFirst="0" w:colLast="0" w:name="_ii4baus2wkw3" w:id="8"/>
      <w:bookmarkEnd w:id="8"/>
      <w:r w:rsidDel="00000000" w:rsidR="00000000" w:rsidRPr="00000000">
        <w:rPr>
          <w:color w:val="674ea7"/>
          <w:rtl w:val="0"/>
        </w:rPr>
        <w:t xml:space="preserve">Goals</w:t>
      </w:r>
      <w:r w:rsidDel="00000000" w:rsidR="00000000" w:rsidRPr="00000000">
        <w:rPr>
          <w:rtl w:val="0"/>
        </w:rPr>
      </w:r>
    </w:p>
    <w:p w:rsidR="00000000" w:rsidDel="00000000" w:rsidP="00000000" w:rsidRDefault="00000000" w:rsidRPr="00000000" w14:paraId="00000060">
      <w:pPr>
        <w:pageBreakBefore w:val="0"/>
        <w:numPr>
          <w:ilvl w:val="0"/>
          <w:numId w:val="1"/>
        </w:numPr>
        <w:shd w:fill="ffffff" w:val="clear"/>
        <w:ind w:left="720" w:hanging="360"/>
        <w:rPr>
          <w:sz w:val="24"/>
          <w:szCs w:val="24"/>
        </w:rPr>
      </w:pPr>
      <w:r w:rsidDel="00000000" w:rsidR="00000000" w:rsidRPr="00000000">
        <w:rPr>
          <w:sz w:val="24"/>
          <w:szCs w:val="24"/>
          <w:rtl w:val="0"/>
        </w:rPr>
        <w:t xml:space="preserve">Design a drone that is able to fly with a 2</w:t>
      </w:r>
      <w:r w:rsidDel="00000000" w:rsidR="00000000" w:rsidRPr="00000000">
        <w:rPr>
          <w:sz w:val="24"/>
          <w:szCs w:val="24"/>
          <w:rtl w:val="0"/>
        </w:rPr>
        <w:t xml:space="preserve">kg</w:t>
      </w:r>
      <w:r w:rsidDel="00000000" w:rsidR="00000000" w:rsidRPr="00000000">
        <w:rPr>
          <w:sz w:val="24"/>
          <w:szCs w:val="24"/>
          <w:rtl w:val="0"/>
        </w:rPr>
        <w:t xml:space="preserve"> magnetometer for one hour. The drone should be able to fly in mild to moderate wind conditions. For the full scale design, the drone will be designed and </w:t>
      </w:r>
      <w:r w:rsidDel="00000000" w:rsidR="00000000" w:rsidRPr="00000000">
        <w:rPr>
          <w:sz w:val="24"/>
          <w:szCs w:val="24"/>
          <w:rtl w:val="0"/>
        </w:rPr>
        <w:t xml:space="preserve">simulated</w:t>
      </w:r>
      <w:r w:rsidDel="00000000" w:rsidR="00000000" w:rsidRPr="00000000">
        <w:rPr>
          <w:sz w:val="24"/>
          <w:szCs w:val="24"/>
          <w:rtl w:val="0"/>
        </w:rPr>
        <w:t xml:space="preserve">.</w:t>
      </w:r>
    </w:p>
    <w:p w:rsidR="00000000" w:rsidDel="00000000" w:rsidP="00000000" w:rsidRDefault="00000000" w:rsidRPr="00000000" w14:paraId="00000061">
      <w:pPr>
        <w:pageBreakBefore w:val="0"/>
        <w:numPr>
          <w:ilvl w:val="0"/>
          <w:numId w:val="1"/>
        </w:numPr>
        <w:shd w:fill="ffffff" w:val="clear"/>
        <w:ind w:left="720" w:hanging="360"/>
        <w:rPr>
          <w:sz w:val="24"/>
          <w:szCs w:val="24"/>
        </w:rPr>
      </w:pPr>
      <w:r w:rsidDel="00000000" w:rsidR="00000000" w:rsidRPr="00000000">
        <w:rPr>
          <w:sz w:val="24"/>
          <w:szCs w:val="24"/>
          <w:rtl w:val="0"/>
        </w:rPr>
        <w:t xml:space="preserve">A small-scale version will be built and tested as a proof of concept with magnetometer accuracy, flight time, and wind response tests included.</w:t>
      </w:r>
    </w:p>
    <w:p w:rsidR="00000000" w:rsidDel="00000000" w:rsidP="00000000" w:rsidRDefault="00000000" w:rsidRPr="00000000" w14:paraId="00000062">
      <w:pPr>
        <w:pageBreakBefore w:val="0"/>
        <w:numPr>
          <w:ilvl w:val="0"/>
          <w:numId w:val="1"/>
        </w:numPr>
        <w:shd w:fill="ffffff" w:val="clear"/>
        <w:ind w:left="720" w:hanging="360"/>
        <w:rPr>
          <w:sz w:val="24"/>
          <w:szCs w:val="24"/>
        </w:rPr>
      </w:pPr>
      <w:r w:rsidDel="00000000" w:rsidR="00000000" w:rsidRPr="00000000">
        <w:rPr>
          <w:sz w:val="24"/>
          <w:szCs w:val="24"/>
          <w:rtl w:val="0"/>
        </w:rPr>
        <w:t xml:space="preserve">A detailed technical report including parts and design of the full scale and small scale drone will be provided.</w:t>
      </w:r>
    </w:p>
    <w:p w:rsidR="00000000" w:rsidDel="00000000" w:rsidP="00000000" w:rsidRDefault="00000000" w:rsidRPr="00000000" w14:paraId="00000063">
      <w:pPr>
        <w:pageBreakBefore w:val="0"/>
        <w:numPr>
          <w:ilvl w:val="0"/>
          <w:numId w:val="1"/>
        </w:numPr>
        <w:shd w:fill="ffffff" w:val="clear"/>
        <w:ind w:left="720" w:hanging="360"/>
        <w:rPr>
          <w:sz w:val="24"/>
          <w:szCs w:val="24"/>
        </w:rPr>
      </w:pPr>
      <w:r w:rsidDel="00000000" w:rsidR="00000000" w:rsidRPr="00000000">
        <w:rPr>
          <w:sz w:val="24"/>
          <w:szCs w:val="24"/>
          <w:rtl w:val="0"/>
        </w:rPr>
        <w:t xml:space="preserve">Software documentation will also be provided that includes all the code as well as descriptions of the functions and how to use the software. </w:t>
      </w:r>
    </w:p>
    <w:p w:rsidR="00000000" w:rsidDel="00000000" w:rsidP="00000000" w:rsidRDefault="00000000" w:rsidRPr="00000000" w14:paraId="00000064">
      <w:pPr>
        <w:pStyle w:val="Heading2"/>
        <w:pageBreakBefore w:val="0"/>
        <w:rPr>
          <w:color w:val="674ea7"/>
          <w:sz w:val="24"/>
          <w:szCs w:val="24"/>
        </w:rPr>
      </w:pPr>
      <w:bookmarkStart w:colFirst="0" w:colLast="0" w:name="_ifiahtg74dby" w:id="9"/>
      <w:bookmarkEnd w:id="9"/>
      <w:r w:rsidDel="00000000" w:rsidR="00000000" w:rsidRPr="00000000">
        <w:rPr>
          <w:color w:val="674ea7"/>
          <w:rtl w:val="0"/>
        </w:rPr>
        <w:t xml:space="preserve">Stretch Goals</w:t>
      </w:r>
      <w:r w:rsidDel="00000000" w:rsidR="00000000" w:rsidRPr="00000000">
        <w:rPr>
          <w:rtl w:val="0"/>
        </w:rPr>
      </w:r>
    </w:p>
    <w:p w:rsidR="00000000" w:rsidDel="00000000" w:rsidP="00000000" w:rsidRDefault="00000000" w:rsidRPr="00000000" w14:paraId="00000065">
      <w:pPr>
        <w:pageBreakBefore w:val="0"/>
        <w:numPr>
          <w:ilvl w:val="0"/>
          <w:numId w:val="1"/>
        </w:numPr>
        <w:shd w:fill="ffffff" w:val="clear"/>
        <w:ind w:left="720" w:hanging="360"/>
        <w:rPr>
          <w:sz w:val="24"/>
          <w:szCs w:val="24"/>
        </w:rPr>
      </w:pPr>
      <w:r w:rsidDel="00000000" w:rsidR="00000000" w:rsidRPr="00000000">
        <w:rPr>
          <w:sz w:val="24"/>
          <w:szCs w:val="24"/>
          <w:rtl w:val="0"/>
        </w:rPr>
        <w:t xml:space="preserve">The drone has potential applications in other areas of data collection</w:t>
      </w:r>
      <w:r w:rsidDel="00000000" w:rsidR="00000000" w:rsidRPr="00000000">
        <w:rPr>
          <w:sz w:val="24"/>
          <w:szCs w:val="24"/>
          <w:rtl w:val="0"/>
        </w:rPr>
        <w:t xml:space="preserve">, so a modular mount for different sensor </w:t>
      </w:r>
      <w:r w:rsidDel="00000000" w:rsidR="00000000" w:rsidRPr="00000000">
        <w:rPr>
          <w:sz w:val="24"/>
          <w:szCs w:val="24"/>
          <w:rtl w:val="0"/>
        </w:rPr>
        <w:t xml:space="preserve">payload</w:t>
      </w:r>
      <w:r w:rsidDel="00000000" w:rsidR="00000000" w:rsidRPr="00000000">
        <w:rPr>
          <w:sz w:val="24"/>
          <w:szCs w:val="24"/>
          <w:rtl w:val="0"/>
        </w:rPr>
        <w:t xml:space="preserve">s will be designed.</w:t>
      </w:r>
      <w:r w:rsidDel="00000000" w:rsidR="00000000" w:rsidRPr="00000000">
        <w:rPr>
          <w:rtl w:val="0"/>
        </w:rPr>
      </w:r>
    </w:p>
    <w:p w:rsidR="00000000" w:rsidDel="00000000" w:rsidP="00000000" w:rsidRDefault="00000000" w:rsidRPr="00000000" w14:paraId="00000066">
      <w:pPr>
        <w:pStyle w:val="Heading2"/>
        <w:pageBreakBefore w:val="0"/>
        <w:shd w:fill="ffffff" w:val="clear"/>
        <w:rPr>
          <w:color w:val="674ea7"/>
        </w:rPr>
      </w:pPr>
      <w:bookmarkStart w:colFirst="0" w:colLast="0" w:name="_4qfdyikjbpo" w:id="10"/>
      <w:bookmarkEnd w:id="10"/>
      <w:r w:rsidDel="00000000" w:rsidR="00000000" w:rsidRPr="00000000">
        <w:rPr>
          <w:color w:val="674ea7"/>
          <w:rtl w:val="0"/>
        </w:rPr>
        <w:t xml:space="preserve">Simulation Deliverable</w:t>
      </w:r>
      <w:r w:rsidDel="00000000" w:rsidR="00000000" w:rsidRPr="00000000">
        <w:rPr>
          <w:rtl w:val="0"/>
        </w:rPr>
      </w:r>
    </w:p>
    <w:p w:rsidR="00000000" w:rsidDel="00000000" w:rsidP="00000000" w:rsidRDefault="00000000" w:rsidRPr="00000000" w14:paraId="00000067">
      <w:pPr>
        <w:pageBreakBefore w:val="0"/>
        <w:ind w:firstLine="720"/>
        <w:rPr>
          <w:sz w:val="24"/>
          <w:szCs w:val="24"/>
        </w:rPr>
      </w:pPr>
      <w:r w:rsidDel="00000000" w:rsidR="00000000" w:rsidRPr="00000000">
        <w:rPr>
          <w:sz w:val="24"/>
          <w:szCs w:val="24"/>
          <w:rtl w:val="0"/>
        </w:rPr>
        <w:t xml:space="preserve">Due to the Covid-19 pandemic and the additional restrictions involved, a full scale build is not feasible within the academic year. The full scale drone will be designed and simulated with the following goals:</w:t>
      </w:r>
    </w:p>
    <w:p w:rsidR="00000000" w:rsidDel="00000000" w:rsidP="00000000" w:rsidRDefault="00000000" w:rsidRPr="00000000" w14:paraId="00000068">
      <w:pPr>
        <w:pageBreakBefore w:val="0"/>
        <w:numPr>
          <w:ilvl w:val="0"/>
          <w:numId w:val="3"/>
        </w:numPr>
        <w:ind w:left="720" w:hanging="360"/>
        <w:rPr>
          <w:sz w:val="24"/>
          <w:szCs w:val="24"/>
        </w:rPr>
      </w:pPr>
      <w:r w:rsidDel="00000000" w:rsidR="00000000" w:rsidRPr="00000000">
        <w:rPr>
          <w:sz w:val="24"/>
          <w:szCs w:val="24"/>
          <w:rtl w:val="0"/>
        </w:rPr>
        <w:t xml:space="preserve">Implement an </w:t>
      </w:r>
      <w:r w:rsidDel="00000000" w:rsidR="00000000" w:rsidRPr="00000000">
        <w:rPr>
          <w:sz w:val="24"/>
          <w:szCs w:val="24"/>
          <w:rtl w:val="0"/>
        </w:rPr>
        <w:t xml:space="preserve">autopilot</w:t>
      </w:r>
      <w:r w:rsidDel="00000000" w:rsidR="00000000" w:rsidRPr="00000000">
        <w:rPr>
          <w:sz w:val="24"/>
          <w:szCs w:val="24"/>
          <w:rtl w:val="0"/>
        </w:rPr>
        <w:t xml:space="preserve"> system in order to test autonomous movement for the drone to remain buoyant through </w:t>
      </w:r>
      <w:r w:rsidDel="00000000" w:rsidR="00000000" w:rsidRPr="00000000">
        <w:rPr>
          <w:sz w:val="24"/>
          <w:szCs w:val="24"/>
          <w:rtl w:val="0"/>
        </w:rPr>
        <w:t xml:space="preserve">self-correction</w:t>
      </w:r>
      <w:r w:rsidDel="00000000" w:rsidR="00000000" w:rsidRPr="00000000">
        <w:rPr>
          <w:sz w:val="24"/>
          <w:szCs w:val="24"/>
          <w:rtl w:val="0"/>
        </w:rPr>
        <w:t xml:space="preserve"> using feedback control.</w:t>
      </w:r>
    </w:p>
    <w:p w:rsidR="00000000" w:rsidDel="00000000" w:rsidP="00000000" w:rsidRDefault="00000000" w:rsidRPr="00000000" w14:paraId="00000069">
      <w:pPr>
        <w:pageBreakBefore w:val="0"/>
        <w:numPr>
          <w:ilvl w:val="0"/>
          <w:numId w:val="3"/>
        </w:numPr>
        <w:ind w:left="720" w:hanging="360"/>
        <w:rPr>
          <w:sz w:val="24"/>
          <w:szCs w:val="24"/>
          <w:u w:val="none"/>
        </w:rPr>
      </w:pPr>
      <w:r w:rsidDel="00000000" w:rsidR="00000000" w:rsidRPr="00000000">
        <w:rPr>
          <w:sz w:val="24"/>
          <w:szCs w:val="24"/>
          <w:rtl w:val="0"/>
        </w:rPr>
        <w:t xml:space="preserve">Provide individual propellor forces to each rotor, so they are capable of acting independently.</w:t>
      </w:r>
    </w:p>
    <w:p w:rsidR="00000000" w:rsidDel="00000000" w:rsidP="00000000" w:rsidRDefault="00000000" w:rsidRPr="00000000" w14:paraId="0000006A">
      <w:pPr>
        <w:pageBreakBefore w:val="0"/>
        <w:numPr>
          <w:ilvl w:val="0"/>
          <w:numId w:val="3"/>
        </w:numPr>
        <w:ind w:left="720" w:hanging="360"/>
        <w:rPr>
          <w:sz w:val="24"/>
          <w:szCs w:val="24"/>
          <w:u w:val="none"/>
        </w:rPr>
      </w:pPr>
      <w:r w:rsidDel="00000000" w:rsidR="00000000" w:rsidRPr="00000000">
        <w:rPr>
          <w:sz w:val="24"/>
          <w:szCs w:val="24"/>
          <w:rtl w:val="0"/>
        </w:rPr>
        <w:t xml:space="preserve">Simulation should be able to record each parameter of the drone including vehicle speeds, rotations, and inertial position.</w:t>
      </w:r>
    </w:p>
    <w:p w:rsidR="00000000" w:rsidDel="00000000" w:rsidP="00000000" w:rsidRDefault="00000000" w:rsidRPr="00000000" w14:paraId="0000006B">
      <w:pPr>
        <w:pageBreakBefore w:val="0"/>
        <w:numPr>
          <w:ilvl w:val="0"/>
          <w:numId w:val="3"/>
        </w:numPr>
        <w:ind w:left="720" w:hanging="360"/>
        <w:rPr>
          <w:sz w:val="24"/>
          <w:szCs w:val="24"/>
        </w:rPr>
      </w:pPr>
      <w:r w:rsidDel="00000000" w:rsidR="00000000" w:rsidRPr="00000000">
        <w:rPr>
          <w:sz w:val="24"/>
          <w:szCs w:val="24"/>
          <w:rtl w:val="0"/>
        </w:rPr>
        <w:t xml:space="preserve">Drone stays within 4 meters of the assigned path during movement.</w:t>
      </w:r>
    </w:p>
    <w:p w:rsidR="00000000" w:rsidDel="00000000" w:rsidP="00000000" w:rsidRDefault="00000000" w:rsidRPr="00000000" w14:paraId="0000006C">
      <w:pPr>
        <w:pageBreakBefore w:val="0"/>
        <w:numPr>
          <w:ilvl w:val="0"/>
          <w:numId w:val="3"/>
        </w:numPr>
        <w:ind w:left="720" w:hanging="360"/>
        <w:rPr>
          <w:sz w:val="24"/>
          <w:szCs w:val="24"/>
          <w:u w:val="none"/>
        </w:rPr>
      </w:pPr>
      <w:r w:rsidDel="00000000" w:rsidR="00000000" w:rsidRPr="00000000">
        <w:rPr>
          <w:sz w:val="24"/>
          <w:szCs w:val="24"/>
          <w:rtl w:val="0"/>
        </w:rPr>
        <w:t xml:space="preserve">Simulations of wind disturbances account for a varying level of strength and wind types.</w:t>
      </w:r>
    </w:p>
    <w:p w:rsidR="00000000" w:rsidDel="00000000" w:rsidP="00000000" w:rsidRDefault="00000000" w:rsidRPr="00000000" w14:paraId="0000006D">
      <w:pPr>
        <w:pageBreakBefore w:val="0"/>
        <w:numPr>
          <w:ilvl w:val="0"/>
          <w:numId w:val="3"/>
        </w:numPr>
        <w:ind w:left="720" w:hanging="360"/>
        <w:rPr>
          <w:sz w:val="24"/>
          <w:szCs w:val="24"/>
          <w:u w:val="none"/>
        </w:rPr>
      </w:pPr>
      <w:r w:rsidDel="00000000" w:rsidR="00000000" w:rsidRPr="00000000">
        <w:rPr>
          <w:sz w:val="24"/>
          <w:szCs w:val="24"/>
          <w:rtl w:val="0"/>
        </w:rPr>
        <w:t xml:space="preserve">Movement within the drone simulation is as close as possible to the actual environment.</w:t>
      </w:r>
    </w:p>
    <w:p w:rsidR="00000000" w:rsidDel="00000000" w:rsidP="00000000" w:rsidRDefault="00000000" w:rsidRPr="00000000" w14:paraId="0000006E">
      <w:pPr>
        <w:pageBreakBefore w:val="0"/>
        <w:numPr>
          <w:ilvl w:val="0"/>
          <w:numId w:val="3"/>
        </w:numPr>
        <w:ind w:left="720" w:hanging="360"/>
        <w:rPr>
          <w:sz w:val="24"/>
          <w:szCs w:val="24"/>
          <w:u w:val="none"/>
        </w:rPr>
      </w:pPr>
      <w:r w:rsidDel="00000000" w:rsidR="00000000" w:rsidRPr="00000000">
        <w:rPr>
          <w:sz w:val="24"/>
          <w:szCs w:val="24"/>
          <w:rtl w:val="0"/>
        </w:rPr>
        <w:t xml:space="preserve">A terrain will be simulated and the drone’s response will be tested in its maneuverability to compensate for it. </w:t>
      </w:r>
      <w:r w:rsidDel="00000000" w:rsidR="00000000" w:rsidRPr="00000000">
        <w:rPr>
          <w:rtl w:val="0"/>
        </w:rPr>
      </w:r>
    </w:p>
    <w:p w:rsidR="00000000" w:rsidDel="00000000" w:rsidP="00000000" w:rsidRDefault="00000000" w:rsidRPr="00000000" w14:paraId="0000006F">
      <w:pPr>
        <w:pStyle w:val="Heading2"/>
        <w:pageBreakBefore w:val="0"/>
        <w:shd w:fill="ffffff" w:val="clear"/>
        <w:rPr>
          <w:color w:val="674ea7"/>
        </w:rPr>
      </w:pPr>
      <w:bookmarkStart w:colFirst="0" w:colLast="0" w:name="_8ud5wivduxqp" w:id="11"/>
      <w:bookmarkEnd w:id="11"/>
      <w:r w:rsidDel="00000000" w:rsidR="00000000" w:rsidRPr="00000000">
        <w:rPr>
          <w:color w:val="674ea7"/>
          <w:rtl w:val="0"/>
        </w:rPr>
        <w:t xml:space="preserve">Small Scale Test</w:t>
      </w:r>
      <w:r w:rsidDel="00000000" w:rsidR="00000000" w:rsidRPr="00000000">
        <w:rPr>
          <w:color w:val="674ea7"/>
          <w:rtl w:val="0"/>
        </w:rPr>
        <w:t xml:space="preserve"> Deliverable</w:t>
      </w:r>
    </w:p>
    <w:p w:rsidR="00000000" w:rsidDel="00000000" w:rsidP="00000000" w:rsidRDefault="00000000" w:rsidRPr="00000000" w14:paraId="00000070">
      <w:pPr>
        <w:pageBreakBefore w:val="0"/>
        <w:ind w:firstLine="720"/>
        <w:rPr>
          <w:sz w:val="24"/>
          <w:szCs w:val="24"/>
        </w:rPr>
      </w:pPr>
      <w:r w:rsidDel="00000000" w:rsidR="00000000" w:rsidRPr="00000000">
        <w:rPr>
          <w:sz w:val="24"/>
          <w:szCs w:val="24"/>
          <w:rtl w:val="0"/>
        </w:rPr>
        <w:t xml:space="preserve">For the proof of concept, a smaller scale version of the drone will be designed, fabricated, and tested. Professor Mircea Teodorescu</w:t>
      </w:r>
      <w:r w:rsidDel="00000000" w:rsidR="00000000" w:rsidRPr="00000000">
        <w:rPr>
          <w:color w:val="222222"/>
          <w:sz w:val="24"/>
          <w:szCs w:val="24"/>
          <w:highlight w:val="white"/>
          <w:rtl w:val="0"/>
        </w:rPr>
        <w:t xml:space="preserve"> offered us space in the drone lab at 2300 Delaware St, Santa Cruz, as well as access to manufacturing equipment. The lab is designed for indoor flight testing for small aircraft and is perfect for our needs. Since the full scale drone will be quite large to carry the 2kg payload, w</w:t>
      </w:r>
      <w:r w:rsidDel="00000000" w:rsidR="00000000" w:rsidRPr="00000000">
        <w:rPr>
          <w:color w:val="222222"/>
          <w:sz w:val="24"/>
          <w:szCs w:val="24"/>
          <w:highlight w:val="white"/>
          <w:rtl w:val="0"/>
        </w:rPr>
        <w:t xml:space="preserve">e plan to build and test a small scale version around a tenth of the full size in the lab. This drone would be able to lift a 200g payload. This will be the final step in this project.</w:t>
      </w:r>
      <w:r w:rsidDel="00000000" w:rsidR="00000000" w:rsidRPr="00000000">
        <w:rPr>
          <w:rtl w:val="0"/>
        </w:rPr>
      </w:r>
    </w:p>
    <w:p w:rsidR="00000000" w:rsidDel="00000000" w:rsidP="00000000" w:rsidRDefault="00000000" w:rsidRPr="00000000" w14:paraId="00000071">
      <w:pPr>
        <w:pStyle w:val="Heading1"/>
        <w:pageBreakBefore w:val="0"/>
        <w:rPr>
          <w:color w:val="0000ff"/>
        </w:rPr>
      </w:pPr>
      <w:bookmarkStart w:colFirst="0" w:colLast="0" w:name="_mt0nmoaezlqv" w:id="12"/>
      <w:bookmarkEnd w:id="12"/>
      <w:r w:rsidDel="00000000" w:rsidR="00000000" w:rsidRPr="00000000">
        <w:br w:type="page"/>
      </w:r>
      <w:r w:rsidDel="00000000" w:rsidR="00000000" w:rsidRPr="00000000">
        <w:rPr>
          <w:rtl w:val="0"/>
        </w:rPr>
      </w:r>
    </w:p>
    <w:p w:rsidR="00000000" w:rsidDel="00000000" w:rsidP="00000000" w:rsidRDefault="00000000" w:rsidRPr="00000000" w14:paraId="00000072">
      <w:pPr>
        <w:pStyle w:val="Heading1"/>
        <w:pageBreakBefore w:val="0"/>
        <w:rPr>
          <w:color w:val="a64d79"/>
        </w:rPr>
      </w:pPr>
      <w:bookmarkStart w:colFirst="0" w:colLast="0" w:name="_l4zlajmoosf8" w:id="13"/>
      <w:bookmarkEnd w:id="13"/>
      <w:r w:rsidDel="00000000" w:rsidR="00000000" w:rsidRPr="00000000">
        <w:rPr>
          <w:color w:val="a64d79"/>
          <w:rtl w:val="0"/>
        </w:rPr>
        <w:t xml:space="preserve">Methodology</w:t>
      </w:r>
    </w:p>
    <w:p w:rsidR="00000000" w:rsidDel="00000000" w:rsidP="00000000" w:rsidRDefault="00000000" w:rsidRPr="00000000" w14:paraId="00000073">
      <w:pPr>
        <w:pStyle w:val="Heading2"/>
        <w:pageBreakBefore w:val="0"/>
        <w:rPr>
          <w:color w:val="674ea7"/>
        </w:rPr>
      </w:pPr>
      <w:bookmarkStart w:colFirst="0" w:colLast="0" w:name="_1rjljuqxnhkm" w:id="14"/>
      <w:bookmarkEnd w:id="14"/>
      <w:r w:rsidDel="00000000" w:rsidR="00000000" w:rsidRPr="00000000">
        <w:rPr>
          <w:color w:val="674ea7"/>
          <w:rtl w:val="0"/>
        </w:rPr>
        <w:t xml:space="preserve">Pugh Chart</w:t>
      </w:r>
    </w:p>
    <w:p w:rsidR="00000000" w:rsidDel="00000000" w:rsidP="00000000" w:rsidRDefault="00000000" w:rsidRPr="00000000" w14:paraId="00000074">
      <w:pPr>
        <w:pageBreakBefore w:val="0"/>
        <w:ind w:firstLine="720"/>
        <w:rPr>
          <w:sz w:val="24"/>
          <w:szCs w:val="24"/>
        </w:rPr>
      </w:pPr>
      <w:r w:rsidDel="00000000" w:rsidR="00000000" w:rsidRPr="00000000">
        <w:rPr>
          <w:sz w:val="24"/>
          <w:szCs w:val="24"/>
          <w:rtl w:val="0"/>
        </w:rPr>
        <w:t xml:space="preserve">In general, as the buoyancy of the drone increases, the motor usage decreases, resulting in an increase in flight time and a decrease in magnetometer interference caused by the motors. Terrain tracking would not greatly change as buoyancy changes. Since higher buoyancy designs will be larger, the wind will have a greater effect on the drone, reducing its stability. Finally, with an increase in helium usage for extra buoyancy, the cost would increase as well.</w:t>
      </w:r>
    </w:p>
    <w:p w:rsidR="00000000" w:rsidDel="00000000" w:rsidP="00000000" w:rsidRDefault="00000000" w:rsidRPr="00000000" w14:paraId="00000075">
      <w:pPr>
        <w:pageBreakBefore w:val="0"/>
        <w:ind w:firstLine="720"/>
        <w:rPr>
          <w:sz w:val="24"/>
          <w:szCs w:val="24"/>
        </w:rPr>
      </w:pPr>
      <w:r w:rsidDel="00000000" w:rsidR="00000000" w:rsidRPr="00000000">
        <w:rPr>
          <w:sz w:val="24"/>
          <w:szCs w:val="24"/>
          <w:rtl w:val="0"/>
        </w:rPr>
        <w:t xml:space="preserve">Data collection is the main priority of the drone, so flight time and magnetometer accuracy were given a weight of three. Terrain tracking and stability in wind are also important to achieve accurate results, but less important than the previous two factors, so they have a weight of two. Cost and helium use are also factors, but are less important. The budget was set with a max of $10,000, so as long as the cost is below that ceiling, it is less of a priority. Since helium is a valuable resource, its usage is considered, but the quantity used by a single drone is low, so ‘helium use’ is weighed lightly.</w:t>
      </w:r>
    </w:p>
    <w:p w:rsidR="00000000" w:rsidDel="00000000" w:rsidP="00000000" w:rsidRDefault="00000000" w:rsidRPr="00000000" w14:paraId="00000076">
      <w:pPr>
        <w:pageBreakBefore w:val="0"/>
        <w:ind w:firstLine="720"/>
        <w:rPr>
          <w:sz w:val="24"/>
          <w:szCs w:val="24"/>
        </w:rPr>
      </w:pPr>
      <w:r w:rsidDel="00000000" w:rsidR="00000000" w:rsidRPr="00000000">
        <w:rPr>
          <w:rtl w:val="0"/>
        </w:rPr>
      </w:r>
    </w:p>
    <w:tbl>
      <w:tblPr>
        <w:tblStyle w:val="Table2"/>
        <w:tblW w:w="9401.87861271676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96.878612716763"/>
        <w:gridCol w:w="705"/>
        <w:gridCol w:w="1380"/>
        <w:gridCol w:w="915"/>
        <w:gridCol w:w="855"/>
        <w:gridCol w:w="630"/>
        <w:gridCol w:w="795"/>
        <w:gridCol w:w="615"/>
        <w:gridCol w:w="2010"/>
        <w:tblGridChange w:id="0">
          <w:tblGrid>
            <w:gridCol w:w="1496.878612716763"/>
            <w:gridCol w:w="705"/>
            <w:gridCol w:w="1380"/>
            <w:gridCol w:w="915"/>
            <w:gridCol w:w="855"/>
            <w:gridCol w:w="630"/>
            <w:gridCol w:w="795"/>
            <w:gridCol w:w="615"/>
            <w:gridCol w:w="2010"/>
          </w:tblGrid>
        </w:tblGridChange>
      </w:tblGrid>
      <w:tr>
        <w:trPr>
          <w:cantSplit w:val="0"/>
          <w:trHeight w:val="645" w:hRule="atLeast"/>
          <w:tblHeader w:val="0"/>
        </w:trPr>
        <w:tc>
          <w:tcPr>
            <w:vMerge w:val="restart"/>
            <w:tcBorders>
              <w:top w:color="cccccc" w:space="0" w:sz="6" w:val="single"/>
              <w:left w:color="cccccc" w:space="0" w:sz="6" w:val="single"/>
              <w:bottom w:color="cccccc" w:space="0" w:sz="6" w:val="single"/>
              <w:right w:color="000000" w:space="0" w:sz="6" w:val="single"/>
            </w:tcBorders>
            <w:shd w:fill="d9d2e9" w:val="clear"/>
            <w:tcMar>
              <w:top w:w="40.0" w:type="dxa"/>
              <w:left w:w="40.0" w:type="dxa"/>
              <w:bottom w:w="40.0" w:type="dxa"/>
              <w:right w:w="40.0" w:type="dxa"/>
            </w:tcMar>
            <w:vAlign w:val="center"/>
          </w:tcPr>
          <w:p w:rsidR="00000000" w:rsidDel="00000000" w:rsidP="00000000" w:rsidRDefault="00000000" w:rsidRPr="00000000" w14:paraId="00000077">
            <w:pPr>
              <w:pageBreakBefore w:val="0"/>
              <w:widowControl w:val="0"/>
              <w:jc w:val="center"/>
              <w:rPr>
                <w:sz w:val="20"/>
                <w:szCs w:val="20"/>
              </w:rPr>
            </w:pPr>
            <w:r w:rsidDel="00000000" w:rsidR="00000000" w:rsidRPr="00000000">
              <w:rPr>
                <w:sz w:val="20"/>
                <w:szCs w:val="20"/>
                <w:rtl w:val="0"/>
              </w:rPr>
              <w:t xml:space="preserve">Design/Feature</w:t>
            </w:r>
          </w:p>
        </w:tc>
        <w:tc>
          <w:tcPr>
            <w:vMerge w:val="restart"/>
            <w:tcBorders>
              <w:top w:color="000000" w:space="0" w:sz="6" w:val="single"/>
              <w:left w:color="cccccc" w:space="0" w:sz="6" w:val="single"/>
              <w:bottom w:color="000000" w:space="0" w:sz="6" w:val="single"/>
              <w:right w:color="000000" w:space="0" w:sz="6" w:val="single"/>
            </w:tcBorders>
            <w:shd w:fill="d9d2e9" w:val="clear"/>
            <w:tcMar>
              <w:top w:w="40.0" w:type="dxa"/>
              <w:left w:w="40.0" w:type="dxa"/>
              <w:bottom w:w="40.0" w:type="dxa"/>
              <w:right w:w="40.0" w:type="dxa"/>
            </w:tcMar>
            <w:vAlign w:val="center"/>
          </w:tcPr>
          <w:p w:rsidR="00000000" w:rsidDel="00000000" w:rsidP="00000000" w:rsidRDefault="00000000" w:rsidRPr="00000000" w14:paraId="00000078">
            <w:pPr>
              <w:pageBreakBefore w:val="0"/>
              <w:widowControl w:val="0"/>
              <w:jc w:val="center"/>
              <w:rPr>
                <w:sz w:val="20"/>
                <w:szCs w:val="20"/>
              </w:rPr>
            </w:pPr>
            <w:r w:rsidDel="00000000" w:rsidR="00000000" w:rsidRPr="00000000">
              <w:rPr>
                <w:sz w:val="20"/>
                <w:szCs w:val="20"/>
                <w:rtl w:val="0"/>
              </w:rPr>
              <w:t xml:space="preserve">Flight Time</w:t>
            </w:r>
          </w:p>
        </w:tc>
        <w:tc>
          <w:tcPr>
            <w:vMerge w:val="restart"/>
            <w:tcBorders>
              <w:top w:color="000000" w:space="0" w:sz="6" w:val="single"/>
              <w:left w:color="cccccc" w:space="0" w:sz="6" w:val="single"/>
              <w:bottom w:color="000000" w:space="0" w:sz="6" w:val="single"/>
              <w:right w:color="000000" w:space="0" w:sz="6" w:val="single"/>
            </w:tcBorders>
            <w:shd w:fill="d9d2e9" w:val="clear"/>
            <w:tcMar>
              <w:top w:w="40.0" w:type="dxa"/>
              <w:left w:w="40.0" w:type="dxa"/>
              <w:bottom w:w="40.0" w:type="dxa"/>
              <w:right w:w="40.0" w:type="dxa"/>
            </w:tcMar>
            <w:vAlign w:val="center"/>
          </w:tcPr>
          <w:p w:rsidR="00000000" w:rsidDel="00000000" w:rsidP="00000000" w:rsidRDefault="00000000" w:rsidRPr="00000000" w14:paraId="00000079">
            <w:pPr>
              <w:pageBreakBefore w:val="0"/>
              <w:widowControl w:val="0"/>
              <w:jc w:val="center"/>
              <w:rPr>
                <w:sz w:val="20"/>
                <w:szCs w:val="20"/>
              </w:rPr>
            </w:pPr>
            <w:r w:rsidDel="00000000" w:rsidR="00000000" w:rsidRPr="00000000">
              <w:rPr>
                <w:sz w:val="20"/>
                <w:szCs w:val="20"/>
                <w:rtl w:val="0"/>
              </w:rPr>
              <w:t xml:space="preserve">Magnetometer Accuracy</w:t>
            </w:r>
          </w:p>
        </w:tc>
        <w:tc>
          <w:tcPr>
            <w:vMerge w:val="restart"/>
            <w:tcBorders>
              <w:top w:color="000000" w:space="0" w:sz="6" w:val="single"/>
              <w:left w:color="cccccc" w:space="0" w:sz="6" w:val="single"/>
              <w:bottom w:color="000000" w:space="0" w:sz="6" w:val="single"/>
              <w:right w:color="000000" w:space="0" w:sz="6" w:val="single"/>
            </w:tcBorders>
            <w:shd w:fill="d9d2e9" w:val="clear"/>
            <w:tcMar>
              <w:top w:w="40.0" w:type="dxa"/>
              <w:left w:w="40.0" w:type="dxa"/>
              <w:bottom w:w="40.0" w:type="dxa"/>
              <w:right w:w="40.0" w:type="dxa"/>
            </w:tcMar>
            <w:vAlign w:val="center"/>
          </w:tcPr>
          <w:p w:rsidR="00000000" w:rsidDel="00000000" w:rsidP="00000000" w:rsidRDefault="00000000" w:rsidRPr="00000000" w14:paraId="0000007A">
            <w:pPr>
              <w:pageBreakBefore w:val="0"/>
              <w:widowControl w:val="0"/>
              <w:jc w:val="center"/>
              <w:rPr>
                <w:sz w:val="20"/>
                <w:szCs w:val="20"/>
              </w:rPr>
            </w:pPr>
            <w:r w:rsidDel="00000000" w:rsidR="00000000" w:rsidRPr="00000000">
              <w:rPr>
                <w:sz w:val="20"/>
                <w:szCs w:val="20"/>
                <w:rtl w:val="0"/>
              </w:rPr>
              <w:t xml:space="preserve">Terrain Tracking</w:t>
            </w:r>
          </w:p>
        </w:tc>
        <w:tc>
          <w:tcPr>
            <w:vMerge w:val="restart"/>
            <w:tcBorders>
              <w:top w:color="000000" w:space="0" w:sz="6" w:val="single"/>
              <w:left w:color="cccccc" w:space="0" w:sz="6" w:val="single"/>
              <w:bottom w:color="000000" w:space="0" w:sz="6" w:val="single"/>
              <w:right w:color="000000" w:space="0" w:sz="6" w:val="single"/>
            </w:tcBorders>
            <w:shd w:fill="d9d2e9" w:val="clear"/>
            <w:tcMar>
              <w:top w:w="40.0" w:type="dxa"/>
              <w:left w:w="40.0" w:type="dxa"/>
              <w:bottom w:w="40.0" w:type="dxa"/>
              <w:right w:w="40.0" w:type="dxa"/>
            </w:tcMar>
            <w:vAlign w:val="center"/>
          </w:tcPr>
          <w:p w:rsidR="00000000" w:rsidDel="00000000" w:rsidP="00000000" w:rsidRDefault="00000000" w:rsidRPr="00000000" w14:paraId="0000007B">
            <w:pPr>
              <w:pageBreakBefore w:val="0"/>
              <w:widowControl w:val="0"/>
              <w:jc w:val="center"/>
              <w:rPr>
                <w:sz w:val="20"/>
                <w:szCs w:val="20"/>
              </w:rPr>
            </w:pPr>
            <w:r w:rsidDel="00000000" w:rsidR="00000000" w:rsidRPr="00000000">
              <w:rPr>
                <w:sz w:val="20"/>
                <w:szCs w:val="20"/>
                <w:rtl w:val="0"/>
              </w:rPr>
              <w:t xml:space="preserve">Stability in Wind</w:t>
            </w:r>
          </w:p>
        </w:tc>
        <w:tc>
          <w:tcPr>
            <w:vMerge w:val="restart"/>
            <w:tcBorders>
              <w:top w:color="000000" w:space="0" w:sz="6" w:val="single"/>
              <w:left w:color="cccccc" w:space="0" w:sz="6" w:val="single"/>
              <w:bottom w:color="000000" w:space="0" w:sz="6" w:val="single"/>
              <w:right w:color="000000" w:space="0" w:sz="6" w:val="single"/>
            </w:tcBorders>
            <w:shd w:fill="d9d2e9" w:val="clear"/>
            <w:tcMar>
              <w:top w:w="40.0" w:type="dxa"/>
              <w:left w:w="40.0" w:type="dxa"/>
              <w:bottom w:w="40.0" w:type="dxa"/>
              <w:right w:w="40.0" w:type="dxa"/>
            </w:tcMar>
            <w:vAlign w:val="center"/>
          </w:tcPr>
          <w:p w:rsidR="00000000" w:rsidDel="00000000" w:rsidP="00000000" w:rsidRDefault="00000000" w:rsidRPr="00000000" w14:paraId="0000007C">
            <w:pPr>
              <w:pageBreakBefore w:val="0"/>
              <w:widowControl w:val="0"/>
              <w:jc w:val="center"/>
              <w:rPr>
                <w:sz w:val="20"/>
                <w:szCs w:val="20"/>
              </w:rPr>
            </w:pPr>
            <w:r w:rsidDel="00000000" w:rsidR="00000000" w:rsidRPr="00000000">
              <w:rPr>
                <w:sz w:val="20"/>
                <w:szCs w:val="20"/>
                <w:rtl w:val="0"/>
              </w:rPr>
              <w:t xml:space="preserve">Cost</w:t>
            </w:r>
          </w:p>
        </w:tc>
        <w:tc>
          <w:tcPr>
            <w:vMerge w:val="restart"/>
            <w:tcBorders>
              <w:top w:color="000000" w:space="0" w:sz="6" w:val="single"/>
              <w:left w:color="cccccc" w:space="0" w:sz="6" w:val="single"/>
              <w:bottom w:color="000000" w:space="0" w:sz="6" w:val="single"/>
              <w:right w:color="000000" w:space="0" w:sz="6" w:val="single"/>
            </w:tcBorders>
            <w:shd w:fill="d9d2e9" w:val="clear"/>
            <w:tcMar>
              <w:top w:w="40.0" w:type="dxa"/>
              <w:left w:w="40.0" w:type="dxa"/>
              <w:bottom w:w="40.0" w:type="dxa"/>
              <w:right w:w="40.0" w:type="dxa"/>
            </w:tcMar>
            <w:vAlign w:val="center"/>
          </w:tcPr>
          <w:p w:rsidR="00000000" w:rsidDel="00000000" w:rsidP="00000000" w:rsidRDefault="00000000" w:rsidRPr="00000000" w14:paraId="0000007D">
            <w:pPr>
              <w:pageBreakBefore w:val="0"/>
              <w:widowControl w:val="0"/>
              <w:jc w:val="center"/>
              <w:rPr>
                <w:sz w:val="20"/>
                <w:szCs w:val="20"/>
              </w:rPr>
            </w:pPr>
            <w:r w:rsidDel="00000000" w:rsidR="00000000" w:rsidRPr="00000000">
              <w:rPr>
                <w:sz w:val="20"/>
                <w:szCs w:val="20"/>
                <w:rtl w:val="0"/>
              </w:rPr>
              <w:t xml:space="preserve">Helium Use</w:t>
            </w:r>
          </w:p>
        </w:tc>
        <w:tc>
          <w:tcPr>
            <w:vMerge w:val="restart"/>
            <w:tcBorders>
              <w:top w:color="000000" w:space="0" w:sz="6" w:val="single"/>
              <w:left w:color="cccccc" w:space="0" w:sz="6" w:val="single"/>
              <w:bottom w:color="000000" w:space="0" w:sz="6" w:val="single"/>
              <w:right w:color="000000" w:space="0" w:sz="6" w:val="single"/>
            </w:tcBorders>
            <w:shd w:fill="d9d2e9" w:val="clear"/>
            <w:tcMar>
              <w:top w:w="40.0" w:type="dxa"/>
              <w:left w:w="40.0" w:type="dxa"/>
              <w:bottom w:w="40.0" w:type="dxa"/>
              <w:right w:w="40.0" w:type="dxa"/>
            </w:tcMar>
            <w:vAlign w:val="center"/>
          </w:tcPr>
          <w:p w:rsidR="00000000" w:rsidDel="00000000" w:rsidP="00000000" w:rsidRDefault="00000000" w:rsidRPr="00000000" w14:paraId="0000007E">
            <w:pPr>
              <w:pageBreakBefore w:val="0"/>
              <w:widowControl w:val="0"/>
              <w:jc w:val="center"/>
              <w:rPr>
                <w:sz w:val="20"/>
                <w:szCs w:val="20"/>
              </w:rPr>
            </w:pPr>
            <w:r w:rsidDel="00000000" w:rsidR="00000000" w:rsidRPr="00000000">
              <w:rPr>
                <w:sz w:val="20"/>
                <w:szCs w:val="20"/>
                <w:rtl w:val="0"/>
              </w:rPr>
              <w:t xml:space="preserve">Total</w:t>
            </w:r>
          </w:p>
        </w:tc>
        <w:tc>
          <w:tcPr>
            <w:vMerge w:val="restart"/>
            <w:tcBorders>
              <w:top w:color="000000" w:space="0" w:sz="6" w:val="single"/>
              <w:left w:color="cccccc" w:space="0" w:sz="6" w:val="single"/>
              <w:bottom w:color="000000" w:space="0" w:sz="6" w:val="single"/>
              <w:right w:color="000000" w:space="0" w:sz="6" w:val="single"/>
            </w:tcBorders>
            <w:shd w:fill="d9d2e9" w:val="clear"/>
            <w:tcMar>
              <w:top w:w="40.0" w:type="dxa"/>
              <w:left w:w="40.0" w:type="dxa"/>
              <w:bottom w:w="40.0" w:type="dxa"/>
              <w:right w:w="40.0" w:type="dxa"/>
            </w:tcMar>
            <w:vAlign w:val="center"/>
          </w:tcPr>
          <w:p w:rsidR="00000000" w:rsidDel="00000000" w:rsidP="00000000" w:rsidRDefault="00000000" w:rsidRPr="00000000" w14:paraId="0000007F">
            <w:pPr>
              <w:pageBreakBefore w:val="0"/>
              <w:widowControl w:val="0"/>
              <w:jc w:val="center"/>
              <w:rPr>
                <w:sz w:val="20"/>
                <w:szCs w:val="20"/>
              </w:rPr>
            </w:pPr>
            <w:r w:rsidDel="00000000" w:rsidR="00000000" w:rsidRPr="00000000">
              <w:rPr>
                <w:sz w:val="20"/>
                <w:szCs w:val="20"/>
                <w:rtl w:val="0"/>
              </w:rPr>
              <w:t xml:space="preserve">Notes</w:t>
            </w:r>
          </w:p>
        </w:tc>
      </w:tr>
      <w:tr>
        <w:trPr>
          <w:cantSplit w:val="0"/>
          <w:tblHeader w:val="0"/>
        </w:trPr>
        <w:tc>
          <w:tcPr>
            <w:vMerge w:val="continue"/>
            <w:tcBorders>
              <w:bottom w:color="cccccc"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80">
            <w:pPr>
              <w:pageBreakBefore w:val="0"/>
              <w:widowControl w:val="0"/>
              <w:rPr>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81">
            <w:pPr>
              <w:pageBreakBefore w:val="0"/>
              <w:widowControl w:val="0"/>
              <w:rPr>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82">
            <w:pPr>
              <w:pageBreakBefore w:val="0"/>
              <w:widowControl w:val="0"/>
              <w:rPr>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83">
            <w:pPr>
              <w:pageBreakBefore w:val="0"/>
              <w:widowControl w:val="0"/>
              <w:rPr>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84">
            <w:pPr>
              <w:pageBreakBefore w:val="0"/>
              <w:widowControl w:val="0"/>
              <w:rPr>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85">
            <w:pPr>
              <w:pageBreakBefore w:val="0"/>
              <w:widowControl w:val="0"/>
              <w:rPr>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86">
            <w:pPr>
              <w:pageBreakBefore w:val="0"/>
              <w:widowControl w:val="0"/>
              <w:rPr>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87">
            <w:pPr>
              <w:pageBreakBefore w:val="0"/>
              <w:widowControl w:val="0"/>
              <w:rPr>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88">
            <w:pPr>
              <w:pageBreakBefore w:val="0"/>
              <w:widowControl w:val="0"/>
              <w:rPr>
                <w:sz w:val="20"/>
                <w:szCs w:val="20"/>
              </w:rPr>
            </w:pPr>
            <w:r w:rsidDel="00000000" w:rsidR="00000000" w:rsidRPr="00000000">
              <w:rPr>
                <w:rtl w:val="0"/>
              </w:rPr>
            </w:r>
          </w:p>
        </w:tc>
      </w:tr>
      <w:tr>
        <w:trPr>
          <w:cantSplit w:val="0"/>
          <w:trHeight w:val="645" w:hRule="atLeast"/>
          <w:tblHeader w:val="0"/>
        </w:trPr>
        <w:tc>
          <w:tcPr>
            <w:vMerge w:val="restart"/>
            <w:tcBorders>
              <w:top w:color="cccccc" w:space="0" w:sz="6" w:val="single"/>
              <w:left w:color="000000" w:space="0" w:sz="6" w:val="single"/>
              <w:bottom w:color="000000" w:space="0" w:sz="6" w:val="single"/>
              <w:right w:color="000000" w:space="0" w:sz="6" w:val="single"/>
            </w:tcBorders>
            <w:shd w:fill="c9daf8" w:val="clear"/>
            <w:tcMar>
              <w:top w:w="40.0" w:type="dxa"/>
              <w:left w:w="40.0" w:type="dxa"/>
              <w:bottom w:w="40.0" w:type="dxa"/>
              <w:right w:w="40.0" w:type="dxa"/>
            </w:tcMar>
            <w:vAlign w:val="bottom"/>
          </w:tcPr>
          <w:p w:rsidR="00000000" w:rsidDel="00000000" w:rsidP="00000000" w:rsidRDefault="00000000" w:rsidRPr="00000000" w14:paraId="00000089">
            <w:pPr>
              <w:pageBreakBefore w:val="0"/>
              <w:widowControl w:val="0"/>
              <w:rPr>
                <w:sz w:val="20"/>
                <w:szCs w:val="20"/>
              </w:rPr>
            </w:pPr>
            <w:r w:rsidDel="00000000" w:rsidR="00000000" w:rsidRPr="00000000">
              <w:rPr>
                <w:sz w:val="20"/>
                <w:szCs w:val="20"/>
                <w:rtl w:val="0"/>
              </w:rPr>
              <w:t xml:space="preserve">Weighting:</w:t>
            </w:r>
          </w:p>
        </w:tc>
        <w:tc>
          <w:tcPr>
            <w:vMerge w:val="restart"/>
            <w:tcBorders>
              <w:top w:color="cccccc" w:space="0" w:sz="6" w:val="single"/>
              <w:left w:color="cccccc" w:space="0" w:sz="6" w:val="single"/>
              <w:bottom w:color="000000" w:space="0" w:sz="6" w:val="single"/>
              <w:right w:color="000000" w:space="0" w:sz="6" w:val="single"/>
            </w:tcBorders>
            <w:shd w:fill="c9daf8" w:val="clear"/>
            <w:tcMar>
              <w:top w:w="40.0" w:type="dxa"/>
              <w:left w:w="40.0" w:type="dxa"/>
              <w:bottom w:w="40.0" w:type="dxa"/>
              <w:right w:w="40.0" w:type="dxa"/>
            </w:tcMar>
            <w:vAlign w:val="center"/>
          </w:tcPr>
          <w:p w:rsidR="00000000" w:rsidDel="00000000" w:rsidP="00000000" w:rsidRDefault="00000000" w:rsidRPr="00000000" w14:paraId="0000008A">
            <w:pPr>
              <w:pageBreakBefore w:val="0"/>
              <w:widowControl w:val="0"/>
              <w:jc w:val="center"/>
              <w:rPr>
                <w:sz w:val="20"/>
                <w:szCs w:val="20"/>
              </w:rPr>
            </w:pPr>
            <w:r w:rsidDel="00000000" w:rsidR="00000000" w:rsidRPr="00000000">
              <w:rPr>
                <w:sz w:val="20"/>
                <w:szCs w:val="20"/>
                <w:rtl w:val="0"/>
              </w:rPr>
              <w:t xml:space="preserve">3x</w:t>
            </w:r>
          </w:p>
        </w:tc>
        <w:tc>
          <w:tcPr>
            <w:vMerge w:val="restart"/>
            <w:tcBorders>
              <w:top w:color="cccccc" w:space="0" w:sz="6" w:val="single"/>
              <w:left w:color="cccccc" w:space="0" w:sz="6" w:val="single"/>
              <w:bottom w:color="000000" w:space="0" w:sz="6" w:val="single"/>
              <w:right w:color="000000" w:space="0" w:sz="6" w:val="single"/>
            </w:tcBorders>
            <w:shd w:fill="c9daf8" w:val="clear"/>
            <w:tcMar>
              <w:top w:w="40.0" w:type="dxa"/>
              <w:left w:w="40.0" w:type="dxa"/>
              <w:bottom w:w="40.0" w:type="dxa"/>
              <w:right w:w="40.0" w:type="dxa"/>
            </w:tcMar>
            <w:vAlign w:val="center"/>
          </w:tcPr>
          <w:p w:rsidR="00000000" w:rsidDel="00000000" w:rsidP="00000000" w:rsidRDefault="00000000" w:rsidRPr="00000000" w14:paraId="0000008B">
            <w:pPr>
              <w:pageBreakBefore w:val="0"/>
              <w:widowControl w:val="0"/>
              <w:jc w:val="center"/>
              <w:rPr>
                <w:sz w:val="20"/>
                <w:szCs w:val="20"/>
              </w:rPr>
            </w:pPr>
            <w:r w:rsidDel="00000000" w:rsidR="00000000" w:rsidRPr="00000000">
              <w:rPr>
                <w:sz w:val="20"/>
                <w:szCs w:val="20"/>
                <w:rtl w:val="0"/>
              </w:rPr>
              <w:t xml:space="preserve">3x</w:t>
            </w:r>
          </w:p>
        </w:tc>
        <w:tc>
          <w:tcPr>
            <w:vMerge w:val="restart"/>
            <w:tcBorders>
              <w:top w:color="cccccc" w:space="0" w:sz="6" w:val="single"/>
              <w:left w:color="cccccc" w:space="0" w:sz="6" w:val="single"/>
              <w:bottom w:color="000000" w:space="0" w:sz="6" w:val="single"/>
              <w:right w:color="000000" w:space="0" w:sz="6" w:val="single"/>
            </w:tcBorders>
            <w:shd w:fill="c9daf8" w:val="clear"/>
            <w:tcMar>
              <w:top w:w="40.0" w:type="dxa"/>
              <w:left w:w="40.0" w:type="dxa"/>
              <w:bottom w:w="40.0" w:type="dxa"/>
              <w:right w:w="40.0" w:type="dxa"/>
            </w:tcMar>
            <w:vAlign w:val="center"/>
          </w:tcPr>
          <w:p w:rsidR="00000000" w:rsidDel="00000000" w:rsidP="00000000" w:rsidRDefault="00000000" w:rsidRPr="00000000" w14:paraId="0000008C">
            <w:pPr>
              <w:pageBreakBefore w:val="0"/>
              <w:widowControl w:val="0"/>
              <w:jc w:val="center"/>
              <w:rPr>
                <w:sz w:val="20"/>
                <w:szCs w:val="20"/>
              </w:rPr>
            </w:pPr>
            <w:r w:rsidDel="00000000" w:rsidR="00000000" w:rsidRPr="00000000">
              <w:rPr>
                <w:sz w:val="20"/>
                <w:szCs w:val="20"/>
                <w:rtl w:val="0"/>
              </w:rPr>
              <w:t xml:space="preserve">2x</w:t>
            </w:r>
          </w:p>
        </w:tc>
        <w:tc>
          <w:tcPr>
            <w:vMerge w:val="restart"/>
            <w:tcBorders>
              <w:top w:color="cccccc" w:space="0" w:sz="6" w:val="single"/>
              <w:left w:color="cccccc" w:space="0" w:sz="6" w:val="single"/>
              <w:bottom w:color="000000" w:space="0" w:sz="6" w:val="single"/>
              <w:right w:color="000000" w:space="0" w:sz="6" w:val="single"/>
            </w:tcBorders>
            <w:shd w:fill="c9daf8" w:val="clear"/>
            <w:tcMar>
              <w:top w:w="40.0" w:type="dxa"/>
              <w:left w:w="40.0" w:type="dxa"/>
              <w:bottom w:w="40.0" w:type="dxa"/>
              <w:right w:w="40.0" w:type="dxa"/>
            </w:tcMar>
            <w:vAlign w:val="center"/>
          </w:tcPr>
          <w:p w:rsidR="00000000" w:rsidDel="00000000" w:rsidP="00000000" w:rsidRDefault="00000000" w:rsidRPr="00000000" w14:paraId="0000008D">
            <w:pPr>
              <w:pageBreakBefore w:val="0"/>
              <w:widowControl w:val="0"/>
              <w:jc w:val="center"/>
              <w:rPr>
                <w:sz w:val="20"/>
                <w:szCs w:val="20"/>
              </w:rPr>
            </w:pPr>
            <w:r w:rsidDel="00000000" w:rsidR="00000000" w:rsidRPr="00000000">
              <w:rPr>
                <w:sz w:val="20"/>
                <w:szCs w:val="20"/>
                <w:rtl w:val="0"/>
              </w:rPr>
              <w:t xml:space="preserve">2x</w:t>
            </w:r>
          </w:p>
        </w:tc>
        <w:tc>
          <w:tcPr>
            <w:vMerge w:val="restart"/>
            <w:tcBorders>
              <w:top w:color="cccccc" w:space="0" w:sz="6" w:val="single"/>
              <w:left w:color="cccccc" w:space="0" w:sz="6" w:val="single"/>
              <w:bottom w:color="000000" w:space="0" w:sz="6" w:val="single"/>
              <w:right w:color="000000" w:space="0" w:sz="6" w:val="single"/>
            </w:tcBorders>
            <w:shd w:fill="c9daf8" w:val="clear"/>
            <w:tcMar>
              <w:top w:w="40.0" w:type="dxa"/>
              <w:left w:w="40.0" w:type="dxa"/>
              <w:bottom w:w="40.0" w:type="dxa"/>
              <w:right w:w="40.0" w:type="dxa"/>
            </w:tcMar>
            <w:vAlign w:val="center"/>
          </w:tcPr>
          <w:p w:rsidR="00000000" w:rsidDel="00000000" w:rsidP="00000000" w:rsidRDefault="00000000" w:rsidRPr="00000000" w14:paraId="0000008E">
            <w:pPr>
              <w:pageBreakBefore w:val="0"/>
              <w:widowControl w:val="0"/>
              <w:jc w:val="center"/>
              <w:rPr>
                <w:sz w:val="20"/>
                <w:szCs w:val="20"/>
              </w:rPr>
            </w:pPr>
            <w:r w:rsidDel="00000000" w:rsidR="00000000" w:rsidRPr="00000000">
              <w:rPr>
                <w:sz w:val="20"/>
                <w:szCs w:val="20"/>
                <w:rtl w:val="0"/>
              </w:rPr>
              <w:t xml:space="preserve">1x</w:t>
            </w:r>
          </w:p>
        </w:tc>
        <w:tc>
          <w:tcPr>
            <w:vMerge w:val="restart"/>
            <w:tcBorders>
              <w:top w:color="cccccc" w:space="0" w:sz="6" w:val="single"/>
              <w:left w:color="cccccc" w:space="0" w:sz="6" w:val="single"/>
              <w:bottom w:color="000000" w:space="0" w:sz="6" w:val="single"/>
              <w:right w:color="000000" w:space="0" w:sz="6" w:val="single"/>
            </w:tcBorders>
            <w:shd w:fill="c9daf8" w:val="clear"/>
            <w:tcMar>
              <w:top w:w="40.0" w:type="dxa"/>
              <w:left w:w="40.0" w:type="dxa"/>
              <w:bottom w:w="40.0" w:type="dxa"/>
              <w:right w:w="40.0" w:type="dxa"/>
            </w:tcMar>
            <w:vAlign w:val="center"/>
          </w:tcPr>
          <w:p w:rsidR="00000000" w:rsidDel="00000000" w:rsidP="00000000" w:rsidRDefault="00000000" w:rsidRPr="00000000" w14:paraId="0000008F">
            <w:pPr>
              <w:pageBreakBefore w:val="0"/>
              <w:widowControl w:val="0"/>
              <w:jc w:val="center"/>
              <w:rPr>
                <w:sz w:val="20"/>
                <w:szCs w:val="20"/>
              </w:rPr>
            </w:pPr>
            <w:r w:rsidDel="00000000" w:rsidR="00000000" w:rsidRPr="00000000">
              <w:rPr>
                <w:sz w:val="20"/>
                <w:szCs w:val="20"/>
                <w:rtl w:val="0"/>
              </w:rPr>
              <w:t xml:space="preserve">1x</w:t>
            </w:r>
          </w:p>
        </w:tc>
        <w:tc>
          <w:tcPr>
            <w:vMerge w:val="restart"/>
            <w:tcBorders>
              <w:top w:color="cccccc" w:space="0" w:sz="6" w:val="single"/>
              <w:left w:color="cccccc" w:space="0" w:sz="6" w:val="single"/>
              <w:bottom w:color="000000" w:space="0" w:sz="6" w:val="single"/>
              <w:right w:color="000000" w:space="0" w:sz="6" w:val="single"/>
            </w:tcBorders>
            <w:shd w:fill="c9daf8" w:val="clear"/>
            <w:tcMar>
              <w:top w:w="40.0" w:type="dxa"/>
              <w:left w:w="40.0" w:type="dxa"/>
              <w:bottom w:w="40.0" w:type="dxa"/>
              <w:right w:w="40.0" w:type="dxa"/>
            </w:tcMar>
            <w:vAlign w:val="center"/>
          </w:tcPr>
          <w:p w:rsidR="00000000" w:rsidDel="00000000" w:rsidP="00000000" w:rsidRDefault="00000000" w:rsidRPr="00000000" w14:paraId="00000090">
            <w:pPr>
              <w:pageBreakBefore w:val="0"/>
              <w:widowControl w:val="0"/>
              <w:rPr>
                <w:sz w:val="20"/>
                <w:szCs w:val="20"/>
              </w:rPr>
            </w:pPr>
            <w:r w:rsidDel="00000000" w:rsidR="00000000" w:rsidRPr="00000000">
              <w:rPr>
                <w:rtl w:val="0"/>
              </w:rPr>
            </w:r>
          </w:p>
        </w:tc>
        <w:tc>
          <w:tcPr>
            <w:vMerge w:val="restart"/>
            <w:tcBorders>
              <w:top w:color="cccccc" w:space="0" w:sz="6" w:val="single"/>
              <w:left w:color="cccccc" w:space="0" w:sz="6" w:val="single"/>
              <w:bottom w:color="000000" w:space="0" w:sz="6" w:val="single"/>
              <w:right w:color="000000" w:space="0" w:sz="6" w:val="single"/>
            </w:tcBorders>
            <w:shd w:fill="c9daf8" w:val="clear"/>
            <w:tcMar>
              <w:top w:w="40.0" w:type="dxa"/>
              <w:left w:w="40.0" w:type="dxa"/>
              <w:bottom w:w="40.0" w:type="dxa"/>
              <w:right w:w="40.0" w:type="dxa"/>
            </w:tcMar>
            <w:vAlign w:val="center"/>
          </w:tcPr>
          <w:p w:rsidR="00000000" w:rsidDel="00000000" w:rsidP="00000000" w:rsidRDefault="00000000" w:rsidRPr="00000000" w14:paraId="00000091">
            <w:pPr>
              <w:pageBreakBefore w:val="0"/>
              <w:widowControl w:val="0"/>
              <w:rPr>
                <w:sz w:val="20"/>
                <w:szCs w:val="20"/>
              </w:rPr>
            </w:pPr>
            <w:r w:rsidDel="00000000" w:rsidR="00000000" w:rsidRPr="00000000">
              <w:rPr>
                <w:rtl w:val="0"/>
              </w:rPr>
            </w:r>
          </w:p>
        </w:tc>
      </w:tr>
      <w:tr>
        <w:trPr>
          <w:cantSplit w:val="0"/>
          <w:tblHeader w:val="0"/>
        </w:trPr>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92">
            <w:pPr>
              <w:pageBreakBefore w:val="0"/>
              <w:widowControl w:val="0"/>
              <w:rPr>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93">
            <w:pPr>
              <w:pageBreakBefore w:val="0"/>
              <w:widowControl w:val="0"/>
              <w:rPr>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94">
            <w:pPr>
              <w:pageBreakBefore w:val="0"/>
              <w:widowControl w:val="0"/>
              <w:rPr>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95">
            <w:pPr>
              <w:pageBreakBefore w:val="0"/>
              <w:widowControl w:val="0"/>
              <w:rPr>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96">
            <w:pPr>
              <w:pageBreakBefore w:val="0"/>
              <w:widowControl w:val="0"/>
              <w:rPr>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97">
            <w:pPr>
              <w:pageBreakBefore w:val="0"/>
              <w:widowControl w:val="0"/>
              <w:rPr>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98">
            <w:pPr>
              <w:pageBreakBefore w:val="0"/>
              <w:widowControl w:val="0"/>
              <w:rPr>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99">
            <w:pPr>
              <w:pageBreakBefore w:val="0"/>
              <w:widowControl w:val="0"/>
              <w:rPr>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9A">
            <w:pPr>
              <w:pageBreakBefore w:val="0"/>
              <w:widowControl w:val="0"/>
              <w:rPr>
                <w:sz w:val="20"/>
                <w:szCs w:val="20"/>
              </w:rPr>
            </w:pPr>
            <w:r w:rsidDel="00000000" w:rsidR="00000000" w:rsidRPr="00000000">
              <w:rPr>
                <w:rtl w:val="0"/>
              </w:rPr>
            </w:r>
          </w:p>
        </w:tc>
      </w:tr>
      <w:tr>
        <w:trPr>
          <w:cantSplit w:val="0"/>
          <w:trHeight w:val="645" w:hRule="atLeast"/>
          <w:tblHeader w:val="0"/>
        </w:trPr>
        <w:tc>
          <w:tcPr>
            <w:vMerge w:val="restart"/>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9B">
            <w:pPr>
              <w:pageBreakBefore w:val="0"/>
              <w:widowControl w:val="0"/>
              <w:rPr>
                <w:sz w:val="20"/>
                <w:szCs w:val="20"/>
              </w:rPr>
            </w:pPr>
            <w:r w:rsidDel="00000000" w:rsidR="00000000" w:rsidRPr="00000000">
              <w:rPr>
                <w:sz w:val="20"/>
                <w:szCs w:val="20"/>
                <w:rtl w:val="0"/>
              </w:rPr>
              <w:t xml:space="preserve">DJI Matrice</w:t>
            </w:r>
          </w:p>
          <w:p w:rsidR="00000000" w:rsidDel="00000000" w:rsidP="00000000" w:rsidRDefault="00000000" w:rsidRPr="00000000" w14:paraId="0000009C">
            <w:pPr>
              <w:pageBreakBefore w:val="0"/>
              <w:widowControl w:val="0"/>
              <w:rPr>
                <w:sz w:val="20"/>
                <w:szCs w:val="20"/>
              </w:rPr>
            </w:pPr>
            <w:r w:rsidDel="00000000" w:rsidR="00000000" w:rsidRPr="00000000">
              <w:rPr>
                <w:sz w:val="20"/>
                <w:szCs w:val="20"/>
                <w:rtl w:val="0"/>
              </w:rPr>
              <w:t xml:space="preserve">600 Pro (for reference)</w:t>
            </w:r>
          </w:p>
        </w:tc>
        <w:tc>
          <w:tcPr>
            <w:vMerge w:val="restart"/>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9D">
            <w:pPr>
              <w:pageBreakBefore w:val="0"/>
              <w:widowControl w:val="0"/>
              <w:jc w:val="center"/>
              <w:rPr>
                <w:sz w:val="20"/>
                <w:szCs w:val="20"/>
              </w:rPr>
            </w:pPr>
            <w:r w:rsidDel="00000000" w:rsidR="00000000" w:rsidRPr="00000000">
              <w:rPr>
                <w:sz w:val="20"/>
                <w:szCs w:val="20"/>
                <w:rtl w:val="0"/>
              </w:rPr>
              <w:t xml:space="preserve">0</w:t>
            </w:r>
          </w:p>
        </w:tc>
        <w:tc>
          <w:tcPr>
            <w:vMerge w:val="restart"/>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9E">
            <w:pPr>
              <w:pageBreakBefore w:val="0"/>
              <w:widowControl w:val="0"/>
              <w:jc w:val="center"/>
              <w:rPr>
                <w:sz w:val="20"/>
                <w:szCs w:val="20"/>
              </w:rPr>
            </w:pPr>
            <w:r w:rsidDel="00000000" w:rsidR="00000000" w:rsidRPr="00000000">
              <w:rPr>
                <w:sz w:val="20"/>
                <w:szCs w:val="20"/>
                <w:rtl w:val="0"/>
              </w:rPr>
              <w:t xml:space="preserve">0</w:t>
            </w:r>
          </w:p>
        </w:tc>
        <w:tc>
          <w:tcPr>
            <w:vMerge w:val="restart"/>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9F">
            <w:pPr>
              <w:pageBreakBefore w:val="0"/>
              <w:widowControl w:val="0"/>
              <w:jc w:val="center"/>
              <w:rPr>
                <w:sz w:val="20"/>
                <w:szCs w:val="20"/>
              </w:rPr>
            </w:pPr>
            <w:r w:rsidDel="00000000" w:rsidR="00000000" w:rsidRPr="00000000">
              <w:rPr>
                <w:sz w:val="20"/>
                <w:szCs w:val="20"/>
                <w:rtl w:val="0"/>
              </w:rPr>
              <w:t xml:space="preserve">0</w:t>
            </w:r>
          </w:p>
        </w:tc>
        <w:tc>
          <w:tcPr>
            <w:vMerge w:val="restart"/>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A0">
            <w:pPr>
              <w:pageBreakBefore w:val="0"/>
              <w:widowControl w:val="0"/>
              <w:jc w:val="center"/>
              <w:rPr>
                <w:sz w:val="20"/>
                <w:szCs w:val="20"/>
              </w:rPr>
            </w:pPr>
            <w:r w:rsidDel="00000000" w:rsidR="00000000" w:rsidRPr="00000000">
              <w:rPr>
                <w:sz w:val="20"/>
                <w:szCs w:val="20"/>
                <w:rtl w:val="0"/>
              </w:rPr>
              <w:t xml:space="preserve">0</w:t>
            </w:r>
          </w:p>
        </w:tc>
        <w:tc>
          <w:tcPr>
            <w:vMerge w:val="restart"/>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A1">
            <w:pPr>
              <w:pageBreakBefore w:val="0"/>
              <w:widowControl w:val="0"/>
              <w:jc w:val="center"/>
              <w:rPr>
                <w:sz w:val="20"/>
                <w:szCs w:val="20"/>
              </w:rPr>
            </w:pPr>
            <w:r w:rsidDel="00000000" w:rsidR="00000000" w:rsidRPr="00000000">
              <w:rPr>
                <w:sz w:val="20"/>
                <w:szCs w:val="20"/>
                <w:rtl w:val="0"/>
              </w:rPr>
              <w:t xml:space="preserve">0</w:t>
            </w:r>
          </w:p>
        </w:tc>
        <w:tc>
          <w:tcPr>
            <w:vMerge w:val="restart"/>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A2">
            <w:pPr>
              <w:pageBreakBefore w:val="0"/>
              <w:widowControl w:val="0"/>
              <w:jc w:val="center"/>
              <w:rPr>
                <w:sz w:val="20"/>
                <w:szCs w:val="20"/>
              </w:rPr>
            </w:pPr>
            <w:r w:rsidDel="00000000" w:rsidR="00000000" w:rsidRPr="00000000">
              <w:rPr>
                <w:sz w:val="20"/>
                <w:szCs w:val="20"/>
                <w:rtl w:val="0"/>
              </w:rPr>
              <w:t xml:space="preserve">0</w:t>
            </w:r>
          </w:p>
        </w:tc>
        <w:tc>
          <w:tcPr>
            <w:vMerge w:val="restart"/>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A3">
            <w:pPr>
              <w:pageBreakBefore w:val="0"/>
              <w:widowControl w:val="0"/>
              <w:jc w:val="center"/>
              <w:rPr>
                <w:sz w:val="20"/>
                <w:szCs w:val="20"/>
              </w:rPr>
            </w:pPr>
            <w:r w:rsidDel="00000000" w:rsidR="00000000" w:rsidRPr="00000000">
              <w:rPr>
                <w:sz w:val="20"/>
                <w:szCs w:val="20"/>
                <w:rtl w:val="0"/>
              </w:rPr>
              <w:t xml:space="preserve">0</w:t>
            </w:r>
          </w:p>
        </w:tc>
        <w:tc>
          <w:tcPr>
            <w:vMerge w:val="restart"/>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A4">
            <w:pPr>
              <w:pageBreakBefore w:val="0"/>
              <w:widowControl w:val="0"/>
              <w:jc w:val="center"/>
              <w:rPr>
                <w:sz w:val="20"/>
                <w:szCs w:val="20"/>
              </w:rPr>
            </w:pPr>
            <w:r w:rsidDel="00000000" w:rsidR="00000000" w:rsidRPr="00000000">
              <w:rPr>
                <w:sz w:val="20"/>
                <w:szCs w:val="20"/>
                <w:rtl w:val="0"/>
              </w:rPr>
              <w:t xml:space="preserve">Current Drone</w:t>
            </w:r>
          </w:p>
        </w:tc>
      </w:tr>
      <w:tr>
        <w:trPr>
          <w:cantSplit w:val="0"/>
          <w:tblHeader w:val="0"/>
        </w:trPr>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A5">
            <w:pPr>
              <w:pageBreakBefore w:val="0"/>
              <w:widowControl w:val="0"/>
              <w:rPr>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A6">
            <w:pPr>
              <w:pageBreakBefore w:val="0"/>
              <w:widowControl w:val="0"/>
              <w:rPr>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A7">
            <w:pPr>
              <w:pageBreakBefore w:val="0"/>
              <w:widowControl w:val="0"/>
              <w:rPr>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A8">
            <w:pPr>
              <w:pageBreakBefore w:val="0"/>
              <w:widowControl w:val="0"/>
              <w:rPr>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A9">
            <w:pPr>
              <w:pageBreakBefore w:val="0"/>
              <w:widowControl w:val="0"/>
              <w:rPr>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AA">
            <w:pPr>
              <w:pageBreakBefore w:val="0"/>
              <w:widowControl w:val="0"/>
              <w:rPr>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AB">
            <w:pPr>
              <w:pageBreakBefore w:val="0"/>
              <w:widowControl w:val="0"/>
              <w:rPr>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AC">
            <w:pPr>
              <w:pageBreakBefore w:val="0"/>
              <w:widowControl w:val="0"/>
              <w:rPr>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AD">
            <w:pPr>
              <w:pageBreakBefore w:val="0"/>
              <w:widowControl w:val="0"/>
              <w:rPr>
                <w:sz w:val="20"/>
                <w:szCs w:val="20"/>
              </w:rPr>
            </w:pPr>
            <w:r w:rsidDel="00000000" w:rsidR="00000000" w:rsidRPr="00000000">
              <w:rPr>
                <w:rtl w:val="0"/>
              </w:rPr>
            </w:r>
          </w:p>
        </w:tc>
      </w:tr>
      <w:tr>
        <w:trPr>
          <w:cantSplit w:val="0"/>
          <w:trHeight w:val="645" w:hRule="atLeast"/>
          <w:tblHeader w:val="0"/>
        </w:trPr>
        <w:tc>
          <w:tcPr>
            <w:vMerge w:val="restart"/>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AE">
            <w:pPr>
              <w:pageBreakBefore w:val="0"/>
              <w:widowControl w:val="0"/>
              <w:rPr>
                <w:sz w:val="20"/>
                <w:szCs w:val="20"/>
              </w:rPr>
            </w:pPr>
            <w:r w:rsidDel="00000000" w:rsidR="00000000" w:rsidRPr="00000000">
              <w:rPr>
                <w:sz w:val="20"/>
                <w:szCs w:val="20"/>
                <w:rtl w:val="0"/>
              </w:rPr>
              <w:t xml:space="preserve">H-Aero Drone</w:t>
            </w:r>
          </w:p>
        </w:tc>
        <w:tc>
          <w:tcPr>
            <w:vMerge w:val="restart"/>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AF">
            <w:pPr>
              <w:pageBreakBefore w:val="0"/>
              <w:widowControl w:val="0"/>
              <w:jc w:val="center"/>
              <w:rPr>
                <w:sz w:val="20"/>
                <w:szCs w:val="20"/>
              </w:rPr>
            </w:pPr>
            <w:r w:rsidDel="00000000" w:rsidR="00000000" w:rsidRPr="00000000">
              <w:rPr>
                <w:sz w:val="20"/>
                <w:szCs w:val="20"/>
                <w:rtl w:val="0"/>
              </w:rPr>
              <w:t xml:space="preserve">+++++</w:t>
            </w:r>
          </w:p>
        </w:tc>
        <w:tc>
          <w:tcPr>
            <w:vMerge w:val="restart"/>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B0">
            <w:pPr>
              <w:pageBreakBefore w:val="0"/>
              <w:widowControl w:val="0"/>
              <w:jc w:val="center"/>
              <w:rPr>
                <w:sz w:val="20"/>
                <w:szCs w:val="20"/>
              </w:rPr>
            </w:pPr>
            <w:r w:rsidDel="00000000" w:rsidR="00000000" w:rsidRPr="00000000">
              <w:rPr>
                <w:sz w:val="20"/>
                <w:szCs w:val="20"/>
                <w:rtl w:val="0"/>
              </w:rPr>
              <w:t xml:space="preserve">+++</w:t>
            </w:r>
          </w:p>
        </w:tc>
        <w:tc>
          <w:tcPr>
            <w:vMerge w:val="restart"/>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B1">
            <w:pPr>
              <w:pageBreakBefore w:val="0"/>
              <w:widowControl w:val="0"/>
              <w:jc w:val="center"/>
              <w:rPr>
                <w:sz w:val="20"/>
                <w:szCs w:val="20"/>
              </w:rPr>
            </w:pPr>
            <w:r w:rsidDel="00000000" w:rsidR="00000000" w:rsidRPr="00000000">
              <w:rPr>
                <w:sz w:val="20"/>
                <w:szCs w:val="20"/>
                <w:rtl w:val="0"/>
              </w:rPr>
              <w:t xml:space="preserve">0</w:t>
            </w:r>
          </w:p>
        </w:tc>
        <w:tc>
          <w:tcPr>
            <w:vMerge w:val="restart"/>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B2">
            <w:pPr>
              <w:pageBreakBefore w:val="0"/>
              <w:widowControl w:val="0"/>
              <w:jc w:val="center"/>
              <w:rPr>
                <w:sz w:val="20"/>
                <w:szCs w:val="20"/>
              </w:rPr>
            </w:pPr>
            <w:r w:rsidDel="00000000" w:rsidR="00000000" w:rsidRPr="00000000">
              <w:rPr>
                <w:sz w:val="20"/>
                <w:szCs w:val="20"/>
                <w:rtl w:val="0"/>
              </w:rPr>
              <w:t xml:space="preserve">---</w:t>
            </w:r>
          </w:p>
        </w:tc>
        <w:tc>
          <w:tcPr>
            <w:vMerge w:val="restart"/>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B3">
            <w:pPr>
              <w:pageBreakBefore w:val="0"/>
              <w:widowControl w:val="0"/>
              <w:jc w:val="center"/>
              <w:rPr>
                <w:sz w:val="20"/>
                <w:szCs w:val="20"/>
              </w:rPr>
            </w:pPr>
            <w:r w:rsidDel="00000000" w:rsidR="00000000" w:rsidRPr="00000000">
              <w:rPr>
                <w:sz w:val="20"/>
                <w:szCs w:val="20"/>
                <w:rtl w:val="0"/>
              </w:rPr>
              <w:t xml:space="preserve">--------</w:t>
            </w:r>
          </w:p>
        </w:tc>
        <w:tc>
          <w:tcPr>
            <w:vMerge w:val="restart"/>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B4">
            <w:pPr>
              <w:pageBreakBefore w:val="0"/>
              <w:widowControl w:val="0"/>
              <w:jc w:val="center"/>
              <w:rPr>
                <w:sz w:val="20"/>
                <w:szCs w:val="20"/>
              </w:rPr>
            </w:pPr>
            <w:r w:rsidDel="00000000" w:rsidR="00000000" w:rsidRPr="00000000">
              <w:rPr>
                <w:sz w:val="20"/>
                <w:szCs w:val="20"/>
                <w:rtl w:val="0"/>
              </w:rPr>
              <w:t xml:space="preserve">---</w:t>
            </w:r>
          </w:p>
        </w:tc>
        <w:tc>
          <w:tcPr>
            <w:vMerge w:val="restart"/>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B5">
            <w:pPr>
              <w:pageBreakBefore w:val="0"/>
              <w:widowControl w:val="0"/>
              <w:jc w:val="center"/>
              <w:rPr>
                <w:sz w:val="20"/>
                <w:szCs w:val="20"/>
              </w:rPr>
            </w:pPr>
            <w:r w:rsidDel="00000000" w:rsidR="00000000" w:rsidRPr="00000000">
              <w:rPr>
                <w:sz w:val="20"/>
                <w:szCs w:val="20"/>
                <w:rtl w:val="0"/>
              </w:rPr>
              <w:t xml:space="preserve">7+</w:t>
            </w:r>
          </w:p>
        </w:tc>
        <w:tc>
          <w:tcPr>
            <w:vMerge w:val="restart"/>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B6">
            <w:pPr>
              <w:pageBreakBefore w:val="0"/>
              <w:widowControl w:val="0"/>
              <w:jc w:val="center"/>
              <w:rPr>
                <w:sz w:val="20"/>
                <w:szCs w:val="20"/>
              </w:rPr>
            </w:pPr>
            <w:r w:rsidDel="00000000" w:rsidR="00000000" w:rsidRPr="00000000">
              <w:rPr>
                <w:sz w:val="20"/>
                <w:szCs w:val="20"/>
                <w:rtl w:val="0"/>
              </w:rPr>
              <w:t xml:space="preserve">Available Buoyant Drone</w:t>
            </w:r>
          </w:p>
        </w:tc>
      </w:tr>
      <w:tr>
        <w:trPr>
          <w:cantSplit w:val="0"/>
          <w:tblHeader w:val="0"/>
        </w:trPr>
        <w:tc>
          <w:tcPr>
            <w:vMerge w:val="continue"/>
            <w:tcBorders>
              <w:top w:color="000000" w:space="0" w:sz="6" w:val="single"/>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B7">
            <w:pPr>
              <w:pageBreakBefore w:val="0"/>
              <w:widowControl w:val="0"/>
              <w:rPr>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B8">
            <w:pPr>
              <w:pageBreakBefore w:val="0"/>
              <w:widowControl w:val="0"/>
              <w:rPr>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B9">
            <w:pPr>
              <w:pageBreakBefore w:val="0"/>
              <w:widowControl w:val="0"/>
              <w:rPr>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BA">
            <w:pPr>
              <w:pageBreakBefore w:val="0"/>
              <w:widowControl w:val="0"/>
              <w:rPr>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BB">
            <w:pPr>
              <w:pageBreakBefore w:val="0"/>
              <w:widowControl w:val="0"/>
              <w:rPr>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BC">
            <w:pPr>
              <w:pageBreakBefore w:val="0"/>
              <w:widowControl w:val="0"/>
              <w:rPr>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BD">
            <w:pPr>
              <w:pageBreakBefore w:val="0"/>
              <w:widowControl w:val="0"/>
              <w:rPr>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BE">
            <w:pPr>
              <w:pageBreakBefore w:val="0"/>
              <w:widowControl w:val="0"/>
              <w:rPr>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BF">
            <w:pPr>
              <w:pageBreakBefore w:val="0"/>
              <w:widowControl w:val="0"/>
              <w:rPr>
                <w:sz w:val="20"/>
                <w:szCs w:val="20"/>
              </w:rPr>
            </w:pPr>
            <w:r w:rsidDel="00000000" w:rsidR="00000000" w:rsidRPr="00000000">
              <w:rPr>
                <w:rtl w:val="0"/>
              </w:rPr>
            </w:r>
          </w:p>
        </w:tc>
      </w:tr>
      <w:tr>
        <w:trPr>
          <w:cantSplit w:val="0"/>
          <w:trHeight w:val="645" w:hRule="atLeast"/>
          <w:tblHeader w:val="0"/>
        </w:trPr>
        <w:tc>
          <w:tcPr>
            <w:vMerge w:val="restart"/>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C0">
            <w:pPr>
              <w:pageBreakBefore w:val="0"/>
              <w:widowControl w:val="0"/>
              <w:rPr>
                <w:sz w:val="20"/>
                <w:szCs w:val="20"/>
              </w:rPr>
            </w:pPr>
            <w:r w:rsidDel="00000000" w:rsidR="00000000" w:rsidRPr="00000000">
              <w:rPr>
                <w:sz w:val="20"/>
                <w:szCs w:val="20"/>
                <w:rtl w:val="0"/>
              </w:rPr>
              <w:t xml:space="preserve">Slightly Buoyant</w:t>
            </w:r>
          </w:p>
        </w:tc>
        <w:tc>
          <w:tcPr>
            <w:vMerge w:val="restart"/>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C1">
            <w:pPr>
              <w:pageBreakBefore w:val="0"/>
              <w:widowControl w:val="0"/>
              <w:jc w:val="center"/>
              <w:rPr>
                <w:sz w:val="20"/>
                <w:szCs w:val="20"/>
              </w:rPr>
            </w:pPr>
            <w:r w:rsidDel="00000000" w:rsidR="00000000" w:rsidRPr="00000000">
              <w:rPr>
                <w:sz w:val="20"/>
                <w:szCs w:val="20"/>
                <w:rtl w:val="0"/>
              </w:rPr>
              <w:t xml:space="preserve">+</w:t>
            </w:r>
          </w:p>
        </w:tc>
        <w:tc>
          <w:tcPr>
            <w:vMerge w:val="restart"/>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C2">
            <w:pPr>
              <w:pageBreakBefore w:val="0"/>
              <w:widowControl w:val="0"/>
              <w:jc w:val="center"/>
              <w:rPr>
                <w:sz w:val="20"/>
                <w:szCs w:val="20"/>
              </w:rPr>
            </w:pPr>
            <w:r w:rsidDel="00000000" w:rsidR="00000000" w:rsidRPr="00000000">
              <w:rPr>
                <w:sz w:val="20"/>
                <w:szCs w:val="20"/>
                <w:rtl w:val="0"/>
              </w:rPr>
              <w:t xml:space="preserve">+</w:t>
            </w:r>
          </w:p>
        </w:tc>
        <w:tc>
          <w:tcPr>
            <w:vMerge w:val="restart"/>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C3">
            <w:pPr>
              <w:pageBreakBefore w:val="0"/>
              <w:widowControl w:val="0"/>
              <w:jc w:val="center"/>
              <w:rPr>
                <w:sz w:val="20"/>
                <w:szCs w:val="20"/>
              </w:rPr>
            </w:pPr>
            <w:r w:rsidDel="00000000" w:rsidR="00000000" w:rsidRPr="00000000">
              <w:rPr>
                <w:sz w:val="20"/>
                <w:szCs w:val="20"/>
                <w:rtl w:val="0"/>
              </w:rPr>
              <w:t xml:space="preserve">++</w:t>
            </w:r>
          </w:p>
        </w:tc>
        <w:tc>
          <w:tcPr>
            <w:vMerge w:val="restart"/>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C4">
            <w:pPr>
              <w:pageBreakBefore w:val="0"/>
              <w:widowControl w:val="0"/>
              <w:jc w:val="center"/>
              <w:rPr>
                <w:sz w:val="20"/>
                <w:szCs w:val="20"/>
              </w:rPr>
            </w:pPr>
            <w:r w:rsidDel="00000000" w:rsidR="00000000" w:rsidRPr="00000000">
              <w:rPr>
                <w:sz w:val="20"/>
                <w:szCs w:val="20"/>
                <w:rtl w:val="0"/>
              </w:rPr>
              <w:t xml:space="preserve">-</w:t>
            </w:r>
          </w:p>
        </w:tc>
        <w:tc>
          <w:tcPr>
            <w:vMerge w:val="restart"/>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C5">
            <w:pPr>
              <w:pageBreakBefore w:val="0"/>
              <w:widowControl w:val="0"/>
              <w:jc w:val="center"/>
              <w:rPr>
                <w:sz w:val="20"/>
                <w:szCs w:val="20"/>
              </w:rPr>
            </w:pPr>
            <w:r w:rsidDel="00000000" w:rsidR="00000000" w:rsidRPr="00000000">
              <w:rPr>
                <w:sz w:val="20"/>
                <w:szCs w:val="20"/>
                <w:rtl w:val="0"/>
              </w:rPr>
              <w:t xml:space="preserve">++</w:t>
            </w:r>
          </w:p>
        </w:tc>
        <w:tc>
          <w:tcPr>
            <w:vMerge w:val="restart"/>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C6">
            <w:pPr>
              <w:pageBreakBefore w:val="0"/>
              <w:widowControl w:val="0"/>
              <w:jc w:val="center"/>
              <w:rPr>
                <w:sz w:val="20"/>
                <w:szCs w:val="20"/>
              </w:rPr>
            </w:pPr>
            <w:r w:rsidDel="00000000" w:rsidR="00000000" w:rsidRPr="00000000">
              <w:rPr>
                <w:sz w:val="20"/>
                <w:szCs w:val="20"/>
                <w:rtl w:val="0"/>
              </w:rPr>
              <w:t xml:space="preserve">-</w:t>
            </w:r>
          </w:p>
        </w:tc>
        <w:tc>
          <w:tcPr>
            <w:vMerge w:val="restart"/>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C7">
            <w:pPr>
              <w:pageBreakBefore w:val="0"/>
              <w:widowControl w:val="0"/>
              <w:jc w:val="center"/>
              <w:rPr>
                <w:sz w:val="20"/>
                <w:szCs w:val="20"/>
              </w:rPr>
            </w:pPr>
            <w:r w:rsidDel="00000000" w:rsidR="00000000" w:rsidRPr="00000000">
              <w:rPr>
                <w:sz w:val="20"/>
                <w:szCs w:val="20"/>
                <w:rtl w:val="0"/>
              </w:rPr>
              <w:t xml:space="preserve">9+</w:t>
            </w:r>
          </w:p>
        </w:tc>
        <w:tc>
          <w:tcPr>
            <w:vMerge w:val="restart"/>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C8">
            <w:pPr>
              <w:pageBreakBefore w:val="0"/>
              <w:widowControl w:val="0"/>
              <w:jc w:val="center"/>
              <w:rPr>
                <w:sz w:val="20"/>
                <w:szCs w:val="20"/>
              </w:rPr>
            </w:pPr>
            <w:r w:rsidDel="00000000" w:rsidR="00000000" w:rsidRPr="00000000">
              <w:rPr>
                <w:sz w:val="20"/>
                <w:szCs w:val="20"/>
                <w:rtl w:val="0"/>
              </w:rPr>
              <w:t xml:space="preserve">Small Scale Test</w:t>
            </w:r>
          </w:p>
        </w:tc>
      </w:tr>
      <w:tr>
        <w:trPr>
          <w:cantSplit w:val="0"/>
          <w:tblHeader w:val="0"/>
        </w:trPr>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C9">
            <w:pPr>
              <w:pageBreakBefore w:val="0"/>
              <w:widowControl w:val="0"/>
              <w:rPr>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CA">
            <w:pPr>
              <w:pageBreakBefore w:val="0"/>
              <w:widowControl w:val="0"/>
              <w:rPr>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CB">
            <w:pPr>
              <w:pageBreakBefore w:val="0"/>
              <w:widowControl w:val="0"/>
              <w:rPr>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CC">
            <w:pPr>
              <w:pageBreakBefore w:val="0"/>
              <w:widowControl w:val="0"/>
              <w:rPr>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CD">
            <w:pPr>
              <w:pageBreakBefore w:val="0"/>
              <w:widowControl w:val="0"/>
              <w:rPr>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CE">
            <w:pPr>
              <w:pageBreakBefore w:val="0"/>
              <w:widowControl w:val="0"/>
              <w:rPr>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CF">
            <w:pPr>
              <w:pageBreakBefore w:val="0"/>
              <w:widowControl w:val="0"/>
              <w:rPr>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D0">
            <w:pPr>
              <w:pageBreakBefore w:val="0"/>
              <w:widowControl w:val="0"/>
              <w:rPr>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D1">
            <w:pPr>
              <w:pageBreakBefore w:val="0"/>
              <w:widowControl w:val="0"/>
              <w:rPr>
                <w:sz w:val="20"/>
                <w:szCs w:val="20"/>
              </w:rPr>
            </w:pPr>
            <w:r w:rsidDel="00000000" w:rsidR="00000000" w:rsidRPr="00000000">
              <w:rPr>
                <w:rtl w:val="0"/>
              </w:rPr>
            </w:r>
          </w:p>
        </w:tc>
      </w:tr>
      <w:tr>
        <w:trPr>
          <w:cantSplit w:val="0"/>
          <w:trHeight w:val="645" w:hRule="atLeast"/>
          <w:tblHeader w:val="0"/>
        </w:trPr>
        <w:tc>
          <w:tcPr>
            <w:vMerge w:val="restart"/>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D2">
            <w:pPr>
              <w:pageBreakBefore w:val="0"/>
              <w:widowControl w:val="0"/>
              <w:rPr>
                <w:sz w:val="20"/>
                <w:szCs w:val="20"/>
              </w:rPr>
            </w:pPr>
            <w:r w:rsidDel="00000000" w:rsidR="00000000" w:rsidRPr="00000000">
              <w:rPr>
                <w:sz w:val="20"/>
                <w:szCs w:val="20"/>
                <w:rtl w:val="0"/>
              </w:rPr>
              <w:t xml:space="preserve">Moderately Buoyant</w:t>
            </w:r>
          </w:p>
        </w:tc>
        <w:tc>
          <w:tcPr>
            <w:vMerge w:val="restart"/>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D3">
            <w:pPr>
              <w:pageBreakBefore w:val="0"/>
              <w:widowControl w:val="0"/>
              <w:jc w:val="center"/>
              <w:rPr>
                <w:sz w:val="20"/>
                <w:szCs w:val="20"/>
              </w:rPr>
            </w:pPr>
            <w:r w:rsidDel="00000000" w:rsidR="00000000" w:rsidRPr="00000000">
              <w:rPr>
                <w:sz w:val="20"/>
                <w:szCs w:val="20"/>
                <w:rtl w:val="0"/>
              </w:rPr>
              <w:t xml:space="preserve">++</w:t>
            </w:r>
          </w:p>
        </w:tc>
        <w:tc>
          <w:tcPr>
            <w:vMerge w:val="restart"/>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D4">
            <w:pPr>
              <w:pageBreakBefore w:val="0"/>
              <w:widowControl w:val="0"/>
              <w:jc w:val="center"/>
              <w:rPr>
                <w:sz w:val="20"/>
                <w:szCs w:val="20"/>
              </w:rPr>
            </w:pPr>
            <w:r w:rsidDel="00000000" w:rsidR="00000000" w:rsidRPr="00000000">
              <w:rPr>
                <w:sz w:val="20"/>
                <w:szCs w:val="20"/>
                <w:rtl w:val="0"/>
              </w:rPr>
              <w:t xml:space="preserve">++</w:t>
            </w:r>
          </w:p>
        </w:tc>
        <w:tc>
          <w:tcPr>
            <w:vMerge w:val="restart"/>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D5">
            <w:pPr>
              <w:pageBreakBefore w:val="0"/>
              <w:widowControl w:val="0"/>
              <w:jc w:val="center"/>
              <w:rPr>
                <w:sz w:val="20"/>
                <w:szCs w:val="20"/>
              </w:rPr>
            </w:pPr>
            <w:r w:rsidDel="00000000" w:rsidR="00000000" w:rsidRPr="00000000">
              <w:rPr>
                <w:sz w:val="20"/>
                <w:szCs w:val="20"/>
                <w:rtl w:val="0"/>
              </w:rPr>
              <w:t xml:space="preserve">++</w:t>
            </w:r>
          </w:p>
        </w:tc>
        <w:tc>
          <w:tcPr>
            <w:vMerge w:val="restart"/>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D6">
            <w:pPr>
              <w:pageBreakBefore w:val="0"/>
              <w:widowControl w:val="0"/>
              <w:jc w:val="center"/>
              <w:rPr>
                <w:sz w:val="20"/>
                <w:szCs w:val="20"/>
              </w:rPr>
            </w:pPr>
            <w:r w:rsidDel="00000000" w:rsidR="00000000" w:rsidRPr="00000000">
              <w:rPr>
                <w:sz w:val="20"/>
                <w:szCs w:val="20"/>
                <w:rtl w:val="0"/>
              </w:rPr>
              <w:t xml:space="preserve">--</w:t>
            </w:r>
          </w:p>
        </w:tc>
        <w:tc>
          <w:tcPr>
            <w:vMerge w:val="restart"/>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D7">
            <w:pPr>
              <w:pageBreakBefore w:val="0"/>
              <w:widowControl w:val="0"/>
              <w:jc w:val="center"/>
              <w:rPr>
                <w:sz w:val="20"/>
                <w:szCs w:val="20"/>
              </w:rPr>
            </w:pPr>
            <w:r w:rsidDel="00000000" w:rsidR="00000000" w:rsidRPr="00000000">
              <w:rPr>
                <w:sz w:val="20"/>
                <w:szCs w:val="20"/>
                <w:rtl w:val="0"/>
              </w:rPr>
              <w:t xml:space="preserve">++</w:t>
            </w:r>
          </w:p>
        </w:tc>
        <w:tc>
          <w:tcPr>
            <w:vMerge w:val="restart"/>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D8">
            <w:pPr>
              <w:pageBreakBefore w:val="0"/>
              <w:widowControl w:val="0"/>
              <w:jc w:val="center"/>
              <w:rPr>
                <w:sz w:val="20"/>
                <w:szCs w:val="20"/>
              </w:rPr>
            </w:pPr>
            <w:r w:rsidDel="00000000" w:rsidR="00000000" w:rsidRPr="00000000">
              <w:rPr>
                <w:sz w:val="20"/>
                <w:szCs w:val="20"/>
                <w:rtl w:val="0"/>
              </w:rPr>
              <w:t xml:space="preserve">--</w:t>
            </w:r>
          </w:p>
        </w:tc>
        <w:tc>
          <w:tcPr>
            <w:vMerge w:val="restart"/>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D9">
            <w:pPr>
              <w:pageBreakBefore w:val="0"/>
              <w:widowControl w:val="0"/>
              <w:jc w:val="center"/>
              <w:rPr>
                <w:sz w:val="20"/>
                <w:szCs w:val="20"/>
              </w:rPr>
            </w:pPr>
            <w:r w:rsidDel="00000000" w:rsidR="00000000" w:rsidRPr="00000000">
              <w:rPr>
                <w:sz w:val="20"/>
                <w:szCs w:val="20"/>
                <w:rtl w:val="0"/>
              </w:rPr>
              <w:t xml:space="preserve">12+</w:t>
            </w:r>
          </w:p>
        </w:tc>
        <w:tc>
          <w:tcPr>
            <w:vMerge w:val="restart"/>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DA">
            <w:pPr>
              <w:pageBreakBefore w:val="0"/>
              <w:widowControl w:val="0"/>
              <w:jc w:val="center"/>
              <w:rPr>
                <w:sz w:val="20"/>
                <w:szCs w:val="20"/>
              </w:rPr>
            </w:pPr>
            <w:r w:rsidDel="00000000" w:rsidR="00000000" w:rsidRPr="00000000">
              <w:rPr>
                <w:sz w:val="20"/>
                <w:szCs w:val="20"/>
                <w:rtl w:val="0"/>
              </w:rPr>
              <w:t xml:space="preserve">More Realistic Target</w:t>
            </w:r>
          </w:p>
        </w:tc>
      </w:tr>
      <w:tr>
        <w:trPr>
          <w:cantSplit w:val="0"/>
          <w:tblHeader w:val="0"/>
        </w:trPr>
        <w:tc>
          <w:tcPr>
            <w:vMerge w:val="continue"/>
            <w:tcBorders>
              <w:top w:color="000000" w:space="0" w:sz="6" w:val="single"/>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DB">
            <w:pPr>
              <w:pageBreakBefore w:val="0"/>
              <w:widowControl w:val="0"/>
              <w:rPr>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DC">
            <w:pPr>
              <w:pageBreakBefore w:val="0"/>
              <w:widowControl w:val="0"/>
              <w:rPr>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DD">
            <w:pPr>
              <w:pageBreakBefore w:val="0"/>
              <w:widowControl w:val="0"/>
              <w:rPr>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DE">
            <w:pPr>
              <w:pageBreakBefore w:val="0"/>
              <w:widowControl w:val="0"/>
              <w:rPr>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DF">
            <w:pPr>
              <w:pageBreakBefore w:val="0"/>
              <w:widowControl w:val="0"/>
              <w:rPr>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E0">
            <w:pPr>
              <w:pageBreakBefore w:val="0"/>
              <w:widowControl w:val="0"/>
              <w:rPr>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E1">
            <w:pPr>
              <w:pageBreakBefore w:val="0"/>
              <w:widowControl w:val="0"/>
              <w:rPr>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E2">
            <w:pPr>
              <w:pageBreakBefore w:val="0"/>
              <w:widowControl w:val="0"/>
              <w:rPr>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E3">
            <w:pPr>
              <w:pageBreakBefore w:val="0"/>
              <w:widowControl w:val="0"/>
              <w:rPr>
                <w:sz w:val="20"/>
                <w:szCs w:val="20"/>
              </w:rPr>
            </w:pPr>
            <w:r w:rsidDel="00000000" w:rsidR="00000000" w:rsidRPr="00000000">
              <w:rPr>
                <w:rtl w:val="0"/>
              </w:rPr>
            </w:r>
          </w:p>
        </w:tc>
      </w:tr>
      <w:tr>
        <w:trPr>
          <w:cantSplit w:val="0"/>
          <w:trHeight w:val="645" w:hRule="atLeast"/>
          <w:tblHeader w:val="0"/>
        </w:trPr>
        <w:tc>
          <w:tcPr>
            <w:vMerge w:val="restart"/>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E4">
            <w:pPr>
              <w:pageBreakBefore w:val="0"/>
              <w:widowControl w:val="0"/>
              <w:rPr>
                <w:sz w:val="20"/>
                <w:szCs w:val="20"/>
              </w:rPr>
            </w:pPr>
            <w:r w:rsidDel="00000000" w:rsidR="00000000" w:rsidRPr="00000000">
              <w:rPr>
                <w:sz w:val="20"/>
                <w:szCs w:val="20"/>
                <w:rtl w:val="0"/>
              </w:rPr>
              <w:t xml:space="preserve">Almost Neutrally Buoyant</w:t>
            </w:r>
          </w:p>
        </w:tc>
        <w:tc>
          <w:tcPr>
            <w:vMerge w:val="restart"/>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E5">
            <w:pPr>
              <w:pageBreakBefore w:val="0"/>
              <w:widowControl w:val="0"/>
              <w:jc w:val="center"/>
              <w:rPr>
                <w:sz w:val="20"/>
                <w:szCs w:val="20"/>
              </w:rPr>
            </w:pPr>
            <w:r w:rsidDel="00000000" w:rsidR="00000000" w:rsidRPr="00000000">
              <w:rPr>
                <w:sz w:val="20"/>
                <w:szCs w:val="20"/>
                <w:rtl w:val="0"/>
              </w:rPr>
              <w:t xml:space="preserve">+++</w:t>
            </w:r>
          </w:p>
        </w:tc>
        <w:tc>
          <w:tcPr>
            <w:vMerge w:val="restart"/>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E6">
            <w:pPr>
              <w:pageBreakBefore w:val="0"/>
              <w:widowControl w:val="0"/>
              <w:jc w:val="center"/>
              <w:rPr>
                <w:sz w:val="20"/>
                <w:szCs w:val="20"/>
              </w:rPr>
            </w:pPr>
            <w:r w:rsidDel="00000000" w:rsidR="00000000" w:rsidRPr="00000000">
              <w:rPr>
                <w:sz w:val="20"/>
                <w:szCs w:val="20"/>
                <w:rtl w:val="0"/>
              </w:rPr>
              <w:t xml:space="preserve">+++</w:t>
            </w:r>
          </w:p>
        </w:tc>
        <w:tc>
          <w:tcPr>
            <w:vMerge w:val="restart"/>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E7">
            <w:pPr>
              <w:pageBreakBefore w:val="0"/>
              <w:widowControl w:val="0"/>
              <w:jc w:val="center"/>
              <w:rPr>
                <w:sz w:val="20"/>
                <w:szCs w:val="20"/>
              </w:rPr>
            </w:pPr>
            <w:r w:rsidDel="00000000" w:rsidR="00000000" w:rsidRPr="00000000">
              <w:rPr>
                <w:sz w:val="20"/>
                <w:szCs w:val="20"/>
                <w:rtl w:val="0"/>
              </w:rPr>
              <w:t xml:space="preserve">++</w:t>
            </w:r>
          </w:p>
        </w:tc>
        <w:tc>
          <w:tcPr>
            <w:vMerge w:val="restart"/>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E8">
            <w:pPr>
              <w:pageBreakBefore w:val="0"/>
              <w:widowControl w:val="0"/>
              <w:jc w:val="center"/>
              <w:rPr>
                <w:sz w:val="20"/>
                <w:szCs w:val="20"/>
              </w:rPr>
            </w:pPr>
            <w:r w:rsidDel="00000000" w:rsidR="00000000" w:rsidRPr="00000000">
              <w:rPr>
                <w:sz w:val="20"/>
                <w:szCs w:val="20"/>
                <w:rtl w:val="0"/>
              </w:rPr>
              <w:t xml:space="preserve">---</w:t>
            </w:r>
          </w:p>
        </w:tc>
        <w:tc>
          <w:tcPr>
            <w:vMerge w:val="restart"/>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E9">
            <w:pPr>
              <w:pageBreakBefore w:val="0"/>
              <w:widowControl w:val="0"/>
              <w:jc w:val="center"/>
              <w:rPr>
                <w:sz w:val="20"/>
                <w:szCs w:val="20"/>
              </w:rPr>
            </w:pPr>
            <w:r w:rsidDel="00000000" w:rsidR="00000000" w:rsidRPr="00000000">
              <w:rPr>
                <w:sz w:val="20"/>
                <w:szCs w:val="20"/>
                <w:rtl w:val="0"/>
              </w:rPr>
              <w:t xml:space="preserve">+</w:t>
            </w:r>
          </w:p>
        </w:tc>
        <w:tc>
          <w:tcPr>
            <w:vMerge w:val="restart"/>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EA">
            <w:pPr>
              <w:pageBreakBefore w:val="0"/>
              <w:widowControl w:val="0"/>
              <w:jc w:val="center"/>
              <w:rPr>
                <w:sz w:val="20"/>
                <w:szCs w:val="20"/>
              </w:rPr>
            </w:pPr>
            <w:r w:rsidDel="00000000" w:rsidR="00000000" w:rsidRPr="00000000">
              <w:rPr>
                <w:sz w:val="20"/>
                <w:szCs w:val="20"/>
                <w:rtl w:val="0"/>
              </w:rPr>
              <w:t xml:space="preserve">---</w:t>
            </w:r>
          </w:p>
        </w:tc>
        <w:tc>
          <w:tcPr>
            <w:vMerge w:val="restart"/>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EB">
            <w:pPr>
              <w:pageBreakBefore w:val="0"/>
              <w:widowControl w:val="0"/>
              <w:jc w:val="center"/>
              <w:rPr>
                <w:sz w:val="20"/>
                <w:szCs w:val="20"/>
              </w:rPr>
            </w:pPr>
            <w:r w:rsidDel="00000000" w:rsidR="00000000" w:rsidRPr="00000000">
              <w:rPr>
                <w:sz w:val="20"/>
                <w:szCs w:val="20"/>
                <w:rtl w:val="0"/>
              </w:rPr>
              <w:t xml:space="preserve">14+</w:t>
            </w:r>
          </w:p>
        </w:tc>
        <w:tc>
          <w:tcPr>
            <w:vMerge w:val="restart"/>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EC">
            <w:pPr>
              <w:pageBreakBefore w:val="0"/>
              <w:widowControl w:val="0"/>
              <w:jc w:val="center"/>
              <w:rPr>
                <w:sz w:val="20"/>
                <w:szCs w:val="20"/>
              </w:rPr>
            </w:pPr>
            <w:r w:rsidDel="00000000" w:rsidR="00000000" w:rsidRPr="00000000">
              <w:rPr>
                <w:sz w:val="20"/>
                <w:szCs w:val="20"/>
                <w:rtl w:val="0"/>
              </w:rPr>
              <w:t xml:space="preserve">Ideal Target</w:t>
            </w:r>
          </w:p>
        </w:tc>
      </w:tr>
      <w:tr>
        <w:trPr>
          <w:cantSplit w:val="0"/>
          <w:tblHeader w:val="0"/>
        </w:trPr>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ED">
            <w:pPr>
              <w:pageBreakBefore w:val="0"/>
              <w:widowControl w:val="0"/>
              <w:rPr>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EE">
            <w:pPr>
              <w:pageBreakBefore w:val="0"/>
              <w:widowControl w:val="0"/>
              <w:rPr>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EF">
            <w:pPr>
              <w:pageBreakBefore w:val="0"/>
              <w:widowControl w:val="0"/>
              <w:rPr>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F0">
            <w:pPr>
              <w:pageBreakBefore w:val="0"/>
              <w:widowControl w:val="0"/>
              <w:rPr>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F1">
            <w:pPr>
              <w:pageBreakBefore w:val="0"/>
              <w:widowControl w:val="0"/>
              <w:rPr>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F2">
            <w:pPr>
              <w:pageBreakBefore w:val="0"/>
              <w:widowControl w:val="0"/>
              <w:rPr>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F3">
            <w:pPr>
              <w:pageBreakBefore w:val="0"/>
              <w:widowControl w:val="0"/>
              <w:rPr>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F4">
            <w:pPr>
              <w:pageBreakBefore w:val="0"/>
              <w:widowControl w:val="0"/>
              <w:rPr>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F5">
            <w:pPr>
              <w:pageBreakBefore w:val="0"/>
              <w:widowControl w:val="0"/>
              <w:rPr>
                <w:sz w:val="20"/>
                <w:szCs w:val="20"/>
              </w:rPr>
            </w:pPr>
            <w:r w:rsidDel="00000000" w:rsidR="00000000" w:rsidRPr="00000000">
              <w:rPr>
                <w:rtl w:val="0"/>
              </w:rPr>
            </w:r>
          </w:p>
        </w:tc>
      </w:tr>
      <w:tr>
        <w:trPr>
          <w:cantSplit w:val="0"/>
          <w:trHeight w:val="645" w:hRule="atLeast"/>
          <w:tblHeader w:val="0"/>
        </w:trPr>
        <w:tc>
          <w:tcPr>
            <w:vMerge w:val="restart"/>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F6">
            <w:pPr>
              <w:pageBreakBefore w:val="0"/>
              <w:widowControl w:val="0"/>
              <w:rPr>
                <w:sz w:val="20"/>
                <w:szCs w:val="20"/>
              </w:rPr>
            </w:pPr>
            <w:r w:rsidDel="00000000" w:rsidR="00000000" w:rsidRPr="00000000">
              <w:rPr>
                <w:sz w:val="20"/>
                <w:szCs w:val="20"/>
                <w:rtl w:val="0"/>
              </w:rPr>
              <w:t xml:space="preserve">Neutrally Buoyant</w:t>
            </w:r>
          </w:p>
        </w:tc>
        <w:tc>
          <w:tcPr>
            <w:vMerge w:val="restart"/>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F7">
            <w:pPr>
              <w:pageBreakBefore w:val="0"/>
              <w:widowControl w:val="0"/>
              <w:jc w:val="center"/>
              <w:rPr>
                <w:sz w:val="20"/>
                <w:szCs w:val="20"/>
              </w:rPr>
            </w:pPr>
            <w:r w:rsidDel="00000000" w:rsidR="00000000" w:rsidRPr="00000000">
              <w:rPr>
                <w:sz w:val="20"/>
                <w:szCs w:val="20"/>
                <w:rtl w:val="0"/>
              </w:rPr>
              <w:t xml:space="preserve">++++</w:t>
            </w:r>
          </w:p>
        </w:tc>
        <w:tc>
          <w:tcPr>
            <w:vMerge w:val="restart"/>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F8">
            <w:pPr>
              <w:pageBreakBefore w:val="0"/>
              <w:widowControl w:val="0"/>
              <w:jc w:val="center"/>
              <w:rPr>
                <w:sz w:val="20"/>
                <w:szCs w:val="20"/>
              </w:rPr>
            </w:pPr>
            <w:r w:rsidDel="00000000" w:rsidR="00000000" w:rsidRPr="00000000">
              <w:rPr>
                <w:sz w:val="20"/>
                <w:szCs w:val="20"/>
                <w:rtl w:val="0"/>
              </w:rPr>
              <w:t xml:space="preserve">++++</w:t>
            </w:r>
          </w:p>
        </w:tc>
        <w:tc>
          <w:tcPr>
            <w:vMerge w:val="restart"/>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F9">
            <w:pPr>
              <w:pageBreakBefore w:val="0"/>
              <w:widowControl w:val="0"/>
              <w:jc w:val="center"/>
              <w:rPr>
                <w:sz w:val="20"/>
                <w:szCs w:val="20"/>
              </w:rPr>
            </w:pPr>
            <w:r w:rsidDel="00000000" w:rsidR="00000000" w:rsidRPr="00000000">
              <w:rPr>
                <w:sz w:val="20"/>
                <w:szCs w:val="20"/>
                <w:rtl w:val="0"/>
              </w:rPr>
              <w:t xml:space="preserve">+</w:t>
            </w:r>
          </w:p>
        </w:tc>
        <w:tc>
          <w:tcPr>
            <w:vMerge w:val="restart"/>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FA">
            <w:pPr>
              <w:pageBreakBefore w:val="0"/>
              <w:widowControl w:val="0"/>
              <w:jc w:val="center"/>
              <w:rPr>
                <w:sz w:val="20"/>
                <w:szCs w:val="20"/>
              </w:rPr>
            </w:pPr>
            <w:r w:rsidDel="00000000" w:rsidR="00000000" w:rsidRPr="00000000">
              <w:rPr>
                <w:sz w:val="20"/>
                <w:szCs w:val="20"/>
                <w:rtl w:val="0"/>
              </w:rPr>
              <w:t xml:space="preserve">-----</w:t>
            </w:r>
          </w:p>
        </w:tc>
        <w:tc>
          <w:tcPr>
            <w:vMerge w:val="restart"/>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FB">
            <w:pPr>
              <w:pageBreakBefore w:val="0"/>
              <w:widowControl w:val="0"/>
              <w:jc w:val="center"/>
              <w:rPr>
                <w:sz w:val="20"/>
                <w:szCs w:val="20"/>
              </w:rPr>
            </w:pPr>
            <w:r w:rsidDel="00000000" w:rsidR="00000000" w:rsidRPr="00000000">
              <w:rPr>
                <w:sz w:val="20"/>
                <w:szCs w:val="20"/>
                <w:rtl w:val="0"/>
              </w:rPr>
              <w:t xml:space="preserve">+</w:t>
            </w:r>
          </w:p>
        </w:tc>
        <w:tc>
          <w:tcPr>
            <w:vMerge w:val="restart"/>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FC">
            <w:pPr>
              <w:pageBreakBefore w:val="0"/>
              <w:widowControl w:val="0"/>
              <w:jc w:val="center"/>
              <w:rPr>
                <w:sz w:val="20"/>
                <w:szCs w:val="20"/>
              </w:rPr>
            </w:pPr>
            <w:r w:rsidDel="00000000" w:rsidR="00000000" w:rsidRPr="00000000">
              <w:rPr>
                <w:sz w:val="20"/>
                <w:szCs w:val="20"/>
                <w:rtl w:val="0"/>
              </w:rPr>
              <w:t xml:space="preserve">----</w:t>
            </w:r>
          </w:p>
        </w:tc>
        <w:tc>
          <w:tcPr>
            <w:vMerge w:val="restart"/>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FD">
            <w:pPr>
              <w:pageBreakBefore w:val="0"/>
              <w:widowControl w:val="0"/>
              <w:jc w:val="center"/>
              <w:rPr>
                <w:sz w:val="20"/>
                <w:szCs w:val="20"/>
              </w:rPr>
            </w:pPr>
            <w:r w:rsidDel="00000000" w:rsidR="00000000" w:rsidRPr="00000000">
              <w:rPr>
                <w:sz w:val="20"/>
                <w:szCs w:val="20"/>
                <w:rtl w:val="0"/>
              </w:rPr>
              <w:t xml:space="preserve">13+</w:t>
            </w:r>
          </w:p>
        </w:tc>
        <w:tc>
          <w:tcPr>
            <w:vMerge w:val="restart"/>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FE">
            <w:pPr>
              <w:pageBreakBefore w:val="0"/>
              <w:widowControl w:val="0"/>
              <w:jc w:val="center"/>
              <w:rPr>
                <w:sz w:val="20"/>
                <w:szCs w:val="20"/>
              </w:rPr>
            </w:pPr>
            <w:r w:rsidDel="00000000" w:rsidR="00000000" w:rsidRPr="00000000">
              <w:rPr>
                <w:sz w:val="20"/>
                <w:szCs w:val="20"/>
                <w:rtl w:val="0"/>
              </w:rPr>
              <w:t xml:space="preserve">Potential Control Issues With Altitude</w:t>
            </w:r>
          </w:p>
        </w:tc>
      </w:tr>
      <w:tr>
        <w:trPr>
          <w:cantSplit w:val="0"/>
          <w:tblHeader w:val="0"/>
        </w:trPr>
        <w:tc>
          <w:tcPr>
            <w:vMerge w:val="continue"/>
            <w:tcBorders>
              <w:top w:color="000000" w:space="0" w:sz="6" w:val="single"/>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FF">
            <w:pPr>
              <w:pageBreakBefore w:val="0"/>
              <w:widowControl w:val="0"/>
              <w:rPr>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00">
            <w:pPr>
              <w:pageBreakBefore w:val="0"/>
              <w:widowControl w:val="0"/>
              <w:rPr>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01">
            <w:pPr>
              <w:pageBreakBefore w:val="0"/>
              <w:widowControl w:val="0"/>
              <w:rPr>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02">
            <w:pPr>
              <w:pageBreakBefore w:val="0"/>
              <w:widowControl w:val="0"/>
              <w:rPr>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03">
            <w:pPr>
              <w:pageBreakBefore w:val="0"/>
              <w:widowControl w:val="0"/>
              <w:rPr>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04">
            <w:pPr>
              <w:pageBreakBefore w:val="0"/>
              <w:widowControl w:val="0"/>
              <w:rPr>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05">
            <w:pPr>
              <w:pageBreakBefore w:val="0"/>
              <w:widowControl w:val="0"/>
              <w:rPr>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06">
            <w:pPr>
              <w:pageBreakBefore w:val="0"/>
              <w:widowControl w:val="0"/>
              <w:rPr>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07">
            <w:pPr>
              <w:pageBreakBefore w:val="0"/>
              <w:widowControl w:val="0"/>
              <w:rPr>
                <w:sz w:val="20"/>
                <w:szCs w:val="20"/>
              </w:rPr>
            </w:pPr>
            <w:r w:rsidDel="00000000" w:rsidR="00000000" w:rsidRPr="00000000">
              <w:rPr>
                <w:rtl w:val="0"/>
              </w:rPr>
            </w:r>
          </w:p>
        </w:tc>
      </w:tr>
    </w:tbl>
    <w:p w:rsidR="00000000" w:rsidDel="00000000" w:rsidP="00000000" w:rsidRDefault="00000000" w:rsidRPr="00000000" w14:paraId="00000108">
      <w:pPr>
        <w:pageBreakBefore w:val="0"/>
        <w:ind w:left="0"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109">
      <w:pPr>
        <w:pageBreakBefore w:val="0"/>
        <w:ind w:firstLine="720"/>
        <w:rPr>
          <w:sz w:val="24"/>
          <w:szCs w:val="24"/>
        </w:rPr>
      </w:pPr>
      <w:r w:rsidDel="00000000" w:rsidR="00000000" w:rsidRPr="00000000">
        <w:rPr>
          <w:sz w:val="24"/>
          <w:szCs w:val="24"/>
          <w:rtl w:val="0"/>
        </w:rPr>
        <w:t xml:space="preserve">The DJI Matrice Pro is the current drone the USGS uses, so that model is used as a baseline and all the values are zero. For a data run, the drone makes seven fifteen-minute flights. It costs $6,000. Another issue the drone has is that it struggles with terrain following so that is an area that could use improvement.</w:t>
      </w:r>
    </w:p>
    <w:p w:rsidR="00000000" w:rsidDel="00000000" w:rsidP="00000000" w:rsidRDefault="00000000" w:rsidRPr="00000000" w14:paraId="0000010A">
      <w:pPr>
        <w:pageBreakBefore w:val="0"/>
        <w:ind w:firstLine="720"/>
        <w:rPr>
          <w:sz w:val="24"/>
          <w:szCs w:val="24"/>
        </w:rPr>
      </w:pPr>
      <w:r w:rsidDel="00000000" w:rsidR="00000000" w:rsidRPr="00000000">
        <w:rPr>
          <w:sz w:val="24"/>
          <w:szCs w:val="24"/>
          <w:rtl w:val="0"/>
        </w:rPr>
        <w:t xml:space="preserve">The H-Aero drone is a buoyant drone that is currently on the market. The flight time is 400 minutes, so this is by far the longest flying drone. Also, since the electronics are smaller, there would be less interference with a magnetometer. Due to the drone’s slow response time, it doesn't improve on terrain tracking. It is also $30,000, well over the max budget of $10,000. </w:t>
      </w:r>
    </w:p>
    <w:p w:rsidR="00000000" w:rsidDel="00000000" w:rsidP="00000000" w:rsidRDefault="00000000" w:rsidRPr="00000000" w14:paraId="0000010B">
      <w:pPr>
        <w:pageBreakBefore w:val="0"/>
        <w:ind w:firstLine="720"/>
        <w:rPr>
          <w:sz w:val="24"/>
          <w:szCs w:val="24"/>
        </w:rPr>
      </w:pPr>
      <w:r w:rsidDel="00000000" w:rsidR="00000000" w:rsidRPr="00000000">
        <w:rPr>
          <w:sz w:val="24"/>
          <w:szCs w:val="24"/>
          <w:rtl w:val="0"/>
        </w:rPr>
        <w:t xml:space="preserve">A slightly buoyant drone increases flight time and magnetometer accuracy. The costs would be fairly low compared to other buoyant designs, and the response to wind will also be improved due to being compact.</w:t>
      </w:r>
      <w:r w:rsidDel="00000000" w:rsidR="00000000" w:rsidRPr="00000000">
        <w:rPr>
          <w:sz w:val="24"/>
          <w:szCs w:val="24"/>
          <w:rtl w:val="0"/>
        </w:rPr>
        <w:t xml:space="preserve"> Helium use remains low and terrain tracking will have the same package as our other designs and adjustment capability. There is little advantage to this drone design over standard drones. </w:t>
      </w:r>
    </w:p>
    <w:p w:rsidR="00000000" w:rsidDel="00000000" w:rsidP="00000000" w:rsidRDefault="00000000" w:rsidRPr="00000000" w14:paraId="0000010C">
      <w:pPr>
        <w:pageBreakBefore w:val="0"/>
        <w:ind w:firstLine="720"/>
        <w:rPr>
          <w:sz w:val="24"/>
          <w:szCs w:val="24"/>
        </w:rPr>
      </w:pPr>
      <w:r w:rsidDel="00000000" w:rsidR="00000000" w:rsidRPr="00000000">
        <w:rPr>
          <w:sz w:val="24"/>
          <w:szCs w:val="24"/>
          <w:rtl w:val="0"/>
        </w:rPr>
        <w:t xml:space="preserve">A moderately buoyant design increases flight time and magnetometer accuracy </w:t>
      </w:r>
      <w:r w:rsidDel="00000000" w:rsidR="00000000" w:rsidRPr="00000000">
        <w:rPr>
          <w:sz w:val="24"/>
          <w:szCs w:val="24"/>
          <w:rtl w:val="0"/>
        </w:rPr>
        <w:t xml:space="preserve">even more than the slightly buoyant design, but will have decreased ability to handle winds and will use more helium. Since the magnetometer is fairly large and weighs 2kg, the size of the lift bag may put us in the range of this design. </w:t>
      </w:r>
    </w:p>
    <w:p w:rsidR="00000000" w:rsidDel="00000000" w:rsidP="00000000" w:rsidRDefault="00000000" w:rsidRPr="00000000" w14:paraId="0000010D">
      <w:pPr>
        <w:pageBreakBefore w:val="0"/>
        <w:ind w:firstLine="720"/>
        <w:rPr>
          <w:sz w:val="24"/>
          <w:szCs w:val="24"/>
        </w:rPr>
      </w:pPr>
      <w:r w:rsidDel="00000000" w:rsidR="00000000" w:rsidRPr="00000000">
        <w:rPr>
          <w:sz w:val="24"/>
          <w:szCs w:val="24"/>
          <w:rtl w:val="0"/>
        </w:rPr>
        <w:t xml:space="preserve">An almost neutrally buoyant drone would provide the least interference and longest flight time, but also would greatly suffer from the wind and increased helium use. An almost neutrally buoyant drone would be the ideal solution, but the size of the lift bag may make this design infeasible.</w:t>
      </w:r>
      <w:r w:rsidDel="00000000" w:rsidR="00000000" w:rsidRPr="00000000">
        <w:rPr>
          <w:rtl w:val="0"/>
        </w:rPr>
      </w:r>
    </w:p>
    <w:p w:rsidR="00000000" w:rsidDel="00000000" w:rsidP="00000000" w:rsidRDefault="00000000" w:rsidRPr="00000000" w14:paraId="0000010E">
      <w:pPr>
        <w:pageBreakBefore w:val="0"/>
        <w:ind w:firstLine="720"/>
        <w:rPr>
          <w:sz w:val="24"/>
          <w:szCs w:val="24"/>
        </w:rPr>
      </w:pPr>
      <w:r w:rsidDel="00000000" w:rsidR="00000000" w:rsidRPr="00000000">
        <w:rPr>
          <w:sz w:val="24"/>
          <w:szCs w:val="24"/>
          <w:rtl w:val="0"/>
        </w:rPr>
        <w:t xml:space="preserve">The neutrally buoyant drone would be similar to the almost neutrally buoyant drone; however, a</w:t>
      </w:r>
      <w:r w:rsidDel="00000000" w:rsidR="00000000" w:rsidRPr="00000000">
        <w:rPr>
          <w:sz w:val="24"/>
          <w:szCs w:val="24"/>
          <w:rtl w:val="0"/>
        </w:rPr>
        <w:t xml:space="preserve"> neutrally buoyant drone would have an additional problem that will arise in terrain tracking: the drone would have to push both up and down, and controlling brushless motors across the 0 rpm range is very difficult, and not worth a small improvement in flight or data accuracy. </w:t>
      </w:r>
      <w:r w:rsidDel="00000000" w:rsidR="00000000" w:rsidRPr="00000000">
        <w:rPr>
          <w:sz w:val="24"/>
          <w:szCs w:val="24"/>
          <w:rtl w:val="0"/>
        </w:rPr>
        <w:t xml:space="preserve">This design suffers the most from heavier wind speeds and would be harder to implement, offering no significant advantage over the almost neutrally buoyant drone. </w:t>
      </w:r>
    </w:p>
    <w:p w:rsidR="00000000" w:rsidDel="00000000" w:rsidP="00000000" w:rsidRDefault="00000000" w:rsidRPr="00000000" w14:paraId="0000010F">
      <w:pPr>
        <w:pageBreakBefore w:val="0"/>
        <w:ind w:firstLine="720"/>
        <w:rPr>
          <w:color w:val="4a86e8"/>
        </w:rPr>
      </w:pPr>
      <w:r w:rsidDel="00000000" w:rsidR="00000000" w:rsidRPr="00000000">
        <w:rPr>
          <w:sz w:val="24"/>
          <w:szCs w:val="24"/>
          <w:rtl w:val="0"/>
        </w:rPr>
        <w:t xml:space="preserve">Based on the Pugh chart, the almost neutrally buoyant design is the most ideal solution, as it balances the increased flight time and decreased magnetometer interference with the increased helium usage and decreased wind stability. If the design proves to be too large, we may move the design into the moderately buoyant range. </w:t>
      </w:r>
      <w:r w:rsidDel="00000000" w:rsidR="00000000" w:rsidRPr="00000000">
        <w:rPr>
          <w:rtl w:val="0"/>
        </w:rPr>
      </w:r>
    </w:p>
    <w:p w:rsidR="00000000" w:rsidDel="00000000" w:rsidP="00000000" w:rsidRDefault="00000000" w:rsidRPr="00000000" w14:paraId="00000110">
      <w:pPr>
        <w:pStyle w:val="Heading2"/>
        <w:pageBreakBefore w:val="0"/>
        <w:rPr>
          <w:color w:val="674ea7"/>
        </w:rPr>
      </w:pPr>
      <w:bookmarkStart w:colFirst="0" w:colLast="0" w:name="_3copo4hxlaot" w:id="15"/>
      <w:bookmarkEnd w:id="15"/>
      <w:r w:rsidDel="00000000" w:rsidR="00000000" w:rsidRPr="00000000">
        <w:rPr>
          <w:color w:val="674ea7"/>
          <w:rtl w:val="0"/>
        </w:rPr>
        <w:t xml:space="preserve">High Level Design</w:t>
      </w:r>
    </w:p>
    <w:p w:rsidR="00000000" w:rsidDel="00000000" w:rsidP="00000000" w:rsidRDefault="00000000" w:rsidRPr="00000000" w14:paraId="00000111">
      <w:pPr>
        <w:pageBreakBefore w:val="0"/>
        <w:jc w:val="center"/>
        <w:rPr>
          <w:color w:val="ff0000"/>
        </w:rPr>
      </w:pPr>
      <w:r w:rsidDel="00000000" w:rsidR="00000000" w:rsidRPr="00000000">
        <w:rPr/>
        <w:drawing>
          <wp:inline distB="114300" distT="114300" distL="114300" distR="114300">
            <wp:extent cx="5929809" cy="3708400"/>
            <wp:effectExtent b="0" l="0" r="0" t="0"/>
            <wp:docPr id="3"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929809" cy="3708400"/>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pageBreakBefore w:val="0"/>
        <w:widowControl w:val="0"/>
        <w:spacing w:line="240" w:lineRule="auto"/>
        <w:rPr>
          <w:sz w:val="16"/>
          <w:szCs w:val="16"/>
        </w:rPr>
      </w:pPr>
      <w:r w:rsidDel="00000000" w:rsidR="00000000" w:rsidRPr="00000000">
        <w:rPr>
          <w:sz w:val="16"/>
          <w:szCs w:val="16"/>
          <w:rtl w:val="0"/>
        </w:rPr>
        <w:t xml:space="preserve">**Added magnetometer to attitude sensors and changed “attitude sensors“ to “attitude and height sensors.” Also changed spelling and spacing 12/9/2020</w:t>
      </w:r>
    </w:p>
    <w:p w:rsidR="00000000" w:rsidDel="00000000" w:rsidP="00000000" w:rsidRDefault="00000000" w:rsidRPr="00000000" w14:paraId="00000113">
      <w:pPr>
        <w:pageBreakBefore w:val="0"/>
        <w:widowControl w:val="0"/>
        <w:spacing w:line="240" w:lineRule="auto"/>
        <w:rPr>
          <w:sz w:val="16"/>
          <w:szCs w:val="16"/>
        </w:rPr>
      </w:pPr>
      <w:r w:rsidDel="00000000" w:rsidR="00000000" w:rsidRPr="00000000">
        <w:rPr>
          <w:sz w:val="16"/>
          <w:szCs w:val="16"/>
          <w:rtl w:val="0"/>
        </w:rPr>
        <w:t xml:space="preserve">**Changed “PWM (servo position)” label to “PWM”. Added Height Sensor 12/9/2020</w:t>
      </w:r>
      <w:r w:rsidDel="00000000" w:rsidR="00000000" w:rsidRPr="00000000">
        <w:rPr>
          <w:rtl w:val="0"/>
        </w:rPr>
      </w:r>
    </w:p>
    <w:p w:rsidR="00000000" w:rsidDel="00000000" w:rsidP="00000000" w:rsidRDefault="00000000" w:rsidRPr="00000000" w14:paraId="00000114">
      <w:pPr>
        <w:pageBreakBefore w:val="0"/>
        <w:widowControl w:val="0"/>
        <w:spacing w:line="240" w:lineRule="auto"/>
        <w:rPr>
          <w:sz w:val="16"/>
          <w:szCs w:val="16"/>
        </w:rPr>
      </w:pPr>
      <w:r w:rsidDel="00000000" w:rsidR="00000000" w:rsidRPr="00000000">
        <w:rPr>
          <w:sz w:val="16"/>
          <w:szCs w:val="16"/>
          <w:rtl w:val="0"/>
        </w:rPr>
        <w:t xml:space="preserve">**Removed Propellers block diagram from Actuators. Removed Payload block diagram and Motor Telemetry block diagram from Inputs 12/8/2020</w:t>
      </w:r>
    </w:p>
    <w:p w:rsidR="00000000" w:rsidDel="00000000" w:rsidP="00000000" w:rsidRDefault="00000000" w:rsidRPr="00000000" w14:paraId="00000115">
      <w:pPr>
        <w:pageBreakBefore w:val="0"/>
        <w:widowControl w:val="0"/>
        <w:spacing w:line="240" w:lineRule="auto"/>
        <w:rPr>
          <w:b w:val="1"/>
          <w:sz w:val="16"/>
          <w:szCs w:val="16"/>
        </w:rPr>
      </w:pPr>
      <w:r w:rsidDel="00000000" w:rsidR="00000000" w:rsidRPr="00000000">
        <w:rPr>
          <w:sz w:val="16"/>
          <w:szCs w:val="16"/>
          <w:rtl w:val="0"/>
        </w:rPr>
        <w:t xml:space="preserve">**Removed corner annotation and formatted size of block diagram 12/8/20</w:t>
      </w:r>
      <w:r w:rsidDel="00000000" w:rsidR="00000000" w:rsidRPr="00000000">
        <w:rPr>
          <w:rtl w:val="0"/>
        </w:rPr>
      </w:r>
    </w:p>
    <w:p w:rsidR="00000000" w:rsidDel="00000000" w:rsidP="00000000" w:rsidRDefault="00000000" w:rsidRPr="00000000" w14:paraId="00000116">
      <w:pPr>
        <w:pageBreakBefore w:val="0"/>
        <w:widowControl w:val="0"/>
        <w:spacing w:line="240" w:lineRule="auto"/>
        <w:rPr>
          <w:sz w:val="16"/>
          <w:szCs w:val="16"/>
        </w:rPr>
      </w:pPr>
      <w:r w:rsidDel="00000000" w:rsidR="00000000" w:rsidRPr="00000000">
        <w:rPr>
          <w:sz w:val="16"/>
          <w:szCs w:val="16"/>
          <w:rtl w:val="0"/>
        </w:rPr>
        <w:t xml:space="preserve">**Removed Team Composition from block diagram 12/8/20</w:t>
      </w:r>
    </w:p>
    <w:p w:rsidR="00000000" w:rsidDel="00000000" w:rsidP="00000000" w:rsidRDefault="00000000" w:rsidRPr="00000000" w14:paraId="00000117">
      <w:pPr>
        <w:pageBreakBefore w:val="0"/>
        <w:widowControl w:val="0"/>
        <w:spacing w:line="240" w:lineRule="auto"/>
        <w:rPr>
          <w:sz w:val="16"/>
          <w:szCs w:val="16"/>
        </w:rPr>
      </w:pPr>
      <w:r w:rsidDel="00000000" w:rsidR="00000000" w:rsidRPr="00000000">
        <w:rPr>
          <w:sz w:val="16"/>
          <w:szCs w:val="16"/>
          <w:rtl w:val="0"/>
        </w:rPr>
        <w:t xml:space="preserve">**Edited voltage outputs/inputs, add more as we finish it 12/4/20</w:t>
      </w:r>
    </w:p>
    <w:p w:rsidR="00000000" w:rsidDel="00000000" w:rsidP="00000000" w:rsidRDefault="00000000" w:rsidRPr="00000000" w14:paraId="00000118">
      <w:pPr>
        <w:pageBreakBefore w:val="0"/>
        <w:widowControl w:val="0"/>
        <w:spacing w:line="240" w:lineRule="auto"/>
        <w:rPr>
          <w:sz w:val="16"/>
          <w:szCs w:val="16"/>
        </w:rPr>
      </w:pPr>
      <w:r w:rsidDel="00000000" w:rsidR="00000000" w:rsidRPr="00000000">
        <w:rPr>
          <w:sz w:val="16"/>
          <w:szCs w:val="16"/>
          <w:rtl w:val="0"/>
        </w:rPr>
        <w:t xml:space="preserve">**Removed internal state machine flow from block diagram 11/25/20</w:t>
      </w:r>
    </w:p>
    <w:p w:rsidR="00000000" w:rsidDel="00000000" w:rsidP="00000000" w:rsidRDefault="00000000" w:rsidRPr="00000000" w14:paraId="00000119">
      <w:pPr>
        <w:pageBreakBefore w:val="0"/>
        <w:widowControl w:val="0"/>
        <w:numPr>
          <w:ilvl w:val="0"/>
          <w:numId w:val="4"/>
        </w:numPr>
        <w:spacing w:line="240" w:lineRule="auto"/>
        <w:ind w:left="720" w:hanging="360"/>
        <w:rPr/>
      </w:pPr>
      <w:r w:rsidDel="00000000" w:rsidR="00000000" w:rsidRPr="00000000">
        <w:rPr>
          <w:b w:val="1"/>
          <w:sz w:val="24"/>
          <w:szCs w:val="24"/>
          <w:rtl w:val="0"/>
        </w:rPr>
        <w:t xml:space="preserve">INPUTS:</w:t>
      </w:r>
      <w:r w:rsidDel="00000000" w:rsidR="00000000" w:rsidRPr="00000000">
        <w:rPr>
          <w:sz w:val="24"/>
          <w:szCs w:val="24"/>
          <w:rtl w:val="0"/>
        </w:rPr>
        <w:t xml:space="preserve"> </w:t>
      </w:r>
      <w:r w:rsidDel="00000000" w:rsidR="00000000" w:rsidRPr="00000000">
        <w:rPr>
          <w:sz w:val="24"/>
          <w:szCs w:val="24"/>
          <w:rtl w:val="0"/>
        </w:rPr>
        <w:t xml:space="preserve">The inputs are a collection of sensors that will be fed into the microcontroller for control. The onboard accelerometer, gyroscope, magnetometer, and GPS will all be used to help determine the attitude and position of the drone. A laser is also used to help with terrain tracking by calculating the drone’s height above ground. Depending on the design, a pressure sensor will also be used on the lift bag to help calculate the responses the control system needs to make. </w:t>
      </w:r>
    </w:p>
    <w:p w:rsidR="00000000" w:rsidDel="00000000" w:rsidP="00000000" w:rsidRDefault="00000000" w:rsidRPr="00000000" w14:paraId="0000011A">
      <w:pPr>
        <w:pageBreakBefore w:val="0"/>
        <w:widowControl w:val="0"/>
        <w:numPr>
          <w:ilvl w:val="0"/>
          <w:numId w:val="4"/>
        </w:numPr>
        <w:spacing w:line="240" w:lineRule="auto"/>
        <w:ind w:left="720" w:hanging="360"/>
        <w:rPr/>
      </w:pPr>
      <w:r w:rsidDel="00000000" w:rsidR="00000000" w:rsidRPr="00000000">
        <w:rPr>
          <w:b w:val="1"/>
          <w:sz w:val="24"/>
          <w:szCs w:val="24"/>
          <w:rtl w:val="0"/>
        </w:rPr>
        <w:t xml:space="preserve">LIFT BAG:</w:t>
      </w:r>
      <w:r w:rsidDel="00000000" w:rsidR="00000000" w:rsidRPr="00000000">
        <w:rPr>
          <w:sz w:val="24"/>
          <w:szCs w:val="24"/>
          <w:rtl w:val="0"/>
        </w:rPr>
        <w:t xml:space="preserve"> The lift bag provides lift to reduce the net downward force on the drone. The aileron and rudder will be controlled with servo motors and steer the drone. The drone will be driven with propellers powered by BLDC motors. </w:t>
      </w:r>
    </w:p>
    <w:p w:rsidR="00000000" w:rsidDel="00000000" w:rsidP="00000000" w:rsidRDefault="00000000" w:rsidRPr="00000000" w14:paraId="0000011B">
      <w:pPr>
        <w:pageBreakBefore w:val="0"/>
        <w:widowControl w:val="0"/>
        <w:numPr>
          <w:ilvl w:val="0"/>
          <w:numId w:val="4"/>
        </w:numPr>
        <w:spacing w:line="240" w:lineRule="auto"/>
        <w:ind w:left="720" w:hanging="360"/>
        <w:rPr/>
      </w:pPr>
      <w:r w:rsidDel="00000000" w:rsidR="00000000" w:rsidRPr="00000000">
        <w:rPr>
          <w:b w:val="1"/>
          <w:sz w:val="24"/>
          <w:szCs w:val="24"/>
          <w:rtl w:val="0"/>
        </w:rPr>
        <w:t xml:space="preserve">MICROCONTROLLER:</w:t>
      </w:r>
      <w:r w:rsidDel="00000000" w:rsidR="00000000" w:rsidRPr="00000000">
        <w:rPr>
          <w:sz w:val="24"/>
          <w:szCs w:val="24"/>
          <w:rtl w:val="0"/>
        </w:rPr>
        <w:t xml:space="preserve"> </w:t>
      </w:r>
      <w:r w:rsidDel="00000000" w:rsidR="00000000" w:rsidRPr="00000000">
        <w:rPr>
          <w:sz w:val="24"/>
          <w:szCs w:val="24"/>
          <w:rtl w:val="0"/>
        </w:rPr>
        <w:t xml:space="preserve">The microcontroller will take input values to determine the current drone state, and output actuator values to fly the drone. </w:t>
      </w:r>
    </w:p>
    <w:p w:rsidR="00000000" w:rsidDel="00000000" w:rsidP="00000000" w:rsidRDefault="00000000" w:rsidRPr="00000000" w14:paraId="0000011C">
      <w:pPr>
        <w:pageBreakBefore w:val="0"/>
        <w:widowControl w:val="0"/>
        <w:numPr>
          <w:ilvl w:val="0"/>
          <w:numId w:val="4"/>
        </w:numPr>
        <w:spacing w:line="240" w:lineRule="auto"/>
        <w:ind w:left="720" w:hanging="360"/>
        <w:rPr>
          <w:u w:val="none"/>
        </w:rPr>
      </w:pPr>
      <w:r w:rsidDel="00000000" w:rsidR="00000000" w:rsidRPr="00000000">
        <w:rPr>
          <w:b w:val="1"/>
          <w:sz w:val="24"/>
          <w:szCs w:val="24"/>
          <w:rtl w:val="0"/>
        </w:rPr>
        <w:t xml:space="preserve">RESISTOR: </w:t>
      </w:r>
      <w:r w:rsidDel="00000000" w:rsidR="00000000" w:rsidRPr="00000000">
        <w:rPr>
          <w:sz w:val="24"/>
          <w:szCs w:val="24"/>
          <w:rtl w:val="0"/>
        </w:rPr>
        <w:t xml:space="preserve">Resistors are used to step down the voltage inputs to sensors so less batteries can be used.</w:t>
      </w:r>
    </w:p>
    <w:p w:rsidR="00000000" w:rsidDel="00000000" w:rsidP="00000000" w:rsidRDefault="00000000" w:rsidRPr="00000000" w14:paraId="0000011D">
      <w:pPr>
        <w:pageBreakBefore w:val="0"/>
        <w:widowControl w:val="0"/>
        <w:numPr>
          <w:ilvl w:val="0"/>
          <w:numId w:val="4"/>
        </w:numPr>
        <w:spacing w:line="240" w:lineRule="auto"/>
        <w:ind w:left="720" w:hanging="360"/>
        <w:rPr>
          <w:sz w:val="24"/>
          <w:szCs w:val="24"/>
          <w:u w:val="none"/>
        </w:rPr>
      </w:pPr>
      <w:r w:rsidDel="00000000" w:rsidR="00000000" w:rsidRPr="00000000">
        <w:rPr>
          <w:b w:val="1"/>
          <w:sz w:val="24"/>
          <w:szCs w:val="24"/>
          <w:rtl w:val="0"/>
        </w:rPr>
        <w:t xml:space="preserve">MAGNETOMETER</w:t>
      </w:r>
      <w:r w:rsidDel="00000000" w:rsidR="00000000" w:rsidRPr="00000000">
        <w:rPr>
          <w:sz w:val="24"/>
          <w:szCs w:val="24"/>
          <w:rtl w:val="0"/>
        </w:rPr>
        <w:t xml:space="preserve">: The payload magnetometer is not included in the system block diagram, since it works independently of the rest of the system.</w:t>
      </w:r>
      <w:r w:rsidDel="00000000" w:rsidR="00000000" w:rsidRPr="00000000">
        <w:rPr>
          <w:rtl w:val="0"/>
        </w:rPr>
      </w:r>
    </w:p>
    <w:p w:rsidR="00000000" w:rsidDel="00000000" w:rsidP="00000000" w:rsidRDefault="00000000" w:rsidRPr="00000000" w14:paraId="0000011E">
      <w:pPr>
        <w:pStyle w:val="Heading2"/>
        <w:pageBreakBefore w:val="0"/>
        <w:rPr>
          <w:color w:val="674ea7"/>
        </w:rPr>
      </w:pPr>
      <w:bookmarkStart w:colFirst="0" w:colLast="0" w:name="_ibz1qy7lvgze" w:id="16"/>
      <w:bookmarkEnd w:id="16"/>
      <w:r w:rsidDel="00000000" w:rsidR="00000000" w:rsidRPr="00000000">
        <w:rPr>
          <w:color w:val="674ea7"/>
          <w:rtl w:val="0"/>
        </w:rPr>
        <w:t xml:space="preserve">Program Level Design</w:t>
      </w:r>
    </w:p>
    <w:p w:rsidR="00000000" w:rsidDel="00000000" w:rsidP="00000000" w:rsidRDefault="00000000" w:rsidRPr="00000000" w14:paraId="0000011F">
      <w:pPr>
        <w:pageBreakBefore w:val="0"/>
        <w:rPr/>
      </w:pPr>
      <w:r w:rsidDel="00000000" w:rsidR="00000000" w:rsidRPr="00000000">
        <w:rPr/>
        <w:drawing>
          <wp:inline distB="114300" distT="114300" distL="114300" distR="114300">
            <wp:extent cx="5943600" cy="4457700"/>
            <wp:effectExtent b="0" l="0" r="0" t="0"/>
            <wp:docPr id="8"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pageBreakBefore w:val="0"/>
        <w:widowControl w:val="0"/>
        <w:rPr>
          <w:sz w:val="16"/>
          <w:szCs w:val="16"/>
        </w:rPr>
      </w:pPr>
      <w:r w:rsidDel="00000000" w:rsidR="00000000" w:rsidRPr="00000000">
        <w:rPr>
          <w:sz w:val="16"/>
          <w:szCs w:val="16"/>
          <w:rtl w:val="0"/>
        </w:rPr>
        <w:t xml:space="preserve">**Removed all magnetometer related blocks, and changed flow of attitude 12/9/20</w:t>
      </w:r>
    </w:p>
    <w:p w:rsidR="00000000" w:rsidDel="00000000" w:rsidP="00000000" w:rsidRDefault="00000000" w:rsidRPr="00000000" w14:paraId="00000121">
      <w:pPr>
        <w:pageBreakBefore w:val="0"/>
        <w:rPr>
          <w:sz w:val="16"/>
          <w:szCs w:val="16"/>
        </w:rPr>
      </w:pPr>
      <w:r w:rsidDel="00000000" w:rsidR="00000000" w:rsidRPr="00000000">
        <w:rPr>
          <w:sz w:val="16"/>
          <w:szCs w:val="16"/>
          <w:rtl w:val="0"/>
        </w:rPr>
        <w:t xml:space="preserve">**Edited outputs to ESC throttle and servo positions 12/9/2020</w:t>
      </w:r>
    </w:p>
    <w:p w:rsidR="00000000" w:rsidDel="00000000" w:rsidP="00000000" w:rsidRDefault="00000000" w:rsidRPr="00000000" w14:paraId="00000122">
      <w:pPr>
        <w:pageBreakBefore w:val="0"/>
        <w:rPr>
          <w:sz w:val="24"/>
          <w:szCs w:val="24"/>
        </w:rPr>
      </w:pPr>
      <w:r w:rsidDel="00000000" w:rsidR="00000000" w:rsidRPr="00000000">
        <w:rPr>
          <w:sz w:val="16"/>
          <w:szCs w:val="16"/>
          <w:rtl w:val="0"/>
        </w:rPr>
        <w:t xml:space="preserve">**Added Sensor blocks to Program design 12/5/20</w:t>
      </w:r>
      <w:r w:rsidDel="00000000" w:rsidR="00000000" w:rsidRPr="00000000">
        <w:rPr>
          <w:rtl w:val="0"/>
        </w:rPr>
      </w:r>
    </w:p>
    <w:p w:rsidR="00000000" w:rsidDel="00000000" w:rsidP="00000000" w:rsidRDefault="00000000" w:rsidRPr="00000000" w14:paraId="00000123">
      <w:pPr>
        <w:pageBreakBefore w:val="0"/>
        <w:numPr>
          <w:ilvl w:val="0"/>
          <w:numId w:val="2"/>
        </w:numPr>
        <w:ind w:left="720" w:hanging="360"/>
        <w:rPr>
          <w:sz w:val="24"/>
          <w:szCs w:val="24"/>
        </w:rPr>
      </w:pPr>
      <w:r w:rsidDel="00000000" w:rsidR="00000000" w:rsidRPr="00000000">
        <w:rPr>
          <w:b w:val="1"/>
          <w:sz w:val="24"/>
          <w:szCs w:val="24"/>
          <w:rtl w:val="0"/>
        </w:rPr>
        <w:t xml:space="preserve">DATA INTERFERENCE: </w:t>
      </w:r>
      <w:r w:rsidDel="00000000" w:rsidR="00000000" w:rsidRPr="00000000">
        <w:rPr>
          <w:sz w:val="24"/>
          <w:szCs w:val="24"/>
          <w:rtl w:val="0"/>
        </w:rPr>
        <w:t xml:space="preserve">The sensors will most likely have some noise and biases, so the data needs to be filtered and corrected before being used to calculate the state of the drone. </w:t>
      </w:r>
      <w:r w:rsidDel="00000000" w:rsidR="00000000" w:rsidRPr="00000000">
        <w:rPr>
          <w:rtl w:val="0"/>
        </w:rPr>
      </w:r>
    </w:p>
    <w:p w:rsidR="00000000" w:rsidDel="00000000" w:rsidP="00000000" w:rsidRDefault="00000000" w:rsidRPr="00000000" w14:paraId="00000124">
      <w:pPr>
        <w:pageBreakBefore w:val="0"/>
        <w:numPr>
          <w:ilvl w:val="0"/>
          <w:numId w:val="2"/>
        </w:numPr>
        <w:ind w:left="720" w:hanging="360"/>
        <w:rPr>
          <w:sz w:val="24"/>
          <w:szCs w:val="24"/>
        </w:rPr>
      </w:pPr>
      <w:r w:rsidDel="00000000" w:rsidR="00000000" w:rsidRPr="00000000">
        <w:rPr>
          <w:b w:val="1"/>
          <w:sz w:val="24"/>
          <w:szCs w:val="24"/>
          <w:rtl w:val="0"/>
        </w:rPr>
        <w:t xml:space="preserve">STATE ESTIMATION: </w:t>
      </w:r>
      <w:r w:rsidDel="00000000" w:rsidR="00000000" w:rsidRPr="00000000">
        <w:rPr>
          <w:sz w:val="24"/>
          <w:szCs w:val="24"/>
          <w:rtl w:val="0"/>
        </w:rPr>
        <w:t xml:space="preserve">The state estimation uses the information from the input sensors and previous position and attitude to determine the current position and attitude of the drone.</w:t>
      </w:r>
    </w:p>
    <w:p w:rsidR="00000000" w:rsidDel="00000000" w:rsidP="00000000" w:rsidRDefault="00000000" w:rsidRPr="00000000" w14:paraId="00000125">
      <w:pPr>
        <w:pageBreakBefore w:val="0"/>
        <w:numPr>
          <w:ilvl w:val="0"/>
          <w:numId w:val="2"/>
        </w:numPr>
        <w:ind w:left="720" w:hanging="360"/>
        <w:rPr>
          <w:u w:val="none"/>
        </w:rPr>
      </w:pPr>
      <w:r w:rsidDel="00000000" w:rsidR="00000000" w:rsidRPr="00000000">
        <w:rPr>
          <w:b w:val="1"/>
          <w:sz w:val="24"/>
          <w:szCs w:val="24"/>
          <w:rtl w:val="0"/>
        </w:rPr>
        <w:t xml:space="preserve">CONTROL SYSTEM: </w:t>
      </w:r>
      <w:r w:rsidDel="00000000" w:rsidR="00000000" w:rsidRPr="00000000">
        <w:rPr>
          <w:sz w:val="24"/>
          <w:szCs w:val="24"/>
          <w:rtl w:val="0"/>
        </w:rPr>
        <w:t xml:space="preserve">The control system will take in the current attitude and position and output position of the servos and throttles of the motors to get into the next desired position and attitude. If the lift bag pressure is taken, it will also be used to calculate the motor response. This will be closed loop control. </w:t>
      </w:r>
      <w:r w:rsidDel="00000000" w:rsidR="00000000" w:rsidRPr="00000000">
        <w:br w:type="page"/>
      </w:r>
      <w:r w:rsidDel="00000000" w:rsidR="00000000" w:rsidRPr="00000000">
        <w:rPr>
          <w:rtl w:val="0"/>
        </w:rPr>
      </w:r>
    </w:p>
    <w:p w:rsidR="00000000" w:rsidDel="00000000" w:rsidP="00000000" w:rsidRDefault="00000000" w:rsidRPr="00000000" w14:paraId="00000126">
      <w:pPr>
        <w:pStyle w:val="Heading2"/>
        <w:pageBreakBefore w:val="0"/>
        <w:rPr>
          <w:color w:val="674ea7"/>
        </w:rPr>
      </w:pPr>
      <w:bookmarkStart w:colFirst="0" w:colLast="0" w:name="_evb6tq7fgh1o" w:id="17"/>
      <w:bookmarkEnd w:id="17"/>
      <w:r w:rsidDel="00000000" w:rsidR="00000000" w:rsidRPr="00000000">
        <w:rPr>
          <w:color w:val="674ea7"/>
          <w:rtl w:val="0"/>
        </w:rPr>
        <w:t xml:space="preserve">Team Composition</w:t>
      </w:r>
    </w:p>
    <w:p w:rsidR="00000000" w:rsidDel="00000000" w:rsidP="00000000" w:rsidRDefault="00000000" w:rsidRPr="00000000" w14:paraId="00000127">
      <w:pPr>
        <w:pageBreakBefore w:val="0"/>
        <w:rPr>
          <w:sz w:val="24"/>
          <w:szCs w:val="24"/>
        </w:rPr>
      </w:pPr>
      <w:r w:rsidDel="00000000" w:rsidR="00000000" w:rsidRPr="00000000">
        <w:rPr>
          <w:color w:val="3d85c6"/>
          <w:sz w:val="24"/>
          <w:szCs w:val="24"/>
          <w:rtl w:val="0"/>
        </w:rPr>
        <w:t xml:space="preserve">Dylan Arius Harootunian </w:t>
      </w:r>
      <w:r w:rsidDel="00000000" w:rsidR="00000000" w:rsidRPr="00000000">
        <w:rPr>
          <w:sz w:val="24"/>
          <w:szCs w:val="24"/>
          <w:rtl w:val="0"/>
        </w:rPr>
        <w:t xml:space="preserve">- Mechanical Design Lead</w:t>
      </w:r>
    </w:p>
    <w:p w:rsidR="00000000" w:rsidDel="00000000" w:rsidP="00000000" w:rsidRDefault="00000000" w:rsidRPr="00000000" w14:paraId="00000128">
      <w:pPr>
        <w:pageBreakBefore w:val="0"/>
        <w:rPr>
          <w:sz w:val="24"/>
          <w:szCs w:val="24"/>
        </w:rPr>
      </w:pPr>
      <w:r w:rsidDel="00000000" w:rsidR="00000000" w:rsidRPr="00000000">
        <w:rPr>
          <w:sz w:val="24"/>
          <w:szCs w:val="24"/>
          <w:rtl w:val="0"/>
        </w:rPr>
        <w:tab/>
        <w:t xml:space="preserve">Robotics engineering student, with a high interest in unique and innovative design. Will primarily be focused on the high level mechanical design of the drone. He is currently taking Intro to Small Scale UAVs where he is learning about the designs of a variety of aircraft. With a healthy amount of CAD experience using Solidworks in Slugbotics, he hopes to refine his skills in design. He also hopes to expand his knowledge in all areas of this project, building off his experience in other engineering related classes, in order to assure that all parts of this project are compatible.</w:t>
      </w:r>
    </w:p>
    <w:p w:rsidR="00000000" w:rsidDel="00000000" w:rsidP="00000000" w:rsidRDefault="00000000" w:rsidRPr="00000000" w14:paraId="00000129">
      <w:pPr>
        <w:pageBreakBefore w:val="0"/>
        <w:rPr>
          <w:color w:val="4a86e8"/>
          <w:sz w:val="24"/>
          <w:szCs w:val="24"/>
        </w:rPr>
      </w:pPr>
      <w:r w:rsidDel="00000000" w:rsidR="00000000" w:rsidRPr="00000000">
        <w:rPr>
          <w:rtl w:val="0"/>
        </w:rPr>
      </w:r>
    </w:p>
    <w:p w:rsidR="00000000" w:rsidDel="00000000" w:rsidP="00000000" w:rsidRDefault="00000000" w:rsidRPr="00000000" w14:paraId="0000012A">
      <w:pPr>
        <w:pageBreakBefore w:val="0"/>
        <w:rPr>
          <w:sz w:val="24"/>
          <w:szCs w:val="24"/>
        </w:rPr>
      </w:pPr>
      <w:r w:rsidDel="00000000" w:rsidR="00000000" w:rsidRPr="00000000">
        <w:rPr>
          <w:color w:val="3d85c6"/>
          <w:sz w:val="24"/>
          <w:szCs w:val="24"/>
          <w:rtl w:val="0"/>
        </w:rPr>
        <w:t xml:space="preserve">Chin Ming Ryan Wong </w:t>
      </w:r>
      <w:r w:rsidDel="00000000" w:rsidR="00000000" w:rsidRPr="00000000">
        <w:rPr>
          <w:sz w:val="24"/>
          <w:szCs w:val="24"/>
          <w:rtl w:val="0"/>
        </w:rPr>
        <w:t xml:space="preserve">- PCB Design Lead</w:t>
      </w:r>
    </w:p>
    <w:p w:rsidR="00000000" w:rsidDel="00000000" w:rsidP="00000000" w:rsidRDefault="00000000" w:rsidRPr="00000000" w14:paraId="0000012B">
      <w:pPr>
        <w:pageBreakBefore w:val="0"/>
        <w:rPr>
          <w:sz w:val="24"/>
          <w:szCs w:val="24"/>
        </w:rPr>
      </w:pPr>
      <w:r w:rsidDel="00000000" w:rsidR="00000000" w:rsidRPr="00000000">
        <w:rPr>
          <w:sz w:val="24"/>
          <w:szCs w:val="24"/>
          <w:rtl w:val="0"/>
        </w:rPr>
        <w:tab/>
        <w:t xml:space="preserve">Senior undergraduate in electrical engineering. Conducted research, design and prototyping of Arduino Nixie Tube calendar clock. Experienced in Eagle CAD and exporting designs to third party PCB manufacturing. Parts sourcing and C programming for hardware compatibility (I2C/SPI) to arduino SoC. Took classes in CSE100 Computer Logic &amp; Design, ECE102 Properties of Materials, and ECE171 Analog Electronics.</w:t>
      </w:r>
    </w:p>
    <w:p w:rsidR="00000000" w:rsidDel="00000000" w:rsidP="00000000" w:rsidRDefault="00000000" w:rsidRPr="00000000" w14:paraId="0000012C">
      <w:pPr>
        <w:pageBreakBefore w:val="0"/>
        <w:rPr>
          <w:sz w:val="24"/>
          <w:szCs w:val="24"/>
        </w:rPr>
      </w:pPr>
      <w:r w:rsidDel="00000000" w:rsidR="00000000" w:rsidRPr="00000000">
        <w:rPr>
          <w:rtl w:val="0"/>
        </w:rPr>
      </w:r>
    </w:p>
    <w:p w:rsidR="00000000" w:rsidDel="00000000" w:rsidP="00000000" w:rsidRDefault="00000000" w:rsidRPr="00000000" w14:paraId="0000012D">
      <w:pPr>
        <w:pageBreakBefore w:val="0"/>
        <w:rPr>
          <w:sz w:val="24"/>
          <w:szCs w:val="24"/>
        </w:rPr>
      </w:pPr>
      <w:r w:rsidDel="00000000" w:rsidR="00000000" w:rsidRPr="00000000">
        <w:rPr>
          <w:color w:val="3d85c6"/>
          <w:sz w:val="24"/>
          <w:szCs w:val="24"/>
          <w:rtl w:val="0"/>
        </w:rPr>
        <w:t xml:space="preserve">George Hernandez </w:t>
      </w:r>
      <w:r w:rsidDel="00000000" w:rsidR="00000000" w:rsidRPr="00000000">
        <w:rPr>
          <w:sz w:val="24"/>
          <w:szCs w:val="24"/>
          <w:rtl w:val="0"/>
        </w:rPr>
        <w:t xml:space="preserve">- Control Systems Lead</w:t>
      </w:r>
    </w:p>
    <w:p w:rsidR="00000000" w:rsidDel="00000000" w:rsidP="00000000" w:rsidRDefault="00000000" w:rsidRPr="00000000" w14:paraId="0000012E">
      <w:pPr>
        <w:pageBreakBefore w:val="0"/>
        <w:ind w:left="0" w:firstLine="720"/>
        <w:rPr>
          <w:sz w:val="24"/>
          <w:szCs w:val="24"/>
        </w:rPr>
      </w:pPr>
      <w:r w:rsidDel="00000000" w:rsidR="00000000" w:rsidRPr="00000000">
        <w:rPr>
          <w:sz w:val="24"/>
          <w:szCs w:val="24"/>
          <w:rtl w:val="0"/>
        </w:rPr>
        <w:t xml:space="preserve">Electrical engineering major with interest in the control systems field. He is currently taking Intro to Small Scale UAVs where he is developing his control design skills. During the winter quarter he will be taking Introduction to Feedback Control as well as Energy Conversion and Control to increase his experience and bring it to the control system design. Also, he has a background in mechanical design, manufacturing, and electrical systems, so he can assist in other areas.</w:t>
      </w:r>
    </w:p>
    <w:p w:rsidR="00000000" w:rsidDel="00000000" w:rsidP="00000000" w:rsidRDefault="00000000" w:rsidRPr="00000000" w14:paraId="0000012F">
      <w:pPr>
        <w:pageBreakBefore w:val="0"/>
        <w:ind w:left="0" w:firstLine="0"/>
        <w:rPr>
          <w:sz w:val="24"/>
          <w:szCs w:val="24"/>
        </w:rPr>
      </w:pPr>
      <w:r w:rsidDel="00000000" w:rsidR="00000000" w:rsidRPr="00000000">
        <w:rPr>
          <w:rtl w:val="0"/>
        </w:rPr>
      </w:r>
    </w:p>
    <w:p w:rsidR="00000000" w:rsidDel="00000000" w:rsidP="00000000" w:rsidRDefault="00000000" w:rsidRPr="00000000" w14:paraId="00000130">
      <w:pPr>
        <w:pageBreakBefore w:val="0"/>
        <w:rPr>
          <w:sz w:val="24"/>
          <w:szCs w:val="24"/>
        </w:rPr>
      </w:pPr>
      <w:r w:rsidDel="00000000" w:rsidR="00000000" w:rsidRPr="00000000">
        <w:rPr>
          <w:color w:val="3d85c6"/>
          <w:sz w:val="24"/>
          <w:szCs w:val="24"/>
          <w:rtl w:val="0"/>
        </w:rPr>
        <w:t xml:space="preserve">Jeremy Germenis </w:t>
      </w:r>
      <w:r w:rsidDel="00000000" w:rsidR="00000000" w:rsidRPr="00000000">
        <w:rPr>
          <w:sz w:val="24"/>
          <w:szCs w:val="24"/>
          <w:rtl w:val="0"/>
        </w:rPr>
        <w:t xml:space="preserve">- Power Management Lead</w:t>
      </w:r>
    </w:p>
    <w:p w:rsidR="00000000" w:rsidDel="00000000" w:rsidP="00000000" w:rsidRDefault="00000000" w:rsidRPr="00000000" w14:paraId="00000131">
      <w:pPr>
        <w:pageBreakBefore w:val="0"/>
        <w:rPr>
          <w:sz w:val="24"/>
          <w:szCs w:val="24"/>
        </w:rPr>
      </w:pPr>
      <w:r w:rsidDel="00000000" w:rsidR="00000000" w:rsidRPr="00000000">
        <w:rPr>
          <w:sz w:val="24"/>
          <w:szCs w:val="24"/>
          <w:rtl w:val="0"/>
        </w:rPr>
        <w:tab/>
        <w:t xml:space="preserve">Electrical engineering major with a focus in electronics. This team member will be focused on making sure the battery is able to handle the power load of all the components involved, as well as making sure that the power drain is able to sustain power for the drone’s maximum flight time. Experience in ECE101, Electronic Circuits, and ECE171, Analog Electronics, will be vital in maintaining the circuits involved, while ECE135, Electromagnetic Fields and Waves, will help with the modularity functions including the magnetometer. He will also be taking ECE178, Device Electronics, in the winter quarter to further his skills on powering devices.</w:t>
      </w:r>
    </w:p>
    <w:p w:rsidR="00000000" w:rsidDel="00000000" w:rsidP="00000000" w:rsidRDefault="00000000" w:rsidRPr="00000000" w14:paraId="00000132">
      <w:pPr>
        <w:pageBreakBefore w:val="0"/>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33">
      <w:pPr>
        <w:pageBreakBefore w:val="0"/>
        <w:rPr>
          <w:sz w:val="24"/>
          <w:szCs w:val="24"/>
        </w:rPr>
      </w:pPr>
      <w:r w:rsidDel="00000000" w:rsidR="00000000" w:rsidRPr="00000000">
        <w:rPr>
          <w:rtl w:val="0"/>
        </w:rPr>
      </w:r>
    </w:p>
    <w:p w:rsidR="00000000" w:rsidDel="00000000" w:rsidP="00000000" w:rsidRDefault="00000000" w:rsidRPr="00000000" w14:paraId="00000134">
      <w:pPr>
        <w:pageBreakBefore w:val="0"/>
        <w:rPr>
          <w:sz w:val="24"/>
          <w:szCs w:val="24"/>
        </w:rPr>
      </w:pPr>
      <w:r w:rsidDel="00000000" w:rsidR="00000000" w:rsidRPr="00000000">
        <w:rPr>
          <w:color w:val="3d85c6"/>
          <w:sz w:val="24"/>
          <w:szCs w:val="24"/>
          <w:rtl w:val="0"/>
        </w:rPr>
        <w:t xml:space="preserve">Isaac Szu </w:t>
      </w:r>
      <w:r w:rsidDel="00000000" w:rsidR="00000000" w:rsidRPr="00000000">
        <w:rPr>
          <w:sz w:val="24"/>
          <w:szCs w:val="24"/>
          <w:rtl w:val="0"/>
        </w:rPr>
        <w:t xml:space="preserve">- Flight Simulation Lead</w:t>
      </w:r>
    </w:p>
    <w:p w:rsidR="00000000" w:rsidDel="00000000" w:rsidP="00000000" w:rsidRDefault="00000000" w:rsidRPr="00000000" w14:paraId="00000135">
      <w:pPr>
        <w:pageBreakBefore w:val="0"/>
        <w:rPr>
          <w:sz w:val="24"/>
          <w:szCs w:val="24"/>
        </w:rPr>
      </w:pPr>
      <w:r w:rsidDel="00000000" w:rsidR="00000000" w:rsidRPr="00000000">
        <w:rPr>
          <w:sz w:val="24"/>
          <w:szCs w:val="24"/>
          <w:rtl w:val="0"/>
        </w:rPr>
        <w:tab/>
        <w:t xml:space="preserve">Electrical engineering student that will be focused on piloting the drone within a physics engine made through python. Currently, he is taking an unmanned flight vehicle class, ECE 163, where he is learning about flight controls, vehicle aerodynamic models, and how sensors are used on an unmanned aerial vehicle. His experience in CSE 12 and 13 will be used as further knowledge to reinforce his background in coding.</w:t>
      </w:r>
    </w:p>
    <w:p w:rsidR="00000000" w:rsidDel="00000000" w:rsidP="00000000" w:rsidRDefault="00000000" w:rsidRPr="00000000" w14:paraId="00000136">
      <w:pPr>
        <w:pageBreakBefore w:val="0"/>
        <w:rPr>
          <w:sz w:val="24"/>
          <w:szCs w:val="24"/>
        </w:rPr>
      </w:pPr>
      <w:r w:rsidDel="00000000" w:rsidR="00000000" w:rsidRPr="00000000">
        <w:rPr>
          <w:rtl w:val="0"/>
        </w:rPr>
      </w:r>
    </w:p>
    <w:p w:rsidR="00000000" w:rsidDel="00000000" w:rsidP="00000000" w:rsidRDefault="00000000" w:rsidRPr="00000000" w14:paraId="00000137">
      <w:pPr>
        <w:pageBreakBefore w:val="0"/>
        <w:rPr>
          <w:sz w:val="24"/>
          <w:szCs w:val="24"/>
        </w:rPr>
      </w:pPr>
      <w:r w:rsidDel="00000000" w:rsidR="00000000" w:rsidRPr="00000000">
        <w:rPr>
          <w:color w:val="3d85c6"/>
          <w:sz w:val="24"/>
          <w:szCs w:val="24"/>
          <w:rtl w:val="0"/>
        </w:rPr>
        <w:t xml:space="preserve">Leonid Shuster </w:t>
      </w:r>
      <w:r w:rsidDel="00000000" w:rsidR="00000000" w:rsidRPr="00000000">
        <w:rPr>
          <w:sz w:val="24"/>
          <w:szCs w:val="24"/>
          <w:rtl w:val="0"/>
        </w:rPr>
        <w:t xml:space="preserve">- Systems Programming Lead</w:t>
      </w:r>
      <w:r w:rsidDel="00000000" w:rsidR="00000000" w:rsidRPr="00000000">
        <w:rPr>
          <w:rtl w:val="0"/>
        </w:rPr>
      </w:r>
    </w:p>
    <w:p w:rsidR="00000000" w:rsidDel="00000000" w:rsidP="00000000" w:rsidRDefault="00000000" w:rsidRPr="00000000" w14:paraId="00000138">
      <w:pPr>
        <w:pageBreakBefore w:val="0"/>
        <w:rPr>
          <w:sz w:val="24"/>
          <w:szCs w:val="24"/>
        </w:rPr>
      </w:pPr>
      <w:r w:rsidDel="00000000" w:rsidR="00000000" w:rsidRPr="00000000">
        <w:rPr>
          <w:sz w:val="24"/>
          <w:szCs w:val="24"/>
          <w:rtl w:val="0"/>
        </w:rPr>
        <w:tab/>
        <w:t xml:space="preserve">Robotics engineering student that will be focused on programming the onboard flight controller and attached sensors. Having taken Microprocessor System Design (CSE 121) and Sensing and Sensor Technologies (ECE 167), he is very familiar with embedded programming and sensor integration, and will ensure the system will communicate effectively internally.</w:t>
      </w:r>
    </w:p>
    <w:p w:rsidR="00000000" w:rsidDel="00000000" w:rsidP="00000000" w:rsidRDefault="00000000" w:rsidRPr="00000000" w14:paraId="00000139">
      <w:pPr>
        <w:pageBreakBefore w:val="0"/>
        <w:rPr/>
      </w:pPr>
      <w:r w:rsidDel="00000000" w:rsidR="00000000" w:rsidRPr="00000000">
        <w:rPr>
          <w:rtl w:val="0"/>
        </w:rPr>
      </w:r>
    </w:p>
    <w:p w:rsidR="00000000" w:rsidDel="00000000" w:rsidP="00000000" w:rsidRDefault="00000000" w:rsidRPr="00000000" w14:paraId="0000013A">
      <w:pPr>
        <w:pageBreakBefore w:val="0"/>
        <w:ind w:left="0" w:firstLine="0"/>
        <w:rPr>
          <w:b w:val="1"/>
          <w:sz w:val="24"/>
          <w:szCs w:val="24"/>
        </w:rPr>
      </w:pPr>
      <w:r w:rsidDel="00000000" w:rsidR="00000000" w:rsidRPr="00000000">
        <w:rPr>
          <w:b w:val="1"/>
          <w:sz w:val="24"/>
          <w:szCs w:val="24"/>
          <w:rtl w:val="0"/>
        </w:rPr>
        <w:t xml:space="preserve">Each of our members have backgrounds in multiple fields, so even though we each have assigned roles, we will assist each other in different areas of the project; this will help us achieve a more diverse and holistic solution, while also broadening and depthening our skills in several concentrations. </w:t>
      </w:r>
      <w:r w:rsidDel="00000000" w:rsidR="00000000" w:rsidRPr="00000000">
        <w:rPr>
          <w:rtl w:val="0"/>
        </w:rPr>
      </w:r>
    </w:p>
    <w:p w:rsidR="00000000" w:rsidDel="00000000" w:rsidP="00000000" w:rsidRDefault="00000000" w:rsidRPr="00000000" w14:paraId="0000013B">
      <w:pPr>
        <w:pStyle w:val="Heading1"/>
        <w:pageBreakBefore w:val="0"/>
        <w:ind w:firstLine="720"/>
        <w:rPr>
          <w:color w:val="741b47"/>
        </w:rPr>
      </w:pPr>
      <w:bookmarkStart w:colFirst="0" w:colLast="0" w:name="_ofo6s61a74ix" w:id="18"/>
      <w:bookmarkEnd w:id="18"/>
      <w:r w:rsidDel="00000000" w:rsidR="00000000" w:rsidRPr="00000000">
        <w:br w:type="page"/>
      </w:r>
      <w:r w:rsidDel="00000000" w:rsidR="00000000" w:rsidRPr="00000000">
        <w:rPr>
          <w:rtl w:val="0"/>
        </w:rPr>
      </w:r>
    </w:p>
    <w:p w:rsidR="00000000" w:rsidDel="00000000" w:rsidP="00000000" w:rsidRDefault="00000000" w:rsidRPr="00000000" w14:paraId="0000013C">
      <w:pPr>
        <w:pStyle w:val="Heading1"/>
        <w:pageBreakBefore w:val="0"/>
        <w:rPr>
          <w:color w:val="741b47"/>
        </w:rPr>
      </w:pPr>
      <w:bookmarkStart w:colFirst="0" w:colLast="0" w:name="_on32zk9ywh9q" w:id="19"/>
      <w:bookmarkEnd w:id="19"/>
      <w:r w:rsidDel="00000000" w:rsidR="00000000" w:rsidRPr="00000000">
        <w:rPr>
          <w:color w:val="741b47"/>
          <w:rtl w:val="0"/>
        </w:rPr>
        <w:t xml:space="preserve">Validation and Impact Assessment</w:t>
      </w:r>
    </w:p>
    <w:p w:rsidR="00000000" w:rsidDel="00000000" w:rsidP="00000000" w:rsidRDefault="00000000" w:rsidRPr="00000000" w14:paraId="0000013D">
      <w:pPr>
        <w:pStyle w:val="Heading2"/>
        <w:pageBreakBefore w:val="0"/>
        <w:rPr>
          <w:color w:val="674ea7"/>
        </w:rPr>
      </w:pPr>
      <w:bookmarkStart w:colFirst="0" w:colLast="0" w:name="_9xz3x8szuh6r" w:id="20"/>
      <w:bookmarkEnd w:id="20"/>
      <w:r w:rsidDel="00000000" w:rsidR="00000000" w:rsidRPr="00000000">
        <w:rPr>
          <w:color w:val="674ea7"/>
          <w:rtl w:val="0"/>
        </w:rPr>
        <w:t xml:space="preserve">Success Criteria Matrix</w:t>
      </w:r>
    </w:p>
    <w:p w:rsidR="00000000" w:rsidDel="00000000" w:rsidP="00000000" w:rsidRDefault="00000000" w:rsidRPr="00000000" w14:paraId="0000013E">
      <w:pPr>
        <w:pageBreakBefore w:val="0"/>
        <w:rPr/>
      </w:pPr>
      <w:r w:rsidDel="00000000" w:rsidR="00000000" w:rsidRPr="00000000">
        <w:rPr>
          <w:rtl w:val="0"/>
        </w:rPr>
      </w:r>
    </w:p>
    <w:p w:rsidR="00000000" w:rsidDel="00000000" w:rsidP="00000000" w:rsidRDefault="00000000" w:rsidRPr="00000000" w14:paraId="0000013F">
      <w:pPr>
        <w:pageBreakBefore w:val="0"/>
        <w:rPr/>
      </w:pPr>
      <w:r w:rsidDel="00000000" w:rsidR="00000000" w:rsidRPr="00000000">
        <w:rPr>
          <w:rtl w:val="0"/>
        </w:rPr>
      </w:r>
    </w:p>
    <w:tbl>
      <w:tblPr>
        <w:tblStyle w:val="Table3"/>
        <w:tblW w:w="10831.061320754716" w:type="dxa"/>
        <w:jc w:val="left"/>
        <w:tblInd w:w="-75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40"/>
        <w:gridCol w:w="1400"/>
        <w:gridCol w:w="620"/>
        <w:gridCol w:w="560"/>
        <w:gridCol w:w="460"/>
        <w:gridCol w:w="240"/>
        <w:gridCol w:w="780"/>
        <w:gridCol w:w="720"/>
        <w:gridCol w:w="400"/>
        <w:gridCol w:w="1600"/>
        <w:gridCol w:w="960"/>
        <w:gridCol w:w="1651.061320754717"/>
        <w:tblGridChange w:id="0">
          <w:tblGrid>
            <w:gridCol w:w="1440"/>
            <w:gridCol w:w="1400"/>
            <w:gridCol w:w="620"/>
            <w:gridCol w:w="560"/>
            <w:gridCol w:w="460"/>
            <w:gridCol w:w="240"/>
            <w:gridCol w:w="780"/>
            <w:gridCol w:w="720"/>
            <w:gridCol w:w="400"/>
            <w:gridCol w:w="1600"/>
            <w:gridCol w:w="960"/>
            <w:gridCol w:w="1651.061320754717"/>
          </w:tblGrid>
        </w:tblGridChange>
      </w:tblGrid>
      <w:tr>
        <w:trPr>
          <w:cantSplit w:val="0"/>
          <w:trHeight w:val="315" w:hRule="atLeast"/>
          <w:tblHeader w:val="0"/>
        </w:trPr>
        <w:tc>
          <w:tcPr>
            <w:tcBorders>
              <w:top w:color="000000" w:space="0" w:sz="18" w:val="single"/>
              <w:left w:color="000000" w:space="0" w:sz="18" w:val="single"/>
              <w:bottom w:color="000000" w:space="0" w:sz="6" w:val="single"/>
              <w:right w:color="000000" w:space="0" w:sz="6" w:val="single"/>
            </w:tcBorders>
            <w:shd w:fill="d9d2e9" w:val="clear"/>
            <w:tcMar>
              <w:top w:w="40.0" w:type="dxa"/>
              <w:left w:w="40.0" w:type="dxa"/>
              <w:bottom w:w="40.0" w:type="dxa"/>
              <w:right w:w="40.0" w:type="dxa"/>
            </w:tcMar>
            <w:vAlign w:val="bottom"/>
          </w:tcPr>
          <w:p w:rsidR="00000000" w:rsidDel="00000000" w:rsidP="00000000" w:rsidRDefault="00000000" w:rsidRPr="00000000" w14:paraId="00000140">
            <w:pPr>
              <w:pageBreakBefore w:val="0"/>
              <w:widowControl w:val="0"/>
              <w:jc w:val="center"/>
              <w:rPr>
                <w:sz w:val="20"/>
                <w:szCs w:val="20"/>
              </w:rPr>
            </w:pPr>
            <w:r w:rsidDel="00000000" w:rsidR="00000000" w:rsidRPr="00000000">
              <w:rPr>
                <w:sz w:val="20"/>
                <w:szCs w:val="20"/>
                <w:rtl w:val="0"/>
              </w:rPr>
              <w:t xml:space="preserve">Criteria</w:t>
            </w:r>
          </w:p>
        </w:tc>
        <w:tc>
          <w:tcPr>
            <w:tcBorders>
              <w:top w:color="000000" w:space="0" w:sz="18" w:val="single"/>
              <w:left w:color="cccccc" w:space="0" w:sz="6" w:val="single"/>
              <w:bottom w:color="000000" w:space="0" w:sz="6" w:val="single"/>
              <w:right w:color="000000" w:space="0" w:sz="6" w:val="single"/>
            </w:tcBorders>
            <w:shd w:fill="d9d2e9" w:val="clear"/>
            <w:tcMar>
              <w:top w:w="40.0" w:type="dxa"/>
              <w:left w:w="40.0" w:type="dxa"/>
              <w:bottom w:w="40.0" w:type="dxa"/>
              <w:right w:w="40.0" w:type="dxa"/>
            </w:tcMar>
            <w:vAlign w:val="bottom"/>
          </w:tcPr>
          <w:p w:rsidR="00000000" w:rsidDel="00000000" w:rsidP="00000000" w:rsidRDefault="00000000" w:rsidRPr="00000000" w14:paraId="00000141">
            <w:pPr>
              <w:pageBreakBefore w:val="0"/>
              <w:widowControl w:val="0"/>
              <w:jc w:val="center"/>
              <w:rPr>
                <w:sz w:val="20"/>
                <w:szCs w:val="20"/>
              </w:rPr>
            </w:pPr>
            <w:r w:rsidDel="00000000" w:rsidR="00000000" w:rsidRPr="00000000">
              <w:rPr>
                <w:sz w:val="20"/>
                <w:szCs w:val="20"/>
                <w:rtl w:val="0"/>
              </w:rPr>
              <w:t xml:space="preserve">Indicator</w:t>
            </w:r>
          </w:p>
        </w:tc>
        <w:tc>
          <w:tcPr>
            <w:gridSpan w:val="2"/>
            <w:tcBorders>
              <w:top w:color="000000" w:space="0" w:sz="18" w:val="single"/>
              <w:left w:color="cccccc" w:space="0" w:sz="6" w:val="single"/>
              <w:bottom w:color="000000" w:space="0" w:sz="6" w:val="single"/>
              <w:right w:color="000000" w:space="0" w:sz="6" w:val="single"/>
            </w:tcBorders>
            <w:shd w:fill="d9d2e9" w:val="clear"/>
            <w:tcMar>
              <w:top w:w="40.0" w:type="dxa"/>
              <w:left w:w="40.0" w:type="dxa"/>
              <w:bottom w:w="40.0" w:type="dxa"/>
              <w:right w:w="40.0" w:type="dxa"/>
            </w:tcMar>
            <w:vAlign w:val="bottom"/>
          </w:tcPr>
          <w:p w:rsidR="00000000" w:rsidDel="00000000" w:rsidP="00000000" w:rsidRDefault="00000000" w:rsidRPr="00000000" w14:paraId="00000142">
            <w:pPr>
              <w:pageBreakBefore w:val="0"/>
              <w:widowControl w:val="0"/>
              <w:jc w:val="center"/>
              <w:rPr>
                <w:sz w:val="20"/>
                <w:szCs w:val="20"/>
              </w:rPr>
            </w:pPr>
            <w:r w:rsidDel="00000000" w:rsidR="00000000" w:rsidRPr="00000000">
              <w:rPr>
                <w:sz w:val="20"/>
                <w:szCs w:val="20"/>
                <w:rtl w:val="0"/>
              </w:rPr>
              <w:t xml:space="preserve">Type</w:t>
            </w:r>
          </w:p>
        </w:tc>
        <w:tc>
          <w:tcPr>
            <w:gridSpan w:val="2"/>
            <w:tcBorders>
              <w:top w:color="000000" w:space="0" w:sz="18" w:val="single"/>
              <w:left w:color="cccccc" w:space="0" w:sz="6" w:val="single"/>
              <w:bottom w:color="000000" w:space="0" w:sz="6" w:val="single"/>
              <w:right w:color="000000" w:space="0" w:sz="6" w:val="single"/>
            </w:tcBorders>
            <w:shd w:fill="d9d2e9" w:val="clear"/>
            <w:tcMar>
              <w:top w:w="40.0" w:type="dxa"/>
              <w:left w:w="40.0" w:type="dxa"/>
              <w:bottom w:w="40.0" w:type="dxa"/>
              <w:right w:w="40.0" w:type="dxa"/>
            </w:tcMar>
            <w:vAlign w:val="bottom"/>
          </w:tcPr>
          <w:p w:rsidR="00000000" w:rsidDel="00000000" w:rsidP="00000000" w:rsidRDefault="00000000" w:rsidRPr="00000000" w14:paraId="00000144">
            <w:pPr>
              <w:pageBreakBefore w:val="0"/>
              <w:widowControl w:val="0"/>
              <w:jc w:val="center"/>
              <w:rPr>
                <w:sz w:val="20"/>
                <w:szCs w:val="20"/>
              </w:rPr>
            </w:pPr>
            <w:r w:rsidDel="00000000" w:rsidR="00000000" w:rsidRPr="00000000">
              <w:rPr>
                <w:sz w:val="20"/>
                <w:szCs w:val="20"/>
                <w:rtl w:val="0"/>
              </w:rPr>
              <w:t xml:space="preserve">Units</w:t>
            </w:r>
          </w:p>
        </w:tc>
        <w:tc>
          <w:tcPr>
            <w:gridSpan w:val="2"/>
            <w:tcBorders>
              <w:top w:color="000000" w:space="0" w:sz="18" w:val="single"/>
              <w:left w:color="cccccc" w:space="0" w:sz="6" w:val="single"/>
              <w:bottom w:color="000000" w:space="0" w:sz="6" w:val="single"/>
              <w:right w:color="000000" w:space="0" w:sz="6" w:val="single"/>
            </w:tcBorders>
            <w:shd w:fill="d9d2e9" w:val="clear"/>
            <w:tcMar>
              <w:top w:w="40.0" w:type="dxa"/>
              <w:left w:w="40.0" w:type="dxa"/>
              <w:bottom w:w="40.0" w:type="dxa"/>
              <w:right w:w="40.0" w:type="dxa"/>
            </w:tcMar>
            <w:vAlign w:val="bottom"/>
          </w:tcPr>
          <w:p w:rsidR="00000000" w:rsidDel="00000000" w:rsidP="00000000" w:rsidRDefault="00000000" w:rsidRPr="00000000" w14:paraId="00000146">
            <w:pPr>
              <w:pageBreakBefore w:val="0"/>
              <w:widowControl w:val="0"/>
              <w:jc w:val="center"/>
              <w:rPr>
                <w:sz w:val="20"/>
                <w:szCs w:val="20"/>
              </w:rPr>
            </w:pPr>
            <w:r w:rsidDel="00000000" w:rsidR="00000000" w:rsidRPr="00000000">
              <w:rPr>
                <w:sz w:val="20"/>
                <w:szCs w:val="20"/>
                <w:rtl w:val="0"/>
              </w:rPr>
              <w:t xml:space="preserve">Baseline</w:t>
            </w:r>
          </w:p>
        </w:tc>
        <w:tc>
          <w:tcPr>
            <w:gridSpan w:val="2"/>
            <w:tcBorders>
              <w:top w:color="000000" w:space="0" w:sz="18" w:val="single"/>
              <w:left w:color="cccccc" w:space="0" w:sz="6" w:val="single"/>
              <w:bottom w:color="000000" w:space="0" w:sz="6" w:val="single"/>
              <w:right w:color="000000" w:space="0" w:sz="6" w:val="single"/>
            </w:tcBorders>
            <w:shd w:fill="d9d2e9" w:val="clear"/>
            <w:tcMar>
              <w:top w:w="40.0" w:type="dxa"/>
              <w:left w:w="40.0" w:type="dxa"/>
              <w:bottom w:w="40.0" w:type="dxa"/>
              <w:right w:w="40.0" w:type="dxa"/>
            </w:tcMar>
            <w:vAlign w:val="bottom"/>
          </w:tcPr>
          <w:p w:rsidR="00000000" w:rsidDel="00000000" w:rsidP="00000000" w:rsidRDefault="00000000" w:rsidRPr="00000000" w14:paraId="00000148">
            <w:pPr>
              <w:pageBreakBefore w:val="0"/>
              <w:widowControl w:val="0"/>
              <w:jc w:val="center"/>
              <w:rPr>
                <w:sz w:val="20"/>
                <w:szCs w:val="20"/>
              </w:rPr>
            </w:pPr>
            <w:r w:rsidDel="00000000" w:rsidR="00000000" w:rsidRPr="00000000">
              <w:rPr>
                <w:sz w:val="20"/>
                <w:szCs w:val="20"/>
                <w:rtl w:val="0"/>
              </w:rPr>
              <w:t xml:space="preserve">Result/Goal</w:t>
            </w:r>
          </w:p>
        </w:tc>
        <w:tc>
          <w:tcPr>
            <w:gridSpan w:val="2"/>
            <w:tcBorders>
              <w:top w:color="000000" w:space="0" w:sz="18" w:val="single"/>
              <w:left w:color="cccccc" w:space="0" w:sz="6" w:val="single"/>
              <w:bottom w:color="000000" w:space="0" w:sz="6" w:val="single"/>
              <w:right w:color="000000" w:space="0" w:sz="18" w:val="single"/>
            </w:tcBorders>
            <w:shd w:fill="d9d2e9" w:val="clear"/>
            <w:tcMar>
              <w:top w:w="40.0" w:type="dxa"/>
              <w:left w:w="40.0" w:type="dxa"/>
              <w:bottom w:w="40.0" w:type="dxa"/>
              <w:right w:w="40.0" w:type="dxa"/>
            </w:tcMar>
            <w:vAlign w:val="bottom"/>
          </w:tcPr>
          <w:p w:rsidR="00000000" w:rsidDel="00000000" w:rsidP="00000000" w:rsidRDefault="00000000" w:rsidRPr="00000000" w14:paraId="0000014A">
            <w:pPr>
              <w:pageBreakBefore w:val="0"/>
              <w:widowControl w:val="0"/>
              <w:jc w:val="center"/>
              <w:rPr>
                <w:sz w:val="20"/>
                <w:szCs w:val="20"/>
              </w:rPr>
            </w:pPr>
            <w:r w:rsidDel="00000000" w:rsidR="00000000" w:rsidRPr="00000000">
              <w:rPr>
                <w:sz w:val="20"/>
                <w:szCs w:val="20"/>
                <w:rtl w:val="0"/>
              </w:rPr>
              <w:t xml:space="preserve">Measurement Strategy</w:t>
            </w:r>
          </w:p>
        </w:tc>
      </w:tr>
      <w:tr>
        <w:trPr>
          <w:cantSplit w:val="0"/>
          <w:trHeight w:val="808.4326171875" w:hRule="atLeast"/>
          <w:tblHeader w:val="0"/>
        </w:trPr>
        <w:tc>
          <w:tcPr>
            <w:tcBorders>
              <w:top w:color="cccccc" w:space="0" w:sz="6" w:val="single"/>
              <w:left w:color="000000" w:space="0" w:sz="18" w:val="single"/>
              <w:bottom w:color="cccccc" w:space="0" w:sz="6" w:val="single"/>
              <w:right w:color="000000"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4C">
            <w:pPr>
              <w:pageBreakBefore w:val="0"/>
              <w:widowControl w:val="0"/>
              <w:rPr>
                <w:sz w:val="20"/>
                <w:szCs w:val="20"/>
              </w:rPr>
            </w:pPr>
            <w:r w:rsidDel="00000000" w:rsidR="00000000" w:rsidRPr="00000000">
              <w:rPr>
                <w:sz w:val="20"/>
                <w:szCs w:val="20"/>
                <w:rtl w:val="0"/>
              </w:rPr>
              <w:t xml:space="preserve">Affordability</w:t>
            </w:r>
          </w:p>
        </w:tc>
        <w:tc>
          <w:tcPr>
            <w:tcBorders>
              <w:top w:color="cccccc" w:space="0" w:sz="6" w:val="single"/>
              <w:left w:color="cccccc" w:space="0" w:sz="6" w:val="single"/>
              <w:bottom w:color="cccccc" w:space="0" w:sz="6" w:val="single"/>
              <w:right w:color="000000"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4D">
            <w:pPr>
              <w:pageBreakBefore w:val="0"/>
              <w:widowControl w:val="0"/>
              <w:rPr>
                <w:sz w:val="20"/>
                <w:szCs w:val="20"/>
              </w:rPr>
            </w:pPr>
            <w:r w:rsidDel="00000000" w:rsidR="00000000" w:rsidRPr="00000000">
              <w:rPr>
                <w:sz w:val="20"/>
                <w:szCs w:val="20"/>
                <w:rtl w:val="0"/>
              </w:rPr>
              <w:t xml:space="preserve">Drone cost</w:t>
            </w:r>
          </w:p>
        </w:tc>
        <w:tc>
          <w:tcPr>
            <w:gridSpan w:val="2"/>
            <w:tcBorders>
              <w:top w:color="cccccc" w:space="0" w:sz="6" w:val="single"/>
              <w:left w:color="cccccc" w:space="0" w:sz="6" w:val="single"/>
              <w:bottom w:color="cccccc" w:space="0" w:sz="6" w:val="single"/>
              <w:right w:color="000000"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4E">
            <w:pPr>
              <w:pageBreakBefore w:val="0"/>
              <w:widowControl w:val="0"/>
              <w:rPr>
                <w:sz w:val="20"/>
                <w:szCs w:val="20"/>
              </w:rPr>
            </w:pPr>
            <w:r w:rsidDel="00000000" w:rsidR="00000000" w:rsidRPr="00000000">
              <w:rPr>
                <w:sz w:val="20"/>
                <w:szCs w:val="20"/>
                <w:rtl w:val="0"/>
              </w:rPr>
              <w:t xml:space="preserve">Quantitative</w:t>
            </w:r>
          </w:p>
        </w:tc>
        <w:tc>
          <w:tcPr>
            <w:gridSpan w:val="2"/>
            <w:tcBorders>
              <w:top w:color="cccccc" w:space="0" w:sz="6" w:val="single"/>
              <w:left w:color="cccccc" w:space="0" w:sz="6" w:val="single"/>
              <w:bottom w:color="cccccc" w:space="0" w:sz="6" w:val="single"/>
              <w:right w:color="000000"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50">
            <w:pPr>
              <w:pageBreakBefore w:val="0"/>
              <w:widowControl w:val="0"/>
              <w:rPr>
                <w:sz w:val="20"/>
                <w:szCs w:val="20"/>
              </w:rPr>
            </w:pPr>
            <w:r w:rsidDel="00000000" w:rsidR="00000000" w:rsidRPr="00000000">
              <w:rPr>
                <w:sz w:val="20"/>
                <w:szCs w:val="20"/>
                <w:rtl w:val="0"/>
              </w:rPr>
              <w:t xml:space="preserve">$</w:t>
            </w:r>
          </w:p>
        </w:tc>
        <w:tc>
          <w:tcPr>
            <w:gridSpan w:val="2"/>
            <w:tcBorders>
              <w:top w:color="cccccc" w:space="0" w:sz="6" w:val="single"/>
              <w:left w:color="cccccc" w:space="0" w:sz="6" w:val="single"/>
              <w:bottom w:color="cccccc" w:space="0" w:sz="6" w:val="single"/>
              <w:right w:color="000000"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52">
            <w:pPr>
              <w:pageBreakBefore w:val="0"/>
              <w:widowControl w:val="0"/>
              <w:rPr>
                <w:sz w:val="20"/>
                <w:szCs w:val="20"/>
              </w:rPr>
            </w:pPr>
            <w:r w:rsidDel="00000000" w:rsidR="00000000" w:rsidRPr="00000000">
              <w:rPr>
                <w:sz w:val="20"/>
                <w:szCs w:val="20"/>
                <w:rtl w:val="0"/>
              </w:rPr>
              <w:t xml:space="preserve">$6000</w:t>
            </w:r>
          </w:p>
          <w:p w:rsidR="00000000" w:rsidDel="00000000" w:rsidP="00000000" w:rsidRDefault="00000000" w:rsidRPr="00000000" w14:paraId="00000153">
            <w:pPr>
              <w:pageBreakBefore w:val="0"/>
              <w:widowControl w:val="0"/>
              <w:rPr>
                <w:sz w:val="20"/>
                <w:szCs w:val="20"/>
              </w:rPr>
            </w:pPr>
            <w:r w:rsidDel="00000000" w:rsidR="00000000" w:rsidRPr="00000000">
              <w:rPr>
                <w:sz w:val="20"/>
                <w:szCs w:val="20"/>
                <w:rtl w:val="0"/>
              </w:rPr>
              <w:t xml:space="preserve">DJI Matrice 600 Pro price</w:t>
            </w:r>
          </w:p>
        </w:tc>
        <w:tc>
          <w:tcPr>
            <w:gridSpan w:val="2"/>
            <w:tcBorders>
              <w:top w:color="cccccc" w:space="0" w:sz="6" w:val="single"/>
              <w:left w:color="cccccc" w:space="0" w:sz="6" w:val="single"/>
              <w:bottom w:color="cccccc" w:space="0" w:sz="6" w:val="single"/>
              <w:right w:color="000000"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55">
            <w:pPr>
              <w:pageBreakBefore w:val="0"/>
              <w:widowControl w:val="0"/>
              <w:rPr>
                <w:sz w:val="20"/>
                <w:szCs w:val="20"/>
              </w:rPr>
            </w:pPr>
            <w:r w:rsidDel="00000000" w:rsidR="00000000" w:rsidRPr="00000000">
              <w:rPr>
                <w:sz w:val="20"/>
                <w:szCs w:val="20"/>
                <w:rtl w:val="0"/>
              </w:rPr>
              <w:t xml:space="preserve">$10,000. Reach &lt;$6,000</w:t>
            </w:r>
          </w:p>
        </w:tc>
        <w:tc>
          <w:tcPr>
            <w:gridSpan w:val="2"/>
            <w:tcBorders>
              <w:top w:color="cccccc" w:space="0" w:sz="6" w:val="single"/>
              <w:left w:color="cccccc" w:space="0" w:sz="6" w:val="single"/>
              <w:bottom w:color="cccccc" w:space="0" w:sz="6" w:val="single"/>
              <w:right w:color="000000" w:space="0" w:sz="18" w:val="single"/>
            </w:tcBorders>
            <w:shd w:fill="f4cccc" w:val="clear"/>
            <w:tcMar>
              <w:top w:w="40.0" w:type="dxa"/>
              <w:left w:w="40.0" w:type="dxa"/>
              <w:bottom w:w="40.0" w:type="dxa"/>
              <w:right w:w="40.0" w:type="dxa"/>
            </w:tcMar>
            <w:vAlign w:val="bottom"/>
          </w:tcPr>
          <w:p w:rsidR="00000000" w:rsidDel="00000000" w:rsidP="00000000" w:rsidRDefault="00000000" w:rsidRPr="00000000" w14:paraId="00000157">
            <w:pPr>
              <w:pageBreakBefore w:val="0"/>
              <w:widowControl w:val="0"/>
              <w:rPr>
                <w:sz w:val="20"/>
                <w:szCs w:val="20"/>
              </w:rPr>
            </w:pPr>
            <w:r w:rsidDel="00000000" w:rsidR="00000000" w:rsidRPr="00000000">
              <w:rPr>
                <w:sz w:val="20"/>
                <w:szCs w:val="20"/>
                <w:rtl w:val="0"/>
              </w:rPr>
              <w:t xml:space="preserve">Bill of Materials (BoM) and estimated manufacturing cost</w:t>
            </w:r>
          </w:p>
        </w:tc>
      </w:tr>
      <w:tr>
        <w:trPr>
          <w:cantSplit w:val="0"/>
          <w:trHeight w:val="1421.865234375" w:hRule="atLeast"/>
          <w:tblHeader w:val="0"/>
        </w:trPr>
        <w:tc>
          <w:tcPr>
            <w:tcBorders>
              <w:top w:color="cccccc" w:space="0" w:sz="6" w:val="single"/>
              <w:left w:color="000000" w:space="0" w:sz="18" w:val="single"/>
              <w:bottom w:color="cccccc" w:space="0" w:sz="6" w:val="single"/>
              <w:right w:color="000000"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59">
            <w:pPr>
              <w:pageBreakBefore w:val="0"/>
              <w:widowControl w:val="0"/>
              <w:rPr>
                <w:sz w:val="20"/>
                <w:szCs w:val="20"/>
              </w:rPr>
            </w:pPr>
            <w:r w:rsidDel="00000000" w:rsidR="00000000" w:rsidRPr="00000000">
              <w:rPr>
                <w:sz w:val="20"/>
                <w:szCs w:val="20"/>
                <w:rtl w:val="0"/>
              </w:rPr>
              <w:t xml:space="preserve">Modularity (Stretch goal)</w:t>
            </w:r>
          </w:p>
        </w:tc>
        <w:tc>
          <w:tcPr>
            <w:tcBorders>
              <w:top w:color="cccccc" w:space="0" w:sz="6" w:val="single"/>
              <w:left w:color="cccccc" w:space="0" w:sz="6" w:val="single"/>
              <w:bottom w:color="cccccc" w:space="0" w:sz="6" w:val="single"/>
              <w:right w:color="000000"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5A">
            <w:pPr>
              <w:pageBreakBefore w:val="0"/>
              <w:widowControl w:val="0"/>
              <w:rPr>
                <w:sz w:val="20"/>
                <w:szCs w:val="20"/>
              </w:rPr>
            </w:pPr>
            <w:r w:rsidDel="00000000" w:rsidR="00000000" w:rsidRPr="00000000">
              <w:rPr>
                <w:sz w:val="20"/>
                <w:szCs w:val="20"/>
                <w:rtl w:val="0"/>
              </w:rPr>
              <w:t xml:space="preserve">Ability to swap out sensors</w:t>
            </w:r>
          </w:p>
        </w:tc>
        <w:tc>
          <w:tcPr>
            <w:gridSpan w:val="2"/>
            <w:tcBorders>
              <w:top w:color="cccccc" w:space="0" w:sz="6" w:val="single"/>
              <w:left w:color="cccccc" w:space="0" w:sz="6" w:val="single"/>
              <w:bottom w:color="cccccc" w:space="0" w:sz="6" w:val="single"/>
              <w:right w:color="000000"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5B">
            <w:pPr>
              <w:pageBreakBefore w:val="0"/>
              <w:widowControl w:val="0"/>
              <w:rPr>
                <w:sz w:val="20"/>
                <w:szCs w:val="20"/>
              </w:rPr>
            </w:pPr>
            <w:r w:rsidDel="00000000" w:rsidR="00000000" w:rsidRPr="00000000">
              <w:rPr>
                <w:sz w:val="20"/>
                <w:szCs w:val="20"/>
                <w:rtl w:val="0"/>
              </w:rPr>
              <w:t xml:space="preserve">Qualitative</w:t>
            </w:r>
          </w:p>
        </w:tc>
        <w:tc>
          <w:tcPr>
            <w:gridSpan w:val="2"/>
            <w:tcBorders>
              <w:top w:color="cccccc" w:space="0" w:sz="6" w:val="single"/>
              <w:left w:color="cccccc" w:space="0" w:sz="6" w:val="single"/>
              <w:bottom w:color="cccccc" w:space="0" w:sz="6" w:val="single"/>
              <w:right w:color="000000"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5D">
            <w:pPr>
              <w:pageBreakBefore w:val="0"/>
              <w:widowControl w:val="0"/>
              <w:rPr>
                <w:sz w:val="20"/>
                <w:szCs w:val="20"/>
              </w:rPr>
            </w:pPr>
            <w:r w:rsidDel="00000000" w:rsidR="00000000" w:rsidRPr="00000000">
              <w:rPr>
                <w:sz w:val="20"/>
                <w:szCs w:val="20"/>
                <w:rtl w:val="0"/>
              </w:rPr>
              <w:t xml:space="preserve">N/A</w:t>
            </w:r>
          </w:p>
        </w:tc>
        <w:tc>
          <w:tcPr>
            <w:gridSpan w:val="2"/>
            <w:tcBorders>
              <w:top w:color="cccccc" w:space="0" w:sz="6" w:val="single"/>
              <w:left w:color="cccccc" w:space="0" w:sz="6" w:val="single"/>
              <w:bottom w:color="cccccc" w:space="0" w:sz="6" w:val="single"/>
              <w:right w:color="000000"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5F">
            <w:pPr>
              <w:pageBreakBefore w:val="0"/>
              <w:widowControl w:val="0"/>
              <w:rPr>
                <w:sz w:val="20"/>
                <w:szCs w:val="20"/>
              </w:rPr>
            </w:pPr>
            <w:r w:rsidDel="00000000" w:rsidR="00000000" w:rsidRPr="00000000">
              <w:rPr>
                <w:sz w:val="20"/>
                <w:szCs w:val="20"/>
                <w:rtl w:val="0"/>
              </w:rPr>
              <w:t xml:space="preserve">N/A</w:t>
            </w:r>
          </w:p>
        </w:tc>
        <w:tc>
          <w:tcPr>
            <w:gridSpan w:val="2"/>
            <w:tcBorders>
              <w:top w:color="cccccc" w:space="0" w:sz="6" w:val="single"/>
              <w:left w:color="cccccc" w:space="0" w:sz="6" w:val="single"/>
              <w:bottom w:color="cccccc" w:space="0" w:sz="6" w:val="single"/>
              <w:right w:color="000000"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61">
            <w:pPr>
              <w:pageBreakBefore w:val="0"/>
              <w:widowControl w:val="0"/>
              <w:rPr>
                <w:sz w:val="20"/>
                <w:szCs w:val="20"/>
              </w:rPr>
            </w:pPr>
            <w:r w:rsidDel="00000000" w:rsidR="00000000" w:rsidRPr="00000000">
              <w:rPr>
                <w:sz w:val="20"/>
                <w:szCs w:val="20"/>
                <w:rtl w:val="0"/>
              </w:rPr>
              <w:t xml:space="preserve">The mount on the drone can be replaced by different sensor mounts. Requires a way to attach different mounts to the drone</w:t>
            </w:r>
          </w:p>
        </w:tc>
        <w:tc>
          <w:tcPr>
            <w:gridSpan w:val="2"/>
            <w:tcBorders>
              <w:top w:color="cccccc" w:space="0" w:sz="6" w:val="single"/>
              <w:left w:color="cccccc" w:space="0" w:sz="6" w:val="single"/>
              <w:bottom w:color="cccccc" w:space="0" w:sz="6" w:val="single"/>
              <w:right w:color="000000" w:space="0" w:sz="18" w:val="single"/>
            </w:tcBorders>
            <w:shd w:fill="f4cccc" w:val="clear"/>
            <w:tcMar>
              <w:top w:w="40.0" w:type="dxa"/>
              <w:left w:w="40.0" w:type="dxa"/>
              <w:bottom w:w="40.0" w:type="dxa"/>
              <w:right w:w="40.0" w:type="dxa"/>
            </w:tcMar>
            <w:vAlign w:val="bottom"/>
          </w:tcPr>
          <w:p w:rsidR="00000000" w:rsidDel="00000000" w:rsidP="00000000" w:rsidRDefault="00000000" w:rsidRPr="00000000" w14:paraId="00000163">
            <w:pPr>
              <w:pageBreakBefore w:val="0"/>
              <w:widowControl w:val="0"/>
              <w:rPr>
                <w:sz w:val="20"/>
                <w:szCs w:val="20"/>
              </w:rPr>
            </w:pPr>
            <w:r w:rsidDel="00000000" w:rsidR="00000000" w:rsidRPr="00000000">
              <w:rPr>
                <w:sz w:val="20"/>
                <w:szCs w:val="20"/>
                <w:rtl w:val="0"/>
              </w:rPr>
              <w:t xml:space="preserve">Can the current mount be taken off the drone and another mount be placed?</w:t>
            </w:r>
          </w:p>
        </w:tc>
      </w:tr>
      <w:tr>
        <w:trPr>
          <w:cantSplit w:val="0"/>
          <w:trHeight w:val="1200" w:hRule="atLeast"/>
          <w:tblHeader w:val="0"/>
        </w:trPr>
        <w:tc>
          <w:tcPr>
            <w:tcBorders>
              <w:top w:color="cccccc" w:space="0" w:sz="6" w:val="single"/>
              <w:left w:color="000000" w:space="0" w:sz="18" w:val="single"/>
              <w:bottom w:color="cccccc"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165">
            <w:pPr>
              <w:pageBreakBefore w:val="0"/>
              <w:widowControl w:val="0"/>
              <w:rPr>
                <w:sz w:val="20"/>
                <w:szCs w:val="20"/>
              </w:rPr>
            </w:pPr>
            <w:r w:rsidDel="00000000" w:rsidR="00000000" w:rsidRPr="00000000">
              <w:rPr>
                <w:sz w:val="20"/>
                <w:szCs w:val="20"/>
                <w:rtl w:val="0"/>
              </w:rPr>
              <w:t xml:space="preserve">Minimal Magnetometer Interference</w:t>
            </w:r>
          </w:p>
        </w:tc>
        <w:tc>
          <w:tcPr>
            <w:tcBorders>
              <w:top w:color="cccccc" w:space="0" w:sz="6" w:val="single"/>
              <w:left w:color="cccccc" w:space="0" w:sz="6" w:val="single"/>
              <w:bottom w:color="cccccc"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166">
            <w:pPr>
              <w:pageBreakBefore w:val="0"/>
              <w:widowControl w:val="0"/>
              <w:rPr>
                <w:sz w:val="20"/>
                <w:szCs w:val="20"/>
              </w:rPr>
            </w:pPr>
            <w:r w:rsidDel="00000000" w:rsidR="00000000" w:rsidRPr="00000000">
              <w:rPr>
                <w:sz w:val="20"/>
                <w:szCs w:val="20"/>
                <w:rtl w:val="0"/>
              </w:rPr>
              <w:t xml:space="preserve">Magnetometer gives reliable results</w:t>
            </w:r>
          </w:p>
        </w:tc>
        <w:tc>
          <w:tcPr>
            <w:gridSpan w:val="2"/>
            <w:tcBorders>
              <w:top w:color="cccccc" w:space="0" w:sz="6" w:val="single"/>
              <w:left w:color="cccccc" w:space="0" w:sz="6" w:val="single"/>
              <w:bottom w:color="cccccc"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167">
            <w:pPr>
              <w:pageBreakBefore w:val="0"/>
              <w:widowControl w:val="0"/>
              <w:rPr>
                <w:sz w:val="20"/>
                <w:szCs w:val="20"/>
              </w:rPr>
            </w:pPr>
            <w:r w:rsidDel="00000000" w:rsidR="00000000" w:rsidRPr="00000000">
              <w:rPr>
                <w:sz w:val="20"/>
                <w:szCs w:val="20"/>
                <w:rtl w:val="0"/>
              </w:rPr>
              <w:t xml:space="preserve">Quantitative</w:t>
            </w:r>
          </w:p>
        </w:tc>
        <w:tc>
          <w:tcPr>
            <w:gridSpan w:val="2"/>
            <w:tcBorders>
              <w:top w:color="cccccc" w:space="0" w:sz="6" w:val="single"/>
              <w:left w:color="cccccc" w:space="0" w:sz="6" w:val="single"/>
              <w:bottom w:color="cccccc"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169">
            <w:pPr>
              <w:pageBreakBefore w:val="0"/>
              <w:widowControl w:val="0"/>
              <w:rPr>
                <w:sz w:val="20"/>
                <w:szCs w:val="20"/>
              </w:rPr>
            </w:pPr>
            <w:r w:rsidDel="00000000" w:rsidR="00000000" w:rsidRPr="00000000">
              <w:rPr>
                <w:sz w:val="20"/>
                <w:szCs w:val="20"/>
                <w:rtl w:val="0"/>
              </w:rPr>
              <w:t xml:space="preserve">nT</w:t>
            </w:r>
          </w:p>
        </w:tc>
        <w:tc>
          <w:tcPr>
            <w:gridSpan w:val="2"/>
            <w:tcBorders>
              <w:top w:color="cccccc" w:space="0" w:sz="6" w:val="single"/>
              <w:left w:color="cccccc" w:space="0" w:sz="6" w:val="single"/>
              <w:bottom w:color="cccccc"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16B">
            <w:pPr>
              <w:pageBreakBefore w:val="0"/>
              <w:widowControl w:val="0"/>
              <w:rPr>
                <w:sz w:val="20"/>
                <w:szCs w:val="20"/>
              </w:rPr>
            </w:pPr>
            <w:r w:rsidDel="00000000" w:rsidR="00000000" w:rsidRPr="00000000">
              <w:rPr>
                <w:sz w:val="20"/>
                <w:szCs w:val="20"/>
                <w:rtl w:val="0"/>
              </w:rPr>
              <w:t xml:space="preserve">Magnetometer readings without drone</w:t>
            </w:r>
          </w:p>
        </w:tc>
        <w:tc>
          <w:tcPr>
            <w:gridSpan w:val="2"/>
            <w:tcBorders>
              <w:top w:color="cccccc" w:space="0" w:sz="6" w:val="single"/>
              <w:left w:color="cccccc" w:space="0" w:sz="6" w:val="single"/>
              <w:bottom w:color="cccccc"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16D">
            <w:pPr>
              <w:pageBreakBefore w:val="0"/>
              <w:widowControl w:val="0"/>
              <w:rPr>
                <w:sz w:val="20"/>
                <w:szCs w:val="20"/>
              </w:rPr>
            </w:pPr>
            <w:r w:rsidDel="00000000" w:rsidR="00000000" w:rsidRPr="00000000">
              <w:rPr>
                <w:sz w:val="20"/>
                <w:szCs w:val="20"/>
                <w:rtl w:val="0"/>
              </w:rPr>
              <w:t xml:space="preserve">The magnetometer onboard the drone has an error of less than 10 nanoTeslas</w:t>
            </w:r>
          </w:p>
        </w:tc>
        <w:tc>
          <w:tcPr>
            <w:gridSpan w:val="2"/>
            <w:tcBorders>
              <w:top w:color="cccccc" w:space="0" w:sz="6" w:val="single"/>
              <w:left w:color="cccccc" w:space="0" w:sz="6" w:val="single"/>
              <w:bottom w:color="cccccc" w:space="0" w:sz="6" w:val="single"/>
              <w:right w:color="000000" w:space="0" w:sz="18" w:val="single"/>
            </w:tcBorders>
            <w:shd w:fill="fff2cc" w:val="clear"/>
            <w:tcMar>
              <w:top w:w="40.0" w:type="dxa"/>
              <w:left w:w="40.0" w:type="dxa"/>
              <w:bottom w:w="40.0" w:type="dxa"/>
              <w:right w:w="40.0" w:type="dxa"/>
            </w:tcMar>
            <w:vAlign w:val="bottom"/>
          </w:tcPr>
          <w:p w:rsidR="00000000" w:rsidDel="00000000" w:rsidP="00000000" w:rsidRDefault="00000000" w:rsidRPr="00000000" w14:paraId="0000016F">
            <w:pPr>
              <w:pageBreakBefore w:val="0"/>
              <w:widowControl w:val="0"/>
              <w:rPr>
                <w:sz w:val="20"/>
                <w:szCs w:val="20"/>
              </w:rPr>
            </w:pPr>
            <w:r w:rsidDel="00000000" w:rsidR="00000000" w:rsidRPr="00000000">
              <w:rPr>
                <w:sz w:val="20"/>
                <w:szCs w:val="20"/>
                <w:rtl w:val="0"/>
              </w:rPr>
              <w:t xml:space="preserve">Magnetometer readings with and without drone</w:t>
            </w:r>
          </w:p>
        </w:tc>
      </w:tr>
      <w:tr>
        <w:trPr>
          <w:cantSplit w:val="0"/>
          <w:trHeight w:val="1035" w:hRule="atLeast"/>
          <w:tblHeader w:val="0"/>
        </w:trPr>
        <w:tc>
          <w:tcPr>
            <w:tcBorders>
              <w:top w:color="cccccc" w:space="0" w:sz="6" w:val="single"/>
              <w:left w:color="000000" w:space="0" w:sz="18" w:val="single"/>
              <w:bottom w:color="cccccc"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171">
            <w:pPr>
              <w:pageBreakBefore w:val="0"/>
              <w:widowControl w:val="0"/>
              <w:rPr>
                <w:sz w:val="20"/>
                <w:szCs w:val="20"/>
              </w:rPr>
            </w:pPr>
            <w:r w:rsidDel="00000000" w:rsidR="00000000" w:rsidRPr="00000000">
              <w:rPr>
                <w:sz w:val="20"/>
                <w:szCs w:val="20"/>
                <w:rtl w:val="0"/>
              </w:rPr>
              <w:t xml:space="preserve">Flight Time</w:t>
            </w:r>
          </w:p>
        </w:tc>
        <w:tc>
          <w:tcPr>
            <w:tcBorders>
              <w:top w:color="cccccc" w:space="0" w:sz="6" w:val="single"/>
              <w:left w:color="cccccc" w:space="0" w:sz="6" w:val="single"/>
              <w:bottom w:color="cccccc"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172">
            <w:pPr>
              <w:pageBreakBefore w:val="0"/>
              <w:widowControl w:val="0"/>
              <w:rPr>
                <w:sz w:val="20"/>
                <w:szCs w:val="20"/>
              </w:rPr>
            </w:pPr>
            <w:r w:rsidDel="00000000" w:rsidR="00000000" w:rsidRPr="00000000">
              <w:rPr>
                <w:sz w:val="20"/>
                <w:szCs w:val="20"/>
                <w:rtl w:val="0"/>
              </w:rPr>
              <w:t xml:space="preserve">Able to stay in the air for a specific amount of time</w:t>
            </w:r>
          </w:p>
        </w:tc>
        <w:tc>
          <w:tcPr>
            <w:gridSpan w:val="2"/>
            <w:tcBorders>
              <w:top w:color="cccccc" w:space="0" w:sz="6" w:val="single"/>
              <w:left w:color="cccccc" w:space="0" w:sz="6" w:val="single"/>
              <w:bottom w:color="cccccc"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173">
            <w:pPr>
              <w:pageBreakBefore w:val="0"/>
              <w:widowControl w:val="0"/>
              <w:rPr>
                <w:sz w:val="20"/>
                <w:szCs w:val="20"/>
              </w:rPr>
            </w:pPr>
            <w:r w:rsidDel="00000000" w:rsidR="00000000" w:rsidRPr="00000000">
              <w:rPr>
                <w:sz w:val="20"/>
                <w:szCs w:val="20"/>
                <w:rtl w:val="0"/>
              </w:rPr>
              <w:t xml:space="preserve">Quantitative</w:t>
            </w:r>
          </w:p>
        </w:tc>
        <w:tc>
          <w:tcPr>
            <w:gridSpan w:val="2"/>
            <w:tcBorders>
              <w:top w:color="cccccc" w:space="0" w:sz="6" w:val="single"/>
              <w:left w:color="cccccc" w:space="0" w:sz="6" w:val="single"/>
              <w:bottom w:color="cccccc"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175">
            <w:pPr>
              <w:pageBreakBefore w:val="0"/>
              <w:widowControl w:val="0"/>
              <w:rPr>
                <w:sz w:val="20"/>
                <w:szCs w:val="20"/>
              </w:rPr>
            </w:pPr>
            <w:r w:rsidDel="00000000" w:rsidR="00000000" w:rsidRPr="00000000">
              <w:rPr>
                <w:sz w:val="20"/>
                <w:szCs w:val="20"/>
                <w:rtl w:val="0"/>
              </w:rPr>
              <w:t xml:space="preserve">Min</w:t>
            </w:r>
          </w:p>
        </w:tc>
        <w:tc>
          <w:tcPr>
            <w:gridSpan w:val="2"/>
            <w:tcBorders>
              <w:top w:color="cccccc" w:space="0" w:sz="6" w:val="single"/>
              <w:left w:color="cccccc" w:space="0" w:sz="6" w:val="single"/>
              <w:bottom w:color="cccccc"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177">
            <w:pPr>
              <w:pageBreakBefore w:val="0"/>
              <w:widowControl w:val="0"/>
              <w:rPr>
                <w:sz w:val="20"/>
                <w:szCs w:val="20"/>
              </w:rPr>
            </w:pPr>
            <w:r w:rsidDel="00000000" w:rsidR="00000000" w:rsidRPr="00000000">
              <w:rPr>
                <w:sz w:val="20"/>
                <w:szCs w:val="20"/>
                <w:rtl w:val="0"/>
              </w:rPr>
              <w:t xml:space="preserve">DJI Matrice 600 Pro system 7X15min</w:t>
            </w:r>
          </w:p>
        </w:tc>
        <w:tc>
          <w:tcPr>
            <w:gridSpan w:val="2"/>
            <w:tcBorders>
              <w:top w:color="cccccc" w:space="0" w:sz="6" w:val="single"/>
              <w:left w:color="cccccc" w:space="0" w:sz="6" w:val="single"/>
              <w:bottom w:color="cccccc"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179">
            <w:pPr>
              <w:pageBreakBefore w:val="0"/>
              <w:widowControl w:val="0"/>
              <w:rPr>
                <w:sz w:val="20"/>
                <w:szCs w:val="20"/>
              </w:rPr>
            </w:pPr>
            <w:r w:rsidDel="00000000" w:rsidR="00000000" w:rsidRPr="00000000">
              <w:rPr>
                <w:sz w:val="20"/>
                <w:szCs w:val="20"/>
                <w:rtl w:val="0"/>
              </w:rPr>
              <w:t xml:space="preserve">Remain in flight for 1 hour with magnetometer payload</w:t>
            </w:r>
          </w:p>
        </w:tc>
        <w:tc>
          <w:tcPr>
            <w:gridSpan w:val="2"/>
            <w:tcBorders>
              <w:top w:color="cccccc" w:space="0" w:sz="6" w:val="single"/>
              <w:left w:color="cccccc" w:space="0" w:sz="6" w:val="single"/>
              <w:bottom w:color="cccccc" w:space="0" w:sz="6" w:val="single"/>
              <w:right w:color="000000" w:space="0" w:sz="18" w:val="single"/>
            </w:tcBorders>
            <w:shd w:fill="fff2cc" w:val="clear"/>
            <w:tcMar>
              <w:top w:w="40.0" w:type="dxa"/>
              <w:left w:w="40.0" w:type="dxa"/>
              <w:bottom w:w="40.0" w:type="dxa"/>
              <w:right w:w="40.0" w:type="dxa"/>
            </w:tcMar>
            <w:vAlign w:val="bottom"/>
          </w:tcPr>
          <w:p w:rsidR="00000000" w:rsidDel="00000000" w:rsidP="00000000" w:rsidRDefault="00000000" w:rsidRPr="00000000" w14:paraId="0000017B">
            <w:pPr>
              <w:pageBreakBefore w:val="0"/>
              <w:widowControl w:val="0"/>
              <w:rPr>
                <w:sz w:val="20"/>
                <w:szCs w:val="20"/>
              </w:rPr>
            </w:pPr>
            <w:r w:rsidDel="00000000" w:rsidR="00000000" w:rsidRPr="00000000">
              <w:rPr>
                <w:sz w:val="20"/>
                <w:szCs w:val="20"/>
                <w:rtl w:val="0"/>
              </w:rPr>
              <w:t xml:space="preserve">Timing flight time of drone</w:t>
            </w:r>
          </w:p>
        </w:tc>
      </w:tr>
      <w:tr>
        <w:trPr>
          <w:cantSplit w:val="0"/>
          <w:trHeight w:val="975" w:hRule="atLeast"/>
          <w:tblHeader w:val="0"/>
        </w:trPr>
        <w:tc>
          <w:tcPr>
            <w:tcBorders>
              <w:top w:color="cccccc" w:space="0" w:sz="6" w:val="single"/>
              <w:left w:color="000000" w:space="0" w:sz="18" w:val="single"/>
              <w:bottom w:color="cccccc"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17D">
            <w:pPr>
              <w:pageBreakBefore w:val="0"/>
              <w:widowControl w:val="0"/>
              <w:rPr>
                <w:sz w:val="20"/>
                <w:szCs w:val="20"/>
              </w:rPr>
            </w:pPr>
            <w:r w:rsidDel="00000000" w:rsidR="00000000" w:rsidRPr="00000000">
              <w:rPr>
                <w:sz w:val="20"/>
                <w:szCs w:val="20"/>
                <w:rtl w:val="0"/>
              </w:rPr>
              <w:t xml:space="preserve">Wind Compensation</w:t>
            </w:r>
          </w:p>
        </w:tc>
        <w:tc>
          <w:tcPr>
            <w:tcBorders>
              <w:top w:color="cccccc" w:space="0" w:sz="6" w:val="single"/>
              <w:left w:color="cccccc" w:space="0" w:sz="6" w:val="single"/>
              <w:bottom w:color="cccccc"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17E">
            <w:pPr>
              <w:pageBreakBefore w:val="0"/>
              <w:widowControl w:val="0"/>
              <w:rPr>
                <w:sz w:val="20"/>
                <w:szCs w:val="20"/>
              </w:rPr>
            </w:pPr>
            <w:r w:rsidDel="00000000" w:rsidR="00000000" w:rsidRPr="00000000">
              <w:rPr>
                <w:sz w:val="20"/>
                <w:szCs w:val="20"/>
                <w:rtl w:val="0"/>
              </w:rPr>
              <w:t xml:space="preserve">Can stay stable in flight in mild to moderate wind conditions</w:t>
            </w:r>
          </w:p>
        </w:tc>
        <w:tc>
          <w:tcPr>
            <w:gridSpan w:val="2"/>
            <w:tcBorders>
              <w:top w:color="cccccc" w:space="0" w:sz="6" w:val="single"/>
              <w:left w:color="cccccc" w:space="0" w:sz="6" w:val="single"/>
              <w:bottom w:color="cccccc"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17F">
            <w:pPr>
              <w:pageBreakBefore w:val="0"/>
              <w:widowControl w:val="0"/>
              <w:rPr>
                <w:sz w:val="20"/>
                <w:szCs w:val="20"/>
              </w:rPr>
            </w:pPr>
            <w:r w:rsidDel="00000000" w:rsidR="00000000" w:rsidRPr="00000000">
              <w:rPr>
                <w:sz w:val="20"/>
                <w:szCs w:val="20"/>
                <w:rtl w:val="0"/>
              </w:rPr>
              <w:t xml:space="preserve">Quantitative</w:t>
            </w:r>
          </w:p>
        </w:tc>
        <w:tc>
          <w:tcPr>
            <w:gridSpan w:val="2"/>
            <w:tcBorders>
              <w:top w:color="cccccc" w:space="0" w:sz="6" w:val="single"/>
              <w:left w:color="cccccc" w:space="0" w:sz="6" w:val="single"/>
              <w:bottom w:color="cccccc"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181">
            <w:pPr>
              <w:pageBreakBefore w:val="0"/>
              <w:widowControl w:val="0"/>
              <w:rPr>
                <w:sz w:val="20"/>
                <w:szCs w:val="20"/>
              </w:rPr>
            </w:pPr>
            <w:r w:rsidDel="00000000" w:rsidR="00000000" w:rsidRPr="00000000">
              <w:rPr>
                <w:sz w:val="20"/>
                <w:szCs w:val="20"/>
                <w:rtl w:val="0"/>
              </w:rPr>
              <w:t xml:space="preserve">m</w:t>
            </w:r>
          </w:p>
        </w:tc>
        <w:tc>
          <w:tcPr>
            <w:gridSpan w:val="2"/>
            <w:tcBorders>
              <w:top w:color="cccccc" w:space="0" w:sz="6" w:val="single"/>
              <w:left w:color="cccccc" w:space="0" w:sz="6" w:val="single"/>
              <w:bottom w:color="cccccc"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183">
            <w:pPr>
              <w:pageBreakBefore w:val="0"/>
              <w:widowControl w:val="0"/>
              <w:rPr>
                <w:sz w:val="20"/>
                <w:szCs w:val="20"/>
              </w:rPr>
            </w:pPr>
            <w:r w:rsidDel="00000000" w:rsidR="00000000" w:rsidRPr="00000000">
              <w:rPr>
                <w:sz w:val="20"/>
                <w:szCs w:val="20"/>
                <w:rtl w:val="0"/>
              </w:rPr>
              <w:t xml:space="preserve">Ideal Path</w:t>
            </w:r>
          </w:p>
        </w:tc>
        <w:tc>
          <w:tcPr>
            <w:gridSpan w:val="2"/>
            <w:tcBorders>
              <w:top w:color="cccccc" w:space="0" w:sz="6" w:val="single"/>
              <w:left w:color="cccccc" w:space="0" w:sz="6" w:val="single"/>
              <w:bottom w:color="cccccc"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185">
            <w:pPr>
              <w:pageBreakBefore w:val="0"/>
              <w:widowControl w:val="0"/>
              <w:rPr>
                <w:sz w:val="20"/>
                <w:szCs w:val="20"/>
              </w:rPr>
            </w:pPr>
            <w:r w:rsidDel="00000000" w:rsidR="00000000" w:rsidRPr="00000000">
              <w:rPr>
                <w:sz w:val="20"/>
                <w:szCs w:val="20"/>
                <w:rtl w:val="0"/>
              </w:rPr>
              <w:t xml:space="preserve">Able to stay within (3-4 meters) of ideal path@ 13-18 mph wind (lvl 4 on Beaufort Wind Scale)</w:t>
            </w:r>
          </w:p>
        </w:tc>
        <w:tc>
          <w:tcPr>
            <w:gridSpan w:val="2"/>
            <w:tcBorders>
              <w:top w:color="cccccc" w:space="0" w:sz="6" w:val="single"/>
              <w:left w:color="cccccc" w:space="0" w:sz="6" w:val="single"/>
              <w:bottom w:color="cccccc" w:space="0" w:sz="6" w:val="single"/>
              <w:right w:color="000000" w:space="0" w:sz="18" w:val="single"/>
            </w:tcBorders>
            <w:shd w:fill="fff2cc" w:val="clear"/>
            <w:tcMar>
              <w:top w:w="40.0" w:type="dxa"/>
              <w:left w:w="40.0" w:type="dxa"/>
              <w:bottom w:w="40.0" w:type="dxa"/>
              <w:right w:w="40.0" w:type="dxa"/>
            </w:tcMar>
            <w:vAlign w:val="bottom"/>
          </w:tcPr>
          <w:p w:rsidR="00000000" w:rsidDel="00000000" w:rsidP="00000000" w:rsidRDefault="00000000" w:rsidRPr="00000000" w14:paraId="00000187">
            <w:pPr>
              <w:pageBreakBefore w:val="0"/>
              <w:widowControl w:val="0"/>
              <w:rPr>
                <w:sz w:val="20"/>
                <w:szCs w:val="20"/>
              </w:rPr>
            </w:pPr>
            <w:r w:rsidDel="00000000" w:rsidR="00000000" w:rsidRPr="00000000">
              <w:rPr>
                <w:sz w:val="20"/>
                <w:szCs w:val="20"/>
                <w:rtl w:val="0"/>
              </w:rPr>
              <w:t xml:space="preserve">Identifying actual position in lab compared to ideal</w:t>
            </w:r>
          </w:p>
          <w:p w:rsidR="00000000" w:rsidDel="00000000" w:rsidP="00000000" w:rsidRDefault="00000000" w:rsidRPr="00000000" w14:paraId="00000188">
            <w:pPr>
              <w:pageBreakBefore w:val="0"/>
              <w:widowControl w:val="0"/>
              <w:rPr>
                <w:sz w:val="20"/>
                <w:szCs w:val="20"/>
              </w:rPr>
            </w:pPr>
            <w:r w:rsidDel="00000000" w:rsidR="00000000" w:rsidRPr="00000000">
              <w:rPr>
                <w:sz w:val="20"/>
                <w:szCs w:val="20"/>
                <w:rtl w:val="0"/>
              </w:rPr>
              <w:t xml:space="preserve">path</w:t>
            </w:r>
          </w:p>
        </w:tc>
      </w:tr>
      <w:tr>
        <w:trPr>
          <w:cantSplit w:val="0"/>
          <w:trHeight w:val="525" w:hRule="atLeast"/>
          <w:tblHeader w:val="0"/>
        </w:trPr>
        <w:tc>
          <w:tcPr>
            <w:tcBorders>
              <w:top w:color="cccccc" w:space="0" w:sz="6" w:val="single"/>
              <w:left w:color="000000" w:space="0" w:sz="18" w:val="single"/>
              <w:bottom w:color="cccccc" w:space="0" w:sz="6" w:val="single"/>
              <w:right w:color="000000"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18A">
            <w:pPr>
              <w:pageBreakBefore w:val="0"/>
              <w:widowControl w:val="0"/>
              <w:rPr>
                <w:sz w:val="20"/>
                <w:szCs w:val="20"/>
              </w:rPr>
            </w:pPr>
            <w:r w:rsidDel="00000000" w:rsidR="00000000" w:rsidRPr="00000000">
              <w:rPr>
                <w:sz w:val="20"/>
                <w:szCs w:val="20"/>
                <w:rtl w:val="0"/>
              </w:rPr>
              <w:t xml:space="preserve">Low Power Cost/High Efficiency</w:t>
            </w:r>
          </w:p>
        </w:tc>
        <w:tc>
          <w:tcPr>
            <w:tcBorders>
              <w:top w:color="cccccc" w:space="0" w:sz="6" w:val="single"/>
              <w:left w:color="cccccc" w:space="0" w:sz="6" w:val="single"/>
              <w:bottom w:color="cccccc" w:space="0" w:sz="6" w:val="single"/>
              <w:right w:color="000000"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18B">
            <w:pPr>
              <w:pageBreakBefore w:val="0"/>
              <w:widowControl w:val="0"/>
              <w:rPr>
                <w:sz w:val="20"/>
                <w:szCs w:val="20"/>
              </w:rPr>
            </w:pPr>
            <w:r w:rsidDel="00000000" w:rsidR="00000000" w:rsidRPr="00000000">
              <w:rPr>
                <w:sz w:val="20"/>
                <w:szCs w:val="20"/>
                <w:rtl w:val="0"/>
              </w:rPr>
              <w:t xml:space="preserve">Battery use / min</w:t>
            </w:r>
          </w:p>
        </w:tc>
        <w:tc>
          <w:tcPr>
            <w:gridSpan w:val="2"/>
            <w:tcBorders>
              <w:top w:color="cccccc" w:space="0" w:sz="6" w:val="single"/>
              <w:left w:color="cccccc" w:space="0" w:sz="6" w:val="single"/>
              <w:bottom w:color="cccccc" w:space="0" w:sz="6" w:val="single"/>
              <w:right w:color="000000"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18C">
            <w:pPr>
              <w:pageBreakBefore w:val="0"/>
              <w:widowControl w:val="0"/>
              <w:rPr>
                <w:sz w:val="20"/>
                <w:szCs w:val="20"/>
              </w:rPr>
            </w:pPr>
            <w:r w:rsidDel="00000000" w:rsidR="00000000" w:rsidRPr="00000000">
              <w:rPr>
                <w:sz w:val="20"/>
                <w:szCs w:val="20"/>
                <w:rtl w:val="0"/>
              </w:rPr>
              <w:t xml:space="preserve">Quantitative</w:t>
            </w:r>
          </w:p>
        </w:tc>
        <w:tc>
          <w:tcPr>
            <w:gridSpan w:val="2"/>
            <w:tcBorders>
              <w:top w:color="cccccc" w:space="0" w:sz="6" w:val="single"/>
              <w:left w:color="cccccc" w:space="0" w:sz="6" w:val="single"/>
              <w:bottom w:color="cccccc" w:space="0" w:sz="6" w:val="single"/>
              <w:right w:color="000000"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18E">
            <w:pPr>
              <w:pageBreakBefore w:val="0"/>
              <w:widowControl w:val="0"/>
              <w:rPr>
                <w:sz w:val="20"/>
                <w:szCs w:val="20"/>
              </w:rPr>
            </w:pPr>
            <w:r w:rsidDel="00000000" w:rsidR="00000000" w:rsidRPr="00000000">
              <w:rPr>
                <w:sz w:val="20"/>
                <w:szCs w:val="20"/>
                <w:rtl w:val="0"/>
              </w:rPr>
              <w:t xml:space="preserve">W h / min</w:t>
            </w:r>
          </w:p>
        </w:tc>
        <w:tc>
          <w:tcPr>
            <w:gridSpan w:val="2"/>
            <w:tcBorders>
              <w:top w:color="cccccc" w:space="0" w:sz="6" w:val="single"/>
              <w:left w:color="cccccc" w:space="0" w:sz="6" w:val="single"/>
              <w:bottom w:color="cccccc" w:space="0" w:sz="6" w:val="single"/>
              <w:right w:color="000000"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190">
            <w:pPr>
              <w:pageBreakBefore w:val="0"/>
              <w:widowControl w:val="0"/>
              <w:rPr>
                <w:sz w:val="20"/>
                <w:szCs w:val="20"/>
              </w:rPr>
            </w:pPr>
            <w:r w:rsidDel="00000000" w:rsidR="00000000" w:rsidRPr="00000000">
              <w:rPr>
                <w:sz w:val="20"/>
                <w:szCs w:val="20"/>
                <w:rtl w:val="0"/>
              </w:rPr>
              <w:t xml:space="preserve">DJI Matrice 600 Pro Power Costs</w:t>
            </w:r>
          </w:p>
        </w:tc>
        <w:tc>
          <w:tcPr>
            <w:gridSpan w:val="2"/>
            <w:tcBorders>
              <w:top w:color="cccccc" w:space="0" w:sz="6" w:val="single"/>
              <w:left w:color="cccccc" w:space="0" w:sz="6" w:val="single"/>
              <w:bottom w:color="cccccc" w:space="0" w:sz="6" w:val="single"/>
              <w:right w:color="000000"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192">
            <w:pPr>
              <w:pageBreakBefore w:val="0"/>
              <w:widowControl w:val="0"/>
              <w:rPr>
                <w:sz w:val="20"/>
                <w:szCs w:val="20"/>
              </w:rPr>
            </w:pPr>
            <w:r w:rsidDel="00000000" w:rsidR="00000000" w:rsidRPr="00000000">
              <w:rPr>
                <w:sz w:val="20"/>
                <w:szCs w:val="20"/>
                <w:rtl w:val="0"/>
              </w:rPr>
              <w:t xml:space="preserve">Half of DJI Matrice 600 power costs</w:t>
            </w:r>
          </w:p>
        </w:tc>
        <w:tc>
          <w:tcPr>
            <w:gridSpan w:val="2"/>
            <w:tcBorders>
              <w:top w:color="cccccc" w:space="0" w:sz="6" w:val="single"/>
              <w:left w:color="cccccc" w:space="0" w:sz="6" w:val="single"/>
              <w:bottom w:color="cccccc" w:space="0" w:sz="6" w:val="single"/>
              <w:right w:color="000000" w:space="0" w:sz="18" w:val="single"/>
            </w:tcBorders>
            <w:shd w:fill="d9ead3" w:val="clear"/>
            <w:tcMar>
              <w:top w:w="40.0" w:type="dxa"/>
              <w:left w:w="40.0" w:type="dxa"/>
              <w:bottom w:w="40.0" w:type="dxa"/>
              <w:right w:w="40.0" w:type="dxa"/>
            </w:tcMar>
            <w:vAlign w:val="bottom"/>
          </w:tcPr>
          <w:p w:rsidR="00000000" w:rsidDel="00000000" w:rsidP="00000000" w:rsidRDefault="00000000" w:rsidRPr="00000000" w14:paraId="00000194">
            <w:pPr>
              <w:pageBreakBefore w:val="0"/>
              <w:widowControl w:val="0"/>
              <w:rPr>
                <w:sz w:val="20"/>
                <w:szCs w:val="20"/>
              </w:rPr>
            </w:pPr>
            <w:r w:rsidDel="00000000" w:rsidR="00000000" w:rsidRPr="00000000">
              <w:rPr>
                <w:sz w:val="20"/>
                <w:szCs w:val="20"/>
                <w:rtl w:val="0"/>
              </w:rPr>
              <w:t xml:space="preserve">Measuring charge drainage of battery, via voltage, over time</w:t>
            </w:r>
          </w:p>
        </w:tc>
      </w:tr>
      <w:tr>
        <w:trPr>
          <w:cantSplit w:val="0"/>
          <w:trHeight w:val="525" w:hRule="atLeast"/>
          <w:tblHeader w:val="0"/>
        </w:trPr>
        <w:tc>
          <w:tcPr>
            <w:tcBorders>
              <w:top w:color="cccccc" w:space="0" w:sz="6" w:val="single"/>
              <w:left w:color="000000" w:space="0" w:sz="18" w:val="single"/>
              <w:bottom w:color="cccccc" w:space="0" w:sz="6" w:val="single"/>
              <w:right w:color="000000"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196">
            <w:pPr>
              <w:pageBreakBefore w:val="0"/>
              <w:widowControl w:val="0"/>
              <w:rPr>
                <w:sz w:val="20"/>
                <w:szCs w:val="20"/>
              </w:rPr>
            </w:pPr>
            <w:r w:rsidDel="00000000" w:rsidR="00000000" w:rsidRPr="00000000">
              <w:rPr>
                <w:sz w:val="20"/>
                <w:szCs w:val="20"/>
                <w:rtl w:val="0"/>
              </w:rPr>
              <w:t xml:space="preserve">Low Helium Loss</w:t>
            </w:r>
          </w:p>
        </w:tc>
        <w:tc>
          <w:tcPr>
            <w:tcBorders>
              <w:top w:color="cccccc" w:space="0" w:sz="6" w:val="single"/>
              <w:left w:color="cccccc" w:space="0" w:sz="6" w:val="single"/>
              <w:bottom w:color="cccccc" w:space="0" w:sz="6" w:val="single"/>
              <w:right w:color="000000"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197">
            <w:pPr>
              <w:pageBreakBefore w:val="0"/>
              <w:widowControl w:val="0"/>
              <w:rPr>
                <w:sz w:val="20"/>
                <w:szCs w:val="20"/>
              </w:rPr>
            </w:pPr>
            <w:r w:rsidDel="00000000" w:rsidR="00000000" w:rsidRPr="00000000">
              <w:rPr>
                <w:sz w:val="20"/>
                <w:szCs w:val="20"/>
                <w:rtl w:val="0"/>
              </w:rPr>
              <w:t xml:space="preserve">Drone maintains buoyancy</w:t>
            </w:r>
          </w:p>
        </w:tc>
        <w:tc>
          <w:tcPr>
            <w:gridSpan w:val="2"/>
            <w:tcBorders>
              <w:top w:color="cccccc" w:space="0" w:sz="6" w:val="single"/>
              <w:left w:color="cccccc" w:space="0" w:sz="6" w:val="single"/>
              <w:bottom w:color="cccccc" w:space="0" w:sz="6" w:val="single"/>
              <w:right w:color="000000"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198">
            <w:pPr>
              <w:pageBreakBefore w:val="0"/>
              <w:widowControl w:val="0"/>
              <w:rPr>
                <w:sz w:val="20"/>
                <w:szCs w:val="20"/>
              </w:rPr>
            </w:pPr>
            <w:r w:rsidDel="00000000" w:rsidR="00000000" w:rsidRPr="00000000">
              <w:rPr>
                <w:sz w:val="20"/>
                <w:szCs w:val="20"/>
                <w:rtl w:val="0"/>
              </w:rPr>
              <w:t xml:space="preserve">Quantitative</w:t>
            </w:r>
          </w:p>
        </w:tc>
        <w:tc>
          <w:tcPr>
            <w:gridSpan w:val="2"/>
            <w:tcBorders>
              <w:top w:color="cccccc" w:space="0" w:sz="6" w:val="single"/>
              <w:left w:color="cccccc" w:space="0" w:sz="6" w:val="single"/>
              <w:bottom w:color="cccccc" w:space="0" w:sz="6" w:val="single"/>
              <w:right w:color="000000"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19A">
            <w:pPr>
              <w:pageBreakBefore w:val="0"/>
              <w:widowControl w:val="0"/>
              <w:rPr>
                <w:sz w:val="20"/>
                <w:szCs w:val="20"/>
              </w:rPr>
            </w:pPr>
            <w:r w:rsidDel="00000000" w:rsidR="00000000" w:rsidRPr="00000000">
              <w:rPr>
                <w:sz w:val="20"/>
                <w:szCs w:val="20"/>
                <w:rtl w:val="0"/>
              </w:rPr>
              <w:t xml:space="preserve">weight (N)</w:t>
            </w:r>
          </w:p>
        </w:tc>
        <w:tc>
          <w:tcPr>
            <w:gridSpan w:val="2"/>
            <w:tcBorders>
              <w:top w:color="cccccc" w:space="0" w:sz="6" w:val="single"/>
              <w:left w:color="cccccc" w:space="0" w:sz="6" w:val="single"/>
              <w:bottom w:color="cccccc" w:space="0" w:sz="6" w:val="single"/>
              <w:right w:color="000000"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19C">
            <w:pPr>
              <w:pageBreakBefore w:val="0"/>
              <w:widowControl w:val="0"/>
              <w:rPr>
                <w:sz w:val="20"/>
                <w:szCs w:val="20"/>
              </w:rPr>
            </w:pPr>
            <w:r w:rsidDel="00000000" w:rsidR="00000000" w:rsidRPr="00000000">
              <w:rPr>
                <w:sz w:val="20"/>
                <w:szCs w:val="20"/>
                <w:rtl w:val="0"/>
              </w:rPr>
              <w:t xml:space="preserve">N/A</w:t>
            </w:r>
          </w:p>
        </w:tc>
        <w:tc>
          <w:tcPr>
            <w:gridSpan w:val="2"/>
            <w:tcBorders>
              <w:top w:color="cccccc" w:space="0" w:sz="6" w:val="single"/>
              <w:left w:color="cccccc" w:space="0" w:sz="6" w:val="single"/>
              <w:bottom w:color="cccccc" w:space="0" w:sz="6" w:val="single"/>
              <w:right w:color="000000"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19E">
            <w:pPr>
              <w:pageBreakBefore w:val="0"/>
              <w:widowControl w:val="0"/>
              <w:rPr>
                <w:sz w:val="20"/>
                <w:szCs w:val="20"/>
              </w:rPr>
            </w:pPr>
            <w:r w:rsidDel="00000000" w:rsidR="00000000" w:rsidRPr="00000000">
              <w:rPr>
                <w:sz w:val="20"/>
                <w:szCs w:val="20"/>
                <w:rtl w:val="0"/>
              </w:rPr>
              <w:t xml:space="preserve">Drone maintains 90% of buoyancy over 1 week period</w:t>
            </w:r>
          </w:p>
        </w:tc>
        <w:tc>
          <w:tcPr>
            <w:gridSpan w:val="2"/>
            <w:tcBorders>
              <w:top w:color="cccccc" w:space="0" w:sz="6" w:val="single"/>
              <w:left w:color="cccccc" w:space="0" w:sz="6" w:val="single"/>
              <w:bottom w:color="cccccc" w:space="0" w:sz="6" w:val="single"/>
              <w:right w:color="000000" w:space="0" w:sz="18" w:val="single"/>
            </w:tcBorders>
            <w:shd w:fill="d9ead3" w:val="clear"/>
            <w:tcMar>
              <w:top w:w="40.0" w:type="dxa"/>
              <w:left w:w="40.0" w:type="dxa"/>
              <w:bottom w:w="40.0" w:type="dxa"/>
              <w:right w:w="40.0" w:type="dxa"/>
            </w:tcMar>
            <w:vAlign w:val="bottom"/>
          </w:tcPr>
          <w:p w:rsidR="00000000" w:rsidDel="00000000" w:rsidP="00000000" w:rsidRDefault="00000000" w:rsidRPr="00000000" w14:paraId="000001A0">
            <w:pPr>
              <w:pageBreakBefore w:val="0"/>
              <w:widowControl w:val="0"/>
              <w:rPr>
                <w:sz w:val="20"/>
                <w:szCs w:val="20"/>
              </w:rPr>
            </w:pPr>
            <w:r w:rsidDel="00000000" w:rsidR="00000000" w:rsidRPr="00000000">
              <w:rPr>
                <w:sz w:val="20"/>
                <w:szCs w:val="20"/>
                <w:rtl w:val="0"/>
              </w:rPr>
              <w:t xml:space="preserve">weigh drone after one week and compare weight to</w:t>
            </w:r>
          </w:p>
          <w:p w:rsidR="00000000" w:rsidDel="00000000" w:rsidP="00000000" w:rsidRDefault="00000000" w:rsidRPr="00000000" w14:paraId="000001A1">
            <w:pPr>
              <w:pageBreakBefore w:val="0"/>
              <w:widowControl w:val="0"/>
              <w:rPr>
                <w:sz w:val="20"/>
                <w:szCs w:val="20"/>
              </w:rPr>
            </w:pPr>
            <w:r w:rsidDel="00000000" w:rsidR="00000000" w:rsidRPr="00000000">
              <w:rPr>
                <w:sz w:val="20"/>
                <w:szCs w:val="20"/>
                <w:rtl w:val="0"/>
              </w:rPr>
              <w:t xml:space="preserve">the original value</w:t>
            </w:r>
          </w:p>
        </w:tc>
      </w:tr>
      <w:tr>
        <w:trPr>
          <w:cantSplit w:val="0"/>
          <w:trHeight w:val="525" w:hRule="atLeast"/>
          <w:tblHeader w:val="0"/>
        </w:trPr>
        <w:tc>
          <w:tcPr>
            <w:tcBorders>
              <w:top w:color="cccccc" w:space="0" w:sz="6" w:val="single"/>
              <w:left w:color="000000" w:space="0" w:sz="18" w:val="single"/>
              <w:bottom w:color="cccccc" w:space="0" w:sz="6" w:val="single"/>
              <w:right w:color="000000" w:space="0" w:sz="6" w:val="single"/>
            </w:tcBorders>
            <w:shd w:fill="c9daf8" w:val="clear"/>
            <w:tcMar>
              <w:top w:w="40.0" w:type="dxa"/>
              <w:left w:w="40.0" w:type="dxa"/>
              <w:bottom w:w="40.0" w:type="dxa"/>
              <w:right w:w="40.0" w:type="dxa"/>
            </w:tcMar>
            <w:vAlign w:val="bottom"/>
          </w:tcPr>
          <w:p w:rsidR="00000000" w:rsidDel="00000000" w:rsidP="00000000" w:rsidRDefault="00000000" w:rsidRPr="00000000" w14:paraId="000001A3">
            <w:pPr>
              <w:pageBreakBefore w:val="0"/>
              <w:widowControl w:val="0"/>
              <w:rPr>
                <w:sz w:val="20"/>
                <w:szCs w:val="20"/>
              </w:rPr>
            </w:pPr>
            <w:r w:rsidDel="00000000" w:rsidR="00000000" w:rsidRPr="00000000">
              <w:rPr>
                <w:sz w:val="20"/>
                <w:szCs w:val="20"/>
                <w:rtl w:val="0"/>
              </w:rPr>
              <w:t xml:space="preserve">Fast Response Time</w:t>
            </w:r>
          </w:p>
        </w:tc>
        <w:tc>
          <w:tcPr>
            <w:tcBorders>
              <w:top w:color="cccccc" w:space="0" w:sz="6" w:val="single"/>
              <w:left w:color="cccccc" w:space="0" w:sz="6" w:val="single"/>
              <w:bottom w:color="cccccc" w:space="0" w:sz="6" w:val="single"/>
              <w:right w:color="000000" w:space="0" w:sz="6" w:val="single"/>
            </w:tcBorders>
            <w:shd w:fill="c9daf8" w:val="clear"/>
            <w:tcMar>
              <w:top w:w="40.0" w:type="dxa"/>
              <w:left w:w="40.0" w:type="dxa"/>
              <w:bottom w:w="40.0" w:type="dxa"/>
              <w:right w:w="40.0" w:type="dxa"/>
            </w:tcMar>
            <w:vAlign w:val="bottom"/>
          </w:tcPr>
          <w:p w:rsidR="00000000" w:rsidDel="00000000" w:rsidP="00000000" w:rsidRDefault="00000000" w:rsidRPr="00000000" w14:paraId="000001A4">
            <w:pPr>
              <w:pageBreakBefore w:val="0"/>
              <w:widowControl w:val="0"/>
              <w:rPr>
                <w:sz w:val="20"/>
                <w:szCs w:val="20"/>
              </w:rPr>
            </w:pPr>
            <w:r w:rsidDel="00000000" w:rsidR="00000000" w:rsidRPr="00000000">
              <w:rPr>
                <w:sz w:val="20"/>
                <w:szCs w:val="20"/>
                <w:rtl w:val="0"/>
              </w:rPr>
              <w:t xml:space="preserve">Control Interactiveness</w:t>
            </w:r>
          </w:p>
        </w:tc>
        <w:tc>
          <w:tcPr>
            <w:gridSpan w:val="2"/>
            <w:tcBorders>
              <w:top w:color="cccccc" w:space="0" w:sz="6" w:val="single"/>
              <w:left w:color="cccccc" w:space="0" w:sz="6" w:val="single"/>
              <w:bottom w:color="cccccc" w:space="0" w:sz="6" w:val="single"/>
              <w:right w:color="000000" w:space="0" w:sz="6" w:val="single"/>
            </w:tcBorders>
            <w:shd w:fill="c9daf8" w:val="clear"/>
            <w:tcMar>
              <w:top w:w="40.0" w:type="dxa"/>
              <w:left w:w="40.0" w:type="dxa"/>
              <w:bottom w:w="40.0" w:type="dxa"/>
              <w:right w:w="40.0" w:type="dxa"/>
            </w:tcMar>
            <w:vAlign w:val="bottom"/>
          </w:tcPr>
          <w:p w:rsidR="00000000" w:rsidDel="00000000" w:rsidP="00000000" w:rsidRDefault="00000000" w:rsidRPr="00000000" w14:paraId="000001A5">
            <w:pPr>
              <w:pageBreakBefore w:val="0"/>
              <w:widowControl w:val="0"/>
              <w:rPr>
                <w:sz w:val="20"/>
                <w:szCs w:val="20"/>
              </w:rPr>
            </w:pPr>
            <w:r w:rsidDel="00000000" w:rsidR="00000000" w:rsidRPr="00000000">
              <w:rPr>
                <w:sz w:val="20"/>
                <w:szCs w:val="20"/>
                <w:rtl w:val="0"/>
              </w:rPr>
              <w:t xml:space="preserve">Qualitative</w:t>
            </w:r>
          </w:p>
        </w:tc>
        <w:tc>
          <w:tcPr>
            <w:gridSpan w:val="2"/>
            <w:tcBorders>
              <w:top w:color="cccccc" w:space="0" w:sz="6" w:val="single"/>
              <w:left w:color="cccccc" w:space="0" w:sz="6" w:val="single"/>
              <w:bottom w:color="cccccc" w:space="0" w:sz="6" w:val="single"/>
              <w:right w:color="000000" w:space="0" w:sz="6" w:val="single"/>
            </w:tcBorders>
            <w:shd w:fill="c9daf8" w:val="clear"/>
            <w:tcMar>
              <w:top w:w="40.0" w:type="dxa"/>
              <w:left w:w="40.0" w:type="dxa"/>
              <w:bottom w:w="40.0" w:type="dxa"/>
              <w:right w:w="40.0" w:type="dxa"/>
            </w:tcMar>
            <w:vAlign w:val="bottom"/>
          </w:tcPr>
          <w:p w:rsidR="00000000" w:rsidDel="00000000" w:rsidP="00000000" w:rsidRDefault="00000000" w:rsidRPr="00000000" w14:paraId="000001A7">
            <w:pPr>
              <w:pageBreakBefore w:val="0"/>
              <w:widowControl w:val="0"/>
              <w:rPr>
                <w:sz w:val="20"/>
                <w:szCs w:val="20"/>
              </w:rPr>
            </w:pPr>
            <w:r w:rsidDel="00000000" w:rsidR="00000000" w:rsidRPr="00000000">
              <w:rPr>
                <w:sz w:val="20"/>
                <w:szCs w:val="20"/>
                <w:rtl w:val="0"/>
              </w:rPr>
              <w:t xml:space="preserve">N/A</w:t>
            </w:r>
          </w:p>
        </w:tc>
        <w:tc>
          <w:tcPr>
            <w:gridSpan w:val="2"/>
            <w:tcBorders>
              <w:top w:color="cccccc" w:space="0" w:sz="6" w:val="single"/>
              <w:left w:color="cccccc" w:space="0" w:sz="6" w:val="single"/>
              <w:bottom w:color="cccccc" w:space="0" w:sz="6" w:val="single"/>
              <w:right w:color="000000" w:space="0" w:sz="6" w:val="single"/>
            </w:tcBorders>
            <w:shd w:fill="c9daf8" w:val="clear"/>
            <w:tcMar>
              <w:top w:w="40.0" w:type="dxa"/>
              <w:left w:w="40.0" w:type="dxa"/>
              <w:bottom w:w="40.0" w:type="dxa"/>
              <w:right w:w="40.0" w:type="dxa"/>
            </w:tcMar>
            <w:vAlign w:val="bottom"/>
          </w:tcPr>
          <w:p w:rsidR="00000000" w:rsidDel="00000000" w:rsidP="00000000" w:rsidRDefault="00000000" w:rsidRPr="00000000" w14:paraId="000001A9">
            <w:pPr>
              <w:pageBreakBefore w:val="0"/>
              <w:widowControl w:val="0"/>
              <w:rPr>
                <w:sz w:val="20"/>
                <w:szCs w:val="20"/>
              </w:rPr>
            </w:pPr>
            <w:r w:rsidDel="00000000" w:rsidR="00000000" w:rsidRPr="00000000">
              <w:rPr>
                <w:sz w:val="20"/>
                <w:szCs w:val="20"/>
                <w:rtl w:val="0"/>
              </w:rPr>
              <w:t xml:space="preserve">Minimum delay from controls</w:t>
            </w:r>
          </w:p>
        </w:tc>
        <w:tc>
          <w:tcPr>
            <w:gridSpan w:val="2"/>
            <w:tcBorders>
              <w:top w:color="cccccc" w:space="0" w:sz="6" w:val="single"/>
              <w:left w:color="cccccc" w:space="0" w:sz="6" w:val="single"/>
              <w:bottom w:color="cccccc" w:space="0" w:sz="6" w:val="single"/>
              <w:right w:color="000000" w:space="0" w:sz="6" w:val="single"/>
            </w:tcBorders>
            <w:shd w:fill="c9daf8" w:val="clear"/>
            <w:tcMar>
              <w:top w:w="40.0" w:type="dxa"/>
              <w:left w:w="40.0" w:type="dxa"/>
              <w:bottom w:w="40.0" w:type="dxa"/>
              <w:right w:w="40.0" w:type="dxa"/>
            </w:tcMar>
            <w:vAlign w:val="bottom"/>
          </w:tcPr>
          <w:p w:rsidR="00000000" w:rsidDel="00000000" w:rsidP="00000000" w:rsidRDefault="00000000" w:rsidRPr="00000000" w14:paraId="000001AB">
            <w:pPr>
              <w:pageBreakBefore w:val="0"/>
              <w:widowControl w:val="0"/>
              <w:rPr>
                <w:sz w:val="20"/>
                <w:szCs w:val="20"/>
              </w:rPr>
            </w:pPr>
            <w:r w:rsidDel="00000000" w:rsidR="00000000" w:rsidRPr="00000000">
              <w:rPr>
                <w:sz w:val="20"/>
                <w:szCs w:val="20"/>
                <w:rtl w:val="0"/>
              </w:rPr>
              <w:t xml:space="preserve">less than half a second delay from control to execution</w:t>
            </w:r>
          </w:p>
        </w:tc>
        <w:tc>
          <w:tcPr>
            <w:gridSpan w:val="2"/>
            <w:tcBorders>
              <w:top w:color="cccccc" w:space="0" w:sz="6" w:val="single"/>
              <w:left w:color="cccccc" w:space="0" w:sz="6" w:val="single"/>
              <w:bottom w:color="cccccc" w:space="0" w:sz="6" w:val="single"/>
              <w:right w:color="000000" w:space="0" w:sz="18" w:val="single"/>
            </w:tcBorders>
            <w:shd w:fill="c9daf8" w:val="clear"/>
            <w:tcMar>
              <w:top w:w="40.0" w:type="dxa"/>
              <w:left w:w="40.0" w:type="dxa"/>
              <w:bottom w:w="40.0" w:type="dxa"/>
              <w:right w:w="40.0" w:type="dxa"/>
            </w:tcMar>
            <w:vAlign w:val="bottom"/>
          </w:tcPr>
          <w:p w:rsidR="00000000" w:rsidDel="00000000" w:rsidP="00000000" w:rsidRDefault="00000000" w:rsidRPr="00000000" w14:paraId="000001AD">
            <w:pPr>
              <w:pageBreakBefore w:val="0"/>
              <w:widowControl w:val="0"/>
              <w:rPr>
                <w:sz w:val="20"/>
                <w:szCs w:val="20"/>
              </w:rPr>
            </w:pPr>
            <w:r w:rsidDel="00000000" w:rsidR="00000000" w:rsidRPr="00000000">
              <w:rPr>
                <w:sz w:val="20"/>
                <w:szCs w:val="20"/>
                <w:rtl w:val="0"/>
              </w:rPr>
              <w:t xml:space="preserve">Timing difference between command and drone</w:t>
            </w:r>
          </w:p>
          <w:p w:rsidR="00000000" w:rsidDel="00000000" w:rsidP="00000000" w:rsidRDefault="00000000" w:rsidRPr="00000000" w14:paraId="000001AE">
            <w:pPr>
              <w:pageBreakBefore w:val="0"/>
              <w:widowControl w:val="0"/>
              <w:rPr>
                <w:sz w:val="20"/>
                <w:szCs w:val="20"/>
              </w:rPr>
            </w:pPr>
            <w:r w:rsidDel="00000000" w:rsidR="00000000" w:rsidRPr="00000000">
              <w:rPr>
                <w:sz w:val="20"/>
                <w:szCs w:val="20"/>
                <w:rtl w:val="0"/>
              </w:rPr>
              <w:t xml:space="preserve">execution</w:t>
            </w:r>
          </w:p>
        </w:tc>
      </w:tr>
      <w:tr>
        <w:trPr>
          <w:cantSplit w:val="0"/>
          <w:trHeight w:val="525" w:hRule="atLeast"/>
          <w:tblHeader w:val="0"/>
        </w:trPr>
        <w:tc>
          <w:tcPr>
            <w:tcBorders>
              <w:top w:color="cccccc" w:space="0" w:sz="6" w:val="single"/>
              <w:left w:color="000000" w:space="0" w:sz="18" w:val="single"/>
              <w:bottom w:color="cccccc" w:space="0" w:sz="6" w:val="single"/>
              <w:right w:color="000000" w:space="0" w:sz="6" w:val="single"/>
            </w:tcBorders>
            <w:shd w:fill="c9daf8" w:val="clear"/>
            <w:tcMar>
              <w:top w:w="40.0" w:type="dxa"/>
              <w:left w:w="40.0" w:type="dxa"/>
              <w:bottom w:w="40.0" w:type="dxa"/>
              <w:right w:w="40.0" w:type="dxa"/>
            </w:tcMar>
            <w:vAlign w:val="bottom"/>
          </w:tcPr>
          <w:p w:rsidR="00000000" w:rsidDel="00000000" w:rsidP="00000000" w:rsidRDefault="00000000" w:rsidRPr="00000000" w14:paraId="000001B0">
            <w:pPr>
              <w:pageBreakBefore w:val="0"/>
              <w:widowControl w:val="0"/>
              <w:rPr>
                <w:sz w:val="20"/>
                <w:szCs w:val="20"/>
              </w:rPr>
            </w:pPr>
            <w:r w:rsidDel="00000000" w:rsidR="00000000" w:rsidRPr="00000000">
              <w:rPr>
                <w:sz w:val="20"/>
                <w:szCs w:val="20"/>
                <w:rtl w:val="0"/>
              </w:rPr>
              <w:t xml:space="preserve">Magnetometer Payload</w:t>
            </w:r>
          </w:p>
        </w:tc>
        <w:tc>
          <w:tcPr>
            <w:tcBorders>
              <w:top w:color="cccccc" w:space="0" w:sz="6" w:val="single"/>
              <w:left w:color="cccccc" w:space="0" w:sz="6" w:val="single"/>
              <w:bottom w:color="cccccc" w:space="0" w:sz="6" w:val="single"/>
              <w:right w:color="000000" w:space="0" w:sz="6" w:val="single"/>
            </w:tcBorders>
            <w:shd w:fill="c9daf8" w:val="clear"/>
            <w:tcMar>
              <w:top w:w="40.0" w:type="dxa"/>
              <w:left w:w="40.0" w:type="dxa"/>
              <w:bottom w:w="40.0" w:type="dxa"/>
              <w:right w:w="40.0" w:type="dxa"/>
            </w:tcMar>
            <w:vAlign w:val="bottom"/>
          </w:tcPr>
          <w:p w:rsidR="00000000" w:rsidDel="00000000" w:rsidP="00000000" w:rsidRDefault="00000000" w:rsidRPr="00000000" w14:paraId="000001B1">
            <w:pPr>
              <w:pageBreakBefore w:val="0"/>
              <w:widowControl w:val="0"/>
              <w:rPr>
                <w:sz w:val="20"/>
                <w:szCs w:val="20"/>
              </w:rPr>
            </w:pPr>
            <w:r w:rsidDel="00000000" w:rsidR="00000000" w:rsidRPr="00000000">
              <w:rPr>
                <w:sz w:val="20"/>
                <w:szCs w:val="20"/>
                <w:rtl w:val="0"/>
              </w:rPr>
              <w:t xml:space="preserve">Able to hold the mass of a magnetometer</w:t>
            </w:r>
          </w:p>
        </w:tc>
        <w:tc>
          <w:tcPr>
            <w:gridSpan w:val="2"/>
            <w:tcBorders>
              <w:top w:color="cccccc" w:space="0" w:sz="6" w:val="single"/>
              <w:left w:color="cccccc" w:space="0" w:sz="6" w:val="single"/>
              <w:bottom w:color="cccccc" w:space="0" w:sz="6" w:val="single"/>
              <w:right w:color="000000" w:space="0" w:sz="6" w:val="single"/>
            </w:tcBorders>
            <w:shd w:fill="c9daf8" w:val="clear"/>
            <w:tcMar>
              <w:top w:w="40.0" w:type="dxa"/>
              <w:left w:w="40.0" w:type="dxa"/>
              <w:bottom w:w="40.0" w:type="dxa"/>
              <w:right w:w="40.0" w:type="dxa"/>
            </w:tcMar>
            <w:vAlign w:val="bottom"/>
          </w:tcPr>
          <w:p w:rsidR="00000000" w:rsidDel="00000000" w:rsidP="00000000" w:rsidRDefault="00000000" w:rsidRPr="00000000" w14:paraId="000001B2">
            <w:pPr>
              <w:pageBreakBefore w:val="0"/>
              <w:widowControl w:val="0"/>
              <w:rPr>
                <w:sz w:val="20"/>
                <w:szCs w:val="20"/>
              </w:rPr>
            </w:pPr>
            <w:r w:rsidDel="00000000" w:rsidR="00000000" w:rsidRPr="00000000">
              <w:rPr>
                <w:sz w:val="20"/>
                <w:szCs w:val="20"/>
                <w:rtl w:val="0"/>
              </w:rPr>
              <w:t xml:space="preserve">Quantitative</w:t>
            </w:r>
          </w:p>
        </w:tc>
        <w:tc>
          <w:tcPr>
            <w:gridSpan w:val="2"/>
            <w:tcBorders>
              <w:top w:color="cccccc" w:space="0" w:sz="6" w:val="single"/>
              <w:left w:color="cccccc" w:space="0" w:sz="6" w:val="single"/>
              <w:bottom w:color="cccccc" w:space="0" w:sz="6" w:val="single"/>
              <w:right w:color="000000" w:space="0" w:sz="6" w:val="single"/>
            </w:tcBorders>
            <w:shd w:fill="c9daf8" w:val="clear"/>
            <w:tcMar>
              <w:top w:w="40.0" w:type="dxa"/>
              <w:left w:w="40.0" w:type="dxa"/>
              <w:bottom w:w="40.0" w:type="dxa"/>
              <w:right w:w="40.0" w:type="dxa"/>
            </w:tcMar>
            <w:vAlign w:val="bottom"/>
          </w:tcPr>
          <w:p w:rsidR="00000000" w:rsidDel="00000000" w:rsidP="00000000" w:rsidRDefault="00000000" w:rsidRPr="00000000" w14:paraId="000001B4">
            <w:pPr>
              <w:pageBreakBefore w:val="0"/>
              <w:widowControl w:val="0"/>
              <w:rPr>
                <w:sz w:val="20"/>
                <w:szCs w:val="20"/>
              </w:rPr>
            </w:pPr>
            <w:r w:rsidDel="00000000" w:rsidR="00000000" w:rsidRPr="00000000">
              <w:rPr>
                <w:sz w:val="20"/>
                <w:szCs w:val="20"/>
                <w:rtl w:val="0"/>
              </w:rPr>
              <w:t xml:space="preserve">kg</w:t>
            </w:r>
          </w:p>
        </w:tc>
        <w:tc>
          <w:tcPr>
            <w:gridSpan w:val="2"/>
            <w:tcBorders>
              <w:top w:color="cccccc" w:space="0" w:sz="6" w:val="single"/>
              <w:left w:color="cccccc" w:space="0" w:sz="6" w:val="single"/>
              <w:bottom w:color="cccccc" w:space="0" w:sz="6" w:val="single"/>
              <w:right w:color="000000" w:space="0" w:sz="6" w:val="single"/>
            </w:tcBorders>
            <w:shd w:fill="c9daf8" w:val="clear"/>
            <w:tcMar>
              <w:top w:w="40.0" w:type="dxa"/>
              <w:left w:w="40.0" w:type="dxa"/>
              <w:bottom w:w="40.0" w:type="dxa"/>
              <w:right w:w="40.0" w:type="dxa"/>
            </w:tcMar>
            <w:vAlign w:val="bottom"/>
          </w:tcPr>
          <w:p w:rsidR="00000000" w:rsidDel="00000000" w:rsidP="00000000" w:rsidRDefault="00000000" w:rsidRPr="00000000" w14:paraId="000001B6">
            <w:pPr>
              <w:pageBreakBefore w:val="0"/>
              <w:widowControl w:val="0"/>
              <w:rPr>
                <w:sz w:val="20"/>
                <w:szCs w:val="20"/>
              </w:rPr>
            </w:pPr>
            <w:r w:rsidDel="00000000" w:rsidR="00000000" w:rsidRPr="00000000">
              <w:rPr>
                <w:sz w:val="20"/>
                <w:szCs w:val="20"/>
                <w:rtl w:val="0"/>
              </w:rPr>
              <w:t xml:space="preserve">Average magnetometer weight</w:t>
            </w:r>
          </w:p>
        </w:tc>
        <w:tc>
          <w:tcPr>
            <w:gridSpan w:val="2"/>
            <w:tcBorders>
              <w:top w:color="cccccc" w:space="0" w:sz="6" w:val="single"/>
              <w:left w:color="cccccc" w:space="0" w:sz="6" w:val="single"/>
              <w:bottom w:color="cccccc" w:space="0" w:sz="6" w:val="single"/>
              <w:right w:color="000000" w:space="0" w:sz="6" w:val="single"/>
            </w:tcBorders>
            <w:shd w:fill="c9daf8" w:val="clear"/>
            <w:tcMar>
              <w:top w:w="40.0" w:type="dxa"/>
              <w:left w:w="40.0" w:type="dxa"/>
              <w:bottom w:w="40.0" w:type="dxa"/>
              <w:right w:w="40.0" w:type="dxa"/>
            </w:tcMar>
            <w:vAlign w:val="bottom"/>
          </w:tcPr>
          <w:p w:rsidR="00000000" w:rsidDel="00000000" w:rsidP="00000000" w:rsidRDefault="00000000" w:rsidRPr="00000000" w14:paraId="000001B8">
            <w:pPr>
              <w:pageBreakBefore w:val="0"/>
              <w:widowControl w:val="0"/>
              <w:rPr>
                <w:sz w:val="20"/>
                <w:szCs w:val="20"/>
              </w:rPr>
            </w:pPr>
            <w:r w:rsidDel="00000000" w:rsidR="00000000" w:rsidRPr="00000000">
              <w:rPr>
                <w:sz w:val="20"/>
                <w:szCs w:val="20"/>
                <w:rtl w:val="0"/>
              </w:rPr>
              <w:t xml:space="preserve">2 kilograms</w:t>
            </w:r>
          </w:p>
        </w:tc>
        <w:tc>
          <w:tcPr>
            <w:gridSpan w:val="2"/>
            <w:tcBorders>
              <w:top w:color="cccccc" w:space="0" w:sz="6" w:val="single"/>
              <w:left w:color="cccccc" w:space="0" w:sz="6" w:val="single"/>
              <w:bottom w:color="cccccc" w:space="0" w:sz="6" w:val="single"/>
              <w:right w:color="000000" w:space="0" w:sz="18" w:val="single"/>
            </w:tcBorders>
            <w:shd w:fill="c9daf8" w:val="clear"/>
            <w:tcMar>
              <w:top w:w="40.0" w:type="dxa"/>
              <w:left w:w="40.0" w:type="dxa"/>
              <w:bottom w:w="40.0" w:type="dxa"/>
              <w:right w:w="40.0" w:type="dxa"/>
            </w:tcMar>
            <w:vAlign w:val="bottom"/>
          </w:tcPr>
          <w:p w:rsidR="00000000" w:rsidDel="00000000" w:rsidP="00000000" w:rsidRDefault="00000000" w:rsidRPr="00000000" w14:paraId="000001BA">
            <w:pPr>
              <w:pageBreakBefore w:val="0"/>
              <w:widowControl w:val="0"/>
              <w:rPr>
                <w:sz w:val="20"/>
                <w:szCs w:val="20"/>
              </w:rPr>
            </w:pPr>
            <w:r w:rsidDel="00000000" w:rsidR="00000000" w:rsidRPr="00000000">
              <w:rPr>
                <w:sz w:val="20"/>
                <w:szCs w:val="20"/>
                <w:rtl w:val="0"/>
              </w:rPr>
              <w:t xml:space="preserve">Flight tests with 2kg weight</w:t>
            </w:r>
          </w:p>
        </w:tc>
      </w:tr>
      <w:tr>
        <w:trPr>
          <w:cantSplit w:val="0"/>
          <w:tblHeader w:val="0"/>
        </w:trPr>
        <w:tc>
          <w:tcPr>
            <w:tcBorders>
              <w:top w:color="cccccc" w:space="0" w:sz="6" w:val="single"/>
              <w:left w:color="000000" w:space="0" w:sz="18" w:val="single"/>
              <w:bottom w:color="000000" w:space="0" w:sz="6" w:val="single"/>
              <w:right w:color="000000" w:space="0" w:sz="6" w:val="single"/>
            </w:tcBorders>
            <w:shd w:fill="c9daf8" w:val="clear"/>
            <w:tcMar>
              <w:top w:w="40.0" w:type="dxa"/>
              <w:left w:w="40.0" w:type="dxa"/>
              <w:bottom w:w="40.0" w:type="dxa"/>
              <w:right w:w="40.0" w:type="dxa"/>
            </w:tcMar>
            <w:vAlign w:val="bottom"/>
          </w:tcPr>
          <w:p w:rsidR="00000000" w:rsidDel="00000000" w:rsidP="00000000" w:rsidRDefault="00000000" w:rsidRPr="00000000" w14:paraId="000001BC">
            <w:pPr>
              <w:pageBreakBefore w:val="0"/>
              <w:widowControl w:val="0"/>
              <w:rPr>
                <w:sz w:val="20"/>
                <w:szCs w:val="20"/>
              </w:rPr>
            </w:pPr>
            <w:r w:rsidDel="00000000" w:rsidR="00000000" w:rsidRPr="00000000">
              <w:rPr>
                <w:sz w:val="20"/>
                <w:szCs w:val="20"/>
                <w:rtl w:val="0"/>
              </w:rPr>
              <w:t xml:space="preserve">Low Noise Pollution</w:t>
            </w:r>
          </w:p>
        </w:tc>
        <w:tc>
          <w:tcPr>
            <w:tcBorders>
              <w:top w:color="cccccc" w:space="0" w:sz="6" w:val="single"/>
              <w:left w:color="cccccc" w:space="0" w:sz="6" w:val="single"/>
              <w:bottom w:color="000000" w:space="0" w:sz="6" w:val="single"/>
              <w:right w:color="000000" w:space="0" w:sz="6" w:val="single"/>
            </w:tcBorders>
            <w:shd w:fill="c9daf8" w:val="clear"/>
            <w:tcMar>
              <w:top w:w="40.0" w:type="dxa"/>
              <w:left w:w="40.0" w:type="dxa"/>
              <w:bottom w:w="40.0" w:type="dxa"/>
              <w:right w:w="40.0" w:type="dxa"/>
            </w:tcMar>
            <w:vAlign w:val="bottom"/>
          </w:tcPr>
          <w:p w:rsidR="00000000" w:rsidDel="00000000" w:rsidP="00000000" w:rsidRDefault="00000000" w:rsidRPr="00000000" w14:paraId="000001BD">
            <w:pPr>
              <w:pageBreakBefore w:val="0"/>
              <w:widowControl w:val="0"/>
              <w:rPr>
                <w:sz w:val="20"/>
                <w:szCs w:val="20"/>
              </w:rPr>
            </w:pPr>
            <w:r w:rsidDel="00000000" w:rsidR="00000000" w:rsidRPr="00000000">
              <w:rPr>
                <w:sz w:val="20"/>
                <w:szCs w:val="20"/>
                <w:rtl w:val="0"/>
              </w:rPr>
              <w:t xml:space="preserve">Drone is quiet</w:t>
            </w:r>
          </w:p>
        </w:tc>
        <w:tc>
          <w:tcPr>
            <w:gridSpan w:val="2"/>
            <w:tcBorders>
              <w:top w:color="cccccc" w:space="0" w:sz="6" w:val="single"/>
              <w:left w:color="cccccc" w:space="0" w:sz="6" w:val="single"/>
              <w:bottom w:color="000000" w:space="0" w:sz="6" w:val="single"/>
              <w:right w:color="000000" w:space="0" w:sz="6" w:val="single"/>
            </w:tcBorders>
            <w:shd w:fill="c9daf8" w:val="clear"/>
            <w:tcMar>
              <w:top w:w="40.0" w:type="dxa"/>
              <w:left w:w="40.0" w:type="dxa"/>
              <w:bottom w:w="40.0" w:type="dxa"/>
              <w:right w:w="40.0" w:type="dxa"/>
            </w:tcMar>
            <w:vAlign w:val="bottom"/>
          </w:tcPr>
          <w:p w:rsidR="00000000" w:rsidDel="00000000" w:rsidP="00000000" w:rsidRDefault="00000000" w:rsidRPr="00000000" w14:paraId="000001BE">
            <w:pPr>
              <w:pageBreakBefore w:val="0"/>
              <w:widowControl w:val="0"/>
              <w:rPr>
                <w:sz w:val="20"/>
                <w:szCs w:val="20"/>
              </w:rPr>
            </w:pPr>
            <w:r w:rsidDel="00000000" w:rsidR="00000000" w:rsidRPr="00000000">
              <w:rPr>
                <w:sz w:val="20"/>
                <w:szCs w:val="20"/>
                <w:rtl w:val="0"/>
              </w:rPr>
              <w:t xml:space="preserve">Quantitative</w:t>
            </w:r>
          </w:p>
        </w:tc>
        <w:tc>
          <w:tcPr>
            <w:gridSpan w:val="2"/>
            <w:tcBorders>
              <w:top w:color="cccccc" w:space="0" w:sz="6" w:val="single"/>
              <w:left w:color="cccccc" w:space="0" w:sz="6" w:val="single"/>
              <w:bottom w:color="000000" w:space="0" w:sz="6" w:val="single"/>
              <w:right w:color="000000" w:space="0" w:sz="6" w:val="single"/>
            </w:tcBorders>
            <w:shd w:fill="c9daf8" w:val="clear"/>
            <w:tcMar>
              <w:top w:w="40.0" w:type="dxa"/>
              <w:left w:w="40.0" w:type="dxa"/>
              <w:bottom w:w="40.0" w:type="dxa"/>
              <w:right w:w="40.0" w:type="dxa"/>
            </w:tcMar>
            <w:vAlign w:val="bottom"/>
          </w:tcPr>
          <w:p w:rsidR="00000000" w:rsidDel="00000000" w:rsidP="00000000" w:rsidRDefault="00000000" w:rsidRPr="00000000" w14:paraId="000001C0">
            <w:pPr>
              <w:pageBreakBefore w:val="0"/>
              <w:widowControl w:val="0"/>
              <w:rPr>
                <w:sz w:val="20"/>
                <w:szCs w:val="20"/>
              </w:rPr>
            </w:pPr>
            <w:r w:rsidDel="00000000" w:rsidR="00000000" w:rsidRPr="00000000">
              <w:rPr>
                <w:sz w:val="20"/>
                <w:szCs w:val="20"/>
                <w:rtl w:val="0"/>
              </w:rPr>
              <w:t xml:space="preserve">dB</w:t>
            </w:r>
          </w:p>
        </w:tc>
        <w:tc>
          <w:tcPr>
            <w:gridSpan w:val="2"/>
            <w:tcBorders>
              <w:top w:color="cccccc" w:space="0" w:sz="6" w:val="single"/>
              <w:left w:color="cccccc" w:space="0" w:sz="6" w:val="single"/>
              <w:bottom w:color="000000" w:space="0" w:sz="6" w:val="single"/>
              <w:right w:color="000000" w:space="0" w:sz="6" w:val="single"/>
            </w:tcBorders>
            <w:shd w:fill="c9daf8" w:val="clear"/>
            <w:tcMar>
              <w:top w:w="40.0" w:type="dxa"/>
              <w:left w:w="40.0" w:type="dxa"/>
              <w:bottom w:w="40.0" w:type="dxa"/>
              <w:right w:w="40.0" w:type="dxa"/>
            </w:tcMar>
            <w:vAlign w:val="bottom"/>
          </w:tcPr>
          <w:p w:rsidR="00000000" w:rsidDel="00000000" w:rsidP="00000000" w:rsidRDefault="00000000" w:rsidRPr="00000000" w14:paraId="000001C2">
            <w:pPr>
              <w:pageBreakBefore w:val="0"/>
              <w:widowControl w:val="0"/>
              <w:rPr>
                <w:sz w:val="20"/>
                <w:szCs w:val="20"/>
              </w:rPr>
            </w:pPr>
            <w:r w:rsidDel="00000000" w:rsidR="00000000" w:rsidRPr="00000000">
              <w:rPr>
                <w:sz w:val="20"/>
                <w:szCs w:val="20"/>
                <w:rtl w:val="0"/>
              </w:rPr>
              <w:t xml:space="preserve">DJI Matrice Noise Level 66dB</w:t>
            </w:r>
          </w:p>
        </w:tc>
        <w:tc>
          <w:tcPr>
            <w:gridSpan w:val="2"/>
            <w:tcBorders>
              <w:top w:color="cccccc" w:space="0" w:sz="6" w:val="single"/>
              <w:left w:color="cccccc" w:space="0" w:sz="6" w:val="single"/>
              <w:bottom w:color="000000" w:space="0" w:sz="6" w:val="single"/>
              <w:right w:color="000000" w:space="0" w:sz="6" w:val="single"/>
            </w:tcBorders>
            <w:shd w:fill="c9daf8" w:val="clear"/>
            <w:tcMar>
              <w:top w:w="40.0" w:type="dxa"/>
              <w:left w:w="40.0" w:type="dxa"/>
              <w:bottom w:w="40.0" w:type="dxa"/>
              <w:right w:w="40.0" w:type="dxa"/>
            </w:tcMar>
            <w:vAlign w:val="bottom"/>
          </w:tcPr>
          <w:p w:rsidR="00000000" w:rsidDel="00000000" w:rsidP="00000000" w:rsidRDefault="00000000" w:rsidRPr="00000000" w14:paraId="000001C4">
            <w:pPr>
              <w:pageBreakBefore w:val="0"/>
              <w:widowControl w:val="0"/>
              <w:rPr>
                <w:sz w:val="20"/>
                <w:szCs w:val="20"/>
              </w:rPr>
            </w:pPr>
            <w:r w:rsidDel="00000000" w:rsidR="00000000" w:rsidRPr="00000000">
              <w:rPr>
                <w:sz w:val="20"/>
                <w:szCs w:val="20"/>
                <w:rtl w:val="0"/>
              </w:rPr>
              <w:t xml:space="preserve">less than 65dB noise</w:t>
            </w:r>
          </w:p>
        </w:tc>
        <w:tc>
          <w:tcPr>
            <w:gridSpan w:val="2"/>
            <w:tcBorders>
              <w:top w:color="cccccc" w:space="0" w:sz="6" w:val="single"/>
              <w:left w:color="cccccc" w:space="0" w:sz="6" w:val="single"/>
              <w:bottom w:color="000000" w:space="0" w:sz="6" w:val="single"/>
              <w:right w:color="000000" w:space="0" w:sz="18" w:val="single"/>
            </w:tcBorders>
            <w:shd w:fill="c9daf8" w:val="clear"/>
            <w:tcMar>
              <w:top w:w="40.0" w:type="dxa"/>
              <w:left w:w="40.0" w:type="dxa"/>
              <w:bottom w:w="40.0" w:type="dxa"/>
              <w:right w:w="40.0" w:type="dxa"/>
            </w:tcMar>
            <w:vAlign w:val="bottom"/>
          </w:tcPr>
          <w:p w:rsidR="00000000" w:rsidDel="00000000" w:rsidP="00000000" w:rsidRDefault="00000000" w:rsidRPr="00000000" w14:paraId="000001C6">
            <w:pPr>
              <w:pageBreakBefore w:val="0"/>
              <w:widowControl w:val="0"/>
              <w:rPr>
                <w:sz w:val="20"/>
                <w:szCs w:val="20"/>
              </w:rPr>
            </w:pPr>
            <w:r w:rsidDel="00000000" w:rsidR="00000000" w:rsidRPr="00000000">
              <w:rPr>
                <w:sz w:val="20"/>
                <w:szCs w:val="20"/>
                <w:rtl w:val="0"/>
              </w:rPr>
              <w:t xml:space="preserve">Measure dB level</w:t>
            </w:r>
          </w:p>
        </w:tc>
      </w:tr>
    </w:tbl>
    <w:p w:rsidR="00000000" w:rsidDel="00000000" w:rsidP="00000000" w:rsidRDefault="00000000" w:rsidRPr="00000000" w14:paraId="000001C8">
      <w:pPr>
        <w:pageBreakBefore w:val="0"/>
        <w:rPr/>
      </w:pPr>
      <w:r w:rsidDel="00000000" w:rsidR="00000000" w:rsidRPr="00000000">
        <w:rPr>
          <w:rtl w:val="0"/>
        </w:rPr>
      </w:r>
    </w:p>
    <w:p w:rsidR="00000000" w:rsidDel="00000000" w:rsidP="00000000" w:rsidRDefault="00000000" w:rsidRPr="00000000" w14:paraId="000001C9">
      <w:pPr>
        <w:pStyle w:val="Heading2"/>
        <w:pageBreakBefore w:val="0"/>
        <w:rPr>
          <w:color w:val="674ea7"/>
        </w:rPr>
      </w:pPr>
      <w:bookmarkStart w:colFirst="0" w:colLast="0" w:name="_dpbk922g7sn2" w:id="21"/>
      <w:bookmarkEnd w:id="21"/>
      <w:r w:rsidDel="00000000" w:rsidR="00000000" w:rsidRPr="00000000">
        <w:br w:type="page"/>
      </w:r>
      <w:r w:rsidDel="00000000" w:rsidR="00000000" w:rsidRPr="00000000">
        <w:rPr>
          <w:rtl w:val="0"/>
        </w:rPr>
      </w:r>
    </w:p>
    <w:p w:rsidR="00000000" w:rsidDel="00000000" w:rsidP="00000000" w:rsidRDefault="00000000" w:rsidRPr="00000000" w14:paraId="000001CA">
      <w:pPr>
        <w:pStyle w:val="Heading2"/>
        <w:pageBreakBefore w:val="0"/>
        <w:rPr>
          <w:color w:val="674ea7"/>
          <w:sz w:val="40"/>
          <w:szCs w:val="40"/>
        </w:rPr>
      </w:pPr>
      <w:bookmarkStart w:colFirst="0" w:colLast="0" w:name="_z3i1j5127vjp" w:id="22"/>
      <w:bookmarkEnd w:id="22"/>
      <w:r w:rsidDel="00000000" w:rsidR="00000000" w:rsidRPr="00000000">
        <w:rPr>
          <w:color w:val="674ea7"/>
          <w:rtl w:val="0"/>
        </w:rPr>
        <w:t xml:space="preserve">Impact Assessment</w:t>
      </w:r>
      <w:r w:rsidDel="00000000" w:rsidR="00000000" w:rsidRPr="00000000">
        <w:rPr>
          <w:rtl w:val="0"/>
        </w:rPr>
      </w:r>
    </w:p>
    <w:p w:rsidR="00000000" w:rsidDel="00000000" w:rsidP="00000000" w:rsidRDefault="00000000" w:rsidRPr="00000000" w14:paraId="000001CB">
      <w:pPr>
        <w:pageBreakBefore w:val="0"/>
        <w:rPr/>
      </w:pPr>
      <w:r w:rsidDel="00000000" w:rsidR="00000000" w:rsidRPr="00000000">
        <w:rPr/>
        <w:drawing>
          <wp:inline distB="114300" distT="114300" distL="114300" distR="114300">
            <wp:extent cx="5943600" cy="4457700"/>
            <wp:effectExtent b="0" l="0" r="0" t="0"/>
            <wp:docPr id="5"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1CC">
      <w:pPr>
        <w:pageBreakBefore w:val="0"/>
        <w:numPr>
          <w:ilvl w:val="0"/>
          <w:numId w:val="5"/>
        </w:numPr>
        <w:ind w:left="720" w:hanging="360"/>
        <w:rPr>
          <w:sz w:val="24"/>
          <w:szCs w:val="24"/>
        </w:rPr>
      </w:pPr>
      <w:r w:rsidDel="00000000" w:rsidR="00000000" w:rsidRPr="00000000">
        <w:rPr>
          <w:sz w:val="24"/>
          <w:szCs w:val="24"/>
          <w:rtl w:val="0"/>
        </w:rPr>
        <w:t xml:space="preserve">Technology related considerations are the most applicable to our project. This is because our project is tailored more towards researchers than the general public, so accurate data collection is more important than other factors. When it comes to the other considerations, the drone is for a niche group, so will not be mass produced, reducing the applicability of environmental and societal considerations. </w:t>
      </w:r>
    </w:p>
    <w:p w:rsidR="00000000" w:rsidDel="00000000" w:rsidP="00000000" w:rsidRDefault="00000000" w:rsidRPr="00000000" w14:paraId="000001CD">
      <w:pPr>
        <w:pageBreakBefore w:val="0"/>
        <w:numPr>
          <w:ilvl w:val="0"/>
          <w:numId w:val="5"/>
        </w:numPr>
        <w:ind w:left="720" w:hanging="360"/>
        <w:rPr>
          <w:sz w:val="24"/>
          <w:szCs w:val="24"/>
        </w:rPr>
      </w:pPr>
      <w:r w:rsidDel="00000000" w:rsidR="00000000" w:rsidRPr="00000000">
        <w:rPr>
          <w:sz w:val="24"/>
          <w:szCs w:val="24"/>
          <w:rtl w:val="0"/>
        </w:rPr>
        <w:t xml:space="preserve">Long flight time and low magnetometer interference are the most important criteria. These factors will allow for our drone to do more accurate data collection of previous drones in less flights. </w:t>
      </w:r>
      <w:r w:rsidDel="00000000" w:rsidR="00000000" w:rsidRPr="00000000">
        <w:rPr>
          <w:rtl w:val="0"/>
        </w:rPr>
      </w:r>
    </w:p>
    <w:p w:rsidR="00000000" w:rsidDel="00000000" w:rsidP="00000000" w:rsidRDefault="00000000" w:rsidRPr="00000000" w14:paraId="000001CE">
      <w:pPr>
        <w:pageBreakBefore w:val="0"/>
        <w:rPr>
          <w:color w:val="ff0000"/>
          <w:sz w:val="27"/>
          <w:szCs w:val="27"/>
        </w:rPr>
      </w:pPr>
      <w:r w:rsidDel="00000000" w:rsidR="00000000" w:rsidRPr="00000000">
        <w:rPr>
          <w:rtl w:val="0"/>
        </w:rPr>
      </w:r>
    </w:p>
    <w:p w:rsidR="00000000" w:rsidDel="00000000" w:rsidP="00000000" w:rsidRDefault="00000000" w:rsidRPr="00000000" w14:paraId="000001CF">
      <w:pPr>
        <w:pageBreakBefore w:val="0"/>
        <w:spacing w:after="0" w:lineRule="auto"/>
        <w:ind w:right="-13760"/>
        <w:rPr>
          <w:color w:val="ff0000"/>
          <w:sz w:val="25"/>
          <w:szCs w:val="25"/>
        </w:rPr>
      </w:pPr>
      <w:r w:rsidDel="00000000" w:rsidR="00000000" w:rsidRPr="00000000">
        <w:rPr>
          <w:color w:val="ff0000"/>
          <w:sz w:val="25"/>
          <w:szCs w:val="25"/>
        </w:rPr>
        <w:drawing>
          <wp:inline distB="114300" distT="114300" distL="114300" distR="114300">
            <wp:extent cx="5943600" cy="4457700"/>
            <wp:effectExtent b="0" l="0" r="0" t="0"/>
            <wp:docPr id="6"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1D0">
      <w:pPr>
        <w:pageBreakBefore w:val="0"/>
        <w:rPr>
          <w:color w:val="3d85c6"/>
          <w:sz w:val="24"/>
          <w:szCs w:val="24"/>
        </w:rPr>
      </w:pPr>
      <w:r w:rsidDel="00000000" w:rsidR="00000000" w:rsidRPr="00000000">
        <w:rPr>
          <w:color w:val="3d85c6"/>
          <w:sz w:val="24"/>
          <w:szCs w:val="24"/>
          <w:rtl w:val="0"/>
        </w:rPr>
        <w:t xml:space="preserve">Slightly Buoyant:</w:t>
      </w:r>
    </w:p>
    <w:p w:rsidR="00000000" w:rsidDel="00000000" w:rsidP="00000000" w:rsidRDefault="00000000" w:rsidRPr="00000000" w14:paraId="000001D1">
      <w:pPr>
        <w:pageBreakBefore w:val="0"/>
        <w:numPr>
          <w:ilvl w:val="0"/>
          <w:numId w:val="6"/>
        </w:numPr>
        <w:ind w:left="720" w:hanging="360"/>
        <w:rPr>
          <w:sz w:val="24"/>
          <w:szCs w:val="24"/>
        </w:rPr>
      </w:pPr>
      <w:r w:rsidDel="00000000" w:rsidR="00000000" w:rsidRPr="00000000">
        <w:rPr>
          <w:sz w:val="24"/>
          <w:szCs w:val="24"/>
          <w:rtl w:val="0"/>
        </w:rPr>
        <w:t xml:space="preserve">Environmental Sustainability B</w:t>
      </w:r>
    </w:p>
    <w:p w:rsidR="00000000" w:rsidDel="00000000" w:rsidP="00000000" w:rsidRDefault="00000000" w:rsidRPr="00000000" w14:paraId="000001D2">
      <w:pPr>
        <w:pageBreakBefore w:val="0"/>
        <w:numPr>
          <w:ilvl w:val="0"/>
          <w:numId w:val="6"/>
        </w:numPr>
        <w:ind w:left="720" w:hanging="360"/>
        <w:rPr>
          <w:sz w:val="24"/>
          <w:szCs w:val="24"/>
        </w:rPr>
      </w:pPr>
      <w:r w:rsidDel="00000000" w:rsidR="00000000" w:rsidRPr="00000000">
        <w:rPr>
          <w:sz w:val="24"/>
          <w:szCs w:val="24"/>
          <w:rtl w:val="0"/>
        </w:rPr>
        <w:t xml:space="preserve">User Desirability D</w:t>
      </w:r>
    </w:p>
    <w:p w:rsidR="00000000" w:rsidDel="00000000" w:rsidP="00000000" w:rsidRDefault="00000000" w:rsidRPr="00000000" w14:paraId="000001D3">
      <w:pPr>
        <w:pageBreakBefore w:val="0"/>
        <w:numPr>
          <w:ilvl w:val="0"/>
          <w:numId w:val="6"/>
        </w:numPr>
        <w:ind w:left="720" w:hanging="360"/>
        <w:rPr>
          <w:sz w:val="24"/>
          <w:szCs w:val="24"/>
        </w:rPr>
      </w:pPr>
      <w:r w:rsidDel="00000000" w:rsidR="00000000" w:rsidRPr="00000000">
        <w:rPr>
          <w:sz w:val="24"/>
          <w:szCs w:val="24"/>
          <w:rtl w:val="0"/>
        </w:rPr>
        <w:t xml:space="preserve">Market Viability E</w:t>
      </w:r>
    </w:p>
    <w:p w:rsidR="00000000" w:rsidDel="00000000" w:rsidP="00000000" w:rsidRDefault="00000000" w:rsidRPr="00000000" w14:paraId="000001D4">
      <w:pPr>
        <w:pageBreakBefore w:val="0"/>
        <w:numPr>
          <w:ilvl w:val="0"/>
          <w:numId w:val="6"/>
        </w:numPr>
        <w:ind w:left="720" w:hanging="360"/>
        <w:rPr>
          <w:sz w:val="24"/>
          <w:szCs w:val="24"/>
        </w:rPr>
      </w:pPr>
      <w:r w:rsidDel="00000000" w:rsidR="00000000" w:rsidRPr="00000000">
        <w:rPr>
          <w:sz w:val="24"/>
          <w:szCs w:val="24"/>
          <w:rtl w:val="0"/>
        </w:rPr>
        <w:t xml:space="preserve">Technical Feasibility A</w:t>
      </w:r>
    </w:p>
    <w:p w:rsidR="00000000" w:rsidDel="00000000" w:rsidP="00000000" w:rsidRDefault="00000000" w:rsidRPr="00000000" w14:paraId="000001D5">
      <w:pPr>
        <w:pageBreakBefore w:val="0"/>
        <w:ind w:left="0" w:firstLine="0"/>
        <w:rPr>
          <w:sz w:val="24"/>
          <w:szCs w:val="24"/>
        </w:rPr>
      </w:pPr>
      <w:r w:rsidDel="00000000" w:rsidR="00000000" w:rsidRPr="00000000">
        <w:rPr>
          <w:sz w:val="24"/>
          <w:szCs w:val="24"/>
          <w:rtl w:val="0"/>
        </w:rPr>
        <w:t xml:space="preserve">This design focuses on efficient battery usage and low cost; however, the reliance of battery stunts flight time and the heavy reliance on motors also hurts magnetometer accuracy. These two effects ruin the main desirable features of a buoyant drone. Although this design uses the least helium of all designs, giving it the highest environmental score, its use of 3D printed parts still keeps it from getting a great score. This kind of drone, although easier to create, would not have much, if any, appeal over a standard drone, reducing its market viability.</w:t>
      </w:r>
    </w:p>
    <w:p w:rsidR="00000000" w:rsidDel="00000000" w:rsidP="00000000" w:rsidRDefault="00000000" w:rsidRPr="00000000" w14:paraId="000001D6">
      <w:pPr>
        <w:pageBreakBefore w:val="0"/>
        <w:rPr>
          <w:sz w:val="24"/>
          <w:szCs w:val="24"/>
        </w:rPr>
      </w:pPr>
      <w:r w:rsidDel="00000000" w:rsidR="00000000" w:rsidRPr="00000000">
        <w:rPr>
          <w:rtl w:val="0"/>
        </w:rPr>
      </w:r>
    </w:p>
    <w:p w:rsidR="00000000" w:rsidDel="00000000" w:rsidP="00000000" w:rsidRDefault="00000000" w:rsidRPr="00000000" w14:paraId="000001D7">
      <w:pPr>
        <w:pageBreakBefore w:val="0"/>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D8">
      <w:pPr>
        <w:pageBreakBefore w:val="0"/>
        <w:rPr>
          <w:color w:val="3d85c6"/>
          <w:sz w:val="24"/>
          <w:szCs w:val="24"/>
        </w:rPr>
      </w:pPr>
      <w:r w:rsidDel="00000000" w:rsidR="00000000" w:rsidRPr="00000000">
        <w:rPr>
          <w:color w:val="3d85c6"/>
          <w:sz w:val="24"/>
          <w:szCs w:val="24"/>
          <w:rtl w:val="0"/>
        </w:rPr>
        <w:t xml:space="preserve">Moderately Buoyant:</w:t>
      </w:r>
    </w:p>
    <w:p w:rsidR="00000000" w:rsidDel="00000000" w:rsidP="00000000" w:rsidRDefault="00000000" w:rsidRPr="00000000" w14:paraId="000001D9">
      <w:pPr>
        <w:pageBreakBefore w:val="0"/>
        <w:numPr>
          <w:ilvl w:val="0"/>
          <w:numId w:val="6"/>
        </w:numPr>
        <w:ind w:left="720" w:hanging="360"/>
        <w:rPr>
          <w:sz w:val="24"/>
          <w:szCs w:val="24"/>
        </w:rPr>
      </w:pPr>
      <w:r w:rsidDel="00000000" w:rsidR="00000000" w:rsidRPr="00000000">
        <w:rPr>
          <w:sz w:val="24"/>
          <w:szCs w:val="24"/>
          <w:rtl w:val="0"/>
        </w:rPr>
        <w:t xml:space="preserve">Environmental Sustainability C</w:t>
      </w:r>
    </w:p>
    <w:p w:rsidR="00000000" w:rsidDel="00000000" w:rsidP="00000000" w:rsidRDefault="00000000" w:rsidRPr="00000000" w14:paraId="000001DA">
      <w:pPr>
        <w:pageBreakBefore w:val="0"/>
        <w:numPr>
          <w:ilvl w:val="0"/>
          <w:numId w:val="6"/>
        </w:numPr>
        <w:ind w:left="720" w:hanging="360"/>
        <w:rPr>
          <w:sz w:val="24"/>
          <w:szCs w:val="24"/>
        </w:rPr>
      </w:pPr>
      <w:r w:rsidDel="00000000" w:rsidR="00000000" w:rsidRPr="00000000">
        <w:rPr>
          <w:sz w:val="24"/>
          <w:szCs w:val="24"/>
          <w:rtl w:val="0"/>
        </w:rPr>
        <w:t xml:space="preserve">User Desirability B</w:t>
      </w:r>
    </w:p>
    <w:p w:rsidR="00000000" w:rsidDel="00000000" w:rsidP="00000000" w:rsidRDefault="00000000" w:rsidRPr="00000000" w14:paraId="000001DB">
      <w:pPr>
        <w:pageBreakBefore w:val="0"/>
        <w:numPr>
          <w:ilvl w:val="0"/>
          <w:numId w:val="6"/>
        </w:numPr>
        <w:ind w:left="720" w:hanging="360"/>
        <w:rPr>
          <w:sz w:val="24"/>
          <w:szCs w:val="24"/>
        </w:rPr>
      </w:pPr>
      <w:r w:rsidDel="00000000" w:rsidR="00000000" w:rsidRPr="00000000">
        <w:rPr>
          <w:sz w:val="24"/>
          <w:szCs w:val="24"/>
          <w:rtl w:val="0"/>
        </w:rPr>
        <w:t xml:space="preserve">Market Viability C</w:t>
      </w:r>
    </w:p>
    <w:p w:rsidR="00000000" w:rsidDel="00000000" w:rsidP="00000000" w:rsidRDefault="00000000" w:rsidRPr="00000000" w14:paraId="000001DC">
      <w:pPr>
        <w:pageBreakBefore w:val="0"/>
        <w:numPr>
          <w:ilvl w:val="0"/>
          <w:numId w:val="6"/>
        </w:numPr>
        <w:ind w:left="720" w:hanging="360"/>
        <w:rPr>
          <w:sz w:val="24"/>
          <w:szCs w:val="24"/>
        </w:rPr>
      </w:pPr>
      <w:r w:rsidDel="00000000" w:rsidR="00000000" w:rsidRPr="00000000">
        <w:rPr>
          <w:sz w:val="24"/>
          <w:szCs w:val="24"/>
          <w:rtl w:val="0"/>
        </w:rPr>
        <w:t xml:space="preserve">Technical Feasibility A</w:t>
      </w:r>
    </w:p>
    <w:p w:rsidR="00000000" w:rsidDel="00000000" w:rsidP="00000000" w:rsidRDefault="00000000" w:rsidRPr="00000000" w14:paraId="000001DD">
      <w:pPr>
        <w:pageBreakBefore w:val="0"/>
        <w:rPr>
          <w:sz w:val="24"/>
          <w:szCs w:val="24"/>
        </w:rPr>
      </w:pPr>
      <w:r w:rsidDel="00000000" w:rsidR="00000000" w:rsidRPr="00000000">
        <w:rPr>
          <w:sz w:val="24"/>
          <w:szCs w:val="24"/>
          <w:rtl w:val="0"/>
        </w:rPr>
        <w:t xml:space="preserve">This design allows for enough buoyancy to obtain longer flight times, as well as reduce magnetometer interference, which gives it a higher desirability than the slightly buoyant design. It also does not yet have a massively larger surface area, allowing for better movement throughout the terrain than more buoyant designs. Its moderate use of helium gives it an environmental score worse than the slightly buoyant model. </w:t>
      </w:r>
    </w:p>
    <w:p w:rsidR="00000000" w:rsidDel="00000000" w:rsidP="00000000" w:rsidRDefault="00000000" w:rsidRPr="00000000" w14:paraId="000001DE">
      <w:pPr>
        <w:pageBreakBefore w:val="0"/>
        <w:rPr>
          <w:sz w:val="24"/>
          <w:szCs w:val="24"/>
        </w:rPr>
      </w:pPr>
      <w:r w:rsidDel="00000000" w:rsidR="00000000" w:rsidRPr="00000000">
        <w:rPr>
          <w:rtl w:val="0"/>
        </w:rPr>
      </w:r>
    </w:p>
    <w:p w:rsidR="00000000" w:rsidDel="00000000" w:rsidP="00000000" w:rsidRDefault="00000000" w:rsidRPr="00000000" w14:paraId="000001DF">
      <w:pPr>
        <w:pageBreakBefore w:val="0"/>
        <w:rPr>
          <w:color w:val="3d85c6"/>
          <w:sz w:val="24"/>
          <w:szCs w:val="24"/>
        </w:rPr>
      </w:pPr>
      <w:r w:rsidDel="00000000" w:rsidR="00000000" w:rsidRPr="00000000">
        <w:rPr>
          <w:color w:val="3d85c6"/>
          <w:sz w:val="24"/>
          <w:szCs w:val="24"/>
          <w:rtl w:val="0"/>
        </w:rPr>
        <w:t xml:space="preserve">Almost Neutrally Buoyant</w:t>
      </w:r>
      <w:r w:rsidDel="00000000" w:rsidR="00000000" w:rsidRPr="00000000">
        <w:rPr>
          <w:color w:val="3d85c6"/>
          <w:sz w:val="24"/>
          <w:szCs w:val="24"/>
          <w:rtl w:val="0"/>
        </w:rPr>
        <w:t xml:space="preserve">:</w:t>
      </w:r>
    </w:p>
    <w:p w:rsidR="00000000" w:rsidDel="00000000" w:rsidP="00000000" w:rsidRDefault="00000000" w:rsidRPr="00000000" w14:paraId="000001E0">
      <w:pPr>
        <w:pageBreakBefore w:val="0"/>
        <w:numPr>
          <w:ilvl w:val="0"/>
          <w:numId w:val="6"/>
        </w:numPr>
        <w:ind w:left="720" w:hanging="360"/>
        <w:rPr>
          <w:sz w:val="24"/>
          <w:szCs w:val="24"/>
          <w:u w:val="none"/>
        </w:rPr>
      </w:pPr>
      <w:r w:rsidDel="00000000" w:rsidR="00000000" w:rsidRPr="00000000">
        <w:rPr>
          <w:sz w:val="24"/>
          <w:szCs w:val="24"/>
          <w:rtl w:val="0"/>
        </w:rPr>
        <w:t xml:space="preserve">Environmental Sustainability C</w:t>
      </w:r>
    </w:p>
    <w:p w:rsidR="00000000" w:rsidDel="00000000" w:rsidP="00000000" w:rsidRDefault="00000000" w:rsidRPr="00000000" w14:paraId="000001E1">
      <w:pPr>
        <w:pageBreakBefore w:val="0"/>
        <w:numPr>
          <w:ilvl w:val="0"/>
          <w:numId w:val="6"/>
        </w:numPr>
        <w:ind w:left="720" w:hanging="360"/>
        <w:rPr>
          <w:sz w:val="24"/>
          <w:szCs w:val="24"/>
          <w:u w:val="none"/>
        </w:rPr>
      </w:pPr>
      <w:r w:rsidDel="00000000" w:rsidR="00000000" w:rsidRPr="00000000">
        <w:rPr>
          <w:sz w:val="24"/>
          <w:szCs w:val="24"/>
          <w:rtl w:val="0"/>
        </w:rPr>
        <w:t xml:space="preserve">User Desirability A</w:t>
      </w:r>
    </w:p>
    <w:p w:rsidR="00000000" w:rsidDel="00000000" w:rsidP="00000000" w:rsidRDefault="00000000" w:rsidRPr="00000000" w14:paraId="000001E2">
      <w:pPr>
        <w:pageBreakBefore w:val="0"/>
        <w:numPr>
          <w:ilvl w:val="0"/>
          <w:numId w:val="6"/>
        </w:numPr>
        <w:ind w:left="720" w:hanging="360"/>
        <w:rPr>
          <w:sz w:val="24"/>
          <w:szCs w:val="24"/>
          <w:u w:val="none"/>
        </w:rPr>
      </w:pPr>
      <w:r w:rsidDel="00000000" w:rsidR="00000000" w:rsidRPr="00000000">
        <w:rPr>
          <w:sz w:val="24"/>
          <w:szCs w:val="24"/>
          <w:rtl w:val="0"/>
        </w:rPr>
        <w:t xml:space="preserve">Market Viability C</w:t>
      </w:r>
    </w:p>
    <w:p w:rsidR="00000000" w:rsidDel="00000000" w:rsidP="00000000" w:rsidRDefault="00000000" w:rsidRPr="00000000" w14:paraId="000001E3">
      <w:pPr>
        <w:pageBreakBefore w:val="0"/>
        <w:numPr>
          <w:ilvl w:val="0"/>
          <w:numId w:val="6"/>
        </w:numPr>
        <w:ind w:left="720" w:hanging="360"/>
        <w:rPr>
          <w:sz w:val="24"/>
          <w:szCs w:val="24"/>
          <w:u w:val="none"/>
        </w:rPr>
      </w:pPr>
      <w:r w:rsidDel="00000000" w:rsidR="00000000" w:rsidRPr="00000000">
        <w:rPr>
          <w:sz w:val="24"/>
          <w:szCs w:val="24"/>
          <w:rtl w:val="0"/>
        </w:rPr>
        <w:t xml:space="preserve">Technical Feasibility A</w:t>
      </w:r>
    </w:p>
    <w:p w:rsidR="00000000" w:rsidDel="00000000" w:rsidP="00000000" w:rsidRDefault="00000000" w:rsidRPr="00000000" w14:paraId="000001E4">
      <w:pPr>
        <w:pageBreakBefore w:val="0"/>
        <w:rPr>
          <w:sz w:val="24"/>
          <w:szCs w:val="24"/>
        </w:rPr>
      </w:pPr>
      <w:r w:rsidDel="00000000" w:rsidR="00000000" w:rsidRPr="00000000">
        <w:rPr>
          <w:sz w:val="24"/>
          <w:szCs w:val="24"/>
          <w:rtl w:val="0"/>
        </w:rPr>
        <w:t xml:space="preserve">This design seeks to strike the perfect balance of desirability and feasibility. By making the drone just under neutrally buoyant, the drone gains almost the full benefits of long flight time and low magnetometer interference while still maintaining its good terrain tracking abilities from its natural downward movement. This gives it the highest desirability score. The almost neutrally buoyant design also slightly improves its stability against wind over the fully buoyant drone. Its high helium usage however does hurt its environmental score.</w:t>
      </w:r>
    </w:p>
    <w:p w:rsidR="00000000" w:rsidDel="00000000" w:rsidP="00000000" w:rsidRDefault="00000000" w:rsidRPr="00000000" w14:paraId="000001E5">
      <w:pPr>
        <w:pageBreakBefore w:val="0"/>
        <w:rPr>
          <w:sz w:val="24"/>
          <w:szCs w:val="24"/>
        </w:rPr>
      </w:pPr>
      <w:r w:rsidDel="00000000" w:rsidR="00000000" w:rsidRPr="00000000">
        <w:rPr>
          <w:rtl w:val="0"/>
        </w:rPr>
      </w:r>
    </w:p>
    <w:p w:rsidR="00000000" w:rsidDel="00000000" w:rsidP="00000000" w:rsidRDefault="00000000" w:rsidRPr="00000000" w14:paraId="000001E6">
      <w:pPr>
        <w:pageBreakBefore w:val="0"/>
        <w:rPr>
          <w:color w:val="3d85c6"/>
          <w:sz w:val="24"/>
          <w:szCs w:val="24"/>
        </w:rPr>
      </w:pPr>
      <w:r w:rsidDel="00000000" w:rsidR="00000000" w:rsidRPr="00000000">
        <w:rPr>
          <w:color w:val="3d85c6"/>
          <w:sz w:val="24"/>
          <w:szCs w:val="24"/>
          <w:rtl w:val="0"/>
        </w:rPr>
        <w:t xml:space="preserve">Neutrally Buoyant:</w:t>
      </w:r>
    </w:p>
    <w:p w:rsidR="00000000" w:rsidDel="00000000" w:rsidP="00000000" w:rsidRDefault="00000000" w:rsidRPr="00000000" w14:paraId="000001E7">
      <w:pPr>
        <w:pageBreakBefore w:val="0"/>
        <w:numPr>
          <w:ilvl w:val="0"/>
          <w:numId w:val="6"/>
        </w:numPr>
        <w:ind w:left="720" w:hanging="360"/>
        <w:rPr>
          <w:sz w:val="24"/>
          <w:szCs w:val="24"/>
        </w:rPr>
      </w:pPr>
      <w:r w:rsidDel="00000000" w:rsidR="00000000" w:rsidRPr="00000000">
        <w:rPr>
          <w:sz w:val="24"/>
          <w:szCs w:val="24"/>
          <w:rtl w:val="0"/>
        </w:rPr>
        <w:t xml:space="preserve">Environmental Sustainability D</w:t>
      </w:r>
    </w:p>
    <w:p w:rsidR="00000000" w:rsidDel="00000000" w:rsidP="00000000" w:rsidRDefault="00000000" w:rsidRPr="00000000" w14:paraId="000001E8">
      <w:pPr>
        <w:pageBreakBefore w:val="0"/>
        <w:numPr>
          <w:ilvl w:val="0"/>
          <w:numId w:val="6"/>
        </w:numPr>
        <w:ind w:left="720" w:hanging="360"/>
        <w:rPr>
          <w:sz w:val="24"/>
          <w:szCs w:val="24"/>
        </w:rPr>
      </w:pPr>
      <w:r w:rsidDel="00000000" w:rsidR="00000000" w:rsidRPr="00000000">
        <w:rPr>
          <w:sz w:val="24"/>
          <w:szCs w:val="24"/>
          <w:rtl w:val="0"/>
        </w:rPr>
        <w:t xml:space="preserve">User Desirability A ~ B</w:t>
      </w:r>
    </w:p>
    <w:p w:rsidR="00000000" w:rsidDel="00000000" w:rsidP="00000000" w:rsidRDefault="00000000" w:rsidRPr="00000000" w14:paraId="000001E9">
      <w:pPr>
        <w:pageBreakBefore w:val="0"/>
        <w:numPr>
          <w:ilvl w:val="0"/>
          <w:numId w:val="6"/>
        </w:numPr>
        <w:ind w:left="720" w:hanging="360"/>
        <w:rPr>
          <w:sz w:val="24"/>
          <w:szCs w:val="24"/>
        </w:rPr>
      </w:pPr>
      <w:r w:rsidDel="00000000" w:rsidR="00000000" w:rsidRPr="00000000">
        <w:rPr>
          <w:sz w:val="24"/>
          <w:szCs w:val="24"/>
          <w:rtl w:val="0"/>
        </w:rPr>
        <w:t xml:space="preserve">Market Viability C</w:t>
      </w:r>
    </w:p>
    <w:p w:rsidR="00000000" w:rsidDel="00000000" w:rsidP="00000000" w:rsidRDefault="00000000" w:rsidRPr="00000000" w14:paraId="000001EA">
      <w:pPr>
        <w:pageBreakBefore w:val="0"/>
        <w:numPr>
          <w:ilvl w:val="0"/>
          <w:numId w:val="6"/>
        </w:numPr>
        <w:ind w:left="720" w:hanging="360"/>
        <w:rPr>
          <w:sz w:val="24"/>
          <w:szCs w:val="24"/>
        </w:rPr>
      </w:pPr>
      <w:r w:rsidDel="00000000" w:rsidR="00000000" w:rsidRPr="00000000">
        <w:rPr>
          <w:sz w:val="24"/>
          <w:szCs w:val="24"/>
          <w:rtl w:val="0"/>
        </w:rPr>
        <w:t xml:space="preserve">Technical Feasibility C</w:t>
      </w:r>
    </w:p>
    <w:p w:rsidR="00000000" w:rsidDel="00000000" w:rsidP="00000000" w:rsidRDefault="00000000" w:rsidRPr="00000000" w14:paraId="000001EB">
      <w:pPr>
        <w:pageBreakBefore w:val="0"/>
        <w:ind w:left="0" w:firstLine="0"/>
        <w:rPr>
          <w:color w:val="a64d79"/>
        </w:rPr>
      </w:pPr>
      <w:r w:rsidDel="00000000" w:rsidR="00000000" w:rsidRPr="00000000">
        <w:rPr>
          <w:sz w:val="24"/>
          <w:szCs w:val="24"/>
          <w:rtl w:val="0"/>
        </w:rPr>
        <w:t xml:space="preserve">The design seeks to gain maximum benefit from the advantages buoyancy provides. However, extra effort is now needed to push the drone downward and thus it becomes harder to control. With its large surface area, compensating for wind is its most difficult challenge. Although this design would give huge increases to flight time and little interference with the magnetometer, giving it a very high desirability score, this model is held back only by its control difficulties. It scored low on feasibility due to its wind compensation and worse terrain tracking due to poor downward movement. It also uses the largest amount of helium of any design giving it the lowest environmental score. </w:t>
      </w:r>
      <w:r w:rsidDel="00000000" w:rsidR="00000000" w:rsidRPr="00000000">
        <w:br w:type="page"/>
      </w:r>
      <w:r w:rsidDel="00000000" w:rsidR="00000000" w:rsidRPr="00000000">
        <w:rPr>
          <w:rtl w:val="0"/>
        </w:rPr>
      </w:r>
    </w:p>
    <w:p w:rsidR="00000000" w:rsidDel="00000000" w:rsidP="00000000" w:rsidRDefault="00000000" w:rsidRPr="00000000" w14:paraId="000001EC">
      <w:pPr>
        <w:pStyle w:val="Heading1"/>
        <w:pageBreakBefore w:val="0"/>
        <w:rPr>
          <w:color w:val="a64d79"/>
        </w:rPr>
      </w:pPr>
      <w:bookmarkStart w:colFirst="0" w:colLast="0" w:name="_i9c79f2imfb" w:id="23"/>
      <w:bookmarkEnd w:id="23"/>
      <w:r w:rsidDel="00000000" w:rsidR="00000000" w:rsidRPr="00000000">
        <w:rPr>
          <w:color w:val="a64d79"/>
          <w:rtl w:val="0"/>
        </w:rPr>
        <w:t xml:space="preserve">Parts List and Budget</w:t>
      </w:r>
    </w:p>
    <w:p w:rsidR="00000000" w:rsidDel="00000000" w:rsidP="00000000" w:rsidRDefault="00000000" w:rsidRPr="00000000" w14:paraId="000001ED">
      <w:pPr>
        <w:pStyle w:val="Heading2"/>
        <w:pageBreakBefore w:val="0"/>
        <w:rPr>
          <w:color w:val="674ea7"/>
        </w:rPr>
      </w:pPr>
      <w:bookmarkStart w:colFirst="0" w:colLast="0" w:name="_5q7c68srdbum" w:id="24"/>
      <w:bookmarkEnd w:id="24"/>
      <w:r w:rsidDel="00000000" w:rsidR="00000000" w:rsidRPr="00000000">
        <w:rPr>
          <w:color w:val="674ea7"/>
          <w:rtl w:val="0"/>
        </w:rPr>
        <w:t xml:space="preserve">Parts List</w:t>
      </w:r>
    </w:p>
    <w:p w:rsidR="00000000" w:rsidDel="00000000" w:rsidP="00000000" w:rsidRDefault="00000000" w:rsidRPr="00000000" w14:paraId="000001EE">
      <w:pPr>
        <w:pageBreakBefore w:val="0"/>
        <w:rPr>
          <w:i w:val="1"/>
        </w:rPr>
      </w:pPr>
      <w:r w:rsidDel="00000000" w:rsidR="00000000" w:rsidRPr="00000000">
        <w:rPr>
          <w:i w:val="1"/>
          <w:sz w:val="20"/>
          <w:szCs w:val="20"/>
          <w:highlight w:val="white"/>
          <w:rtl w:val="0"/>
        </w:rPr>
        <w:t xml:space="preserve">*Shop link are included on full spreadsheet*</w:t>
      </w:r>
      <w:r w:rsidDel="00000000" w:rsidR="00000000" w:rsidRPr="00000000">
        <w:rPr>
          <w:rtl w:val="0"/>
        </w:rPr>
      </w:r>
    </w:p>
    <w:tbl>
      <w:tblPr>
        <w:tblStyle w:val="Table4"/>
        <w:tblW w:w="1017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035"/>
        <w:gridCol w:w="1605"/>
        <w:gridCol w:w="1095"/>
        <w:gridCol w:w="855"/>
        <w:gridCol w:w="1635"/>
        <w:gridCol w:w="1755"/>
        <w:gridCol w:w="1485"/>
        <w:gridCol w:w="705"/>
        <w:tblGridChange w:id="0">
          <w:tblGrid>
            <w:gridCol w:w="1035"/>
            <w:gridCol w:w="1605"/>
            <w:gridCol w:w="1095"/>
            <w:gridCol w:w="855"/>
            <w:gridCol w:w="1635"/>
            <w:gridCol w:w="1755"/>
            <w:gridCol w:w="1485"/>
            <w:gridCol w:w="705"/>
          </w:tblGrid>
        </w:tblGridChange>
      </w:tblGrid>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d9d2e9" w:val="clear"/>
            <w:tcMar>
              <w:top w:w="40.0" w:type="dxa"/>
              <w:left w:w="40.0" w:type="dxa"/>
              <w:bottom w:w="40.0" w:type="dxa"/>
              <w:right w:w="40.0" w:type="dxa"/>
            </w:tcMar>
            <w:vAlign w:val="bottom"/>
          </w:tcPr>
          <w:p w:rsidR="00000000" w:rsidDel="00000000" w:rsidP="00000000" w:rsidRDefault="00000000" w:rsidRPr="00000000" w14:paraId="000001EF">
            <w:pPr>
              <w:pageBreakBefore w:val="0"/>
              <w:widowControl w:val="0"/>
              <w:rPr>
                <w:sz w:val="20"/>
                <w:szCs w:val="20"/>
              </w:rPr>
            </w:pPr>
            <w:r w:rsidDel="00000000" w:rsidR="00000000" w:rsidRPr="00000000">
              <w:rPr>
                <w:sz w:val="20"/>
                <w:szCs w:val="20"/>
                <w:rtl w:val="0"/>
              </w:rPr>
              <w:t xml:space="preserve">Name</w:t>
            </w:r>
          </w:p>
        </w:tc>
        <w:tc>
          <w:tcPr>
            <w:tcBorders>
              <w:top w:color="cccccc" w:space="0" w:sz="6" w:val="single"/>
              <w:left w:color="cccccc" w:space="0" w:sz="6" w:val="single"/>
              <w:bottom w:color="cccccc" w:space="0" w:sz="6" w:val="single"/>
              <w:right w:color="cccccc" w:space="0" w:sz="6" w:val="single"/>
            </w:tcBorders>
            <w:shd w:fill="d9d2e9" w:val="clear"/>
            <w:tcMar>
              <w:top w:w="40.0" w:type="dxa"/>
              <w:left w:w="40.0" w:type="dxa"/>
              <w:bottom w:w="40.0" w:type="dxa"/>
              <w:right w:w="40.0" w:type="dxa"/>
            </w:tcMar>
            <w:vAlign w:val="bottom"/>
          </w:tcPr>
          <w:p w:rsidR="00000000" w:rsidDel="00000000" w:rsidP="00000000" w:rsidRDefault="00000000" w:rsidRPr="00000000" w14:paraId="000001F0">
            <w:pPr>
              <w:pageBreakBefore w:val="0"/>
              <w:widowControl w:val="0"/>
              <w:jc w:val="center"/>
              <w:rPr>
                <w:sz w:val="20"/>
                <w:szCs w:val="20"/>
              </w:rPr>
            </w:pPr>
            <w:r w:rsidDel="00000000" w:rsidR="00000000" w:rsidRPr="00000000">
              <w:rPr>
                <w:sz w:val="20"/>
                <w:szCs w:val="20"/>
                <w:rtl w:val="0"/>
              </w:rPr>
              <w:t xml:space="preserve">Description</w:t>
            </w:r>
          </w:p>
        </w:tc>
        <w:tc>
          <w:tcPr>
            <w:tcBorders>
              <w:top w:color="cccccc" w:space="0" w:sz="6" w:val="single"/>
              <w:left w:color="cccccc" w:space="0" w:sz="6" w:val="single"/>
              <w:bottom w:color="cccccc" w:space="0" w:sz="6" w:val="single"/>
              <w:right w:color="cccccc" w:space="0" w:sz="6" w:val="single"/>
            </w:tcBorders>
            <w:shd w:fill="d9d2e9" w:val="clear"/>
            <w:tcMar>
              <w:top w:w="40.0" w:type="dxa"/>
              <w:left w:w="40.0" w:type="dxa"/>
              <w:bottom w:w="40.0" w:type="dxa"/>
              <w:right w:w="40.0" w:type="dxa"/>
            </w:tcMar>
            <w:vAlign w:val="bottom"/>
          </w:tcPr>
          <w:p w:rsidR="00000000" w:rsidDel="00000000" w:rsidP="00000000" w:rsidRDefault="00000000" w:rsidRPr="00000000" w14:paraId="000001F1">
            <w:pPr>
              <w:pageBreakBefore w:val="0"/>
              <w:widowControl w:val="0"/>
              <w:jc w:val="center"/>
              <w:rPr>
                <w:sz w:val="20"/>
                <w:szCs w:val="20"/>
              </w:rPr>
            </w:pPr>
            <w:r w:rsidDel="00000000" w:rsidR="00000000" w:rsidRPr="00000000">
              <w:rPr>
                <w:sz w:val="20"/>
                <w:szCs w:val="20"/>
                <w:rtl w:val="0"/>
              </w:rPr>
              <w:t xml:space="preserve">Designator</w:t>
            </w:r>
          </w:p>
        </w:tc>
        <w:tc>
          <w:tcPr>
            <w:tcBorders>
              <w:top w:color="cccccc" w:space="0" w:sz="6" w:val="single"/>
              <w:left w:color="cccccc" w:space="0" w:sz="6" w:val="single"/>
              <w:bottom w:color="cccccc" w:space="0" w:sz="6" w:val="single"/>
              <w:right w:color="cccccc" w:space="0" w:sz="6" w:val="single"/>
            </w:tcBorders>
            <w:shd w:fill="d9d2e9" w:val="clear"/>
            <w:tcMar>
              <w:top w:w="40.0" w:type="dxa"/>
              <w:left w:w="40.0" w:type="dxa"/>
              <w:bottom w:w="40.0" w:type="dxa"/>
              <w:right w:w="40.0" w:type="dxa"/>
            </w:tcMar>
            <w:vAlign w:val="bottom"/>
          </w:tcPr>
          <w:p w:rsidR="00000000" w:rsidDel="00000000" w:rsidP="00000000" w:rsidRDefault="00000000" w:rsidRPr="00000000" w14:paraId="000001F2">
            <w:pPr>
              <w:pageBreakBefore w:val="0"/>
              <w:widowControl w:val="0"/>
              <w:jc w:val="center"/>
              <w:rPr>
                <w:sz w:val="20"/>
                <w:szCs w:val="20"/>
              </w:rPr>
            </w:pPr>
            <w:r w:rsidDel="00000000" w:rsidR="00000000" w:rsidRPr="00000000">
              <w:rPr>
                <w:sz w:val="20"/>
                <w:szCs w:val="20"/>
                <w:rtl w:val="0"/>
              </w:rPr>
              <w:t xml:space="preserve">Quantity</w:t>
            </w:r>
          </w:p>
        </w:tc>
        <w:tc>
          <w:tcPr>
            <w:tcBorders>
              <w:top w:color="cccccc" w:space="0" w:sz="6" w:val="single"/>
              <w:left w:color="cccccc" w:space="0" w:sz="6" w:val="single"/>
              <w:bottom w:color="cccccc" w:space="0" w:sz="6" w:val="single"/>
              <w:right w:color="cccccc" w:space="0" w:sz="6" w:val="single"/>
            </w:tcBorders>
            <w:shd w:fill="d9d2e9" w:val="clear"/>
            <w:tcMar>
              <w:top w:w="40.0" w:type="dxa"/>
              <w:left w:w="40.0" w:type="dxa"/>
              <w:bottom w:w="40.0" w:type="dxa"/>
              <w:right w:w="40.0" w:type="dxa"/>
            </w:tcMar>
            <w:vAlign w:val="bottom"/>
          </w:tcPr>
          <w:p w:rsidR="00000000" w:rsidDel="00000000" w:rsidP="00000000" w:rsidRDefault="00000000" w:rsidRPr="00000000" w14:paraId="000001F3">
            <w:pPr>
              <w:pageBreakBefore w:val="0"/>
              <w:widowControl w:val="0"/>
              <w:jc w:val="center"/>
              <w:rPr>
                <w:sz w:val="20"/>
                <w:szCs w:val="20"/>
              </w:rPr>
            </w:pPr>
            <w:r w:rsidDel="00000000" w:rsidR="00000000" w:rsidRPr="00000000">
              <w:rPr>
                <w:sz w:val="20"/>
                <w:szCs w:val="20"/>
                <w:rtl w:val="0"/>
              </w:rPr>
              <w:t xml:space="preserve">Manufacturer</w:t>
            </w:r>
          </w:p>
        </w:tc>
        <w:tc>
          <w:tcPr>
            <w:tcBorders>
              <w:top w:color="cccccc" w:space="0" w:sz="6" w:val="single"/>
              <w:left w:color="cccccc" w:space="0" w:sz="6" w:val="single"/>
              <w:bottom w:color="cccccc" w:space="0" w:sz="6" w:val="single"/>
              <w:right w:color="cccccc" w:space="0" w:sz="6" w:val="single"/>
            </w:tcBorders>
            <w:shd w:fill="d9d2e9" w:val="clear"/>
            <w:tcMar>
              <w:top w:w="40.0" w:type="dxa"/>
              <w:left w:w="40.0" w:type="dxa"/>
              <w:bottom w:w="40.0" w:type="dxa"/>
              <w:right w:w="40.0" w:type="dxa"/>
            </w:tcMar>
            <w:vAlign w:val="bottom"/>
          </w:tcPr>
          <w:p w:rsidR="00000000" w:rsidDel="00000000" w:rsidP="00000000" w:rsidRDefault="00000000" w:rsidRPr="00000000" w14:paraId="000001F4">
            <w:pPr>
              <w:pageBreakBefore w:val="0"/>
              <w:widowControl w:val="0"/>
              <w:jc w:val="center"/>
              <w:rPr>
                <w:sz w:val="20"/>
                <w:szCs w:val="20"/>
              </w:rPr>
            </w:pPr>
            <w:r w:rsidDel="00000000" w:rsidR="00000000" w:rsidRPr="00000000">
              <w:rPr>
                <w:sz w:val="20"/>
                <w:szCs w:val="20"/>
                <w:rtl w:val="0"/>
              </w:rPr>
              <w:t xml:space="preserve">Supplier</w:t>
            </w:r>
          </w:p>
        </w:tc>
        <w:tc>
          <w:tcPr>
            <w:tcBorders>
              <w:top w:color="cccccc" w:space="0" w:sz="6" w:val="single"/>
              <w:left w:color="cccccc" w:space="0" w:sz="6" w:val="single"/>
              <w:bottom w:color="cccccc" w:space="0" w:sz="6" w:val="single"/>
              <w:right w:color="cccccc" w:space="0" w:sz="6" w:val="single"/>
            </w:tcBorders>
            <w:shd w:fill="d9d2e9" w:val="clear"/>
            <w:tcMar>
              <w:top w:w="40.0" w:type="dxa"/>
              <w:left w:w="40.0" w:type="dxa"/>
              <w:bottom w:w="40.0" w:type="dxa"/>
              <w:right w:w="40.0" w:type="dxa"/>
            </w:tcMar>
            <w:vAlign w:val="bottom"/>
          </w:tcPr>
          <w:p w:rsidR="00000000" w:rsidDel="00000000" w:rsidP="00000000" w:rsidRDefault="00000000" w:rsidRPr="00000000" w14:paraId="000001F5">
            <w:pPr>
              <w:pageBreakBefore w:val="0"/>
              <w:widowControl w:val="0"/>
              <w:jc w:val="center"/>
              <w:rPr>
                <w:sz w:val="20"/>
                <w:szCs w:val="20"/>
              </w:rPr>
            </w:pPr>
            <w:r w:rsidDel="00000000" w:rsidR="00000000" w:rsidRPr="00000000">
              <w:rPr>
                <w:sz w:val="20"/>
                <w:szCs w:val="20"/>
                <w:rtl w:val="0"/>
              </w:rPr>
              <w:t xml:space="preserve">Total Weight/Volume</w:t>
            </w:r>
          </w:p>
        </w:tc>
        <w:tc>
          <w:tcPr>
            <w:tcBorders>
              <w:top w:color="cccccc" w:space="0" w:sz="6" w:val="single"/>
              <w:left w:color="cccccc" w:space="0" w:sz="6" w:val="single"/>
              <w:bottom w:color="cccccc" w:space="0" w:sz="6" w:val="single"/>
              <w:right w:color="cccccc" w:space="0" w:sz="6" w:val="single"/>
            </w:tcBorders>
            <w:shd w:fill="d9d2e9" w:val="clear"/>
            <w:tcMar>
              <w:top w:w="40.0" w:type="dxa"/>
              <w:left w:w="40.0" w:type="dxa"/>
              <w:bottom w:w="40.0" w:type="dxa"/>
              <w:right w:w="40.0" w:type="dxa"/>
            </w:tcMar>
            <w:vAlign w:val="bottom"/>
          </w:tcPr>
          <w:p w:rsidR="00000000" w:rsidDel="00000000" w:rsidP="00000000" w:rsidRDefault="00000000" w:rsidRPr="00000000" w14:paraId="000001F6">
            <w:pPr>
              <w:pageBreakBefore w:val="0"/>
              <w:widowControl w:val="0"/>
              <w:jc w:val="center"/>
              <w:rPr>
                <w:sz w:val="20"/>
                <w:szCs w:val="20"/>
              </w:rPr>
            </w:pPr>
            <w:r w:rsidDel="00000000" w:rsidR="00000000" w:rsidRPr="00000000">
              <w:rPr>
                <w:sz w:val="20"/>
                <w:szCs w:val="20"/>
                <w:rtl w:val="0"/>
              </w:rPr>
              <w:t xml:space="preserve">Total Price [$]</w:t>
            </w:r>
          </w:p>
        </w:tc>
      </w:tr>
      <w:tr>
        <w:trPr>
          <w:cantSplit w:val="0"/>
          <w:trHeight w:val="52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F7">
            <w:pPr>
              <w:pageBreakBefore w:val="0"/>
              <w:widowControl w:val="0"/>
              <w:rPr>
                <w:sz w:val="20"/>
                <w:szCs w:val="20"/>
              </w:rPr>
            </w:pPr>
            <w:r w:rsidDel="00000000" w:rsidR="00000000" w:rsidRPr="00000000">
              <w:rPr>
                <w:sz w:val="20"/>
                <w:szCs w:val="20"/>
                <w:rtl w:val="0"/>
              </w:rPr>
              <w:t xml:space="preserve">Raspberry Pi Zero</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F8">
            <w:pPr>
              <w:pageBreakBefore w:val="0"/>
              <w:widowControl w:val="0"/>
              <w:rPr>
                <w:sz w:val="20"/>
                <w:szCs w:val="20"/>
              </w:rPr>
            </w:pPr>
            <w:r w:rsidDel="00000000" w:rsidR="00000000" w:rsidRPr="00000000">
              <w:rPr>
                <w:sz w:val="20"/>
                <w:szCs w:val="20"/>
                <w:rtl w:val="0"/>
              </w:rPr>
              <w:t xml:space="preserve">Microcontroller</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F9">
            <w:pPr>
              <w:pageBreakBefore w:val="0"/>
              <w:widowControl w:val="0"/>
              <w:rPr>
                <w:sz w:val="20"/>
                <w:szCs w:val="20"/>
              </w:rPr>
            </w:pPr>
            <w:r w:rsidDel="00000000" w:rsidR="00000000" w:rsidRPr="00000000">
              <w:rPr>
                <w:sz w:val="20"/>
                <w:szCs w:val="20"/>
                <w:rtl w:val="0"/>
              </w:rPr>
              <w:t xml:space="preserve">M1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FA">
            <w:pPr>
              <w:pageBreakBefore w:val="0"/>
              <w:widowControl w:val="0"/>
              <w:jc w:val="right"/>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FB">
            <w:pPr>
              <w:pageBreakBefore w:val="0"/>
              <w:widowControl w:val="0"/>
              <w:rPr>
                <w:sz w:val="20"/>
                <w:szCs w:val="20"/>
              </w:rPr>
            </w:pPr>
            <w:r w:rsidDel="00000000" w:rsidR="00000000" w:rsidRPr="00000000">
              <w:rPr>
                <w:sz w:val="20"/>
                <w:szCs w:val="20"/>
                <w:rtl w:val="0"/>
              </w:rPr>
              <w:t xml:space="preserve">Raspberry Pi</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FC">
            <w:pPr>
              <w:pageBreakBefore w:val="0"/>
              <w:widowControl w:val="0"/>
              <w:rPr>
                <w:sz w:val="20"/>
                <w:szCs w:val="20"/>
              </w:rPr>
            </w:pPr>
            <w:r w:rsidDel="00000000" w:rsidR="00000000" w:rsidRPr="00000000">
              <w:rPr>
                <w:sz w:val="20"/>
                <w:szCs w:val="20"/>
                <w:rtl w:val="0"/>
              </w:rPr>
              <w:t xml:space="preserve">Raspberry Pi</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FD">
            <w:pPr>
              <w:pageBreakBefore w:val="0"/>
              <w:widowControl w:val="0"/>
              <w:jc w:val="right"/>
              <w:rPr>
                <w:sz w:val="20"/>
                <w:szCs w:val="20"/>
              </w:rPr>
            </w:pPr>
            <w:r w:rsidDel="00000000" w:rsidR="00000000" w:rsidRPr="00000000">
              <w:rPr>
                <w:sz w:val="20"/>
                <w:szCs w:val="20"/>
                <w:rtl w:val="0"/>
              </w:rPr>
              <w:t xml:space="preserve">8.5g</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FE">
            <w:pPr>
              <w:pageBreakBefore w:val="0"/>
              <w:widowControl w:val="0"/>
              <w:jc w:val="right"/>
              <w:rPr>
                <w:sz w:val="20"/>
                <w:szCs w:val="20"/>
              </w:rPr>
            </w:pPr>
            <w:r w:rsidDel="00000000" w:rsidR="00000000" w:rsidRPr="00000000">
              <w:rPr>
                <w:sz w:val="20"/>
                <w:szCs w:val="20"/>
                <w:rtl w:val="0"/>
              </w:rPr>
              <w:t xml:space="preserve">$5.00</w:t>
            </w:r>
          </w:p>
        </w:tc>
      </w:tr>
      <w:tr>
        <w:trPr>
          <w:cantSplit w:val="0"/>
          <w:trHeight w:val="52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FF">
            <w:pPr>
              <w:pageBreakBefore w:val="0"/>
              <w:widowControl w:val="0"/>
              <w:rPr>
                <w:sz w:val="20"/>
                <w:szCs w:val="20"/>
              </w:rPr>
            </w:pPr>
            <w:r w:rsidDel="00000000" w:rsidR="00000000" w:rsidRPr="00000000">
              <w:rPr>
                <w:sz w:val="20"/>
                <w:szCs w:val="20"/>
                <w:rtl w:val="0"/>
              </w:rPr>
              <w:t xml:space="preserve">MPL115A2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00">
            <w:pPr>
              <w:pageBreakBefore w:val="0"/>
              <w:widowControl w:val="0"/>
              <w:rPr>
                <w:sz w:val="20"/>
                <w:szCs w:val="20"/>
              </w:rPr>
            </w:pPr>
            <w:r w:rsidDel="00000000" w:rsidR="00000000" w:rsidRPr="00000000">
              <w:rPr>
                <w:sz w:val="20"/>
                <w:szCs w:val="20"/>
                <w:rtl w:val="0"/>
              </w:rPr>
              <w:t xml:space="preserve">Pressure/Temperature Sensor</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01">
            <w:pPr>
              <w:pageBreakBefore w:val="0"/>
              <w:widowControl w:val="0"/>
              <w:rPr>
                <w:sz w:val="20"/>
                <w:szCs w:val="20"/>
              </w:rPr>
            </w:pPr>
            <w:r w:rsidDel="00000000" w:rsidR="00000000" w:rsidRPr="00000000">
              <w:rPr>
                <w:sz w:val="20"/>
                <w:szCs w:val="20"/>
                <w:rtl w:val="0"/>
              </w:rPr>
              <w:t xml:space="preserve">S1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02">
            <w:pPr>
              <w:pageBreakBefore w:val="0"/>
              <w:widowControl w:val="0"/>
              <w:jc w:val="right"/>
              <w:rPr>
                <w:sz w:val="20"/>
                <w:szCs w:val="20"/>
              </w:rPr>
            </w:pPr>
            <w:r w:rsidDel="00000000" w:rsidR="00000000" w:rsidRPr="00000000">
              <w:rPr>
                <w:sz w:val="20"/>
                <w:szCs w:val="20"/>
                <w:rtl w:val="0"/>
              </w:rPr>
              <w:t xml:space="preserve">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03">
            <w:pPr>
              <w:pageBreakBefore w:val="0"/>
              <w:widowControl w:val="0"/>
              <w:rPr>
                <w:sz w:val="20"/>
                <w:szCs w:val="20"/>
              </w:rPr>
            </w:pPr>
            <w:r w:rsidDel="00000000" w:rsidR="00000000" w:rsidRPr="00000000">
              <w:rPr>
                <w:sz w:val="20"/>
                <w:szCs w:val="20"/>
                <w:rtl w:val="0"/>
              </w:rPr>
              <w:t xml:space="preserve">Freescale Semiconductor</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04">
            <w:pPr>
              <w:pageBreakBefore w:val="0"/>
              <w:widowControl w:val="0"/>
              <w:rPr>
                <w:sz w:val="20"/>
                <w:szCs w:val="20"/>
              </w:rPr>
            </w:pPr>
            <w:r w:rsidDel="00000000" w:rsidR="00000000" w:rsidRPr="00000000">
              <w:rPr>
                <w:sz w:val="20"/>
                <w:szCs w:val="20"/>
                <w:rtl w:val="0"/>
              </w:rPr>
              <w:t xml:space="preserve">Adafruit</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05">
            <w:pPr>
              <w:pageBreakBefore w:val="0"/>
              <w:widowControl w:val="0"/>
              <w:jc w:val="right"/>
              <w:rPr>
                <w:sz w:val="20"/>
                <w:szCs w:val="20"/>
              </w:rPr>
            </w:pPr>
            <w:r w:rsidDel="00000000" w:rsidR="00000000" w:rsidRPr="00000000">
              <w:rPr>
                <w:sz w:val="20"/>
                <w:szCs w:val="20"/>
                <w:rtl w:val="0"/>
              </w:rPr>
              <w:t xml:space="preserve">1.22g</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06">
            <w:pPr>
              <w:pageBreakBefore w:val="0"/>
              <w:widowControl w:val="0"/>
              <w:jc w:val="right"/>
              <w:rPr>
                <w:sz w:val="20"/>
                <w:szCs w:val="20"/>
              </w:rPr>
            </w:pPr>
            <w:r w:rsidDel="00000000" w:rsidR="00000000" w:rsidRPr="00000000">
              <w:rPr>
                <w:sz w:val="20"/>
                <w:szCs w:val="20"/>
                <w:rtl w:val="0"/>
              </w:rPr>
              <w:t xml:space="preserve">$15.90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07">
            <w:pPr>
              <w:pageBreakBefore w:val="0"/>
              <w:widowControl w:val="0"/>
              <w:rPr>
                <w:sz w:val="20"/>
                <w:szCs w:val="20"/>
              </w:rPr>
            </w:pPr>
            <w:r w:rsidDel="00000000" w:rsidR="00000000" w:rsidRPr="00000000">
              <w:rPr>
                <w:sz w:val="20"/>
                <w:szCs w:val="20"/>
                <w:rtl w:val="0"/>
              </w:rPr>
              <w:t xml:space="preserve">MTK3339</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08">
            <w:pPr>
              <w:pageBreakBefore w:val="0"/>
              <w:widowControl w:val="0"/>
              <w:rPr>
                <w:sz w:val="20"/>
                <w:szCs w:val="20"/>
              </w:rPr>
            </w:pPr>
            <w:r w:rsidDel="00000000" w:rsidR="00000000" w:rsidRPr="00000000">
              <w:rPr>
                <w:sz w:val="20"/>
                <w:szCs w:val="20"/>
                <w:rtl w:val="0"/>
              </w:rPr>
              <w:t xml:space="preserve">GPS Module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09">
            <w:pPr>
              <w:pageBreakBefore w:val="0"/>
              <w:widowControl w:val="0"/>
              <w:rPr>
                <w:sz w:val="20"/>
                <w:szCs w:val="20"/>
              </w:rPr>
            </w:pPr>
            <w:r w:rsidDel="00000000" w:rsidR="00000000" w:rsidRPr="00000000">
              <w:rPr>
                <w:sz w:val="20"/>
                <w:szCs w:val="20"/>
                <w:rtl w:val="0"/>
              </w:rPr>
              <w:t xml:space="preserve">S2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0A">
            <w:pPr>
              <w:pageBreakBefore w:val="0"/>
              <w:widowControl w:val="0"/>
              <w:jc w:val="right"/>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0B">
            <w:pPr>
              <w:pageBreakBefore w:val="0"/>
              <w:widowControl w:val="0"/>
              <w:rPr>
                <w:sz w:val="20"/>
                <w:szCs w:val="20"/>
              </w:rPr>
            </w:pPr>
            <w:r w:rsidDel="00000000" w:rsidR="00000000" w:rsidRPr="00000000">
              <w:rPr>
                <w:sz w:val="20"/>
                <w:szCs w:val="20"/>
                <w:rtl w:val="0"/>
              </w:rPr>
              <w:t xml:space="preserve">Mediatek</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0C">
            <w:pPr>
              <w:pageBreakBefore w:val="0"/>
              <w:widowControl w:val="0"/>
              <w:rPr>
                <w:sz w:val="20"/>
                <w:szCs w:val="20"/>
              </w:rPr>
            </w:pPr>
            <w:r w:rsidDel="00000000" w:rsidR="00000000" w:rsidRPr="00000000">
              <w:rPr>
                <w:sz w:val="20"/>
                <w:szCs w:val="20"/>
                <w:rtl w:val="0"/>
              </w:rPr>
              <w:t xml:space="preserve">Adafruit</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0D">
            <w:pPr>
              <w:pageBreakBefore w:val="0"/>
              <w:widowControl w:val="0"/>
              <w:jc w:val="right"/>
              <w:rPr>
                <w:sz w:val="20"/>
                <w:szCs w:val="20"/>
              </w:rPr>
            </w:pPr>
            <w:r w:rsidDel="00000000" w:rsidR="00000000" w:rsidRPr="00000000">
              <w:rPr>
                <w:sz w:val="20"/>
                <w:szCs w:val="20"/>
                <w:rtl w:val="0"/>
              </w:rPr>
              <w:t xml:space="preserve">4g</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0E">
            <w:pPr>
              <w:pageBreakBefore w:val="0"/>
              <w:widowControl w:val="0"/>
              <w:jc w:val="right"/>
              <w:rPr>
                <w:sz w:val="20"/>
                <w:szCs w:val="20"/>
              </w:rPr>
            </w:pPr>
            <w:r w:rsidDel="00000000" w:rsidR="00000000" w:rsidRPr="00000000">
              <w:rPr>
                <w:sz w:val="20"/>
                <w:szCs w:val="20"/>
                <w:rtl w:val="0"/>
              </w:rPr>
              <w:t xml:space="preserve">$29.95</w:t>
            </w:r>
          </w:p>
        </w:tc>
      </w:tr>
      <w:tr>
        <w:trPr>
          <w:cantSplit w:val="0"/>
          <w:trHeight w:val="1092.685546874999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0F">
            <w:pPr>
              <w:pageBreakBefore w:val="0"/>
              <w:widowControl w:val="0"/>
              <w:rPr>
                <w:sz w:val="20"/>
                <w:szCs w:val="20"/>
              </w:rPr>
            </w:pPr>
            <w:r w:rsidDel="00000000" w:rsidR="00000000" w:rsidRPr="00000000">
              <w:rPr>
                <w:sz w:val="20"/>
                <w:szCs w:val="20"/>
                <w:rtl w:val="0"/>
              </w:rPr>
              <w:t xml:space="preserve">D1306-CCW</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10">
            <w:pPr>
              <w:pageBreakBefore w:val="0"/>
              <w:widowControl w:val="0"/>
              <w:rPr>
                <w:sz w:val="20"/>
                <w:szCs w:val="20"/>
              </w:rPr>
            </w:pPr>
            <w:r w:rsidDel="00000000" w:rsidR="00000000" w:rsidRPr="00000000">
              <w:rPr>
                <w:sz w:val="20"/>
                <w:szCs w:val="20"/>
                <w:rtl w:val="0"/>
              </w:rPr>
              <w:t xml:space="preserve">Motor</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11">
            <w:pPr>
              <w:pageBreakBefore w:val="0"/>
              <w:widowControl w:val="0"/>
              <w:rPr>
                <w:sz w:val="20"/>
                <w:szCs w:val="20"/>
              </w:rPr>
            </w:pPr>
            <w:r w:rsidDel="00000000" w:rsidR="00000000" w:rsidRPr="00000000">
              <w:rPr>
                <w:sz w:val="20"/>
                <w:szCs w:val="20"/>
                <w:rtl w:val="0"/>
              </w:rPr>
              <w:t xml:space="preserve">MOT</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12">
            <w:pPr>
              <w:pageBreakBefore w:val="0"/>
              <w:widowControl w:val="0"/>
              <w:jc w:val="right"/>
              <w:rPr>
                <w:sz w:val="20"/>
                <w:szCs w:val="20"/>
              </w:rPr>
            </w:pPr>
            <w:r w:rsidDel="00000000" w:rsidR="00000000" w:rsidRPr="00000000">
              <w:rPr>
                <w:sz w:val="20"/>
                <w:szCs w:val="20"/>
                <w:rtl w:val="0"/>
              </w:rPr>
              <w:t xml:space="preserve">4</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13">
            <w:pPr>
              <w:pageBreakBefore w:val="0"/>
              <w:widowControl w:val="0"/>
              <w:rPr>
                <w:sz w:val="20"/>
                <w:szCs w:val="20"/>
              </w:rPr>
            </w:pPr>
            <w:r w:rsidDel="00000000" w:rsidR="00000000" w:rsidRPr="00000000">
              <w:rPr>
                <w:sz w:val="20"/>
                <w:szCs w:val="20"/>
                <w:rtl w:val="0"/>
              </w:rPr>
              <w:t xml:space="preserve">Turnigy</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14">
            <w:pPr>
              <w:pageBreakBefore w:val="0"/>
              <w:widowControl w:val="0"/>
              <w:rPr>
                <w:sz w:val="20"/>
                <w:szCs w:val="20"/>
              </w:rPr>
            </w:pPr>
            <w:r w:rsidDel="00000000" w:rsidR="00000000" w:rsidRPr="00000000">
              <w:rPr>
                <w:sz w:val="20"/>
                <w:szCs w:val="20"/>
                <w:rtl w:val="0"/>
              </w:rPr>
              <w:t xml:space="preserve">Hobbyking</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15">
            <w:pPr>
              <w:pageBreakBefore w:val="0"/>
              <w:widowControl w:val="0"/>
              <w:jc w:val="right"/>
              <w:rPr>
                <w:sz w:val="20"/>
                <w:szCs w:val="20"/>
              </w:rPr>
            </w:pPr>
            <w:r w:rsidDel="00000000" w:rsidR="00000000" w:rsidRPr="00000000">
              <w:rPr>
                <w:sz w:val="20"/>
                <w:szCs w:val="20"/>
                <w:rtl w:val="0"/>
              </w:rPr>
              <w:t xml:space="preserve">46g</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16">
            <w:pPr>
              <w:pageBreakBefore w:val="0"/>
              <w:widowControl w:val="0"/>
              <w:jc w:val="right"/>
              <w:rPr>
                <w:sz w:val="20"/>
                <w:szCs w:val="20"/>
              </w:rPr>
            </w:pPr>
            <w:r w:rsidDel="00000000" w:rsidR="00000000" w:rsidRPr="00000000">
              <w:rPr>
                <w:sz w:val="20"/>
                <w:szCs w:val="20"/>
                <w:rtl w:val="0"/>
              </w:rPr>
              <w:t xml:space="preserve">$31.66</w:t>
            </w:r>
          </w:p>
        </w:tc>
      </w:tr>
      <w:tr>
        <w:trPr>
          <w:cantSplit w:val="0"/>
          <w:trHeight w:val="52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17">
            <w:pPr>
              <w:pageBreakBefore w:val="0"/>
              <w:widowControl w:val="0"/>
              <w:rPr>
                <w:sz w:val="20"/>
                <w:szCs w:val="20"/>
              </w:rPr>
            </w:pPr>
            <w:r w:rsidDel="00000000" w:rsidR="00000000" w:rsidRPr="00000000">
              <w:rPr>
                <w:sz w:val="20"/>
                <w:szCs w:val="20"/>
                <w:rtl w:val="0"/>
              </w:rPr>
              <w:t xml:space="preserve">X-Rotor 250</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18">
            <w:pPr>
              <w:pageBreakBefore w:val="0"/>
              <w:widowControl w:val="0"/>
              <w:rPr>
                <w:sz w:val="20"/>
                <w:szCs w:val="20"/>
              </w:rPr>
            </w:pPr>
            <w:r w:rsidDel="00000000" w:rsidR="00000000" w:rsidRPr="00000000">
              <w:rPr>
                <w:sz w:val="20"/>
                <w:szCs w:val="20"/>
                <w:rtl w:val="0"/>
              </w:rPr>
              <w:t xml:space="preserve">ESC/ Motor Telemetry</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19">
            <w:pPr>
              <w:pageBreakBefore w:val="0"/>
              <w:widowControl w:val="0"/>
              <w:rPr>
                <w:sz w:val="20"/>
                <w:szCs w:val="20"/>
              </w:rPr>
            </w:pPr>
            <w:r w:rsidDel="00000000" w:rsidR="00000000" w:rsidRPr="00000000">
              <w:rPr>
                <w:sz w:val="20"/>
                <w:szCs w:val="20"/>
                <w:rtl w:val="0"/>
              </w:rPr>
              <w:t xml:space="preserve">ESC</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1A">
            <w:pPr>
              <w:pageBreakBefore w:val="0"/>
              <w:widowControl w:val="0"/>
              <w:jc w:val="right"/>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1B">
            <w:pPr>
              <w:pageBreakBefore w:val="0"/>
              <w:widowControl w:val="0"/>
              <w:rPr>
                <w:sz w:val="20"/>
                <w:szCs w:val="20"/>
              </w:rPr>
            </w:pPr>
            <w:r w:rsidDel="00000000" w:rsidR="00000000" w:rsidRPr="00000000">
              <w:rPr>
                <w:sz w:val="20"/>
                <w:szCs w:val="20"/>
                <w:rtl w:val="0"/>
              </w:rPr>
              <w:t xml:space="preserve">X-Rotor</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1C">
            <w:pPr>
              <w:pageBreakBefore w:val="0"/>
              <w:widowControl w:val="0"/>
              <w:rPr>
                <w:sz w:val="20"/>
                <w:szCs w:val="20"/>
              </w:rPr>
            </w:pPr>
            <w:r w:rsidDel="00000000" w:rsidR="00000000" w:rsidRPr="00000000">
              <w:rPr>
                <w:sz w:val="20"/>
                <w:szCs w:val="20"/>
                <w:rtl w:val="0"/>
              </w:rPr>
              <w:t xml:space="preserve">Hobbyking</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1D">
            <w:pPr>
              <w:pageBreakBefore w:val="0"/>
              <w:widowControl w:val="0"/>
              <w:jc w:val="right"/>
              <w:rPr>
                <w:sz w:val="20"/>
                <w:szCs w:val="20"/>
              </w:rPr>
            </w:pPr>
            <w:r w:rsidDel="00000000" w:rsidR="00000000" w:rsidRPr="00000000">
              <w:rPr>
                <w:sz w:val="20"/>
                <w:szCs w:val="20"/>
                <w:rtl w:val="0"/>
              </w:rPr>
              <w:t xml:space="preserve">13g</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1E">
            <w:pPr>
              <w:pageBreakBefore w:val="0"/>
              <w:widowControl w:val="0"/>
              <w:jc w:val="right"/>
              <w:rPr>
                <w:sz w:val="20"/>
                <w:szCs w:val="20"/>
              </w:rPr>
            </w:pPr>
            <w:r w:rsidDel="00000000" w:rsidR="00000000" w:rsidRPr="00000000">
              <w:rPr>
                <w:sz w:val="20"/>
                <w:szCs w:val="20"/>
                <w:rtl w:val="0"/>
              </w:rPr>
              <w:t xml:space="preserve">$38.92</w:t>
            </w:r>
          </w:p>
        </w:tc>
      </w:tr>
      <w:tr>
        <w:trPr>
          <w:cantSplit w:val="0"/>
          <w:trHeight w:val="1215"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1F">
            <w:pPr>
              <w:pageBreakBefore w:val="0"/>
              <w:widowControl w:val="0"/>
              <w:rPr>
                <w:sz w:val="20"/>
                <w:szCs w:val="20"/>
              </w:rPr>
            </w:pPr>
            <w:r w:rsidDel="00000000" w:rsidR="00000000" w:rsidRPr="00000000">
              <w:rPr>
                <w:sz w:val="20"/>
                <w:szCs w:val="20"/>
                <w:rtl w:val="0"/>
              </w:rPr>
              <w:t xml:space="preserve">Master Airscrew 9 x 4.5 Multi Rotor Propeller Set White</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20">
            <w:pPr>
              <w:pageBreakBefore w:val="0"/>
              <w:widowControl w:val="0"/>
              <w:rPr>
                <w:sz w:val="20"/>
                <w:szCs w:val="20"/>
              </w:rPr>
            </w:pPr>
            <w:r w:rsidDel="00000000" w:rsidR="00000000" w:rsidRPr="00000000">
              <w:rPr>
                <w:sz w:val="20"/>
                <w:szCs w:val="20"/>
                <w:rtl w:val="0"/>
              </w:rPr>
              <w:t xml:space="preserve">Propeller</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21">
            <w:pPr>
              <w:pageBreakBefore w:val="0"/>
              <w:widowControl w:val="0"/>
              <w:rPr>
                <w:sz w:val="20"/>
                <w:szCs w:val="20"/>
              </w:rPr>
            </w:pPr>
            <w:r w:rsidDel="00000000" w:rsidR="00000000" w:rsidRPr="00000000">
              <w:rPr>
                <w:sz w:val="20"/>
                <w:szCs w:val="20"/>
                <w:rtl w:val="0"/>
              </w:rPr>
              <w:t xml:space="preserve">PROP</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22">
            <w:pPr>
              <w:pageBreakBefore w:val="0"/>
              <w:widowControl w:val="0"/>
              <w:jc w:val="right"/>
              <w:rPr>
                <w:sz w:val="20"/>
                <w:szCs w:val="20"/>
              </w:rPr>
            </w:pPr>
            <w:r w:rsidDel="00000000" w:rsidR="00000000" w:rsidRPr="00000000">
              <w:rPr>
                <w:sz w:val="20"/>
                <w:szCs w:val="20"/>
                <w:rtl w:val="0"/>
              </w:rPr>
              <w:t xml:space="preserve">2</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23">
            <w:pPr>
              <w:pageBreakBefore w:val="0"/>
              <w:widowControl w:val="0"/>
              <w:rPr>
                <w:sz w:val="20"/>
                <w:szCs w:val="20"/>
              </w:rPr>
            </w:pPr>
            <w:r w:rsidDel="00000000" w:rsidR="00000000" w:rsidRPr="00000000">
              <w:rPr>
                <w:sz w:val="20"/>
                <w:szCs w:val="20"/>
                <w:rtl w:val="0"/>
              </w:rPr>
              <w:t xml:space="preserve">Master Airscrew</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24">
            <w:pPr>
              <w:pageBreakBefore w:val="0"/>
              <w:widowControl w:val="0"/>
              <w:rPr>
                <w:sz w:val="20"/>
                <w:szCs w:val="20"/>
              </w:rPr>
            </w:pPr>
            <w:r w:rsidDel="00000000" w:rsidR="00000000" w:rsidRPr="00000000">
              <w:rPr>
                <w:sz w:val="20"/>
                <w:szCs w:val="20"/>
                <w:rtl w:val="0"/>
              </w:rPr>
              <w:t xml:space="preserve">Hobbyking</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25">
            <w:pPr>
              <w:pageBreakBefore w:val="0"/>
              <w:widowControl w:val="0"/>
              <w:jc w:val="right"/>
              <w:rPr>
                <w:sz w:val="20"/>
                <w:szCs w:val="20"/>
              </w:rPr>
            </w:pPr>
            <w:r w:rsidDel="00000000" w:rsidR="00000000" w:rsidRPr="00000000">
              <w:rPr>
                <w:sz w:val="20"/>
                <w:szCs w:val="20"/>
                <w:rtl w:val="0"/>
              </w:rPr>
              <w:t xml:space="preserve">19.4g</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26">
            <w:pPr>
              <w:pageBreakBefore w:val="0"/>
              <w:widowControl w:val="0"/>
              <w:jc w:val="right"/>
              <w:rPr>
                <w:sz w:val="20"/>
                <w:szCs w:val="20"/>
              </w:rPr>
            </w:pPr>
            <w:r w:rsidDel="00000000" w:rsidR="00000000" w:rsidRPr="00000000">
              <w:rPr>
                <w:sz w:val="20"/>
                <w:szCs w:val="20"/>
                <w:rtl w:val="0"/>
              </w:rPr>
              <w:t xml:space="preserve">$11.78</w:t>
            </w:r>
          </w:p>
        </w:tc>
      </w:tr>
      <w:tr>
        <w:trPr>
          <w:cantSplit w:val="0"/>
          <w:trHeight w:val="990"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27">
            <w:pPr>
              <w:pageBreakBefore w:val="0"/>
              <w:widowControl w:val="0"/>
              <w:rPr>
                <w:sz w:val="20"/>
                <w:szCs w:val="20"/>
              </w:rPr>
            </w:pPr>
            <w:r w:rsidDel="00000000" w:rsidR="00000000" w:rsidRPr="00000000">
              <w:rPr>
                <w:color w:val="333333"/>
                <w:rtl w:val="0"/>
              </w:rPr>
              <w:t xml:space="preserve">Carbon Fiber Filament - 1.75mm</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28">
            <w:pPr>
              <w:pageBreakBefore w:val="0"/>
              <w:widowControl w:val="0"/>
              <w:rPr>
                <w:sz w:val="20"/>
                <w:szCs w:val="20"/>
              </w:rPr>
            </w:pPr>
            <w:r w:rsidDel="00000000" w:rsidR="00000000" w:rsidRPr="00000000">
              <w:rPr>
                <w:sz w:val="20"/>
                <w:szCs w:val="20"/>
                <w:rtl w:val="0"/>
              </w:rPr>
              <w:t xml:space="preserve">3D Printer Filament</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29">
            <w:pPr>
              <w:pageBreakBefore w:val="0"/>
              <w:widowControl w:val="0"/>
              <w:rPr>
                <w:sz w:val="20"/>
                <w:szCs w:val="20"/>
              </w:rPr>
            </w:pPr>
            <w:r w:rsidDel="00000000" w:rsidR="00000000" w:rsidRPr="00000000">
              <w:rPr>
                <w:sz w:val="20"/>
                <w:szCs w:val="20"/>
                <w:rtl w:val="0"/>
              </w:rPr>
              <w:t xml:space="preserve">FIL</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2A">
            <w:pPr>
              <w:pageBreakBefore w:val="0"/>
              <w:widowControl w:val="0"/>
              <w:jc w:val="right"/>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2B">
            <w:pPr>
              <w:pageBreakBefore w:val="0"/>
              <w:widowControl w:val="0"/>
              <w:rPr>
                <w:sz w:val="20"/>
                <w:szCs w:val="20"/>
              </w:rPr>
            </w:pPr>
            <w:r w:rsidDel="00000000" w:rsidR="00000000" w:rsidRPr="00000000">
              <w:rPr>
                <w:sz w:val="20"/>
                <w:szCs w:val="20"/>
                <w:rtl w:val="0"/>
              </w:rPr>
              <w:t xml:space="preserve">NylonX</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2C">
            <w:pPr>
              <w:pageBreakBefore w:val="0"/>
              <w:widowControl w:val="0"/>
              <w:rPr>
                <w:sz w:val="20"/>
                <w:szCs w:val="20"/>
              </w:rPr>
            </w:pPr>
            <w:r w:rsidDel="00000000" w:rsidR="00000000" w:rsidRPr="00000000">
              <w:rPr>
                <w:sz w:val="20"/>
                <w:szCs w:val="20"/>
                <w:rtl w:val="0"/>
              </w:rPr>
              <w:t xml:space="preserve">Matterhackers</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2D">
            <w:pPr>
              <w:pageBreakBefore w:val="0"/>
              <w:widowControl w:val="0"/>
              <w:jc w:val="right"/>
              <w:rPr>
                <w:sz w:val="20"/>
                <w:szCs w:val="20"/>
              </w:rPr>
            </w:pPr>
            <w:r w:rsidDel="00000000" w:rsidR="00000000" w:rsidRPr="00000000">
              <w:rPr>
                <w:sz w:val="20"/>
                <w:szCs w:val="20"/>
                <w:rtl w:val="0"/>
              </w:rPr>
              <w:t xml:space="preserve">TBD</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2E">
            <w:pPr>
              <w:pageBreakBefore w:val="0"/>
              <w:widowControl w:val="0"/>
              <w:jc w:val="right"/>
              <w:rPr>
                <w:sz w:val="20"/>
                <w:szCs w:val="20"/>
              </w:rPr>
            </w:pPr>
            <w:r w:rsidDel="00000000" w:rsidR="00000000" w:rsidRPr="00000000">
              <w:rPr>
                <w:sz w:val="20"/>
                <w:szCs w:val="20"/>
                <w:rtl w:val="0"/>
              </w:rPr>
              <w:t xml:space="preserve">$58.00</w:t>
            </w:r>
          </w:p>
        </w:tc>
      </w:tr>
      <w:tr>
        <w:trPr>
          <w:cantSplit w:val="0"/>
          <w:trHeight w:val="990"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2F">
            <w:pPr>
              <w:pageBreakBefore w:val="0"/>
              <w:widowControl w:val="0"/>
              <w:rPr>
                <w:sz w:val="20"/>
                <w:szCs w:val="20"/>
              </w:rPr>
            </w:pPr>
            <w:r w:rsidDel="00000000" w:rsidR="00000000" w:rsidRPr="00000000">
              <w:rPr>
                <w:sz w:val="20"/>
                <w:szCs w:val="20"/>
                <w:rtl w:val="0"/>
              </w:rPr>
              <w:t xml:space="preserve">850mAh 4S 60C Lipo Pack</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30">
            <w:pPr>
              <w:pageBreakBefore w:val="0"/>
              <w:widowControl w:val="0"/>
              <w:rPr>
                <w:sz w:val="20"/>
                <w:szCs w:val="20"/>
              </w:rPr>
            </w:pPr>
            <w:r w:rsidDel="00000000" w:rsidR="00000000" w:rsidRPr="00000000">
              <w:rPr>
                <w:sz w:val="20"/>
                <w:szCs w:val="20"/>
                <w:rtl w:val="0"/>
              </w:rPr>
              <w:t xml:space="preserve">Motor battery 850mAh</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31">
            <w:pPr>
              <w:pageBreakBefore w:val="0"/>
              <w:widowControl w:val="0"/>
              <w:rPr>
                <w:sz w:val="20"/>
                <w:szCs w:val="20"/>
              </w:rPr>
            </w:pPr>
            <w:r w:rsidDel="00000000" w:rsidR="00000000" w:rsidRPr="00000000">
              <w:rPr>
                <w:sz w:val="20"/>
                <w:szCs w:val="20"/>
                <w:rtl w:val="0"/>
              </w:rPr>
              <w:t xml:space="preserve">BAT1</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32">
            <w:pPr>
              <w:pageBreakBefore w:val="0"/>
              <w:widowControl w:val="0"/>
              <w:jc w:val="right"/>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33">
            <w:pPr>
              <w:pageBreakBefore w:val="0"/>
              <w:widowControl w:val="0"/>
              <w:rPr>
                <w:sz w:val="20"/>
                <w:szCs w:val="20"/>
              </w:rPr>
            </w:pPr>
            <w:r w:rsidDel="00000000" w:rsidR="00000000" w:rsidRPr="00000000">
              <w:rPr>
                <w:sz w:val="20"/>
                <w:szCs w:val="20"/>
                <w:rtl w:val="0"/>
              </w:rPr>
              <w:t xml:space="preserve">Turnigy</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34">
            <w:pPr>
              <w:pageBreakBefore w:val="0"/>
              <w:widowControl w:val="0"/>
              <w:rPr>
                <w:sz w:val="20"/>
                <w:szCs w:val="20"/>
              </w:rPr>
            </w:pPr>
            <w:r w:rsidDel="00000000" w:rsidR="00000000" w:rsidRPr="00000000">
              <w:rPr>
                <w:sz w:val="20"/>
                <w:szCs w:val="20"/>
                <w:rtl w:val="0"/>
              </w:rPr>
              <w:t xml:space="preserve">Hobbyking</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35">
            <w:pPr>
              <w:pageBreakBefore w:val="0"/>
              <w:widowControl w:val="0"/>
              <w:jc w:val="right"/>
              <w:rPr>
                <w:sz w:val="20"/>
                <w:szCs w:val="20"/>
              </w:rPr>
            </w:pPr>
            <w:r w:rsidDel="00000000" w:rsidR="00000000" w:rsidRPr="00000000">
              <w:rPr>
                <w:sz w:val="20"/>
                <w:szCs w:val="20"/>
                <w:rtl w:val="0"/>
              </w:rPr>
              <w:t xml:space="preserve">106g</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36">
            <w:pPr>
              <w:pageBreakBefore w:val="0"/>
              <w:widowControl w:val="0"/>
              <w:jc w:val="right"/>
              <w:rPr>
                <w:sz w:val="20"/>
                <w:szCs w:val="20"/>
              </w:rPr>
            </w:pPr>
            <w:r w:rsidDel="00000000" w:rsidR="00000000" w:rsidRPr="00000000">
              <w:rPr>
                <w:sz w:val="20"/>
                <w:szCs w:val="20"/>
                <w:rtl w:val="0"/>
              </w:rPr>
              <w:t xml:space="preserve">$12.64</w:t>
            </w:r>
          </w:p>
        </w:tc>
      </w:tr>
      <w:tr>
        <w:trPr>
          <w:cantSplit w:val="0"/>
          <w:trHeight w:val="990"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37">
            <w:pPr>
              <w:pageBreakBefore w:val="0"/>
              <w:widowControl w:val="0"/>
              <w:rPr>
                <w:sz w:val="20"/>
                <w:szCs w:val="20"/>
              </w:rPr>
            </w:pPr>
            <w:r w:rsidDel="00000000" w:rsidR="00000000" w:rsidRPr="00000000">
              <w:rPr>
                <w:sz w:val="20"/>
                <w:szCs w:val="20"/>
                <w:rtl w:val="0"/>
              </w:rPr>
              <w:t xml:space="preserve">LIPO785060 2500mAh 3.7V</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38">
            <w:pPr>
              <w:pageBreakBefore w:val="0"/>
              <w:widowControl w:val="0"/>
              <w:rPr>
                <w:sz w:val="20"/>
                <w:szCs w:val="20"/>
              </w:rPr>
            </w:pPr>
            <w:r w:rsidDel="00000000" w:rsidR="00000000" w:rsidRPr="00000000">
              <w:rPr>
                <w:sz w:val="20"/>
                <w:szCs w:val="20"/>
                <w:rtl w:val="0"/>
              </w:rPr>
              <w:t xml:space="preserve">Microcontroller and peripheral battery 2500mAh</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39">
            <w:pPr>
              <w:pageBreakBefore w:val="0"/>
              <w:widowControl w:val="0"/>
              <w:rPr>
                <w:sz w:val="20"/>
                <w:szCs w:val="20"/>
              </w:rPr>
            </w:pPr>
            <w:r w:rsidDel="00000000" w:rsidR="00000000" w:rsidRPr="00000000">
              <w:rPr>
                <w:sz w:val="20"/>
                <w:szCs w:val="20"/>
                <w:rtl w:val="0"/>
              </w:rPr>
              <w:t xml:space="preserve">BAT2</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3A">
            <w:pPr>
              <w:pageBreakBefore w:val="0"/>
              <w:widowControl w:val="0"/>
              <w:jc w:val="right"/>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3B">
            <w:pPr>
              <w:pageBreakBefore w:val="0"/>
              <w:widowControl w:val="0"/>
              <w:rPr>
                <w:sz w:val="20"/>
                <w:szCs w:val="20"/>
              </w:rPr>
            </w:pPr>
            <w:r w:rsidDel="00000000" w:rsidR="00000000" w:rsidRPr="00000000">
              <w:rPr>
                <w:sz w:val="20"/>
                <w:szCs w:val="20"/>
                <w:rtl w:val="0"/>
              </w:rPr>
              <w:t xml:space="preserve">PKCELL Battery</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3C">
            <w:pPr>
              <w:pageBreakBefore w:val="0"/>
              <w:widowControl w:val="0"/>
              <w:rPr>
                <w:sz w:val="20"/>
                <w:szCs w:val="20"/>
              </w:rPr>
            </w:pPr>
            <w:r w:rsidDel="00000000" w:rsidR="00000000" w:rsidRPr="00000000">
              <w:rPr>
                <w:sz w:val="20"/>
                <w:szCs w:val="20"/>
                <w:rtl w:val="0"/>
              </w:rPr>
              <w:t xml:space="preserve">Adafruit</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3D">
            <w:pPr>
              <w:pageBreakBefore w:val="0"/>
              <w:widowControl w:val="0"/>
              <w:jc w:val="right"/>
              <w:rPr>
                <w:sz w:val="20"/>
                <w:szCs w:val="20"/>
              </w:rPr>
            </w:pPr>
            <w:r w:rsidDel="00000000" w:rsidR="00000000" w:rsidRPr="00000000">
              <w:rPr>
                <w:sz w:val="20"/>
                <w:szCs w:val="20"/>
                <w:rtl w:val="0"/>
              </w:rPr>
              <w:t xml:space="preserve">34g</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3E">
            <w:pPr>
              <w:pageBreakBefore w:val="0"/>
              <w:widowControl w:val="0"/>
              <w:jc w:val="right"/>
              <w:rPr>
                <w:sz w:val="20"/>
                <w:szCs w:val="20"/>
              </w:rPr>
            </w:pPr>
            <w:r w:rsidDel="00000000" w:rsidR="00000000" w:rsidRPr="00000000">
              <w:rPr>
                <w:sz w:val="20"/>
                <w:szCs w:val="20"/>
                <w:rtl w:val="0"/>
              </w:rPr>
              <w:t xml:space="preserve">$12.50</w:t>
            </w:r>
          </w:p>
        </w:tc>
      </w:tr>
      <w:tr>
        <w:trPr>
          <w:cantSplit w:val="0"/>
          <w:trHeight w:val="136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3F">
            <w:pPr>
              <w:pageBreakBefore w:val="0"/>
              <w:widowControl w:val="0"/>
              <w:rPr>
                <w:sz w:val="20"/>
                <w:szCs w:val="20"/>
              </w:rPr>
            </w:pPr>
            <w:r w:rsidDel="00000000" w:rsidR="00000000" w:rsidRPr="00000000">
              <w:rPr>
                <w:sz w:val="20"/>
                <w:szCs w:val="20"/>
                <w:rtl w:val="0"/>
              </w:rPr>
              <w:t xml:space="preserve">OSH Park PCB</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40">
            <w:pPr>
              <w:pageBreakBefore w:val="0"/>
              <w:widowControl w:val="0"/>
              <w:rPr>
                <w:sz w:val="20"/>
                <w:szCs w:val="20"/>
              </w:rPr>
            </w:pPr>
            <w:r w:rsidDel="00000000" w:rsidR="00000000" w:rsidRPr="00000000">
              <w:rPr>
                <w:sz w:val="20"/>
                <w:szCs w:val="20"/>
                <w:rtl w:val="0"/>
              </w:rPr>
              <w:t xml:space="preserve">PCB printing</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41">
            <w:pPr>
              <w:pageBreakBefore w:val="0"/>
              <w:widowControl w:val="0"/>
              <w:rPr>
                <w:sz w:val="20"/>
                <w:szCs w:val="20"/>
              </w:rPr>
            </w:pPr>
            <w:r w:rsidDel="00000000" w:rsidR="00000000" w:rsidRPr="00000000">
              <w:rPr>
                <w:sz w:val="20"/>
                <w:szCs w:val="20"/>
                <w:rtl w:val="0"/>
              </w:rPr>
              <w:t xml:space="preserve">PCB</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42">
            <w:pPr>
              <w:pageBreakBefore w:val="0"/>
              <w:widowControl w:val="0"/>
              <w:jc w:val="right"/>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43">
            <w:pPr>
              <w:pageBreakBefore w:val="0"/>
              <w:widowControl w:val="0"/>
              <w:rPr>
                <w:sz w:val="20"/>
                <w:szCs w:val="20"/>
              </w:rPr>
            </w:pPr>
            <w:r w:rsidDel="00000000" w:rsidR="00000000" w:rsidRPr="00000000">
              <w:rPr>
                <w:sz w:val="20"/>
                <w:szCs w:val="20"/>
                <w:rtl w:val="0"/>
              </w:rPr>
              <w:t xml:space="preserve">OSH Park</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44">
            <w:pPr>
              <w:pageBreakBefore w:val="0"/>
              <w:widowControl w:val="0"/>
              <w:rPr>
                <w:sz w:val="20"/>
                <w:szCs w:val="20"/>
              </w:rPr>
            </w:pPr>
            <w:r w:rsidDel="00000000" w:rsidR="00000000" w:rsidRPr="00000000">
              <w:rPr>
                <w:sz w:val="20"/>
                <w:szCs w:val="20"/>
                <w:rtl w:val="0"/>
              </w:rPr>
              <w:t xml:space="preserve">OSH Park</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45">
            <w:pPr>
              <w:pageBreakBefore w:val="0"/>
              <w:widowControl w:val="0"/>
              <w:jc w:val="right"/>
              <w:rPr>
                <w:sz w:val="20"/>
                <w:szCs w:val="20"/>
              </w:rPr>
            </w:pPr>
            <w:r w:rsidDel="00000000" w:rsidR="00000000" w:rsidRPr="00000000">
              <w:rPr>
                <w:sz w:val="20"/>
                <w:szCs w:val="20"/>
                <w:rtl w:val="0"/>
              </w:rPr>
              <w:t xml:space="preserve">TBD</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46">
            <w:pPr>
              <w:pageBreakBefore w:val="0"/>
              <w:widowControl w:val="0"/>
              <w:jc w:val="right"/>
              <w:rPr>
                <w:sz w:val="20"/>
                <w:szCs w:val="20"/>
              </w:rPr>
            </w:pPr>
            <w:r w:rsidDel="00000000" w:rsidR="00000000" w:rsidRPr="00000000">
              <w:rPr>
                <w:sz w:val="20"/>
                <w:szCs w:val="20"/>
                <w:rtl w:val="0"/>
              </w:rPr>
              <w:t xml:space="preserve">TBD</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47">
            <w:pPr>
              <w:pageBreakBefore w:val="0"/>
              <w:widowControl w:val="0"/>
              <w:rPr>
                <w:sz w:val="20"/>
                <w:szCs w:val="20"/>
              </w:rPr>
            </w:pPr>
            <w:r w:rsidDel="00000000" w:rsidR="00000000" w:rsidRPr="00000000">
              <w:rPr>
                <w:sz w:val="20"/>
                <w:szCs w:val="20"/>
                <w:rtl w:val="0"/>
              </w:rPr>
              <w:t xml:space="preserve">8245-H Hwoyee Weather Balloon</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48">
            <w:pPr>
              <w:pageBreakBefore w:val="0"/>
              <w:widowControl w:val="0"/>
              <w:rPr>
                <w:sz w:val="20"/>
                <w:szCs w:val="20"/>
              </w:rPr>
            </w:pPr>
            <w:r w:rsidDel="00000000" w:rsidR="00000000" w:rsidRPr="00000000">
              <w:rPr>
                <w:sz w:val="20"/>
                <w:szCs w:val="20"/>
                <w:rtl w:val="0"/>
              </w:rPr>
              <w:t xml:space="preserve">Helium Lift Bag</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49">
            <w:pPr>
              <w:pageBreakBefore w:val="0"/>
              <w:widowControl w:val="0"/>
              <w:rPr>
                <w:sz w:val="20"/>
                <w:szCs w:val="20"/>
              </w:rPr>
            </w:pPr>
            <w:r w:rsidDel="00000000" w:rsidR="00000000" w:rsidRPr="00000000">
              <w:rPr>
                <w:sz w:val="20"/>
                <w:szCs w:val="20"/>
                <w:rtl w:val="0"/>
              </w:rPr>
              <w:t xml:space="preserve">LFTB</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4A">
            <w:pPr>
              <w:pageBreakBefore w:val="0"/>
              <w:widowControl w:val="0"/>
              <w:jc w:val="right"/>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4B">
            <w:pPr>
              <w:pageBreakBefore w:val="0"/>
              <w:widowControl w:val="0"/>
              <w:rPr>
                <w:sz w:val="20"/>
                <w:szCs w:val="20"/>
              </w:rPr>
            </w:pPr>
            <w:r w:rsidDel="00000000" w:rsidR="00000000" w:rsidRPr="00000000">
              <w:rPr>
                <w:sz w:val="20"/>
                <w:szCs w:val="20"/>
                <w:rtl w:val="0"/>
              </w:rPr>
              <w:t xml:space="preserve">Hwoyee</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4C">
            <w:pPr>
              <w:pageBreakBefore w:val="0"/>
              <w:widowControl w:val="0"/>
              <w:rPr>
                <w:sz w:val="20"/>
                <w:szCs w:val="20"/>
              </w:rPr>
            </w:pPr>
            <w:r w:rsidDel="00000000" w:rsidR="00000000" w:rsidRPr="00000000">
              <w:rPr>
                <w:sz w:val="20"/>
                <w:szCs w:val="20"/>
                <w:rtl w:val="0"/>
              </w:rPr>
              <w:t xml:space="preserve">Scientific Sales</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4D">
            <w:pPr>
              <w:pageBreakBefore w:val="0"/>
              <w:widowControl w:val="0"/>
              <w:jc w:val="right"/>
              <w:rPr>
                <w:sz w:val="20"/>
                <w:szCs w:val="20"/>
              </w:rPr>
            </w:pPr>
            <w:r w:rsidDel="00000000" w:rsidR="00000000" w:rsidRPr="00000000">
              <w:rPr>
                <w:rtl w:val="0"/>
              </w:rPr>
            </w:r>
          </w:p>
          <w:p w:rsidR="00000000" w:rsidDel="00000000" w:rsidP="00000000" w:rsidRDefault="00000000" w:rsidRPr="00000000" w14:paraId="0000024E">
            <w:pPr>
              <w:pageBreakBefore w:val="0"/>
              <w:widowControl w:val="0"/>
              <w:jc w:val="right"/>
              <w:rPr>
                <w:sz w:val="20"/>
                <w:szCs w:val="20"/>
              </w:rPr>
            </w:pPr>
            <w:r w:rsidDel="00000000" w:rsidR="00000000" w:rsidRPr="00000000">
              <w:rPr>
                <w:sz w:val="20"/>
                <w:szCs w:val="20"/>
                <w:rtl w:val="0"/>
              </w:rPr>
              <w:t xml:space="preserve">1600g </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4F">
            <w:pPr>
              <w:pageBreakBefore w:val="0"/>
              <w:widowControl w:val="0"/>
              <w:jc w:val="right"/>
              <w:rPr>
                <w:sz w:val="20"/>
                <w:szCs w:val="20"/>
              </w:rPr>
            </w:pPr>
            <w:r w:rsidDel="00000000" w:rsidR="00000000" w:rsidRPr="00000000">
              <w:rPr>
                <w:sz w:val="20"/>
                <w:szCs w:val="20"/>
                <w:rtl w:val="0"/>
              </w:rPr>
              <w:t xml:space="preserve">$155</w:t>
            </w:r>
          </w:p>
        </w:tc>
      </w:tr>
      <w:tr>
        <w:trPr>
          <w:cantSplit w:val="0"/>
          <w:trHeight w:val="525"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50">
            <w:pPr>
              <w:pageBreakBefore w:val="0"/>
              <w:widowControl w:val="0"/>
              <w:rPr>
                <w:sz w:val="20"/>
                <w:szCs w:val="20"/>
              </w:rPr>
            </w:pPr>
            <w:r w:rsidDel="00000000" w:rsidR="00000000" w:rsidRPr="00000000">
              <w:rPr>
                <w:sz w:val="20"/>
                <w:szCs w:val="20"/>
                <w:rtl w:val="0"/>
              </w:rPr>
              <w:t xml:space="preserve">CS238MG Metal Gear Servo</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51">
            <w:pPr>
              <w:pageBreakBefore w:val="0"/>
              <w:widowControl w:val="0"/>
              <w:rPr>
                <w:sz w:val="20"/>
                <w:szCs w:val="20"/>
              </w:rPr>
            </w:pPr>
            <w:r w:rsidDel="00000000" w:rsidR="00000000" w:rsidRPr="00000000">
              <w:rPr>
                <w:sz w:val="20"/>
                <w:szCs w:val="20"/>
                <w:rtl w:val="0"/>
              </w:rPr>
              <w:t xml:space="preserve">4.6kg / 0.14sec</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52">
            <w:pPr>
              <w:pageBreakBefore w:val="0"/>
              <w:widowControl w:val="0"/>
              <w:rPr>
                <w:sz w:val="20"/>
                <w:szCs w:val="20"/>
              </w:rPr>
            </w:pPr>
            <w:r w:rsidDel="00000000" w:rsidR="00000000" w:rsidRPr="00000000">
              <w:rPr>
                <w:sz w:val="20"/>
                <w:szCs w:val="20"/>
                <w:rtl w:val="0"/>
              </w:rPr>
              <w:t xml:space="preserve">SRVO</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53">
            <w:pPr>
              <w:pageBreakBefore w:val="0"/>
              <w:widowControl w:val="0"/>
              <w:jc w:val="right"/>
              <w:rPr>
                <w:sz w:val="20"/>
                <w:szCs w:val="20"/>
              </w:rPr>
            </w:pPr>
            <w:r w:rsidDel="00000000" w:rsidR="00000000" w:rsidRPr="00000000">
              <w:rPr>
                <w:sz w:val="20"/>
                <w:szCs w:val="20"/>
                <w:rtl w:val="0"/>
              </w:rPr>
              <w:t xml:space="preserve">3</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54">
            <w:pPr>
              <w:pageBreakBefore w:val="0"/>
              <w:widowControl w:val="0"/>
              <w:rPr>
                <w:sz w:val="20"/>
                <w:szCs w:val="20"/>
              </w:rPr>
            </w:pPr>
            <w:r w:rsidDel="00000000" w:rsidR="00000000" w:rsidRPr="00000000">
              <w:rPr>
                <w:sz w:val="20"/>
                <w:szCs w:val="20"/>
                <w:rtl w:val="0"/>
              </w:rPr>
              <w:t xml:space="preserve">Corona</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55">
            <w:pPr>
              <w:pageBreakBefore w:val="0"/>
              <w:widowControl w:val="0"/>
              <w:rPr>
                <w:sz w:val="20"/>
                <w:szCs w:val="20"/>
              </w:rPr>
            </w:pPr>
            <w:r w:rsidDel="00000000" w:rsidR="00000000" w:rsidRPr="00000000">
              <w:rPr>
                <w:sz w:val="20"/>
                <w:szCs w:val="20"/>
                <w:rtl w:val="0"/>
              </w:rPr>
              <w:t xml:space="preserve">Hobbyking</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56">
            <w:pPr>
              <w:pageBreakBefore w:val="0"/>
              <w:widowControl w:val="0"/>
              <w:jc w:val="right"/>
              <w:rPr>
                <w:sz w:val="20"/>
                <w:szCs w:val="20"/>
              </w:rPr>
            </w:pPr>
            <w:r w:rsidDel="00000000" w:rsidR="00000000" w:rsidRPr="00000000">
              <w:rPr>
                <w:sz w:val="20"/>
                <w:szCs w:val="20"/>
                <w:rtl w:val="0"/>
              </w:rPr>
              <w:t xml:space="preserve">66g</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57">
            <w:pPr>
              <w:pageBreakBefore w:val="0"/>
              <w:widowControl w:val="0"/>
              <w:jc w:val="right"/>
              <w:rPr>
                <w:sz w:val="20"/>
                <w:szCs w:val="20"/>
              </w:rPr>
            </w:pPr>
            <w:r w:rsidDel="00000000" w:rsidR="00000000" w:rsidRPr="00000000">
              <w:rPr>
                <w:sz w:val="20"/>
                <w:szCs w:val="20"/>
                <w:rtl w:val="0"/>
              </w:rPr>
              <w:t xml:space="preserve">$22.59</w:t>
            </w:r>
          </w:p>
        </w:tc>
      </w:tr>
      <w:tr>
        <w:trPr>
          <w:cantSplit w:val="0"/>
          <w:trHeight w:val="97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58">
            <w:pPr>
              <w:pageBreakBefore w:val="0"/>
              <w:widowControl w:val="0"/>
              <w:rPr>
                <w:sz w:val="20"/>
                <w:szCs w:val="20"/>
              </w:rPr>
            </w:pPr>
            <w:r w:rsidDel="00000000" w:rsidR="00000000" w:rsidRPr="00000000">
              <w:rPr>
                <w:sz w:val="20"/>
                <w:szCs w:val="20"/>
                <w:rtl w:val="0"/>
              </w:rPr>
              <w:t xml:space="preserve">60ft3 Al He Cylinder W/ CGA580 Valve</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59">
            <w:pPr>
              <w:pageBreakBefore w:val="0"/>
              <w:widowControl w:val="0"/>
              <w:rPr>
                <w:sz w:val="20"/>
                <w:szCs w:val="20"/>
              </w:rPr>
            </w:pPr>
            <w:r w:rsidDel="00000000" w:rsidR="00000000" w:rsidRPr="00000000">
              <w:rPr>
                <w:sz w:val="20"/>
                <w:szCs w:val="20"/>
                <w:rtl w:val="0"/>
              </w:rPr>
              <w:t xml:space="preserve">Helium</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5A">
            <w:pPr>
              <w:pageBreakBefore w:val="0"/>
              <w:widowControl w:val="0"/>
              <w:rPr>
                <w:sz w:val="20"/>
                <w:szCs w:val="20"/>
              </w:rPr>
            </w:pPr>
            <w:r w:rsidDel="00000000" w:rsidR="00000000" w:rsidRPr="00000000">
              <w:rPr>
                <w:sz w:val="20"/>
                <w:szCs w:val="20"/>
                <w:rtl w:val="0"/>
              </w:rPr>
              <w:t xml:space="preserve">He</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5B">
            <w:pPr>
              <w:pageBreakBefore w:val="0"/>
              <w:widowControl w:val="0"/>
              <w:jc w:val="right"/>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5C">
            <w:pPr>
              <w:pageBreakBefore w:val="0"/>
              <w:widowControl w:val="0"/>
              <w:rPr>
                <w:sz w:val="20"/>
                <w:szCs w:val="20"/>
              </w:rPr>
            </w:pPr>
            <w:r w:rsidDel="00000000" w:rsidR="00000000" w:rsidRPr="00000000">
              <w:rPr>
                <w:sz w:val="20"/>
                <w:szCs w:val="20"/>
                <w:rtl w:val="0"/>
              </w:rPr>
              <w:t xml:space="preserve">Varies</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5D">
            <w:pPr>
              <w:pageBreakBefore w:val="0"/>
              <w:widowControl w:val="0"/>
              <w:rPr>
                <w:sz w:val="20"/>
                <w:szCs w:val="20"/>
              </w:rPr>
            </w:pPr>
            <w:r w:rsidDel="00000000" w:rsidR="00000000" w:rsidRPr="00000000">
              <w:rPr>
                <w:sz w:val="20"/>
                <w:szCs w:val="20"/>
                <w:rtl w:val="0"/>
              </w:rPr>
              <w:t xml:space="preserve">Amazon</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5E">
            <w:pPr>
              <w:pageBreakBefore w:val="0"/>
              <w:widowControl w:val="0"/>
              <w:jc w:val="right"/>
              <w:rPr>
                <w:sz w:val="20"/>
                <w:szCs w:val="20"/>
              </w:rPr>
            </w:pPr>
            <w:r w:rsidDel="00000000" w:rsidR="00000000" w:rsidRPr="00000000">
              <w:rPr>
                <w:sz w:val="20"/>
                <w:szCs w:val="20"/>
                <w:rtl w:val="0"/>
              </w:rPr>
              <w:t xml:space="preserve">-1.02kg/m3</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5F">
            <w:pPr>
              <w:pageBreakBefore w:val="0"/>
              <w:widowControl w:val="0"/>
              <w:jc w:val="right"/>
              <w:rPr>
                <w:sz w:val="20"/>
                <w:szCs w:val="20"/>
              </w:rPr>
            </w:pPr>
            <w:r w:rsidDel="00000000" w:rsidR="00000000" w:rsidRPr="00000000">
              <w:rPr>
                <w:sz w:val="20"/>
                <w:szCs w:val="20"/>
                <w:rtl w:val="0"/>
              </w:rPr>
              <w:t xml:space="preserve">$150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60">
            <w:pPr>
              <w:pageBreakBefore w:val="0"/>
              <w:widowControl w:val="0"/>
              <w:rPr>
                <w:sz w:val="20"/>
                <w:szCs w:val="20"/>
              </w:rPr>
            </w:pPr>
            <w:r w:rsidDel="00000000" w:rsidR="00000000" w:rsidRPr="00000000">
              <w:rPr>
                <w:sz w:val="20"/>
                <w:szCs w:val="20"/>
                <w:rtl w:val="0"/>
              </w:rPr>
              <w:t xml:space="preserve">AFHDS 2A system</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61">
            <w:pPr>
              <w:pageBreakBefore w:val="0"/>
              <w:widowControl w:val="0"/>
              <w:rPr>
                <w:sz w:val="20"/>
                <w:szCs w:val="20"/>
              </w:rPr>
            </w:pPr>
            <w:r w:rsidDel="00000000" w:rsidR="00000000" w:rsidRPr="00000000">
              <w:rPr>
                <w:rFonts w:ascii="Roboto" w:cs="Roboto" w:eastAsia="Roboto" w:hAnsi="Roboto"/>
                <w:sz w:val="20"/>
                <w:szCs w:val="20"/>
                <w:rtl w:val="0"/>
              </w:rPr>
              <w:t xml:space="preserve">Turnigy 9X 9Ch Mode 2 Transmitter w/ Module &amp; iA8 Receiver and remote controller</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62">
            <w:pPr>
              <w:pageBreakBefore w:val="0"/>
              <w:widowControl w:val="0"/>
              <w:rPr>
                <w:sz w:val="20"/>
                <w:szCs w:val="20"/>
              </w:rPr>
            </w:pPr>
            <w:r w:rsidDel="00000000" w:rsidR="00000000" w:rsidRPr="00000000">
              <w:rPr>
                <w:sz w:val="20"/>
                <w:szCs w:val="20"/>
                <w:rtl w:val="0"/>
              </w:rPr>
              <w:t xml:space="preserve">RMT</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63">
            <w:pPr>
              <w:pageBreakBefore w:val="0"/>
              <w:widowControl w:val="0"/>
              <w:jc w:val="right"/>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64">
            <w:pPr>
              <w:pageBreakBefore w:val="0"/>
              <w:widowControl w:val="0"/>
              <w:rPr>
                <w:sz w:val="20"/>
                <w:szCs w:val="20"/>
              </w:rPr>
            </w:pPr>
            <w:r w:rsidDel="00000000" w:rsidR="00000000" w:rsidRPr="00000000">
              <w:rPr>
                <w:sz w:val="20"/>
                <w:szCs w:val="20"/>
                <w:rtl w:val="0"/>
              </w:rPr>
              <w:t xml:space="preserve">Turnigy</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65">
            <w:pPr>
              <w:pageBreakBefore w:val="0"/>
              <w:widowControl w:val="0"/>
              <w:rPr>
                <w:sz w:val="20"/>
                <w:szCs w:val="20"/>
              </w:rPr>
            </w:pPr>
            <w:r w:rsidDel="00000000" w:rsidR="00000000" w:rsidRPr="00000000">
              <w:rPr>
                <w:sz w:val="20"/>
                <w:szCs w:val="20"/>
                <w:rtl w:val="0"/>
              </w:rPr>
              <w:t xml:space="preserve">Hobbyking</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66">
            <w:pPr>
              <w:pageBreakBefore w:val="0"/>
              <w:widowControl w:val="0"/>
              <w:jc w:val="right"/>
              <w:rPr>
                <w:sz w:val="20"/>
                <w:szCs w:val="20"/>
              </w:rPr>
            </w:pPr>
            <w:r w:rsidDel="00000000" w:rsidR="00000000" w:rsidRPr="00000000">
              <w:rPr>
                <w:sz w:val="20"/>
                <w:szCs w:val="20"/>
                <w:rtl w:val="0"/>
              </w:rPr>
              <w:t xml:space="preserve">10g for receiver</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67">
            <w:pPr>
              <w:pageBreakBefore w:val="0"/>
              <w:widowControl w:val="0"/>
              <w:jc w:val="right"/>
              <w:rPr>
                <w:sz w:val="20"/>
                <w:szCs w:val="20"/>
              </w:rPr>
            </w:pPr>
            <w:r w:rsidDel="00000000" w:rsidR="00000000" w:rsidRPr="00000000">
              <w:rPr>
                <w:sz w:val="20"/>
                <w:szCs w:val="20"/>
                <w:rtl w:val="0"/>
              </w:rPr>
              <w:t xml:space="preserve">$59.49</w:t>
            </w:r>
          </w:p>
        </w:tc>
      </w:tr>
    </w:tbl>
    <w:p w:rsidR="00000000" w:rsidDel="00000000" w:rsidP="00000000" w:rsidRDefault="00000000" w:rsidRPr="00000000" w14:paraId="00000268">
      <w:pPr>
        <w:pageBreakBefore w:val="0"/>
        <w:rPr/>
      </w:pPr>
      <w:r w:rsidDel="00000000" w:rsidR="00000000" w:rsidRPr="00000000">
        <w:rPr>
          <w:rtl w:val="0"/>
        </w:rPr>
      </w:r>
    </w:p>
    <w:p w:rsidR="00000000" w:rsidDel="00000000" w:rsidP="00000000" w:rsidRDefault="00000000" w:rsidRPr="00000000" w14:paraId="00000269">
      <w:pPr>
        <w:pStyle w:val="Heading2"/>
        <w:pageBreakBefore w:val="0"/>
        <w:rPr>
          <w:color w:val="674ea7"/>
          <w:sz w:val="22"/>
          <w:szCs w:val="22"/>
        </w:rPr>
      </w:pPr>
      <w:bookmarkStart w:colFirst="0" w:colLast="0" w:name="_owr34fj8gdwi" w:id="25"/>
      <w:bookmarkEnd w:id="25"/>
      <w:r w:rsidDel="00000000" w:rsidR="00000000" w:rsidRPr="00000000">
        <w:rPr>
          <w:color w:val="674ea7"/>
          <w:rtl w:val="0"/>
        </w:rPr>
        <w:t xml:space="preserve">Budget</w:t>
      </w:r>
      <w:r w:rsidDel="00000000" w:rsidR="00000000" w:rsidRPr="00000000">
        <w:rPr>
          <w:rtl w:val="0"/>
        </w:rPr>
      </w:r>
    </w:p>
    <w:tbl>
      <w:tblPr>
        <w:tblStyle w:val="Table5"/>
        <w:tblW w:w="150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00"/>
        <w:tblGridChange w:id="0">
          <w:tblGrid>
            <w:gridCol w:w="1500"/>
          </w:tblGrid>
        </w:tblGridChange>
      </w:tblGrid>
      <w:tr>
        <w:trPr>
          <w:cantSplit w:val="0"/>
          <w:trHeight w:val="315" w:hRule="atLeast"/>
          <w:tblHeader w:val="0"/>
        </w:trPr>
        <w:tc>
          <w:tcPr>
            <w:tcBorders>
              <w:top w:color="cccccc" w:space="0" w:sz="6" w:val="single"/>
              <w:left w:color="cccccc" w:space="0" w:sz="6" w:val="single"/>
              <w:bottom w:color="000000" w:space="0" w:sz="6" w:val="single"/>
              <w:right w:color="cccccc" w:space="0" w:sz="6" w:val="single"/>
            </w:tcBorders>
            <w:shd w:fill="d9d2e9" w:val="clear"/>
            <w:tcMar>
              <w:top w:w="40.0" w:type="dxa"/>
              <w:left w:w="40.0" w:type="dxa"/>
              <w:bottom w:w="40.0" w:type="dxa"/>
              <w:right w:w="40.0" w:type="dxa"/>
            </w:tcMar>
            <w:vAlign w:val="bottom"/>
          </w:tcPr>
          <w:p w:rsidR="00000000" w:rsidDel="00000000" w:rsidP="00000000" w:rsidRDefault="00000000" w:rsidRPr="00000000" w14:paraId="0000026A">
            <w:pPr>
              <w:pageBreakBefore w:val="0"/>
              <w:widowControl w:val="0"/>
              <w:jc w:val="center"/>
              <w:rPr>
                <w:sz w:val="20"/>
                <w:szCs w:val="20"/>
              </w:rPr>
            </w:pPr>
            <w:r w:rsidDel="00000000" w:rsidR="00000000" w:rsidRPr="00000000">
              <w:rPr>
                <w:sz w:val="20"/>
                <w:szCs w:val="20"/>
                <w:rtl w:val="0"/>
              </w:rPr>
              <w:t xml:space="preserve">EagleCAD library</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26B">
            <w:pPr>
              <w:pageBreakBefore w:val="0"/>
              <w:widowControl w:val="0"/>
              <w:rPr>
                <w:sz w:val="20"/>
                <w:szCs w:val="20"/>
              </w:rPr>
            </w:pPr>
            <w:r w:rsidDel="00000000" w:rsidR="00000000" w:rsidRPr="00000000">
              <w:rPr>
                <w:sz w:val="20"/>
                <w:szCs w:val="20"/>
                <w:rtl w:val="0"/>
              </w:rPr>
              <w:t xml:space="preserve">FALSE</w:t>
            </w:r>
          </w:p>
        </w:tc>
      </w:tr>
    </w:tbl>
    <w:p w:rsidR="00000000" w:rsidDel="00000000" w:rsidP="00000000" w:rsidRDefault="00000000" w:rsidRPr="00000000" w14:paraId="0000026C">
      <w:pPr>
        <w:pStyle w:val="Heading1"/>
        <w:pageBreakBefore w:val="0"/>
        <w:rPr>
          <w:color w:val="a64d79"/>
        </w:rPr>
      </w:pPr>
      <w:bookmarkStart w:colFirst="0" w:colLast="0" w:name="_ukhn1ym4lct8" w:id="26"/>
      <w:bookmarkEnd w:id="26"/>
      <w:r w:rsidDel="00000000" w:rsidR="00000000" w:rsidRPr="00000000">
        <w:rPr>
          <w:color w:val="a64d79"/>
          <w:rtl w:val="0"/>
        </w:rPr>
        <w:t xml:space="preserve">Timeline and Major Milestones</w:t>
      </w:r>
    </w:p>
    <w:p w:rsidR="00000000" w:rsidDel="00000000" w:rsidP="00000000" w:rsidRDefault="00000000" w:rsidRPr="00000000" w14:paraId="0000026D">
      <w:pPr>
        <w:pStyle w:val="Heading2"/>
        <w:pageBreakBefore w:val="0"/>
        <w:rPr>
          <w:color w:val="674ea7"/>
        </w:rPr>
      </w:pPr>
      <w:bookmarkStart w:colFirst="0" w:colLast="0" w:name="_6c2nmt34wwk9" w:id="27"/>
      <w:bookmarkEnd w:id="27"/>
      <w:r w:rsidDel="00000000" w:rsidR="00000000" w:rsidRPr="00000000">
        <w:rPr>
          <w:color w:val="674ea7"/>
          <w:rtl w:val="0"/>
        </w:rPr>
        <w:t xml:space="preserve">Flowchart</w:t>
      </w:r>
    </w:p>
    <w:p w:rsidR="00000000" w:rsidDel="00000000" w:rsidP="00000000" w:rsidRDefault="00000000" w:rsidRPr="00000000" w14:paraId="0000026E">
      <w:pPr>
        <w:pageBreakBefore w:val="0"/>
        <w:jc w:val="center"/>
        <w:rPr/>
      </w:pPr>
      <w:r w:rsidDel="00000000" w:rsidR="00000000" w:rsidRPr="00000000">
        <w:rPr/>
        <w:drawing>
          <wp:inline distB="114300" distT="114300" distL="114300" distR="114300">
            <wp:extent cx="5895975" cy="5000625"/>
            <wp:effectExtent b="0" l="0" r="0" t="0"/>
            <wp:docPr id="1" name="image3.png"/>
            <a:graphic>
              <a:graphicData uri="http://schemas.openxmlformats.org/drawingml/2006/picture">
                <pic:pic>
                  <pic:nvPicPr>
                    <pic:cNvPr id="0" name="image3.png"/>
                    <pic:cNvPicPr preferRelativeResize="0"/>
                  </pic:nvPicPr>
                  <pic:blipFill>
                    <a:blip r:embed="rId12"/>
                    <a:srcRect b="0" l="0" r="11555" t="0"/>
                    <a:stretch>
                      <a:fillRect/>
                    </a:stretch>
                  </pic:blipFill>
                  <pic:spPr>
                    <a:xfrm>
                      <a:off x="0" y="0"/>
                      <a:ext cx="5895975" cy="5000625"/>
                    </a:xfrm>
                    <a:prstGeom prst="rect"/>
                    <a:ln/>
                  </pic:spPr>
                </pic:pic>
              </a:graphicData>
            </a:graphic>
          </wp:inline>
        </w:drawing>
      </w:r>
      <w:r w:rsidDel="00000000" w:rsidR="00000000" w:rsidRPr="00000000">
        <w:rPr>
          <w:rtl w:val="0"/>
        </w:rPr>
      </w:r>
    </w:p>
    <w:p w:rsidR="00000000" w:rsidDel="00000000" w:rsidP="00000000" w:rsidRDefault="00000000" w:rsidRPr="00000000" w14:paraId="0000026F">
      <w:pPr>
        <w:pageBreakBefore w:val="0"/>
        <w:rPr>
          <w:sz w:val="24"/>
          <w:szCs w:val="24"/>
        </w:rPr>
      </w:pPr>
      <w:r w:rsidDel="00000000" w:rsidR="00000000" w:rsidRPr="00000000">
        <w:rPr>
          <w:sz w:val="24"/>
          <w:szCs w:val="24"/>
          <w:rtl w:val="0"/>
        </w:rPr>
        <w:t xml:space="preserve">This flowchart offers a</w:t>
      </w:r>
      <w:r w:rsidDel="00000000" w:rsidR="00000000" w:rsidRPr="00000000">
        <w:rPr>
          <w:sz w:val="24"/>
          <w:szCs w:val="24"/>
          <w:rtl w:val="0"/>
        </w:rPr>
        <w:t xml:space="preserve"> basic high level outline of the steps we need to take in order for this project to be considered successful. This chart highlights larger phases in the process of completing the project and does not include most of the smaller details nor do all the tasks have to be completed in exactly this order. This is merely for reference. </w:t>
      </w:r>
    </w:p>
    <w:p w:rsidR="00000000" w:rsidDel="00000000" w:rsidP="00000000" w:rsidRDefault="00000000" w:rsidRPr="00000000" w14:paraId="00000270">
      <w:pPr>
        <w:pageBreakBefore w:val="0"/>
        <w:rPr/>
      </w:pPr>
      <w:r w:rsidDel="00000000" w:rsidR="00000000" w:rsidRPr="00000000">
        <w:rPr>
          <w:rtl w:val="0"/>
        </w:rPr>
      </w:r>
    </w:p>
    <w:p w:rsidR="00000000" w:rsidDel="00000000" w:rsidP="00000000" w:rsidRDefault="00000000" w:rsidRPr="00000000" w14:paraId="00000271">
      <w:pPr>
        <w:pStyle w:val="Heading2"/>
        <w:pageBreakBefore w:val="0"/>
        <w:rPr>
          <w:color w:val="8e7cc3"/>
        </w:rPr>
      </w:pPr>
      <w:bookmarkStart w:colFirst="0" w:colLast="0" w:name="_4jxhngczp17t" w:id="28"/>
      <w:bookmarkEnd w:id="28"/>
      <w:r w:rsidDel="00000000" w:rsidR="00000000" w:rsidRPr="00000000">
        <w:br w:type="page"/>
      </w:r>
      <w:r w:rsidDel="00000000" w:rsidR="00000000" w:rsidRPr="00000000">
        <w:rPr>
          <w:rtl w:val="0"/>
        </w:rPr>
      </w:r>
    </w:p>
    <w:p w:rsidR="00000000" w:rsidDel="00000000" w:rsidP="00000000" w:rsidRDefault="00000000" w:rsidRPr="00000000" w14:paraId="00000272">
      <w:pPr>
        <w:pStyle w:val="Heading2"/>
        <w:pageBreakBefore w:val="0"/>
        <w:rPr>
          <w:color w:val="8e7cc3"/>
        </w:rPr>
      </w:pPr>
      <w:bookmarkStart w:colFirst="0" w:colLast="0" w:name="_9uzlk8crb1xu" w:id="29"/>
      <w:bookmarkEnd w:id="29"/>
      <w:r w:rsidDel="00000000" w:rsidR="00000000" w:rsidRPr="00000000">
        <w:rPr>
          <w:color w:val="8e7cc3"/>
          <w:rtl w:val="0"/>
        </w:rPr>
        <w:t xml:space="preserve">General Timeline</w:t>
      </w:r>
    </w:p>
    <w:p w:rsidR="00000000" w:rsidDel="00000000" w:rsidP="00000000" w:rsidRDefault="00000000" w:rsidRPr="00000000" w14:paraId="00000273">
      <w:pPr>
        <w:pageBreakBefore w:val="0"/>
        <w:rPr>
          <w:sz w:val="24"/>
          <w:szCs w:val="24"/>
        </w:rPr>
      </w:pPr>
      <w:r w:rsidDel="00000000" w:rsidR="00000000" w:rsidRPr="00000000">
        <w:rPr>
          <w:sz w:val="24"/>
          <w:szCs w:val="24"/>
          <w:rtl w:val="0"/>
        </w:rPr>
        <w:t xml:space="preserve">End of fall 2020: Completed project proposal/team charter</w:t>
      </w:r>
    </w:p>
    <w:p w:rsidR="00000000" w:rsidDel="00000000" w:rsidP="00000000" w:rsidRDefault="00000000" w:rsidRPr="00000000" w14:paraId="00000274">
      <w:pPr>
        <w:pageBreakBefore w:val="0"/>
        <w:ind w:left="720" w:firstLine="0"/>
        <w:rPr>
          <w:sz w:val="24"/>
          <w:szCs w:val="24"/>
        </w:rPr>
      </w:pPr>
      <w:r w:rsidDel="00000000" w:rsidR="00000000" w:rsidRPr="00000000">
        <w:rPr>
          <w:sz w:val="24"/>
          <w:szCs w:val="24"/>
          <w:rtl w:val="0"/>
        </w:rPr>
        <w:t xml:space="preserve">The general framework for the project, its goals, and team functionality will be completed. </w:t>
      </w:r>
    </w:p>
    <w:p w:rsidR="00000000" w:rsidDel="00000000" w:rsidP="00000000" w:rsidRDefault="00000000" w:rsidRPr="00000000" w14:paraId="00000275">
      <w:pPr>
        <w:pageBreakBefore w:val="0"/>
        <w:rPr>
          <w:sz w:val="24"/>
          <w:szCs w:val="24"/>
        </w:rPr>
      </w:pPr>
      <w:r w:rsidDel="00000000" w:rsidR="00000000" w:rsidRPr="00000000">
        <w:rPr>
          <w:sz w:val="24"/>
          <w:szCs w:val="24"/>
          <w:rtl w:val="0"/>
        </w:rPr>
        <w:t xml:space="preserve">Mid January: Functional design completion</w:t>
      </w:r>
    </w:p>
    <w:p w:rsidR="00000000" w:rsidDel="00000000" w:rsidP="00000000" w:rsidRDefault="00000000" w:rsidRPr="00000000" w14:paraId="00000276">
      <w:pPr>
        <w:pageBreakBefore w:val="0"/>
        <w:ind w:left="720" w:firstLine="0"/>
        <w:rPr>
          <w:sz w:val="24"/>
          <w:szCs w:val="24"/>
        </w:rPr>
      </w:pPr>
      <w:r w:rsidDel="00000000" w:rsidR="00000000" w:rsidRPr="00000000">
        <w:rPr>
          <w:sz w:val="24"/>
          <w:szCs w:val="24"/>
          <w:rtl w:val="0"/>
        </w:rPr>
        <w:t xml:space="preserve">The functional design will be the general approach of the project. It will include a general physical shape and a high level control system block diagram. </w:t>
      </w:r>
    </w:p>
    <w:p w:rsidR="00000000" w:rsidDel="00000000" w:rsidP="00000000" w:rsidRDefault="00000000" w:rsidRPr="00000000" w14:paraId="00000277">
      <w:pPr>
        <w:pageBreakBefore w:val="0"/>
        <w:rPr>
          <w:sz w:val="24"/>
          <w:szCs w:val="24"/>
        </w:rPr>
      </w:pPr>
      <w:r w:rsidDel="00000000" w:rsidR="00000000" w:rsidRPr="00000000">
        <w:rPr>
          <w:sz w:val="24"/>
          <w:szCs w:val="24"/>
          <w:rtl w:val="0"/>
        </w:rPr>
        <w:t xml:space="preserve">Two weeks before end of winter: Systems design and programming completed</w:t>
      </w:r>
    </w:p>
    <w:p w:rsidR="00000000" w:rsidDel="00000000" w:rsidP="00000000" w:rsidRDefault="00000000" w:rsidRPr="00000000" w14:paraId="00000278">
      <w:pPr>
        <w:pageBreakBefore w:val="0"/>
        <w:ind w:left="720" w:firstLine="0"/>
        <w:rPr>
          <w:sz w:val="24"/>
          <w:szCs w:val="24"/>
        </w:rPr>
      </w:pPr>
      <w:r w:rsidDel="00000000" w:rsidR="00000000" w:rsidRPr="00000000">
        <w:rPr>
          <w:sz w:val="24"/>
          <w:szCs w:val="24"/>
          <w:rtl w:val="0"/>
        </w:rPr>
        <w:t xml:space="preserve">The control system design including its implementation in the software will be completed. </w:t>
      </w:r>
    </w:p>
    <w:p w:rsidR="00000000" w:rsidDel="00000000" w:rsidP="00000000" w:rsidRDefault="00000000" w:rsidRPr="00000000" w14:paraId="00000279">
      <w:pPr>
        <w:pageBreakBefore w:val="0"/>
        <w:rPr>
          <w:sz w:val="24"/>
          <w:szCs w:val="24"/>
        </w:rPr>
      </w:pPr>
      <w:r w:rsidDel="00000000" w:rsidR="00000000" w:rsidRPr="00000000">
        <w:rPr>
          <w:sz w:val="24"/>
          <w:szCs w:val="24"/>
          <w:rtl w:val="0"/>
        </w:rPr>
        <w:t xml:space="preserve">End of winter 2021: Completed simulation and physical design - full scale. Parts ordered.</w:t>
      </w:r>
    </w:p>
    <w:p w:rsidR="00000000" w:rsidDel="00000000" w:rsidP="00000000" w:rsidRDefault="00000000" w:rsidRPr="00000000" w14:paraId="0000027A">
      <w:pPr>
        <w:pageBreakBefore w:val="0"/>
        <w:ind w:left="720" w:firstLine="0"/>
        <w:rPr>
          <w:sz w:val="24"/>
          <w:szCs w:val="24"/>
        </w:rPr>
      </w:pPr>
      <w:r w:rsidDel="00000000" w:rsidR="00000000" w:rsidRPr="00000000">
        <w:rPr>
          <w:sz w:val="24"/>
          <w:szCs w:val="24"/>
          <w:rtl w:val="0"/>
        </w:rPr>
        <w:t xml:space="preserve">The simulation that is developed for the drones will be completed and the full scale drone design will be tested for its response. This will serve as the testing platform for the full scale design. </w:t>
      </w:r>
    </w:p>
    <w:p w:rsidR="00000000" w:rsidDel="00000000" w:rsidP="00000000" w:rsidRDefault="00000000" w:rsidRPr="00000000" w14:paraId="0000027B">
      <w:pPr>
        <w:pageBreakBefore w:val="0"/>
        <w:rPr>
          <w:sz w:val="24"/>
          <w:szCs w:val="24"/>
        </w:rPr>
      </w:pPr>
      <w:r w:rsidDel="00000000" w:rsidR="00000000" w:rsidRPr="00000000">
        <w:rPr>
          <w:sz w:val="24"/>
          <w:szCs w:val="24"/>
          <w:rtl w:val="0"/>
        </w:rPr>
        <w:t xml:space="preserve">Start of spring 2021: Small scale design complete/begin manufacturing</w:t>
      </w:r>
    </w:p>
    <w:p w:rsidR="00000000" w:rsidDel="00000000" w:rsidP="00000000" w:rsidRDefault="00000000" w:rsidRPr="00000000" w14:paraId="0000027C">
      <w:pPr>
        <w:pageBreakBefore w:val="0"/>
        <w:ind w:left="720" w:firstLine="0"/>
        <w:rPr>
          <w:sz w:val="24"/>
          <w:szCs w:val="24"/>
        </w:rPr>
      </w:pPr>
      <w:r w:rsidDel="00000000" w:rsidR="00000000" w:rsidRPr="00000000">
        <w:rPr>
          <w:sz w:val="24"/>
          <w:szCs w:val="24"/>
          <w:rtl w:val="0"/>
        </w:rPr>
        <w:t xml:space="preserve">The small scale design will be simulated as well, but this will also be tested as a proof of concept. The manufacturing phase starts early in the quarter to ensure there is adequate time for physical testing. </w:t>
      </w:r>
    </w:p>
    <w:p w:rsidR="00000000" w:rsidDel="00000000" w:rsidP="00000000" w:rsidRDefault="00000000" w:rsidRPr="00000000" w14:paraId="0000027D">
      <w:pPr>
        <w:pageBreakBefore w:val="0"/>
        <w:rPr>
          <w:sz w:val="24"/>
          <w:szCs w:val="24"/>
        </w:rPr>
      </w:pPr>
      <w:r w:rsidDel="00000000" w:rsidR="00000000" w:rsidRPr="00000000">
        <w:rPr>
          <w:sz w:val="24"/>
          <w:szCs w:val="24"/>
          <w:rtl w:val="0"/>
        </w:rPr>
        <w:t xml:space="preserve">Mid-spring 2021: Small scale design built and testing starts at 2300 Delaware St.</w:t>
      </w:r>
    </w:p>
    <w:p w:rsidR="00000000" w:rsidDel="00000000" w:rsidP="00000000" w:rsidRDefault="00000000" w:rsidRPr="00000000" w14:paraId="0000027E">
      <w:pPr>
        <w:pageBreakBefore w:val="0"/>
        <w:ind w:left="720" w:firstLine="0"/>
        <w:rPr>
          <w:sz w:val="24"/>
          <w:szCs w:val="24"/>
        </w:rPr>
      </w:pPr>
      <w:r w:rsidDel="00000000" w:rsidR="00000000" w:rsidRPr="00000000">
        <w:rPr>
          <w:sz w:val="24"/>
          <w:szCs w:val="24"/>
          <w:rtl w:val="0"/>
        </w:rPr>
        <w:t xml:space="preserve">Professor Mircea offered lab space at 2300 Delaware St. for us to test a small scale version of the drone. We will test the drone’s response to wind and terrain, as well as the drone’s flight time, magnetometer interference, and noise level.</w:t>
      </w:r>
    </w:p>
    <w:p w:rsidR="00000000" w:rsidDel="00000000" w:rsidP="00000000" w:rsidRDefault="00000000" w:rsidRPr="00000000" w14:paraId="0000027F">
      <w:pPr>
        <w:pageBreakBefore w:val="0"/>
        <w:rPr>
          <w:sz w:val="24"/>
          <w:szCs w:val="24"/>
        </w:rPr>
      </w:pPr>
      <w:r w:rsidDel="00000000" w:rsidR="00000000" w:rsidRPr="00000000">
        <w:rPr>
          <w:sz w:val="24"/>
          <w:szCs w:val="24"/>
          <w:rtl w:val="0"/>
        </w:rPr>
        <w:t xml:space="preserve">2 weeks before the end of spring: Testing completed</w:t>
      </w:r>
    </w:p>
    <w:p w:rsidR="00000000" w:rsidDel="00000000" w:rsidP="00000000" w:rsidRDefault="00000000" w:rsidRPr="00000000" w14:paraId="00000280">
      <w:pPr>
        <w:pageBreakBefore w:val="0"/>
        <w:ind w:left="720" w:firstLine="0"/>
        <w:rPr>
          <w:sz w:val="24"/>
          <w:szCs w:val="24"/>
        </w:rPr>
      </w:pPr>
      <w:r w:rsidDel="00000000" w:rsidR="00000000" w:rsidRPr="00000000">
        <w:rPr>
          <w:sz w:val="24"/>
          <w:szCs w:val="24"/>
          <w:rtl w:val="0"/>
        </w:rPr>
        <w:t xml:space="preserve">The testing is completed two weeks ahead of the end of the quarter to provide time to analyze the results and compile the final report and documentation. </w:t>
      </w:r>
    </w:p>
    <w:p w:rsidR="00000000" w:rsidDel="00000000" w:rsidP="00000000" w:rsidRDefault="00000000" w:rsidRPr="00000000" w14:paraId="00000281">
      <w:pPr>
        <w:pageBreakBefore w:val="0"/>
        <w:rPr>
          <w:sz w:val="24"/>
          <w:szCs w:val="24"/>
        </w:rPr>
      </w:pPr>
      <w:r w:rsidDel="00000000" w:rsidR="00000000" w:rsidRPr="00000000">
        <w:rPr>
          <w:sz w:val="24"/>
          <w:szCs w:val="24"/>
          <w:rtl w:val="0"/>
        </w:rPr>
        <w:t xml:space="preserve">End of spring 2021: Completed drone assembly and working prototype</w:t>
      </w:r>
    </w:p>
    <w:p w:rsidR="00000000" w:rsidDel="00000000" w:rsidP="00000000" w:rsidRDefault="00000000" w:rsidRPr="00000000" w14:paraId="00000282">
      <w:pPr>
        <w:pageBreakBefore w:val="0"/>
        <w:ind w:left="720" w:firstLine="0"/>
        <w:rPr>
          <w:sz w:val="24"/>
          <w:szCs w:val="24"/>
        </w:rPr>
      </w:pPr>
      <w:r w:rsidDel="00000000" w:rsidR="00000000" w:rsidRPr="00000000">
        <w:rPr>
          <w:sz w:val="24"/>
          <w:szCs w:val="24"/>
          <w:rtl w:val="0"/>
        </w:rPr>
        <w:t xml:space="preserve">Final small scale drone is ready to be presented to USGS. This includes minor changes to physical appearance to be presentable.</w:t>
      </w:r>
    </w:p>
    <w:p w:rsidR="00000000" w:rsidDel="00000000" w:rsidP="00000000" w:rsidRDefault="00000000" w:rsidRPr="00000000" w14:paraId="00000283">
      <w:pPr>
        <w:pageBreakBefore w:val="0"/>
        <w:rPr>
          <w:sz w:val="24"/>
          <w:szCs w:val="24"/>
        </w:rPr>
      </w:pPr>
      <w:r w:rsidDel="00000000" w:rsidR="00000000" w:rsidRPr="00000000">
        <w:rPr>
          <w:sz w:val="24"/>
          <w:szCs w:val="24"/>
          <w:rtl w:val="0"/>
        </w:rPr>
        <w:t xml:space="preserve">End of spring 2021: Completed project report and documentation</w:t>
      </w:r>
    </w:p>
    <w:p w:rsidR="00000000" w:rsidDel="00000000" w:rsidP="00000000" w:rsidRDefault="00000000" w:rsidRPr="00000000" w14:paraId="00000284">
      <w:pPr>
        <w:pageBreakBefore w:val="0"/>
        <w:ind w:left="720" w:firstLine="0"/>
        <w:rPr>
          <w:sz w:val="24"/>
          <w:szCs w:val="24"/>
        </w:rPr>
      </w:pPr>
      <w:r w:rsidDel="00000000" w:rsidR="00000000" w:rsidRPr="00000000">
        <w:rPr>
          <w:sz w:val="24"/>
          <w:szCs w:val="24"/>
          <w:rtl w:val="0"/>
        </w:rPr>
        <w:t xml:space="preserve">A detailed project report will be completed that includes parts and specifications for both the small scale and full scale drone. The physical results as well as the simulation results will be included. Software documentation will also be provided that contains the description of the onboard software as well as simulation software.  </w:t>
      </w:r>
      <w:r w:rsidDel="00000000" w:rsidR="00000000" w:rsidRPr="00000000">
        <w:rPr>
          <w:rtl w:val="0"/>
        </w:rPr>
      </w:r>
    </w:p>
    <w:p w:rsidR="00000000" w:rsidDel="00000000" w:rsidP="00000000" w:rsidRDefault="00000000" w:rsidRPr="00000000" w14:paraId="00000285">
      <w:pPr>
        <w:pStyle w:val="Heading2"/>
        <w:pageBreakBefore w:val="0"/>
        <w:rPr>
          <w:color w:val="8e7cc3"/>
        </w:rPr>
      </w:pPr>
      <w:bookmarkStart w:colFirst="0" w:colLast="0" w:name="_shj4m2oviqaz" w:id="30"/>
      <w:bookmarkEnd w:id="30"/>
      <w:r w:rsidDel="00000000" w:rsidR="00000000" w:rsidRPr="00000000">
        <w:br w:type="page"/>
      </w:r>
      <w:r w:rsidDel="00000000" w:rsidR="00000000" w:rsidRPr="00000000">
        <w:rPr>
          <w:rtl w:val="0"/>
        </w:rPr>
      </w:r>
    </w:p>
    <w:p w:rsidR="00000000" w:rsidDel="00000000" w:rsidP="00000000" w:rsidRDefault="00000000" w:rsidRPr="00000000" w14:paraId="00000286">
      <w:pPr>
        <w:pStyle w:val="Heading2"/>
        <w:pageBreakBefore w:val="0"/>
        <w:rPr/>
      </w:pPr>
      <w:bookmarkStart w:colFirst="0" w:colLast="0" w:name="_eg0yv6z9itgk" w:id="31"/>
      <w:bookmarkEnd w:id="31"/>
      <w:r w:rsidDel="00000000" w:rsidR="00000000" w:rsidRPr="00000000">
        <w:rPr>
          <w:color w:val="8e7cc3"/>
          <w:rtl w:val="0"/>
        </w:rPr>
        <w:t xml:space="preserve">Milestones</w:t>
      </w:r>
      <w:r w:rsidDel="00000000" w:rsidR="00000000" w:rsidRPr="00000000">
        <w:rPr>
          <w:rtl w:val="0"/>
        </w:rPr>
      </w:r>
    </w:p>
    <w:tbl>
      <w:tblPr>
        <w:tblStyle w:val="Table6"/>
        <w:tblW w:w="909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590"/>
        <w:gridCol w:w="1500"/>
        <w:gridCol w:w="1500"/>
        <w:gridCol w:w="1500"/>
        <w:tblGridChange w:id="0">
          <w:tblGrid>
            <w:gridCol w:w="4590"/>
            <w:gridCol w:w="1500"/>
            <w:gridCol w:w="1500"/>
            <w:gridCol w:w="1500"/>
          </w:tblGrid>
        </w:tblGridChange>
      </w:tblGrid>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d9d2e9" w:val="clear"/>
            <w:tcMar>
              <w:top w:w="40.0" w:type="dxa"/>
              <w:left w:w="40.0" w:type="dxa"/>
              <w:bottom w:w="40.0" w:type="dxa"/>
              <w:right w:w="40.0" w:type="dxa"/>
            </w:tcMar>
            <w:vAlign w:val="bottom"/>
          </w:tcPr>
          <w:p w:rsidR="00000000" w:rsidDel="00000000" w:rsidP="00000000" w:rsidRDefault="00000000" w:rsidRPr="00000000" w14:paraId="00000287">
            <w:pPr>
              <w:pageBreakBefore w:val="0"/>
              <w:widowControl w:val="0"/>
              <w:rPr>
                <w:sz w:val="20"/>
                <w:szCs w:val="20"/>
              </w:rPr>
            </w:pPr>
            <w:r w:rsidDel="00000000" w:rsidR="00000000" w:rsidRPr="00000000">
              <w:rPr>
                <w:b w:val="1"/>
                <w:sz w:val="20"/>
                <w:szCs w:val="20"/>
                <w:rtl w:val="0"/>
              </w:rPr>
              <w:t xml:space="preserve">Major Milestones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d9d2e9" w:val="clear"/>
            <w:tcMar>
              <w:top w:w="40.0" w:type="dxa"/>
              <w:left w:w="40.0" w:type="dxa"/>
              <w:bottom w:w="40.0" w:type="dxa"/>
              <w:right w:w="40.0" w:type="dxa"/>
            </w:tcMar>
            <w:vAlign w:val="bottom"/>
          </w:tcPr>
          <w:p w:rsidR="00000000" w:rsidDel="00000000" w:rsidP="00000000" w:rsidRDefault="00000000" w:rsidRPr="00000000" w14:paraId="00000288">
            <w:pPr>
              <w:pageBreakBefore w:val="0"/>
              <w:widowControl w:val="0"/>
              <w:rPr>
                <w:sz w:val="20"/>
                <w:szCs w:val="20"/>
              </w:rPr>
            </w:pPr>
            <w:r w:rsidDel="00000000" w:rsidR="00000000" w:rsidRPr="00000000">
              <w:rPr>
                <w:b w:val="1"/>
                <w:sz w:val="20"/>
                <w:szCs w:val="20"/>
                <w:rtl w:val="0"/>
              </w:rPr>
              <w:t xml:space="preserve">Dependencies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d9d2e9" w:val="clear"/>
            <w:tcMar>
              <w:top w:w="40.0" w:type="dxa"/>
              <w:left w:w="40.0" w:type="dxa"/>
              <w:bottom w:w="40.0" w:type="dxa"/>
              <w:right w:w="40.0" w:type="dxa"/>
            </w:tcMar>
            <w:vAlign w:val="bottom"/>
          </w:tcPr>
          <w:p w:rsidR="00000000" w:rsidDel="00000000" w:rsidP="00000000" w:rsidRDefault="00000000" w:rsidRPr="00000000" w14:paraId="00000289">
            <w:pPr>
              <w:pageBreakBefore w:val="0"/>
              <w:widowControl w:val="0"/>
              <w:rPr>
                <w:sz w:val="20"/>
                <w:szCs w:val="20"/>
              </w:rPr>
            </w:pPr>
            <w:r w:rsidDel="00000000" w:rsidR="00000000" w:rsidRPr="00000000">
              <w:rPr>
                <w:b w:val="1"/>
                <w:sz w:val="20"/>
                <w:szCs w:val="20"/>
                <w:rtl w:val="0"/>
              </w:rPr>
              <w:t xml:space="preserve">Resources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d9d2e9" w:val="clear"/>
            <w:tcMar>
              <w:top w:w="40.0" w:type="dxa"/>
              <w:left w:w="40.0" w:type="dxa"/>
              <w:bottom w:w="40.0" w:type="dxa"/>
              <w:right w:w="40.0" w:type="dxa"/>
            </w:tcMar>
            <w:vAlign w:val="bottom"/>
          </w:tcPr>
          <w:p w:rsidR="00000000" w:rsidDel="00000000" w:rsidP="00000000" w:rsidRDefault="00000000" w:rsidRPr="00000000" w14:paraId="0000028A">
            <w:pPr>
              <w:pageBreakBefore w:val="0"/>
              <w:widowControl w:val="0"/>
              <w:rPr>
                <w:sz w:val="20"/>
                <w:szCs w:val="20"/>
              </w:rPr>
            </w:pPr>
            <w:r w:rsidDel="00000000" w:rsidR="00000000" w:rsidRPr="00000000">
              <w:rPr>
                <w:b w:val="1"/>
                <w:sz w:val="20"/>
                <w:szCs w:val="20"/>
                <w:rtl w:val="0"/>
              </w:rPr>
              <w:t xml:space="preserve">Deadline</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8B">
            <w:pPr>
              <w:pageBreakBefore w:val="0"/>
              <w:widowControl w:val="0"/>
              <w:rPr>
                <w:sz w:val="20"/>
                <w:szCs w:val="20"/>
              </w:rPr>
            </w:pPr>
            <w:r w:rsidDel="00000000" w:rsidR="00000000" w:rsidRPr="00000000">
              <w:rPr>
                <w:sz w:val="20"/>
                <w:szCs w:val="20"/>
                <w:rtl w:val="0"/>
              </w:rPr>
              <w:t xml:space="preserve">1. Working simulation of full scale drone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8C">
            <w:pPr>
              <w:pageBreakBefore w:val="0"/>
              <w:widowControl w:val="0"/>
              <w:jc w:val="right"/>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8D">
            <w:pPr>
              <w:pageBreakBefore w:val="0"/>
              <w:widowControl w:val="0"/>
              <w:rPr>
                <w:sz w:val="20"/>
                <w:szCs w:val="20"/>
              </w:rPr>
            </w:pPr>
            <w:r w:rsidDel="00000000" w:rsidR="00000000" w:rsidRPr="00000000">
              <w:rPr>
                <w:sz w:val="20"/>
                <w:szCs w:val="20"/>
                <w:rtl w:val="0"/>
              </w:rPr>
              <w:t xml:space="preserve">1x</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8E">
            <w:pPr>
              <w:pageBreakBefore w:val="0"/>
              <w:widowControl w:val="0"/>
              <w:rPr>
                <w:sz w:val="20"/>
                <w:szCs w:val="20"/>
              </w:rPr>
            </w:pPr>
            <w:r w:rsidDel="00000000" w:rsidR="00000000" w:rsidRPr="00000000">
              <w:rPr>
                <w:sz w:val="20"/>
                <w:szCs w:val="20"/>
                <w:rtl w:val="0"/>
              </w:rPr>
              <w:t xml:space="preserve">End of Winter</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8F">
            <w:pPr>
              <w:pageBreakBefore w:val="0"/>
              <w:widowControl w:val="0"/>
              <w:rPr>
                <w:sz w:val="20"/>
                <w:szCs w:val="20"/>
              </w:rPr>
            </w:pPr>
            <w:r w:rsidDel="00000000" w:rsidR="00000000" w:rsidRPr="00000000">
              <w:rPr>
                <w:sz w:val="20"/>
                <w:szCs w:val="20"/>
                <w:rtl w:val="0"/>
              </w:rPr>
              <w:t xml:space="preserve">2. Full CAD model of drone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90">
            <w:pPr>
              <w:pageBreakBefore w:val="0"/>
              <w:widowControl w:val="0"/>
              <w:jc w:val="right"/>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91">
            <w:pPr>
              <w:pageBreakBefore w:val="0"/>
              <w:widowControl w:val="0"/>
              <w:rPr>
                <w:sz w:val="20"/>
                <w:szCs w:val="20"/>
              </w:rPr>
            </w:pPr>
            <w:r w:rsidDel="00000000" w:rsidR="00000000" w:rsidRPr="00000000">
              <w:rPr>
                <w:sz w:val="20"/>
                <w:szCs w:val="20"/>
                <w:rtl w:val="0"/>
              </w:rPr>
              <w:t xml:space="preserve">1x</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92">
            <w:pPr>
              <w:pageBreakBefore w:val="0"/>
              <w:widowControl w:val="0"/>
              <w:rPr>
                <w:sz w:val="20"/>
                <w:szCs w:val="20"/>
              </w:rPr>
            </w:pPr>
            <w:r w:rsidDel="00000000" w:rsidR="00000000" w:rsidRPr="00000000">
              <w:rPr>
                <w:sz w:val="20"/>
                <w:szCs w:val="20"/>
                <w:rtl w:val="0"/>
              </w:rPr>
              <w:t xml:space="preserve">End of Winter</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93">
            <w:pPr>
              <w:pageBreakBefore w:val="0"/>
              <w:widowControl w:val="0"/>
              <w:rPr>
                <w:sz w:val="20"/>
                <w:szCs w:val="20"/>
              </w:rPr>
            </w:pPr>
            <w:r w:rsidDel="00000000" w:rsidR="00000000" w:rsidRPr="00000000">
              <w:rPr>
                <w:sz w:val="20"/>
                <w:szCs w:val="20"/>
                <w:rtl w:val="0"/>
              </w:rPr>
              <w:t xml:space="preserve">3. Fabrication and testing of small scale drone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94">
            <w:pPr>
              <w:pageBreakBefore w:val="0"/>
              <w:widowControl w:val="0"/>
              <w:jc w:val="right"/>
              <w:rPr>
                <w:sz w:val="20"/>
                <w:szCs w:val="20"/>
              </w:rPr>
            </w:pPr>
            <w:r w:rsidDel="00000000" w:rsidR="00000000" w:rsidRPr="00000000">
              <w:rPr>
                <w:sz w:val="20"/>
                <w:szCs w:val="20"/>
                <w:rtl w:val="0"/>
              </w:rPr>
              <w:t xml:space="preserve">1,2,4,5,6,7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95">
            <w:pPr>
              <w:pageBreakBefore w:val="0"/>
              <w:widowControl w:val="0"/>
              <w:rPr>
                <w:sz w:val="20"/>
                <w:szCs w:val="20"/>
              </w:rPr>
            </w:pPr>
            <w:r w:rsidDel="00000000" w:rsidR="00000000" w:rsidRPr="00000000">
              <w:rPr>
                <w:sz w:val="20"/>
                <w:szCs w:val="20"/>
                <w:rtl w:val="0"/>
              </w:rPr>
              <w:t xml:space="preserve">2x</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96">
            <w:pPr>
              <w:pageBreakBefore w:val="0"/>
              <w:widowControl w:val="0"/>
              <w:rPr>
                <w:sz w:val="20"/>
                <w:szCs w:val="20"/>
              </w:rPr>
            </w:pPr>
            <w:r w:rsidDel="00000000" w:rsidR="00000000" w:rsidRPr="00000000">
              <w:rPr>
                <w:sz w:val="20"/>
                <w:szCs w:val="20"/>
                <w:rtl w:val="0"/>
              </w:rPr>
              <w:t xml:space="preserve">End of Spring</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97">
            <w:pPr>
              <w:pageBreakBefore w:val="0"/>
              <w:widowControl w:val="0"/>
              <w:rPr>
                <w:sz w:val="20"/>
                <w:szCs w:val="20"/>
              </w:rPr>
            </w:pPr>
            <w:r w:rsidDel="00000000" w:rsidR="00000000" w:rsidRPr="00000000">
              <w:rPr>
                <w:sz w:val="20"/>
                <w:szCs w:val="20"/>
                <w:rtl w:val="0"/>
              </w:rPr>
              <w:t xml:space="preserve">4. Full PCB design</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98">
            <w:pPr>
              <w:pageBreakBefore w:val="0"/>
              <w:widowControl w:val="0"/>
              <w:jc w:val="right"/>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99">
            <w:pPr>
              <w:pageBreakBefore w:val="0"/>
              <w:widowControl w:val="0"/>
              <w:rPr>
                <w:sz w:val="20"/>
                <w:szCs w:val="20"/>
              </w:rPr>
            </w:pPr>
            <w:r w:rsidDel="00000000" w:rsidR="00000000" w:rsidRPr="00000000">
              <w:rPr>
                <w:sz w:val="20"/>
                <w:szCs w:val="20"/>
                <w:rtl w:val="0"/>
              </w:rPr>
              <w:t xml:space="preserve">1x</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9A">
            <w:pPr>
              <w:pageBreakBefore w:val="0"/>
              <w:widowControl w:val="0"/>
              <w:rPr>
                <w:sz w:val="20"/>
                <w:szCs w:val="20"/>
              </w:rPr>
            </w:pPr>
            <w:r w:rsidDel="00000000" w:rsidR="00000000" w:rsidRPr="00000000">
              <w:rPr>
                <w:sz w:val="20"/>
                <w:szCs w:val="20"/>
                <w:rtl w:val="0"/>
              </w:rPr>
              <w:t xml:space="preserve">End of Winter</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9B">
            <w:pPr>
              <w:pageBreakBefore w:val="0"/>
              <w:widowControl w:val="0"/>
              <w:rPr>
                <w:sz w:val="20"/>
                <w:szCs w:val="20"/>
              </w:rPr>
            </w:pPr>
            <w:r w:rsidDel="00000000" w:rsidR="00000000" w:rsidRPr="00000000">
              <w:rPr>
                <w:sz w:val="20"/>
                <w:szCs w:val="20"/>
                <w:rtl w:val="0"/>
              </w:rPr>
              <w:t xml:space="preserve">5. Embedded programming finished</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9C">
            <w:pPr>
              <w:pageBreakBefore w:val="0"/>
              <w:widowControl w:val="0"/>
              <w:jc w:val="right"/>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9D">
            <w:pPr>
              <w:pageBreakBefore w:val="0"/>
              <w:widowControl w:val="0"/>
              <w:rPr>
                <w:sz w:val="20"/>
                <w:szCs w:val="20"/>
              </w:rPr>
            </w:pPr>
            <w:r w:rsidDel="00000000" w:rsidR="00000000" w:rsidRPr="00000000">
              <w:rPr>
                <w:sz w:val="20"/>
                <w:szCs w:val="20"/>
                <w:rtl w:val="0"/>
              </w:rPr>
              <w:t xml:space="preserve">1x</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9E">
            <w:pPr>
              <w:pageBreakBefore w:val="0"/>
              <w:widowControl w:val="0"/>
              <w:rPr>
                <w:sz w:val="20"/>
                <w:szCs w:val="20"/>
              </w:rPr>
            </w:pPr>
            <w:r w:rsidDel="00000000" w:rsidR="00000000" w:rsidRPr="00000000">
              <w:rPr>
                <w:sz w:val="20"/>
                <w:szCs w:val="20"/>
                <w:rtl w:val="0"/>
              </w:rPr>
              <w:t xml:space="preserve">End of Spring</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9F">
            <w:pPr>
              <w:pageBreakBefore w:val="0"/>
              <w:widowControl w:val="0"/>
              <w:rPr>
                <w:sz w:val="20"/>
                <w:szCs w:val="20"/>
              </w:rPr>
            </w:pPr>
            <w:r w:rsidDel="00000000" w:rsidR="00000000" w:rsidRPr="00000000">
              <w:rPr>
                <w:sz w:val="20"/>
                <w:szCs w:val="20"/>
                <w:rtl w:val="0"/>
              </w:rPr>
              <w:t xml:space="preserve">6. Control systems programming finished</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A0">
            <w:pPr>
              <w:pageBreakBefore w:val="0"/>
              <w:widowControl w:val="0"/>
              <w:jc w:val="right"/>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A1">
            <w:pPr>
              <w:pageBreakBefore w:val="0"/>
              <w:widowControl w:val="0"/>
              <w:rPr>
                <w:sz w:val="20"/>
                <w:szCs w:val="20"/>
              </w:rPr>
            </w:pPr>
            <w:r w:rsidDel="00000000" w:rsidR="00000000" w:rsidRPr="00000000">
              <w:rPr>
                <w:sz w:val="20"/>
                <w:szCs w:val="20"/>
                <w:rtl w:val="0"/>
              </w:rPr>
              <w:t xml:space="preserve">1x</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A2">
            <w:pPr>
              <w:pageBreakBefore w:val="0"/>
              <w:widowControl w:val="0"/>
              <w:rPr>
                <w:sz w:val="20"/>
                <w:szCs w:val="20"/>
              </w:rPr>
            </w:pPr>
            <w:r w:rsidDel="00000000" w:rsidR="00000000" w:rsidRPr="00000000">
              <w:rPr>
                <w:sz w:val="20"/>
                <w:szCs w:val="20"/>
                <w:rtl w:val="0"/>
              </w:rPr>
              <w:t xml:space="preserve">End of Winter</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A3">
            <w:pPr>
              <w:pageBreakBefore w:val="0"/>
              <w:widowControl w:val="0"/>
              <w:rPr>
                <w:sz w:val="20"/>
                <w:szCs w:val="20"/>
              </w:rPr>
            </w:pPr>
            <w:r w:rsidDel="00000000" w:rsidR="00000000" w:rsidRPr="00000000">
              <w:rPr>
                <w:sz w:val="20"/>
                <w:szCs w:val="20"/>
                <w:rtl w:val="0"/>
              </w:rPr>
              <w:t xml:space="preserve">7. Power management completed</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A4">
            <w:pPr>
              <w:pageBreakBefore w:val="0"/>
              <w:widowControl w:val="0"/>
              <w:jc w:val="right"/>
              <w:rPr>
                <w:sz w:val="20"/>
                <w:szCs w:val="20"/>
              </w:rPr>
            </w:pPr>
            <w:r w:rsidDel="00000000" w:rsidR="00000000" w:rsidRPr="00000000">
              <w:rPr>
                <w:sz w:val="20"/>
                <w:szCs w:val="20"/>
                <w:rtl w:val="0"/>
              </w:rPr>
              <w:t xml:space="preserve">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A5">
            <w:pPr>
              <w:pageBreakBefore w:val="0"/>
              <w:widowControl w:val="0"/>
              <w:rPr>
                <w:sz w:val="20"/>
                <w:szCs w:val="20"/>
              </w:rPr>
            </w:pPr>
            <w:r w:rsidDel="00000000" w:rsidR="00000000" w:rsidRPr="00000000">
              <w:rPr>
                <w:sz w:val="20"/>
                <w:szCs w:val="20"/>
                <w:rtl w:val="0"/>
              </w:rPr>
              <w:t xml:space="preserve">1x</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A6">
            <w:pPr>
              <w:pageBreakBefore w:val="0"/>
              <w:widowControl w:val="0"/>
              <w:rPr>
                <w:sz w:val="20"/>
                <w:szCs w:val="20"/>
              </w:rPr>
            </w:pPr>
            <w:r w:rsidDel="00000000" w:rsidR="00000000" w:rsidRPr="00000000">
              <w:rPr>
                <w:sz w:val="20"/>
                <w:szCs w:val="20"/>
                <w:rtl w:val="0"/>
              </w:rPr>
              <w:t xml:space="preserve">End of Spring</w:t>
            </w:r>
          </w:p>
        </w:tc>
      </w:tr>
    </w:tbl>
    <w:p w:rsidR="00000000" w:rsidDel="00000000" w:rsidP="00000000" w:rsidRDefault="00000000" w:rsidRPr="00000000" w14:paraId="000002A7">
      <w:pPr>
        <w:pStyle w:val="Heading1"/>
        <w:pageBreakBefore w:val="0"/>
        <w:rPr>
          <w:color w:val="a64d79"/>
        </w:rPr>
      </w:pPr>
      <w:bookmarkStart w:colFirst="0" w:colLast="0" w:name="_xhgc4k3hvva2" w:id="32"/>
      <w:bookmarkEnd w:id="32"/>
      <w:r w:rsidDel="00000000" w:rsidR="00000000" w:rsidRPr="00000000">
        <w:br w:type="page"/>
      </w:r>
      <w:r w:rsidDel="00000000" w:rsidR="00000000" w:rsidRPr="00000000">
        <w:rPr>
          <w:rtl w:val="0"/>
        </w:rPr>
      </w:r>
    </w:p>
    <w:p w:rsidR="00000000" w:rsidDel="00000000" w:rsidP="00000000" w:rsidRDefault="00000000" w:rsidRPr="00000000" w14:paraId="000002A8">
      <w:pPr>
        <w:pStyle w:val="Heading1"/>
        <w:pageBreakBefore w:val="0"/>
        <w:rPr>
          <w:color w:val="a64d79"/>
        </w:rPr>
      </w:pPr>
      <w:bookmarkStart w:colFirst="0" w:colLast="0" w:name="_jjwuxdyxnj0x" w:id="33"/>
      <w:bookmarkEnd w:id="33"/>
      <w:r w:rsidDel="00000000" w:rsidR="00000000" w:rsidRPr="00000000">
        <w:rPr>
          <w:color w:val="a64d79"/>
          <w:rtl w:val="0"/>
        </w:rPr>
        <w:t xml:space="preserve">Annotated Bibliography</w:t>
      </w:r>
    </w:p>
    <w:p w:rsidR="00000000" w:rsidDel="00000000" w:rsidP="00000000" w:rsidRDefault="00000000" w:rsidRPr="00000000" w14:paraId="000002A9">
      <w:pPr>
        <w:pageBreakBefore w:val="0"/>
        <w:spacing w:line="324.00000000000006"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p w:rsidR="00000000" w:rsidDel="00000000" w:rsidP="00000000" w:rsidRDefault="00000000" w:rsidRPr="00000000" w14:paraId="000002AA">
      <w:pPr>
        <w:pageBreakBefore w:val="0"/>
        <w:spacing w:line="324.00000000000006" w:lineRule="auto"/>
        <w:ind w:left="0" w:right="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 Koiwanit, “Analysis of environmental impacts of drone delivery on an online shopping system,” </w:t>
      </w:r>
      <w:r w:rsidDel="00000000" w:rsidR="00000000" w:rsidRPr="00000000">
        <w:rPr>
          <w:rFonts w:ascii="Times New Roman" w:cs="Times New Roman" w:eastAsia="Times New Roman" w:hAnsi="Times New Roman"/>
          <w:i w:val="1"/>
          <w:sz w:val="24"/>
          <w:szCs w:val="24"/>
          <w:rtl w:val="0"/>
        </w:rPr>
        <w:t xml:space="preserve">Advances in Climate Change Research</w:t>
      </w:r>
      <w:r w:rsidDel="00000000" w:rsidR="00000000" w:rsidRPr="00000000">
        <w:rPr>
          <w:rFonts w:ascii="Times New Roman" w:cs="Times New Roman" w:eastAsia="Times New Roman" w:hAnsi="Times New Roman"/>
          <w:sz w:val="24"/>
          <w:szCs w:val="24"/>
          <w:rtl w:val="0"/>
        </w:rPr>
        <w:t xml:space="preserve">, vol. 9, no. 3, pp. 201–207, Sep. 2018, doi:</w:t>
      </w:r>
      <w:hyperlink r:id="rId13">
        <w:r w:rsidDel="00000000" w:rsidR="00000000" w:rsidRPr="00000000">
          <w:rPr>
            <w:rFonts w:ascii="Times New Roman" w:cs="Times New Roman" w:eastAsia="Times New Roman" w:hAnsi="Times New Roman"/>
            <w:sz w:val="24"/>
            <w:szCs w:val="24"/>
            <w:rtl w:val="0"/>
          </w:rPr>
          <w:t xml:space="preserve"> </w:t>
        </w:r>
      </w:hyperlink>
      <w:hyperlink r:id="rId14">
        <w:r w:rsidDel="00000000" w:rsidR="00000000" w:rsidRPr="00000000">
          <w:rPr>
            <w:rFonts w:ascii="Times New Roman" w:cs="Times New Roman" w:eastAsia="Times New Roman" w:hAnsi="Times New Roman"/>
            <w:color w:val="1155cc"/>
            <w:sz w:val="24"/>
            <w:szCs w:val="24"/>
            <w:u w:val="single"/>
            <w:rtl w:val="0"/>
          </w:rPr>
          <w:t xml:space="preserve">10.1016/j.accre.2018.09.001</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AB">
      <w:pPr>
        <w:pageBreakBefore w:val="0"/>
        <w:spacing w:line="324.00000000000006" w:lineRule="auto"/>
        <w:ind w:right="8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study presents a life cycle assessment study on drone delivery in Thailand using CML2001, the life cycle impact assessment (LCIA) method, to convert life cycle inventory data into environmental impacts. The observed results show that an online shopping system using drone delivery is one of the most environmentally friendly transportation options throughout a wide range of scenarios. However, the production of the parts contributed to significant impacts on environmental issues while the drone operation showed the least impact on all impact categories.</w:t>
      </w:r>
    </w:p>
    <w:p w:rsidR="00000000" w:rsidDel="00000000" w:rsidP="00000000" w:rsidRDefault="00000000" w:rsidRPr="00000000" w14:paraId="000002AC">
      <w:pPr>
        <w:pageBreakBefore w:val="0"/>
        <w:spacing w:line="324.00000000000006"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p w:rsidR="00000000" w:rsidDel="00000000" w:rsidP="00000000" w:rsidRDefault="00000000" w:rsidRPr="00000000" w14:paraId="000002AD">
      <w:pPr>
        <w:pageBreakBefore w:val="0"/>
        <w:spacing w:line="324.00000000000006" w:lineRule="auto"/>
        <w:ind w:right="8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 Zhang and D. Liu, “Influences of initial launch conditions on flight performance of high altitude balloon ascending process,” </w:t>
      </w:r>
      <w:r w:rsidDel="00000000" w:rsidR="00000000" w:rsidRPr="00000000">
        <w:rPr>
          <w:rFonts w:ascii="Times New Roman" w:cs="Times New Roman" w:eastAsia="Times New Roman" w:hAnsi="Times New Roman"/>
          <w:i w:val="1"/>
          <w:sz w:val="24"/>
          <w:szCs w:val="24"/>
          <w:rtl w:val="0"/>
        </w:rPr>
        <w:t xml:space="preserve">Advances in Space Research</w:t>
      </w:r>
      <w:r w:rsidDel="00000000" w:rsidR="00000000" w:rsidRPr="00000000">
        <w:rPr>
          <w:rFonts w:ascii="Times New Roman" w:cs="Times New Roman" w:eastAsia="Times New Roman" w:hAnsi="Times New Roman"/>
          <w:sz w:val="24"/>
          <w:szCs w:val="24"/>
          <w:rtl w:val="0"/>
        </w:rPr>
        <w:t xml:space="preserve">, vol. 56, no. 4, pp. 605–618, Aug. 2015, doi:</w:t>
      </w:r>
      <w:hyperlink r:id="rId15">
        <w:r w:rsidDel="00000000" w:rsidR="00000000" w:rsidRPr="00000000">
          <w:rPr>
            <w:rFonts w:ascii="Times New Roman" w:cs="Times New Roman" w:eastAsia="Times New Roman" w:hAnsi="Times New Roman"/>
            <w:sz w:val="24"/>
            <w:szCs w:val="24"/>
            <w:rtl w:val="0"/>
          </w:rPr>
          <w:t xml:space="preserve"> </w:t>
        </w:r>
      </w:hyperlink>
      <w:hyperlink r:id="rId16">
        <w:r w:rsidDel="00000000" w:rsidR="00000000" w:rsidRPr="00000000">
          <w:rPr>
            <w:rFonts w:ascii="Times New Roman" w:cs="Times New Roman" w:eastAsia="Times New Roman" w:hAnsi="Times New Roman"/>
            <w:color w:val="1155cc"/>
            <w:sz w:val="24"/>
            <w:szCs w:val="24"/>
            <w:u w:val="single"/>
            <w:rtl w:val="0"/>
          </w:rPr>
          <w:t xml:space="preserve">10.1016/j.asr.2015.04.031</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AE">
      <w:pPr>
        <w:pageBreakBefore w:val="0"/>
        <w:spacing w:line="324.00000000000006" w:lineRule="auto"/>
        <w:ind w:right="8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paper, a novel dynamic model was established to describe thermodynamic and kinetic characteristics of the balloon which consists of atmospheric, thermal, and dynamic submodels. Based on the model, ascending processes of a high altitude balloon under different initial launch conditions were simulated. The initial launch conditions were classified into three types: inflating quantity, launch time, and launch position. The ascending velocity and the differential pressure were defined and used as evaluation parameters of flight performance. Results showed that the inflating quantity is the most effective factor for the ascending process, and the upper and lower limits were also proposed separately from safety and performance perspectives.</w:t>
      </w:r>
    </w:p>
    <w:p w:rsidR="00000000" w:rsidDel="00000000" w:rsidP="00000000" w:rsidRDefault="00000000" w:rsidRPr="00000000" w14:paraId="000002AF">
      <w:pPr>
        <w:pageBreakBefore w:val="0"/>
        <w:spacing w:line="324.00000000000006" w:lineRule="auto"/>
        <w:jc w:val="right"/>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B0">
      <w:pPr>
        <w:pageBreakBefore w:val="0"/>
        <w:spacing w:line="324.00000000000006"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p w:rsidR="00000000" w:rsidDel="00000000" w:rsidP="00000000" w:rsidRDefault="00000000" w:rsidRPr="00000000" w14:paraId="000002B1">
      <w:pPr>
        <w:pageBreakBefore w:val="0"/>
        <w:spacing w:line="324.00000000000006" w:lineRule="auto"/>
        <w:ind w:right="8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 Bestaoui Sebbane </w:t>
      </w:r>
      <w:r w:rsidDel="00000000" w:rsidR="00000000" w:rsidRPr="00000000">
        <w:rPr>
          <w:rFonts w:ascii="Times New Roman" w:cs="Times New Roman" w:eastAsia="Times New Roman" w:hAnsi="Times New Roman"/>
          <w:i w:val="1"/>
          <w:sz w:val="24"/>
          <w:szCs w:val="24"/>
          <w:rtl w:val="0"/>
        </w:rPr>
        <w:t xml:space="preserve">et al.</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Lighter than Air Robots</w:t>
      </w:r>
      <w:r w:rsidDel="00000000" w:rsidR="00000000" w:rsidRPr="00000000">
        <w:rPr>
          <w:rFonts w:ascii="Times New Roman" w:cs="Times New Roman" w:eastAsia="Times New Roman" w:hAnsi="Times New Roman"/>
          <w:sz w:val="24"/>
          <w:szCs w:val="24"/>
          <w:rtl w:val="0"/>
        </w:rPr>
        <w:t xml:space="preserve">, vol. 58. Dordrecht: Springer Netherlands, 2012.</w:t>
      </w:r>
    </w:p>
    <w:p w:rsidR="00000000" w:rsidDel="00000000" w:rsidP="00000000" w:rsidRDefault="00000000" w:rsidRPr="00000000" w14:paraId="000002B2">
      <w:pPr>
        <w:pageBreakBefore w:val="0"/>
        <w:spacing w:line="324.00000000000006" w:lineRule="auto"/>
        <w:ind w:right="8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textbook examines Lighter Than Air Robot, unmanned lighter than air vehicles with sufficient autonomy. It teaches how lighter than air systems are particularly appealing since the energy required to keep them airborne is small. The lift of the lighter than air robot is mainly aerostatic, as opposed to aerodynamics as in airplanes and helicopters. Consequently, lighter than air robots spend most energy moving and compensating for wind disturbances, rather than trying to keep themselves on air.</w:t>
      </w:r>
    </w:p>
    <w:p w:rsidR="00000000" w:rsidDel="00000000" w:rsidP="00000000" w:rsidRDefault="00000000" w:rsidRPr="00000000" w14:paraId="000002B3">
      <w:pPr>
        <w:pageBreakBefore w:val="0"/>
        <w:spacing w:line="324.00000000000006"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p w:rsidR="00000000" w:rsidDel="00000000" w:rsidP="00000000" w:rsidRDefault="00000000" w:rsidRPr="00000000" w14:paraId="000002B4">
      <w:pPr>
        <w:pageBreakBefore w:val="0"/>
        <w:spacing w:line="324.00000000000006" w:lineRule="auto"/>
        <w:ind w:right="8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 Rogulski, “The use of low-cost measuring devices for testing air quality in hard-to-reach locations,” </w:t>
      </w:r>
      <w:r w:rsidDel="00000000" w:rsidR="00000000" w:rsidRPr="00000000">
        <w:rPr>
          <w:rFonts w:ascii="Times New Roman" w:cs="Times New Roman" w:eastAsia="Times New Roman" w:hAnsi="Times New Roman"/>
          <w:i w:val="1"/>
          <w:sz w:val="24"/>
          <w:szCs w:val="24"/>
          <w:rtl w:val="0"/>
        </w:rPr>
        <w:t xml:space="preserve">E3S Web Conf.</w:t>
      </w:r>
      <w:r w:rsidDel="00000000" w:rsidR="00000000" w:rsidRPr="00000000">
        <w:rPr>
          <w:rFonts w:ascii="Times New Roman" w:cs="Times New Roman" w:eastAsia="Times New Roman" w:hAnsi="Times New Roman"/>
          <w:sz w:val="24"/>
          <w:szCs w:val="24"/>
          <w:rtl w:val="0"/>
        </w:rPr>
        <w:t xml:space="preserve">, vol. 44, p. 00151, 2018, doi:</w:t>
      </w:r>
      <w:hyperlink r:id="rId17">
        <w:r w:rsidDel="00000000" w:rsidR="00000000" w:rsidRPr="00000000">
          <w:rPr>
            <w:rFonts w:ascii="Times New Roman" w:cs="Times New Roman" w:eastAsia="Times New Roman" w:hAnsi="Times New Roman"/>
            <w:sz w:val="24"/>
            <w:szCs w:val="24"/>
            <w:rtl w:val="0"/>
          </w:rPr>
          <w:t xml:space="preserve"> </w:t>
        </w:r>
      </w:hyperlink>
      <w:hyperlink r:id="rId18">
        <w:r w:rsidDel="00000000" w:rsidR="00000000" w:rsidRPr="00000000">
          <w:rPr>
            <w:rFonts w:ascii="Times New Roman" w:cs="Times New Roman" w:eastAsia="Times New Roman" w:hAnsi="Times New Roman"/>
            <w:color w:val="1155cc"/>
            <w:sz w:val="24"/>
            <w:szCs w:val="24"/>
            <w:u w:val="single"/>
            <w:rtl w:val="0"/>
          </w:rPr>
          <w:t xml:space="preserve">10.1051/e3sconf/20184400151</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B5">
      <w:pPr>
        <w:pageBreakBefore w:val="0"/>
        <w:spacing w:line="324.00000000000006" w:lineRule="auto"/>
        <w:ind w:right="8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article examines the air quality assessment traditionally carried out by ground monitoring, with the development of technology and the creation of small, low-cost sensors. The results show it became possible to effectively study lower tropospheric layers by using light aircraft and balloons. The article presents the use of designed small, portable devices using low-cost dust sensors to research air pollutants using a hot air balloon. The results of measurements of PM1 concentration using tethered balloon flights and during a free flight they found where a balloon with a measuring device can be an effective transport medium for analyzing the vertical spread of particulate matter and other gases in the atmosphere, where that higher altitude tests can be conducted during a free flight, while for lower altitudes a better solution is to use a tethered balloon.</w:t>
      </w:r>
    </w:p>
    <w:p w:rsidR="00000000" w:rsidDel="00000000" w:rsidP="00000000" w:rsidRDefault="00000000" w:rsidRPr="00000000" w14:paraId="000002B6">
      <w:pPr>
        <w:pageBreakBefore w:val="0"/>
        <w:spacing w:line="324.00000000000006"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p w:rsidR="00000000" w:rsidDel="00000000" w:rsidP="00000000" w:rsidRDefault="00000000" w:rsidRPr="00000000" w14:paraId="000002B7">
      <w:pPr>
        <w:pageBreakBefore w:val="0"/>
        <w:spacing w:line="324.00000000000006" w:lineRule="auto"/>
        <w:ind w:right="8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 Sato, M. Nirei, Y. Yamanaka, T. Suzuki, Y. Bu, and T. Mizuno, “Increasing the efficiency of a drone motor by arranging magnetic sheets to windings,” </w:t>
      </w:r>
      <w:r w:rsidDel="00000000" w:rsidR="00000000" w:rsidRPr="00000000">
        <w:rPr>
          <w:rFonts w:ascii="Times New Roman" w:cs="Times New Roman" w:eastAsia="Times New Roman" w:hAnsi="Times New Roman"/>
          <w:i w:val="1"/>
          <w:sz w:val="24"/>
          <w:szCs w:val="24"/>
          <w:rtl w:val="0"/>
        </w:rPr>
        <w:t xml:space="preserve">Energy Reports</w:t>
      </w:r>
      <w:r w:rsidDel="00000000" w:rsidR="00000000" w:rsidRPr="00000000">
        <w:rPr>
          <w:rFonts w:ascii="Times New Roman" w:cs="Times New Roman" w:eastAsia="Times New Roman" w:hAnsi="Times New Roman"/>
          <w:sz w:val="24"/>
          <w:szCs w:val="24"/>
          <w:rtl w:val="0"/>
        </w:rPr>
        <w:t xml:space="preserve">, vol. 6, pp. 439–446, Feb. 2020, doi:</w:t>
      </w:r>
      <w:hyperlink r:id="rId19">
        <w:r w:rsidDel="00000000" w:rsidR="00000000" w:rsidRPr="00000000">
          <w:rPr>
            <w:rFonts w:ascii="Times New Roman" w:cs="Times New Roman" w:eastAsia="Times New Roman" w:hAnsi="Times New Roman"/>
            <w:sz w:val="24"/>
            <w:szCs w:val="24"/>
            <w:rtl w:val="0"/>
          </w:rPr>
          <w:t xml:space="preserve"> </w:t>
        </w:r>
      </w:hyperlink>
      <w:hyperlink r:id="rId20">
        <w:r w:rsidDel="00000000" w:rsidR="00000000" w:rsidRPr="00000000">
          <w:rPr>
            <w:rFonts w:ascii="Times New Roman" w:cs="Times New Roman" w:eastAsia="Times New Roman" w:hAnsi="Times New Roman"/>
            <w:color w:val="1155cc"/>
            <w:sz w:val="24"/>
            <w:szCs w:val="24"/>
            <w:u w:val="single"/>
            <w:rtl w:val="0"/>
          </w:rPr>
          <w:t xml:space="preserve">10.1016/j.egyr.2019.11.100</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B8">
      <w:pPr>
        <w:pageBreakBefore w:val="0"/>
        <w:spacing w:line="324.00000000000006" w:lineRule="auto"/>
        <w:ind w:right="8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This study conducted an experiment on drone motors, using magnetism to improve the efficiency of the motors by surrounding a specific part of the motor with sheets. These sheets provide a magnetic field that lessens the magnetic flux leakage of the motor itself, which reduces heat dissipation and power loss due to it. The findings show how the magnetic field can reduce the electrical resistance and improve the thermal conductivity of the materials that make up some parts of the inside of the motor. This study can help us with our project by providing us with a method of understanding the magnetic fields and the possible interference of the carriable magnetometer of our drone.</w:t>
      </w:r>
      <w:r w:rsidDel="00000000" w:rsidR="00000000" w:rsidRPr="00000000">
        <w:br w:type="page"/>
      </w:r>
      <w:r w:rsidDel="00000000" w:rsidR="00000000" w:rsidRPr="00000000">
        <w:rPr>
          <w:rtl w:val="0"/>
        </w:rPr>
      </w:r>
    </w:p>
    <w:p w:rsidR="00000000" w:rsidDel="00000000" w:rsidP="00000000" w:rsidRDefault="00000000" w:rsidRPr="00000000" w14:paraId="000002B9">
      <w:pPr>
        <w:pageBreakBefore w:val="0"/>
        <w:spacing w:line="324.00000000000006" w:lineRule="auto"/>
        <w:ind w:right="8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A">
      <w:pPr>
        <w:pageBreakBefore w:val="0"/>
        <w:spacing w:line="324.00000000000006"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p w:rsidR="00000000" w:rsidDel="00000000" w:rsidP="00000000" w:rsidRDefault="00000000" w:rsidRPr="00000000" w14:paraId="000002BB">
      <w:pPr>
        <w:pageBreakBefore w:val="0"/>
        <w:spacing w:line="324.00000000000006" w:lineRule="auto"/>
        <w:ind w:right="8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 Yadav, “THRUST EFFICIENCY OF DRONES (QUADCOPTER) WITH DIFFERENT PROPELLERS AND THERE PAYLOAD CAPACITY,” vol. 4, p. 6, 2017.</w:t>
      </w:r>
    </w:p>
    <w:p w:rsidR="00000000" w:rsidDel="00000000" w:rsidP="00000000" w:rsidRDefault="00000000" w:rsidRPr="00000000" w14:paraId="000002BC">
      <w:pPr>
        <w:pageBreakBefore w:val="0"/>
        <w:spacing w:line="324.00000000000006" w:lineRule="auto"/>
        <w:ind w:right="8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Drones are studied in this research with the purpose of mechanically improving payload capacity and power efficiency of drones by using different thrust levels in different rotors of tri-copters and quad-copters individually. We can see different propellers placed in different configurations on drones can improve the total thrust and lift provided, which will allow the drone to have an increased payload capacity with an optimized propellor setup. The placement and usage of these different propellers will also provide different power consumption values, which can help us with the power load of the propellers while also taking the drone’s controls into consideration.</w:t>
      </w:r>
    </w:p>
    <w:p w:rsidR="00000000" w:rsidDel="00000000" w:rsidP="00000000" w:rsidRDefault="00000000" w:rsidRPr="00000000" w14:paraId="000002BD">
      <w:pPr>
        <w:pageBreakBefore w:val="0"/>
        <w:spacing w:line="324.00000000000006" w:lineRule="auto"/>
        <w:ind w:left="340" w:right="80" w:firstLine="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p w:rsidR="00000000" w:rsidDel="00000000" w:rsidP="00000000" w:rsidRDefault="00000000" w:rsidRPr="00000000" w14:paraId="000002BE">
      <w:pPr>
        <w:pageBreakBefore w:val="0"/>
        <w:spacing w:line="324.00000000000006" w:lineRule="auto"/>
        <w:ind w:right="8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 W. Beard and T. W. McLain, </w:t>
      </w:r>
      <w:r w:rsidDel="00000000" w:rsidR="00000000" w:rsidRPr="00000000">
        <w:rPr>
          <w:rFonts w:ascii="Times New Roman" w:cs="Times New Roman" w:eastAsia="Times New Roman" w:hAnsi="Times New Roman"/>
          <w:i w:val="1"/>
          <w:sz w:val="24"/>
          <w:szCs w:val="24"/>
          <w:rtl w:val="0"/>
        </w:rPr>
        <w:t xml:space="preserve">Small unmanned aircraft: theory and practice</w:t>
      </w:r>
      <w:r w:rsidDel="00000000" w:rsidR="00000000" w:rsidRPr="00000000">
        <w:rPr>
          <w:rFonts w:ascii="Times New Roman" w:cs="Times New Roman" w:eastAsia="Times New Roman" w:hAnsi="Times New Roman"/>
          <w:sz w:val="24"/>
          <w:szCs w:val="24"/>
          <w:rtl w:val="0"/>
        </w:rPr>
        <w:t xml:space="preserve">. Princeton, N.J: Princeton University Press, 2012.</w:t>
      </w:r>
    </w:p>
    <w:p w:rsidR="00000000" w:rsidDel="00000000" w:rsidP="00000000" w:rsidRDefault="00000000" w:rsidRPr="00000000" w14:paraId="000002BF">
      <w:pPr>
        <w:pageBreakBefore w:val="0"/>
        <w:spacing w:line="324.00000000000006" w:lineRule="auto"/>
        <w:ind w:right="8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book prepares the reader to do research in the rapidly developing field of autonomous navigation, guidance, and control of unmanned air vehicles. The focus is on the design of the software algorithms required for autonomous and semiautonomous flight. It goes over a wide range of the necessary information researchers must be familiar with to work in this area, including coordinate transformations, aerodynamics, autopilot design, state estimation, path planning, and computer vision. The aim of this book is to cover these essential topics, focusing in particular on their application to small and miniature air vehicles, which we denote by the acronym MAV.</w:t>
      </w:r>
    </w:p>
    <w:p w:rsidR="00000000" w:rsidDel="00000000" w:rsidP="00000000" w:rsidRDefault="00000000" w:rsidRPr="00000000" w14:paraId="000002C0">
      <w:pPr>
        <w:pageBreakBefore w:val="0"/>
        <w:spacing w:line="324.00000000000006" w:lineRule="auto"/>
        <w:ind w:right="8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p w:rsidR="00000000" w:rsidDel="00000000" w:rsidP="00000000" w:rsidRDefault="00000000" w:rsidRPr="00000000" w14:paraId="000002C1">
      <w:pPr>
        <w:pageBreakBefore w:val="0"/>
        <w:spacing w:line="324.00000000000006" w:lineRule="auto"/>
        <w:ind w:right="8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Prystai, V. Korepanov, F. Dudkin, and B. Ladanivskyy, “Vector Magnetometer Application with Moving Carriers,” vol. 207, no. 12, p. 7, 2016.</w:t>
      </w:r>
    </w:p>
    <w:p w:rsidR="00000000" w:rsidDel="00000000" w:rsidP="00000000" w:rsidRDefault="00000000" w:rsidRPr="00000000" w14:paraId="000002C2">
      <w:pPr>
        <w:pageBreakBefore w:val="0"/>
        <w:spacing w:line="324.00000000000006" w:lineRule="auto"/>
        <w:ind w:right="80"/>
        <w:rPr>
          <w:sz w:val="32"/>
          <w:szCs w:val="32"/>
        </w:rPr>
      </w:pPr>
      <w:r w:rsidDel="00000000" w:rsidR="00000000" w:rsidRPr="00000000">
        <w:rPr>
          <w:rFonts w:ascii="Times New Roman" w:cs="Times New Roman" w:eastAsia="Times New Roman" w:hAnsi="Times New Roman"/>
          <w:sz w:val="24"/>
          <w:szCs w:val="24"/>
          <w:rtl w:val="0"/>
        </w:rPr>
        <w:tab/>
        <w:t xml:space="preserve">This article discusses interference in fluxgate magnetometers (FGM) attached to a drone. During movement of FGM fixed to a drone practically permanent attitude changes in the Earth’s magnetic field arises with corresponding changes of its projection at FGM axes. Also the electromagnetic interference from the drone motor and uncontrolled oscillations of drone and suspension are the factors which limit the magnetometer sensitivity level. Aroused because of this, signals significantly exceed the expected signals from a studied object and so should be removed by proper interference filtration and use of stabilized towed construction, as well as at data processing. The article discusses how its model tries to solve these problems.</w:t>
      </w:r>
      <w:r w:rsidDel="00000000" w:rsidR="00000000" w:rsidRPr="00000000">
        <w:rPr>
          <w:rtl w:val="0"/>
        </w:rPr>
      </w:r>
    </w:p>
    <w:p w:rsidR="00000000" w:rsidDel="00000000" w:rsidP="00000000" w:rsidRDefault="00000000" w:rsidRPr="00000000" w14:paraId="000002C3">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4">
      <w:pPr>
        <w:pageBreakBefore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w:t>
      </w:r>
    </w:p>
    <w:p w:rsidR="00000000" w:rsidDel="00000000" w:rsidP="00000000" w:rsidRDefault="00000000" w:rsidRPr="00000000" w14:paraId="000002C5">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Sigalos, Athanasios &amp; Papoutsidakis, Michail &amp; Chatzopoulos, Abraham &amp; Piromalis, Dimitrios. (2019). DESIGN OF A FLIGHT CONTROLLER AND PERIPHERALS FOR A QUADCOPTER. </w:t>
      </w:r>
      <w:r w:rsidDel="00000000" w:rsidR="00000000" w:rsidRPr="00000000">
        <w:rPr>
          <w:rFonts w:ascii="Times New Roman" w:cs="Times New Roman" w:eastAsia="Times New Roman" w:hAnsi="Times New Roman"/>
          <w:i w:val="1"/>
          <w:sz w:val="24"/>
          <w:szCs w:val="24"/>
          <w:rtl w:val="0"/>
        </w:rPr>
        <w:t xml:space="preserve">International Journal of Engineering Applied Sciences and Technology</w:t>
      </w:r>
      <w:r w:rsidDel="00000000" w:rsidR="00000000" w:rsidRPr="00000000">
        <w:rPr>
          <w:rFonts w:ascii="Times New Roman" w:cs="Times New Roman" w:eastAsia="Times New Roman" w:hAnsi="Times New Roman"/>
          <w:sz w:val="24"/>
          <w:szCs w:val="24"/>
          <w:rtl w:val="0"/>
        </w:rPr>
        <w:t xml:space="preserve">. 4. 463-470. 10.33564/IJEAST.2019.v04i05.067. </w:t>
      </w:r>
    </w:p>
    <w:p w:rsidR="00000000" w:rsidDel="00000000" w:rsidP="00000000" w:rsidRDefault="00000000" w:rsidRPr="00000000" w14:paraId="000002C6">
      <w:pPr>
        <w:pageBreakBefore w:val="0"/>
        <w:rPr>
          <w:rFonts w:ascii="Times New Roman" w:cs="Times New Roman" w:eastAsia="Times New Roman" w:hAnsi="Times New Roman"/>
          <w:sz w:val="24"/>
          <w:szCs w:val="24"/>
        </w:rPr>
      </w:pPr>
      <w:r w:rsidDel="00000000" w:rsidR="00000000" w:rsidRPr="00000000">
        <w:rPr>
          <w:sz w:val="32"/>
          <w:szCs w:val="32"/>
          <w:rtl w:val="0"/>
        </w:rPr>
        <w:tab/>
      </w:r>
      <w:r w:rsidDel="00000000" w:rsidR="00000000" w:rsidRPr="00000000">
        <w:rPr>
          <w:rFonts w:ascii="Times New Roman" w:cs="Times New Roman" w:eastAsia="Times New Roman" w:hAnsi="Times New Roman"/>
          <w:sz w:val="24"/>
          <w:szCs w:val="24"/>
          <w:rtl w:val="0"/>
        </w:rPr>
        <w:t xml:space="preserve">This research paper provides a guide on how to design a PCB board for a quadcopter. It explains the history of quadcopters and why the PCB board is designed in such a way. The paper also gives an extensive description of the microcontroller, sensors, and other peripherals used in the construction of the drone. The operation of the quadcopter is later explained for how to program and control the quadcopter. The paper shows the layout of the PCB design for every sensor and peripheral that needs to be attached to the board.</w:t>
      </w:r>
    </w:p>
    <w:p w:rsidR="00000000" w:rsidDel="00000000" w:rsidP="00000000" w:rsidRDefault="00000000" w:rsidRPr="00000000" w14:paraId="000002C7">
      <w:pPr>
        <w:pageBreakBefore w:val="0"/>
        <w:spacing w:after="240" w:before="240" w:lineRule="auto"/>
        <w:ind w:left="0" w:firstLine="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p w:rsidR="00000000" w:rsidDel="00000000" w:rsidP="00000000" w:rsidRDefault="00000000" w:rsidRPr="00000000" w14:paraId="000002C8">
      <w:pPr>
        <w:pageBreakBefore w:val="0"/>
        <w:spacing w:after="240" w:before="240"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 L. Edge, A. Brown, and J. Collins, “Pressurized Structures–Based Unmanned Aerial Vehicle Research,” </w:t>
      </w:r>
      <w:r w:rsidDel="00000000" w:rsidR="00000000" w:rsidRPr="00000000">
        <w:rPr>
          <w:rFonts w:ascii="Times New Roman" w:cs="Times New Roman" w:eastAsia="Times New Roman" w:hAnsi="Times New Roman"/>
          <w:i w:val="1"/>
          <w:sz w:val="24"/>
          <w:szCs w:val="24"/>
          <w:rtl w:val="0"/>
        </w:rPr>
        <w:t xml:space="preserve">Journal of Intelligent &amp; Robotic Systems</w:t>
      </w:r>
      <w:r w:rsidDel="00000000" w:rsidR="00000000" w:rsidRPr="00000000">
        <w:rPr>
          <w:rFonts w:ascii="Times New Roman" w:cs="Times New Roman" w:eastAsia="Times New Roman" w:hAnsi="Times New Roman"/>
          <w:sz w:val="24"/>
          <w:szCs w:val="24"/>
          <w:rtl w:val="0"/>
        </w:rPr>
        <w:t xml:space="preserve">, vol. 65, no. 1-4, pp. 603–620, 2011. </w:t>
      </w:r>
    </w:p>
    <w:p w:rsidR="00000000" w:rsidDel="00000000" w:rsidP="00000000" w:rsidRDefault="00000000" w:rsidRPr="00000000" w14:paraId="000002C9">
      <w:pPr>
        <w:pageBreakBefore w:val="0"/>
        <w:spacing w:after="240" w:before="240"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This article looks at the applications of UAVs that include some kind of buoyant component. The study examines areas where buoyancy can be implemented in the structure as well as potential problems faced with these types of UAVs. The research here is considering military vehicles and was published in 2011, so not everything applies. For example, 3D printing materials have made a large improvement since this article was published but are still not feasible for a large aircraft, however, 3D printed materials can be used on something smaller like our drone. This research still provides a good basis of where to begin. </w:t>
      </w:r>
    </w:p>
    <w:p w:rsidR="00000000" w:rsidDel="00000000" w:rsidP="00000000" w:rsidRDefault="00000000" w:rsidRPr="00000000" w14:paraId="000002CA">
      <w:pPr>
        <w:pageBreakBefore w:val="0"/>
        <w:spacing w:line="324.00000000000006"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w:t>
      </w:r>
    </w:p>
    <w:p w:rsidR="00000000" w:rsidDel="00000000" w:rsidP="00000000" w:rsidRDefault="00000000" w:rsidRPr="00000000" w14:paraId="000002CB">
      <w:pPr>
        <w:pageBreakBefore w:val="0"/>
        <w:spacing w:line="324.00000000000006" w:lineRule="auto"/>
        <w:ind w:left="0" w:right="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 M. G. Glen, A. E. Egger, C. Ippolito, and N. D. Athens, “Correlation of Geothermal Springs with Sub-Surface Fault Terminations Revealed by High-Resolution, UAV-acquired Magnetic Data,” p. 8.</w:t>
      </w:r>
    </w:p>
    <w:p w:rsidR="00000000" w:rsidDel="00000000" w:rsidP="00000000" w:rsidRDefault="00000000" w:rsidRPr="00000000" w14:paraId="000002CC">
      <w:pPr>
        <w:pageBreakBefore w:val="0"/>
        <w:spacing w:line="324.00000000000006" w:lineRule="auto"/>
        <w:ind w:left="0" w:right="8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report is by Jonathan Glen, the representative of USGS who we will be in contact with our team throughout the duration of the project. This article directly relates to the work that he will want to do with our drone, collecting magnetic data in order to find the location of geologic activities. We will reference this article in order to see how previous drones were used for this task.</w:t>
      </w:r>
    </w:p>
    <w:p w:rsidR="00000000" w:rsidDel="00000000" w:rsidP="00000000" w:rsidRDefault="00000000" w:rsidRPr="00000000" w14:paraId="000002CD">
      <w:pPr>
        <w:pageBreakBefore w:val="0"/>
        <w:rPr>
          <w:rFonts w:ascii="Times New Roman" w:cs="Times New Roman" w:eastAsia="Times New Roman" w:hAnsi="Times New Roman"/>
          <w:sz w:val="24"/>
          <w:szCs w:val="24"/>
        </w:rPr>
      </w:pPr>
      <w:r w:rsidDel="00000000" w:rsidR="00000000" w:rsidRPr="00000000">
        <w:rPr>
          <w:rtl w:val="0"/>
        </w:rPr>
      </w:r>
    </w:p>
    <w:sectPr>
      <w:headerReference r:id="rId21" w:type="default"/>
      <w:headerReference r:id="rId22" w:type="first"/>
      <w:footerReference r:id="rId23" w:type="first"/>
      <w:pgSz w:h="15840" w:w="12240"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T Sans Narrow">
    <w:embedRegular w:fontKey="{00000000-0000-0000-0000-000000000000}" r:id="rId5" w:subsetted="0"/>
    <w:embedBold w:fontKey="{00000000-0000-0000-0000-000000000000}" r:id="rId6" w:subsetted="0"/>
  </w:font>
  <w:font w:name="Open Sans">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D1">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CE">
    <w:pPr>
      <w:pageBreakBefore w:val="0"/>
      <w:jc w:val="right"/>
      <w:rPr>
        <w:b w:val="1"/>
      </w:rPr>
    </w:pPr>
    <w:r w:rsidDel="00000000" w:rsidR="00000000" w:rsidRPr="00000000">
      <w:rPr>
        <w:rtl w:val="0"/>
      </w:rPr>
      <w:t xml:space="preserve">Long Flight Time Buoyant Drone </w:t>
    </w:r>
    <w:r w:rsidDel="00000000" w:rsidR="00000000" w:rsidRPr="00000000">
      <w:rPr>
        <w:b w:val="1"/>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CF">
    <w:pPr>
      <w:pageBreakBefore w:val="0"/>
      <w:spacing w:after="200" w:before="120" w:line="288" w:lineRule="auto"/>
      <w:rPr>
        <w:b w:val="1"/>
      </w:rPr>
    </w:pPr>
    <w:r w:rsidDel="00000000" w:rsidR="00000000" w:rsidRPr="00000000">
      <w:rPr>
        <w:rFonts w:ascii="Open Sans" w:cs="Open Sans" w:eastAsia="Open Sans" w:hAnsi="Open Sans"/>
        <w:color w:val="695d46"/>
      </w:rPr>
      <w:drawing>
        <wp:inline distB="114300" distT="114300" distL="114300" distR="114300">
          <wp:extent cx="5916349" cy="104775"/>
          <wp:effectExtent b="0" l="0" r="0" t="0"/>
          <wp:docPr descr="horizontal line" id="4" name="image6.png"/>
          <a:graphic>
            <a:graphicData uri="http://schemas.openxmlformats.org/drawingml/2006/picture">
              <pic:pic>
                <pic:nvPicPr>
                  <pic:cNvPr descr="horizontal line" id="0" name="image6.png"/>
                  <pic:cNvPicPr preferRelativeResize="0"/>
                </pic:nvPicPr>
                <pic:blipFill>
                  <a:blip r:embed="rId1"/>
                  <a:srcRect b="-32286" l="0" r="0" t="0"/>
                  <a:stretch>
                    <a:fillRect/>
                  </a:stretch>
                </pic:blipFill>
                <pic:spPr>
                  <a:xfrm>
                    <a:off x="0" y="0"/>
                    <a:ext cx="5916349" cy="104775"/>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D0">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doi.org/10.1016/j.egyr.2019.11.100" TargetMode="External"/><Relationship Id="rId11" Type="http://schemas.openxmlformats.org/officeDocument/2006/relationships/image" Target="media/image8.png"/><Relationship Id="rId22" Type="http://schemas.openxmlformats.org/officeDocument/2006/relationships/header" Target="header2.xml"/><Relationship Id="rId10" Type="http://schemas.openxmlformats.org/officeDocument/2006/relationships/image" Target="media/image5.png"/><Relationship Id="rId21" Type="http://schemas.openxmlformats.org/officeDocument/2006/relationships/header" Target="header1.xml"/><Relationship Id="rId13" Type="http://schemas.openxmlformats.org/officeDocument/2006/relationships/hyperlink" Target="https://doi.org/10.1016/j.accre.2018.09.001" TargetMode="External"/><Relationship Id="rId12" Type="http://schemas.openxmlformats.org/officeDocument/2006/relationships/image" Target="media/image3.png"/><Relationship Id="rId23"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hyperlink" Target="https://doi.org/10.1016/j.asr.2015.04.031" TargetMode="External"/><Relationship Id="rId14" Type="http://schemas.openxmlformats.org/officeDocument/2006/relationships/hyperlink" Target="https://doi.org/10.1016/j.accre.2018.09.001" TargetMode="External"/><Relationship Id="rId17" Type="http://schemas.openxmlformats.org/officeDocument/2006/relationships/hyperlink" Target="https://doi.org/10.1051/e3sconf/20184400151" TargetMode="External"/><Relationship Id="rId16" Type="http://schemas.openxmlformats.org/officeDocument/2006/relationships/hyperlink" Target="https://doi.org/10.1016/j.asr.2015.04.031" TargetMode="External"/><Relationship Id="rId5" Type="http://schemas.openxmlformats.org/officeDocument/2006/relationships/styles" Target="styles.xml"/><Relationship Id="rId19" Type="http://schemas.openxmlformats.org/officeDocument/2006/relationships/hyperlink" Target="https://doi.org/10.1016/j.egyr.2019.11.100" TargetMode="External"/><Relationship Id="rId6" Type="http://schemas.openxmlformats.org/officeDocument/2006/relationships/image" Target="media/image6.png"/><Relationship Id="rId18" Type="http://schemas.openxmlformats.org/officeDocument/2006/relationships/hyperlink" Target="https://doi.org/10.1051/e3sconf/20184400151" TargetMode="External"/><Relationship Id="rId7" Type="http://schemas.openxmlformats.org/officeDocument/2006/relationships/image" Target="media/image7.jp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0" Type="http://schemas.openxmlformats.org/officeDocument/2006/relationships/font" Target="fonts/OpenSans-boldItalic.ttf"/><Relationship Id="rId9" Type="http://schemas.openxmlformats.org/officeDocument/2006/relationships/font" Target="fonts/OpenSans-italic.ttf"/><Relationship Id="rId5" Type="http://schemas.openxmlformats.org/officeDocument/2006/relationships/font" Target="fonts/PTSansNarrow-regular.ttf"/><Relationship Id="rId6" Type="http://schemas.openxmlformats.org/officeDocument/2006/relationships/font" Target="fonts/PTSansNarrow-bold.ttf"/><Relationship Id="rId7" Type="http://schemas.openxmlformats.org/officeDocument/2006/relationships/font" Target="fonts/OpenSans-regular.ttf"/><Relationship Id="rId8" Type="http://schemas.openxmlformats.org/officeDocument/2006/relationships/font" Target="fonts/OpenSans-bold.ttf"/></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