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EB Garamond" w:cs="EB Garamond" w:eastAsia="EB Garamond" w:hAnsi="EB Garamond"/>
        </w:rPr>
      </w:pPr>
      <w:bookmarkStart w:colFirst="0" w:colLast="0" w:name="_y9ra85nfsl9d" w:id="0"/>
      <w:bookmarkEnd w:id="0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Chapter 15: Appendix</w:t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The following is a link to the project Github:</w:t>
        <w:tab/>
      </w: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lgshuster/Barone2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This Github includes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Systems programming code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commentRangeStart w:id="0"/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Matlab Controls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Simulation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CAD Files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Matlab Analyze files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Eagle Cad files for PCB design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Wiring schematics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The following items are also presented on the appendix in order: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Force to Throttle/Angle Converter used in Closed-Loop Controls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Bill of Materials(BoM):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Weight Allocation: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Power Budget V5.2 with Original Motors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Power Budget V5.3 With Replacement Motors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System Technical Requirements</w:t>
      </w:r>
    </w:p>
    <w:p w:rsidR="00000000" w:rsidDel="00000000" w:rsidP="00000000" w:rsidRDefault="00000000" w:rsidRPr="00000000" w14:paraId="00000012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sz w:val="32"/>
          <w:szCs w:val="32"/>
          <w:rtl w:val="0"/>
        </w:rPr>
        <w:t xml:space="preserve">Force to Throttle/Angle Converter used in Closed-Loop Controls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62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EB Garamond" w:cs="EB Garamond" w:eastAsia="EB Garamond" w:hAnsi="EB Garamon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germeni jgermeni" w:id="0" w:date="2021-06-07T22:52:22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 Matlab stuff i.e Georges stuff needs to be added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lgshuster/Barone2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