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B3C" w:rsidRPr="004C51F2" w:rsidRDefault="00250B3C" w:rsidP="00250B3C">
      <w:pPr>
        <w:shd w:val="clear" w:color="auto" w:fill="FFFFFF"/>
        <w:spacing w:before="150" w:after="150" w:line="600" w:lineRule="atLeast"/>
        <w:outlineLvl w:val="0"/>
      </w:pPr>
      <w:r>
        <w:t>Watch this TED talk: “</w:t>
      </w:r>
      <w:r w:rsidRPr="004C51F2">
        <w:t xml:space="preserve">The beauty of data visualization </w:t>
      </w:r>
      <w:r>
        <w:t>–</w:t>
      </w:r>
      <w:r w:rsidRPr="004C51F2">
        <w:t xml:space="preserve"> </w:t>
      </w:r>
      <w:r>
        <w:t xml:space="preserve">by Data Journalist, </w:t>
      </w:r>
      <w:r w:rsidRPr="004C51F2">
        <w:t>David McCandless</w:t>
      </w:r>
      <w:r>
        <w:t>”</w:t>
      </w:r>
    </w:p>
    <w:p w:rsidR="00250B3C" w:rsidRDefault="008A719E" w:rsidP="00250B3C">
      <w:hyperlink r:id="rId5" w:history="1">
        <w:r w:rsidR="00250B3C" w:rsidRPr="00F11F02">
          <w:rPr>
            <w:rStyle w:val="Hyperlink"/>
          </w:rPr>
          <w:t>http://ed.ted.com/lessons/david-mccandless-the-beauty-of-data-visualization</w:t>
        </w:r>
      </w:hyperlink>
    </w:p>
    <w:p w:rsidR="00250B3C" w:rsidRDefault="00250B3C" w:rsidP="00250B3C">
      <w:r>
        <w:t>As you watch the video, note the answers to questions 1-3. These will be short answers. Limit your response to one or two sentences. In your answers to questions 1-3, note the timestamp (e.g., [3:28] for three minutes, twenty-eight seconds) where you found your answer. Question 4 is creative, not something you can find in the video, but rather keep it in mind as you watch so that it may help you come up with an idea.</w:t>
      </w:r>
    </w:p>
    <w:p w:rsidR="00250B3C" w:rsidRDefault="00250B3C" w:rsidP="00250B3C">
      <w:pPr>
        <w:pStyle w:val="ListParagraph"/>
        <w:numPr>
          <w:ilvl w:val="0"/>
          <w:numId w:val="1"/>
        </w:numPr>
      </w:pPr>
      <w:r>
        <w:t xml:space="preserve">List one example that demonstrates the importance of visualizing data in context, using relative figures instead of absolute figures. </w:t>
      </w:r>
    </w:p>
    <w:p w:rsidR="00250B3C" w:rsidRDefault="00250B3C" w:rsidP="00250B3C">
      <w:pPr>
        <w:pStyle w:val="ListParagraph"/>
        <w:numPr>
          <w:ilvl w:val="0"/>
          <w:numId w:val="1"/>
        </w:numPr>
      </w:pPr>
      <w:r>
        <w:t>How does the speaker demonstrate the power of the human visual system?</w:t>
      </w:r>
    </w:p>
    <w:p w:rsidR="00250B3C" w:rsidRDefault="00250B3C" w:rsidP="00250B3C">
      <w:pPr>
        <w:pStyle w:val="ListParagraph"/>
        <w:numPr>
          <w:ilvl w:val="0"/>
          <w:numId w:val="1"/>
        </w:numPr>
      </w:pPr>
      <w:r>
        <w:t xml:space="preserve">In what context does the speaker illustrate the value of interactive visualizations? </w:t>
      </w:r>
    </w:p>
    <w:p w:rsidR="00250B3C" w:rsidRDefault="00250B3C" w:rsidP="00250B3C">
      <w:pPr>
        <w:pStyle w:val="ListParagraph"/>
        <w:numPr>
          <w:ilvl w:val="0"/>
          <w:numId w:val="1"/>
        </w:numPr>
      </w:pPr>
      <w:r>
        <w:t xml:space="preserve">In his TED talk, David McCandless says “There’s an unprecedented amount of data out there. If you can ask the right kind of question, interesting things can emerge”.   Brain storm on the kinds of geospatial questions you’d like to explore.  Write down three ideas and do some research on what data might be available to answer these questions.  Use this list of datasets to assist your exploration. </w:t>
      </w:r>
      <w:hyperlink r:id="rId6" w:history="1">
        <w:r w:rsidRPr="00F11F02">
          <w:rPr>
            <w:rStyle w:val="Hyperlink"/>
          </w:rPr>
          <w:t>https://www.quora.com/Where-can-I-find-large-datasets-open-to-the-public</w:t>
        </w:r>
      </w:hyperlink>
      <w:r>
        <w:br/>
        <w:t xml:space="preserve">Hans </w:t>
      </w:r>
      <w:proofErr w:type="spellStart"/>
      <w:r>
        <w:t>Rosling’s</w:t>
      </w:r>
      <w:proofErr w:type="spellEnd"/>
      <w:r>
        <w:t xml:space="preserve"> discussion of country based birth rate, life-</w:t>
      </w:r>
      <w:proofErr w:type="spellStart"/>
      <w:r>
        <w:t>exceptancy</w:t>
      </w:r>
      <w:proofErr w:type="spellEnd"/>
      <w:r>
        <w:t xml:space="preserve">, and GDP might inspire you as well: </w:t>
      </w:r>
      <w:hyperlink r:id="rId7" w:anchor="t-494795" w:history="1">
        <w:r w:rsidRPr="00F11F02">
          <w:rPr>
            <w:rStyle w:val="Hyperlink"/>
          </w:rPr>
          <w:t>https://www.ted.com/talks/hans_rosling_shows_the_best_stats_you_ve_ever_seen#t-494795</w:t>
        </w:r>
      </w:hyperlink>
      <w:r>
        <w:t xml:space="preserve">  Select from amongst your ideas the one that seems most viable and describe the idea in one paragraph in a public Piazza post.  </w:t>
      </w:r>
    </w:p>
    <w:p w:rsidR="00250B3C" w:rsidRDefault="00250B3C" w:rsidP="00250B3C">
      <w:bookmarkStart w:id="0" w:name="_GoBack"/>
      <w:bookmarkEnd w:id="0"/>
    </w:p>
    <w:sectPr w:rsidR="0025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05C66"/>
    <w:multiLevelType w:val="hybridMultilevel"/>
    <w:tmpl w:val="B5F2728E"/>
    <w:lvl w:ilvl="0" w:tplc="E86CF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522CB"/>
    <w:multiLevelType w:val="hybridMultilevel"/>
    <w:tmpl w:val="B5F2728E"/>
    <w:lvl w:ilvl="0" w:tplc="E86CF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96E"/>
    <w:rsid w:val="00013CD7"/>
    <w:rsid w:val="00015D9B"/>
    <w:rsid w:val="000205C9"/>
    <w:rsid w:val="00032277"/>
    <w:rsid w:val="00037894"/>
    <w:rsid w:val="00063C7C"/>
    <w:rsid w:val="0006664C"/>
    <w:rsid w:val="000705CA"/>
    <w:rsid w:val="0007394F"/>
    <w:rsid w:val="00075F32"/>
    <w:rsid w:val="000809B0"/>
    <w:rsid w:val="000848D6"/>
    <w:rsid w:val="00087B6A"/>
    <w:rsid w:val="000C196E"/>
    <w:rsid w:val="000C4ECB"/>
    <w:rsid w:val="000F3A58"/>
    <w:rsid w:val="000F6FCC"/>
    <w:rsid w:val="001216E8"/>
    <w:rsid w:val="0017348E"/>
    <w:rsid w:val="001816A8"/>
    <w:rsid w:val="00196714"/>
    <w:rsid w:val="001C2AF5"/>
    <w:rsid w:val="001D70A1"/>
    <w:rsid w:val="001E0A27"/>
    <w:rsid w:val="001F4B1A"/>
    <w:rsid w:val="00222BC5"/>
    <w:rsid w:val="0022318C"/>
    <w:rsid w:val="00225F5C"/>
    <w:rsid w:val="002302C6"/>
    <w:rsid w:val="0024289A"/>
    <w:rsid w:val="00245B2D"/>
    <w:rsid w:val="00250B3C"/>
    <w:rsid w:val="00252DC2"/>
    <w:rsid w:val="00252E5B"/>
    <w:rsid w:val="002560BB"/>
    <w:rsid w:val="002570BF"/>
    <w:rsid w:val="00261F71"/>
    <w:rsid w:val="0026297C"/>
    <w:rsid w:val="002744CA"/>
    <w:rsid w:val="0027601F"/>
    <w:rsid w:val="00277A54"/>
    <w:rsid w:val="00281F39"/>
    <w:rsid w:val="002A05B5"/>
    <w:rsid w:val="002C1CF9"/>
    <w:rsid w:val="002D3019"/>
    <w:rsid w:val="002E1021"/>
    <w:rsid w:val="002E4D6D"/>
    <w:rsid w:val="002F1777"/>
    <w:rsid w:val="00304F0F"/>
    <w:rsid w:val="0030528B"/>
    <w:rsid w:val="0031020B"/>
    <w:rsid w:val="00317BAA"/>
    <w:rsid w:val="00317DBF"/>
    <w:rsid w:val="00320458"/>
    <w:rsid w:val="00325D49"/>
    <w:rsid w:val="003314D1"/>
    <w:rsid w:val="00340880"/>
    <w:rsid w:val="00357062"/>
    <w:rsid w:val="00373CE6"/>
    <w:rsid w:val="00374CDB"/>
    <w:rsid w:val="00383DCB"/>
    <w:rsid w:val="00390FE6"/>
    <w:rsid w:val="00391A97"/>
    <w:rsid w:val="003A3471"/>
    <w:rsid w:val="003B04DF"/>
    <w:rsid w:val="003B52B5"/>
    <w:rsid w:val="003B53CC"/>
    <w:rsid w:val="003B6A1C"/>
    <w:rsid w:val="003C09B2"/>
    <w:rsid w:val="003C3481"/>
    <w:rsid w:val="00400011"/>
    <w:rsid w:val="00405AB3"/>
    <w:rsid w:val="00407BCD"/>
    <w:rsid w:val="004238A8"/>
    <w:rsid w:val="00442160"/>
    <w:rsid w:val="004473C3"/>
    <w:rsid w:val="00447C25"/>
    <w:rsid w:val="00455DC4"/>
    <w:rsid w:val="00463BAC"/>
    <w:rsid w:val="00465E31"/>
    <w:rsid w:val="004708FF"/>
    <w:rsid w:val="00472B78"/>
    <w:rsid w:val="00484DC6"/>
    <w:rsid w:val="004937A1"/>
    <w:rsid w:val="004A022D"/>
    <w:rsid w:val="004A6EC9"/>
    <w:rsid w:val="004B2C4E"/>
    <w:rsid w:val="004B38C9"/>
    <w:rsid w:val="004D500D"/>
    <w:rsid w:val="004E0514"/>
    <w:rsid w:val="004E0D41"/>
    <w:rsid w:val="005048FA"/>
    <w:rsid w:val="00506073"/>
    <w:rsid w:val="005115FA"/>
    <w:rsid w:val="0051167A"/>
    <w:rsid w:val="005120B6"/>
    <w:rsid w:val="005148F6"/>
    <w:rsid w:val="0053796D"/>
    <w:rsid w:val="005425F7"/>
    <w:rsid w:val="005579D0"/>
    <w:rsid w:val="00561F7B"/>
    <w:rsid w:val="00564F9B"/>
    <w:rsid w:val="00570E8F"/>
    <w:rsid w:val="00577310"/>
    <w:rsid w:val="00580EDF"/>
    <w:rsid w:val="0058451E"/>
    <w:rsid w:val="00585377"/>
    <w:rsid w:val="00585847"/>
    <w:rsid w:val="00594ECF"/>
    <w:rsid w:val="005A1F83"/>
    <w:rsid w:val="005C2058"/>
    <w:rsid w:val="005C6EE5"/>
    <w:rsid w:val="005D4216"/>
    <w:rsid w:val="005D6331"/>
    <w:rsid w:val="005F7650"/>
    <w:rsid w:val="00614C9B"/>
    <w:rsid w:val="0063352C"/>
    <w:rsid w:val="006357F1"/>
    <w:rsid w:val="006428E3"/>
    <w:rsid w:val="006526A2"/>
    <w:rsid w:val="00652CCA"/>
    <w:rsid w:val="006614F5"/>
    <w:rsid w:val="006652E4"/>
    <w:rsid w:val="006660C1"/>
    <w:rsid w:val="00667AC1"/>
    <w:rsid w:val="0067770F"/>
    <w:rsid w:val="00677EDC"/>
    <w:rsid w:val="006C39B7"/>
    <w:rsid w:val="006D4327"/>
    <w:rsid w:val="006E34E1"/>
    <w:rsid w:val="006E6AB2"/>
    <w:rsid w:val="006F3A1E"/>
    <w:rsid w:val="006F576C"/>
    <w:rsid w:val="0070058C"/>
    <w:rsid w:val="007036D5"/>
    <w:rsid w:val="00705DED"/>
    <w:rsid w:val="00706037"/>
    <w:rsid w:val="00707D08"/>
    <w:rsid w:val="00717218"/>
    <w:rsid w:val="007218C0"/>
    <w:rsid w:val="00742814"/>
    <w:rsid w:val="00744808"/>
    <w:rsid w:val="00754294"/>
    <w:rsid w:val="00754F0A"/>
    <w:rsid w:val="0075515B"/>
    <w:rsid w:val="007557C4"/>
    <w:rsid w:val="007657A8"/>
    <w:rsid w:val="00775D7A"/>
    <w:rsid w:val="00786DB2"/>
    <w:rsid w:val="00796348"/>
    <w:rsid w:val="00796CC9"/>
    <w:rsid w:val="007A5E0E"/>
    <w:rsid w:val="007C3F72"/>
    <w:rsid w:val="007C4AC4"/>
    <w:rsid w:val="007E5082"/>
    <w:rsid w:val="0080049D"/>
    <w:rsid w:val="0080186A"/>
    <w:rsid w:val="00807F52"/>
    <w:rsid w:val="00820450"/>
    <w:rsid w:val="0083343F"/>
    <w:rsid w:val="008350B4"/>
    <w:rsid w:val="0084281F"/>
    <w:rsid w:val="00845964"/>
    <w:rsid w:val="008761D1"/>
    <w:rsid w:val="00877FE3"/>
    <w:rsid w:val="00880B06"/>
    <w:rsid w:val="0088476B"/>
    <w:rsid w:val="00897BEE"/>
    <w:rsid w:val="008A15FA"/>
    <w:rsid w:val="008A719E"/>
    <w:rsid w:val="008B3D82"/>
    <w:rsid w:val="008B71FF"/>
    <w:rsid w:val="008C0CB2"/>
    <w:rsid w:val="008E7877"/>
    <w:rsid w:val="008F0BB7"/>
    <w:rsid w:val="008F51E8"/>
    <w:rsid w:val="00905A62"/>
    <w:rsid w:val="00910567"/>
    <w:rsid w:val="00911614"/>
    <w:rsid w:val="009128FA"/>
    <w:rsid w:val="009137D7"/>
    <w:rsid w:val="009206EF"/>
    <w:rsid w:val="00937BB4"/>
    <w:rsid w:val="00956661"/>
    <w:rsid w:val="009846F5"/>
    <w:rsid w:val="009A07FD"/>
    <w:rsid w:val="009B18D5"/>
    <w:rsid w:val="009B59E0"/>
    <w:rsid w:val="009B7B90"/>
    <w:rsid w:val="009D3DA2"/>
    <w:rsid w:val="009D3EF7"/>
    <w:rsid w:val="009E2777"/>
    <w:rsid w:val="009F7F67"/>
    <w:rsid w:val="00A01841"/>
    <w:rsid w:val="00A02944"/>
    <w:rsid w:val="00A15548"/>
    <w:rsid w:val="00A23628"/>
    <w:rsid w:val="00A41C59"/>
    <w:rsid w:val="00A5671C"/>
    <w:rsid w:val="00A72D62"/>
    <w:rsid w:val="00A742B1"/>
    <w:rsid w:val="00A81E8E"/>
    <w:rsid w:val="00A8501C"/>
    <w:rsid w:val="00A8579F"/>
    <w:rsid w:val="00AB40C8"/>
    <w:rsid w:val="00AB7835"/>
    <w:rsid w:val="00AC0C75"/>
    <w:rsid w:val="00AD26C7"/>
    <w:rsid w:val="00AE0647"/>
    <w:rsid w:val="00AE6837"/>
    <w:rsid w:val="00AF584A"/>
    <w:rsid w:val="00B03C59"/>
    <w:rsid w:val="00B16FB4"/>
    <w:rsid w:val="00B22DD6"/>
    <w:rsid w:val="00B3270B"/>
    <w:rsid w:val="00B3638B"/>
    <w:rsid w:val="00B610AB"/>
    <w:rsid w:val="00B67576"/>
    <w:rsid w:val="00B738D9"/>
    <w:rsid w:val="00B77728"/>
    <w:rsid w:val="00B91869"/>
    <w:rsid w:val="00B94D52"/>
    <w:rsid w:val="00B958EE"/>
    <w:rsid w:val="00BA31A4"/>
    <w:rsid w:val="00BB4EF6"/>
    <w:rsid w:val="00BC4D20"/>
    <w:rsid w:val="00BE5FA8"/>
    <w:rsid w:val="00BF7906"/>
    <w:rsid w:val="00C03911"/>
    <w:rsid w:val="00C360F8"/>
    <w:rsid w:val="00C36123"/>
    <w:rsid w:val="00C51B94"/>
    <w:rsid w:val="00C6053C"/>
    <w:rsid w:val="00C629DF"/>
    <w:rsid w:val="00C76D0F"/>
    <w:rsid w:val="00C80C4B"/>
    <w:rsid w:val="00C80CF6"/>
    <w:rsid w:val="00C82964"/>
    <w:rsid w:val="00C838C9"/>
    <w:rsid w:val="00C861D4"/>
    <w:rsid w:val="00C901C0"/>
    <w:rsid w:val="00C95988"/>
    <w:rsid w:val="00C97E8D"/>
    <w:rsid w:val="00CA2228"/>
    <w:rsid w:val="00CA59F6"/>
    <w:rsid w:val="00CB08CC"/>
    <w:rsid w:val="00CB0C77"/>
    <w:rsid w:val="00CB6D17"/>
    <w:rsid w:val="00CC22E7"/>
    <w:rsid w:val="00CC5DC6"/>
    <w:rsid w:val="00CD4F17"/>
    <w:rsid w:val="00CF1A8F"/>
    <w:rsid w:val="00CF604C"/>
    <w:rsid w:val="00CF777D"/>
    <w:rsid w:val="00D15E8A"/>
    <w:rsid w:val="00D20815"/>
    <w:rsid w:val="00D23618"/>
    <w:rsid w:val="00D26DDB"/>
    <w:rsid w:val="00D276C6"/>
    <w:rsid w:val="00D31E6A"/>
    <w:rsid w:val="00D4300A"/>
    <w:rsid w:val="00D539AC"/>
    <w:rsid w:val="00D53F9A"/>
    <w:rsid w:val="00D54D0C"/>
    <w:rsid w:val="00D57A3D"/>
    <w:rsid w:val="00D74063"/>
    <w:rsid w:val="00D74DE7"/>
    <w:rsid w:val="00D813D3"/>
    <w:rsid w:val="00D87865"/>
    <w:rsid w:val="00D95B8E"/>
    <w:rsid w:val="00DA6A6E"/>
    <w:rsid w:val="00DC7CC7"/>
    <w:rsid w:val="00DD6976"/>
    <w:rsid w:val="00DD6F48"/>
    <w:rsid w:val="00DE2D3C"/>
    <w:rsid w:val="00DE4FD6"/>
    <w:rsid w:val="00DE5AB1"/>
    <w:rsid w:val="00E01916"/>
    <w:rsid w:val="00E12697"/>
    <w:rsid w:val="00E13285"/>
    <w:rsid w:val="00E135C6"/>
    <w:rsid w:val="00E16F96"/>
    <w:rsid w:val="00E24801"/>
    <w:rsid w:val="00E26DC2"/>
    <w:rsid w:val="00E36E38"/>
    <w:rsid w:val="00E37AA7"/>
    <w:rsid w:val="00E37DEA"/>
    <w:rsid w:val="00E40449"/>
    <w:rsid w:val="00E541BD"/>
    <w:rsid w:val="00E60B33"/>
    <w:rsid w:val="00E71787"/>
    <w:rsid w:val="00E73506"/>
    <w:rsid w:val="00E74120"/>
    <w:rsid w:val="00E96324"/>
    <w:rsid w:val="00EA6733"/>
    <w:rsid w:val="00EC0728"/>
    <w:rsid w:val="00EC1894"/>
    <w:rsid w:val="00ED1940"/>
    <w:rsid w:val="00ED472C"/>
    <w:rsid w:val="00ED5CE5"/>
    <w:rsid w:val="00ED7D2A"/>
    <w:rsid w:val="00EE5AC0"/>
    <w:rsid w:val="00EF48C8"/>
    <w:rsid w:val="00EF78A9"/>
    <w:rsid w:val="00F11F00"/>
    <w:rsid w:val="00F21AB6"/>
    <w:rsid w:val="00F373C0"/>
    <w:rsid w:val="00F4485F"/>
    <w:rsid w:val="00F479EC"/>
    <w:rsid w:val="00F516F4"/>
    <w:rsid w:val="00F82343"/>
    <w:rsid w:val="00F848F5"/>
    <w:rsid w:val="00F926EC"/>
    <w:rsid w:val="00F96DF2"/>
    <w:rsid w:val="00FA2125"/>
    <w:rsid w:val="00FB6CC1"/>
    <w:rsid w:val="00FB7640"/>
    <w:rsid w:val="00FC7B74"/>
    <w:rsid w:val="00FD3B34"/>
    <w:rsid w:val="00FD5547"/>
    <w:rsid w:val="00FE2F42"/>
    <w:rsid w:val="00FE6969"/>
    <w:rsid w:val="00FF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6C2B5-79E1-4B3C-9497-6F7CE6DC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B3C"/>
    <w:rPr>
      <w:color w:val="0563C1" w:themeColor="hyperlink"/>
      <w:u w:val="single"/>
    </w:rPr>
  </w:style>
  <w:style w:type="paragraph" w:styleId="ListParagraph">
    <w:name w:val="List Paragraph"/>
    <w:basedOn w:val="Normal"/>
    <w:uiPriority w:val="34"/>
    <w:qFormat/>
    <w:rsid w:val="00250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d.com/talks/hans_rosling_shows_the_best_stats_you_ve_ever_s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ere-can-I-find-large-datasets-open-to-the-public" TargetMode="External"/><Relationship Id="rId5" Type="http://schemas.openxmlformats.org/officeDocument/2006/relationships/hyperlink" Target="http://ed.ted.com/lessons/david-mccandless-the-beauty-of-data-visualiz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 Tateosian</cp:lastModifiedBy>
  <cp:revision>4</cp:revision>
  <dcterms:created xsi:type="dcterms:W3CDTF">2016-11-28T16:22:00Z</dcterms:created>
  <dcterms:modified xsi:type="dcterms:W3CDTF">2017-01-13T03:46:00Z</dcterms:modified>
</cp:coreProperties>
</file>