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81" w:rsidRDefault="00A014CF">
      <w:r>
        <w:t xml:space="preserve">Colin Ware, </w:t>
      </w:r>
      <w:r w:rsidR="00737681">
        <w:t>Information Visualization</w:t>
      </w:r>
      <w:r>
        <w:t>,</w:t>
      </w:r>
      <w:r w:rsidR="00737681">
        <w:t xml:space="preserve"> Chapter 1 </w:t>
      </w:r>
      <w:bookmarkStart w:id="0" w:name="_GoBack"/>
      <w:bookmarkEnd w:id="0"/>
      <w:r w:rsidR="00737681">
        <w:t>Questions</w:t>
      </w:r>
    </w:p>
    <w:p w:rsidR="009834ED" w:rsidRDefault="00737681" w:rsidP="00737681">
      <w:pPr>
        <w:pStyle w:val="ListParagraph"/>
        <w:numPr>
          <w:ilvl w:val="0"/>
          <w:numId w:val="1"/>
        </w:numPr>
      </w:pPr>
      <w:r>
        <w:t xml:space="preserve">Colin Ware argues against science writer John </w:t>
      </w:r>
      <w:proofErr w:type="spellStart"/>
      <w:r>
        <w:t>Hargon’s</w:t>
      </w:r>
      <w:proofErr w:type="spellEnd"/>
      <w:r>
        <w:t xml:space="preserve"> theory that ‘science is finished’ by contrasting psychology with other scientific fields in terms of remaining challenges to be solved. Which scientific fields does he contrast with psychology?</w:t>
      </w:r>
    </w:p>
    <w:p w:rsidR="0087634C" w:rsidRDefault="0087634C" w:rsidP="0087634C">
      <w:pPr>
        <w:pStyle w:val="ListParagraph"/>
      </w:pPr>
    </w:p>
    <w:p w:rsidR="003E592C" w:rsidRDefault="003E592C" w:rsidP="00737681">
      <w:pPr>
        <w:pStyle w:val="ListParagraph"/>
        <w:numPr>
          <w:ilvl w:val="0"/>
          <w:numId w:val="1"/>
        </w:numPr>
      </w:pPr>
      <w:r>
        <w:t xml:space="preserve">According to </w:t>
      </w:r>
      <w:r w:rsidR="00737681">
        <w:t>Hutchins</w:t>
      </w:r>
      <w:r>
        <w:t>,</w:t>
      </w:r>
      <w:r w:rsidR="00737681">
        <w:t xml:space="preserve"> </w:t>
      </w:r>
      <w:r>
        <w:t xml:space="preserve">the process of </w:t>
      </w:r>
      <w:r w:rsidR="00CC0C82">
        <w:t>thinking is</w:t>
      </w:r>
      <w:r>
        <w:t xml:space="preserve"> involves </w:t>
      </w:r>
      <w:r w:rsidR="00CC0C82">
        <w:t>more than just the head</w:t>
      </w:r>
      <w:r>
        <w:t xml:space="preserve">.  What </w:t>
      </w:r>
      <w:r w:rsidR="00CC0C82">
        <w:t xml:space="preserve">additional </w:t>
      </w:r>
      <w:r>
        <w:t>tools do you use?</w:t>
      </w:r>
      <w:r w:rsidR="0087634C">
        <w:t xml:space="preserve">  </w:t>
      </w: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3E592C" w:rsidRDefault="003E592C" w:rsidP="00737681">
      <w:pPr>
        <w:pStyle w:val="ListParagraph"/>
        <w:numPr>
          <w:ilvl w:val="0"/>
          <w:numId w:val="1"/>
        </w:numPr>
      </w:pPr>
      <w:r>
        <w:t xml:space="preserve">How many neurons are dedicated to visual processing?  What % is </w:t>
      </w:r>
      <w:proofErr w:type="gramStart"/>
      <w:r>
        <w:t>the of</w:t>
      </w:r>
      <w:proofErr w:type="gramEnd"/>
      <w:r>
        <w:t xml:space="preserve"> the total neurons in the average human brain?</w:t>
      </w: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3E592C" w:rsidRDefault="003E592C" w:rsidP="003E592C">
      <w:pPr>
        <w:pStyle w:val="ListParagraph"/>
        <w:numPr>
          <w:ilvl w:val="0"/>
          <w:numId w:val="1"/>
        </w:numPr>
      </w:pPr>
      <w:r>
        <w:t>List some advantages of visualization by giving examples from Figure 1.1.</w:t>
      </w: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737681" w:rsidRDefault="003E592C" w:rsidP="003E592C">
      <w:pPr>
        <w:pStyle w:val="ListParagraph"/>
        <w:numPr>
          <w:ilvl w:val="0"/>
          <w:numId w:val="1"/>
        </w:numPr>
      </w:pPr>
      <w:r>
        <w:t xml:space="preserve">List the </w:t>
      </w:r>
      <w:r w:rsidR="00AE6F20">
        <w:t>stages of visualization and p</w:t>
      </w:r>
      <w:r>
        <w:t>rovide examples of each.</w:t>
      </w:r>
      <w:r w:rsidR="00737681">
        <w:t xml:space="preserve"> </w:t>
      </w: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87634C" w:rsidRDefault="0087634C" w:rsidP="0087634C">
      <w:pPr>
        <w:pStyle w:val="ListParagraph"/>
      </w:pPr>
    </w:p>
    <w:p w:rsidR="00AE6F20" w:rsidRDefault="00AE6F20" w:rsidP="00AE6F20">
      <w:pPr>
        <w:pStyle w:val="ListParagraph"/>
        <w:numPr>
          <w:ilvl w:val="0"/>
          <w:numId w:val="1"/>
        </w:numPr>
      </w:pPr>
      <w:r>
        <w:t>What is semiotics?</w:t>
      </w:r>
    </w:p>
    <w:p w:rsidR="00AE6F20" w:rsidRDefault="00AE6F20" w:rsidP="00AE6F20"/>
    <w:p w:rsidR="00EB7B70" w:rsidRDefault="003E592C" w:rsidP="00AE6F20">
      <w:pPr>
        <w:pStyle w:val="ListParagraph"/>
        <w:numPr>
          <w:ilvl w:val="0"/>
          <w:numId w:val="1"/>
        </w:numPr>
      </w:pPr>
      <w:r>
        <w:t>Is a</w:t>
      </w:r>
      <w:r w:rsidR="00AE6F20">
        <w:t xml:space="preserve"> garbage</w:t>
      </w:r>
      <w:r>
        <w:t xml:space="preserve"> can icon universally effective? Explain.</w:t>
      </w:r>
    </w:p>
    <w:p w:rsidR="00EB7B70" w:rsidRDefault="00EB7B70" w:rsidP="00EB7B70">
      <w:pPr>
        <w:pStyle w:val="ListParagraph"/>
      </w:pPr>
    </w:p>
    <w:p w:rsidR="00EB7B70" w:rsidRDefault="00EB7B70" w:rsidP="00EB7B70">
      <w:pPr>
        <w:pStyle w:val="ListParagraph"/>
      </w:pPr>
    </w:p>
    <w:p w:rsidR="00EB7B70" w:rsidRDefault="00EB7B70" w:rsidP="00EB7B70">
      <w:pPr>
        <w:pStyle w:val="ListParagraph"/>
      </w:pPr>
    </w:p>
    <w:p w:rsidR="00EB7B70" w:rsidRDefault="00EB7B70" w:rsidP="00EB7B70">
      <w:pPr>
        <w:pStyle w:val="ListParagraph"/>
        <w:numPr>
          <w:ilvl w:val="0"/>
          <w:numId w:val="1"/>
        </w:numPr>
      </w:pPr>
      <w:r>
        <w:t>How does Herskovits 1948 study support the ‘pictures are arbitrary’ theory?  Describe an alternative explanation.</w:t>
      </w:r>
      <w:r>
        <w:br/>
      </w:r>
    </w:p>
    <w:p w:rsidR="00E622EA" w:rsidRDefault="00EB7B70" w:rsidP="00E622EA">
      <w:pPr>
        <w:pStyle w:val="ListParagraph"/>
        <w:numPr>
          <w:ilvl w:val="0"/>
          <w:numId w:val="1"/>
        </w:numPr>
      </w:pPr>
      <w:r>
        <w:t>In Figure 1.4, why is the left image easier to interpret than the right?</w:t>
      </w:r>
    </w:p>
    <w:p w:rsidR="00E622EA" w:rsidRDefault="00E622EA" w:rsidP="00E622EA">
      <w:pPr>
        <w:pStyle w:val="ListParagraph"/>
      </w:pPr>
    </w:p>
    <w:p w:rsidR="00E622EA" w:rsidRDefault="00E622EA" w:rsidP="00E622EA">
      <w:pPr>
        <w:pStyle w:val="ListParagraph"/>
        <w:numPr>
          <w:ilvl w:val="0"/>
          <w:numId w:val="1"/>
        </w:numPr>
      </w:pPr>
      <w:r>
        <w:t xml:space="preserve">List three characteristics of arbitrary representations. </w:t>
      </w:r>
    </w:p>
    <w:p w:rsidR="00E622EA" w:rsidRDefault="00E622EA" w:rsidP="00E622EA">
      <w:pPr>
        <w:pStyle w:val="ListParagraph"/>
      </w:pPr>
    </w:p>
    <w:p w:rsidR="00E622EA" w:rsidRDefault="00E622EA" w:rsidP="00E622EA">
      <w:pPr>
        <w:pStyle w:val="ListParagraph"/>
        <w:numPr>
          <w:ilvl w:val="0"/>
          <w:numId w:val="1"/>
        </w:numPr>
      </w:pPr>
      <w:r>
        <w:t>What is affordance?  Provide an example.</w:t>
      </w:r>
    </w:p>
    <w:p w:rsidR="00E622EA" w:rsidRDefault="00E622EA" w:rsidP="00E622EA">
      <w:pPr>
        <w:pStyle w:val="ListParagraph"/>
      </w:pPr>
    </w:p>
    <w:p w:rsidR="00E622EA" w:rsidRDefault="00CC0C82" w:rsidP="00E622EA">
      <w:pPr>
        <w:pStyle w:val="ListParagraph"/>
        <w:numPr>
          <w:ilvl w:val="0"/>
          <w:numId w:val="1"/>
        </w:numPr>
      </w:pPr>
      <w:r>
        <w:t>Broadly speaking, what are the three stages of visual information processing?</w:t>
      </w:r>
    </w:p>
    <w:p w:rsidR="00CC0C82" w:rsidRDefault="00CC0C82" w:rsidP="00CC0C82">
      <w:pPr>
        <w:pStyle w:val="ListParagraph"/>
      </w:pPr>
    </w:p>
    <w:p w:rsidR="00CC0C82" w:rsidRDefault="00CC0C82" w:rsidP="00E622EA">
      <w:pPr>
        <w:pStyle w:val="ListParagraph"/>
        <w:numPr>
          <w:ilvl w:val="0"/>
          <w:numId w:val="1"/>
        </w:numPr>
      </w:pPr>
      <w:r>
        <w:t xml:space="preserve">Steven’s lists four levels of measurement ______________, ______________, ______________, and ______________.  In practice, what three classes are typically used? </w:t>
      </w:r>
    </w:p>
    <w:p w:rsidR="00AE6F20" w:rsidRDefault="00EB7B70" w:rsidP="00AE6F20">
      <w:pPr>
        <w:pStyle w:val="ListParagraph"/>
      </w:pPr>
      <w:r>
        <w:t xml:space="preserve"> </w:t>
      </w:r>
    </w:p>
    <w:p w:rsidR="00AE6F20" w:rsidRDefault="00AE6F20" w:rsidP="00AE6F20">
      <w:pPr>
        <w:pStyle w:val="ListParagraph"/>
      </w:pPr>
    </w:p>
    <w:sectPr w:rsidR="00AE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63455"/>
    <w:multiLevelType w:val="hybridMultilevel"/>
    <w:tmpl w:val="23A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FA"/>
    <w:rsid w:val="00277CFA"/>
    <w:rsid w:val="003E592C"/>
    <w:rsid w:val="00737681"/>
    <w:rsid w:val="0087634C"/>
    <w:rsid w:val="009834ED"/>
    <w:rsid w:val="00A014CF"/>
    <w:rsid w:val="00AE6F20"/>
    <w:rsid w:val="00CC0C82"/>
    <w:rsid w:val="00E622EA"/>
    <w:rsid w:val="00E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28712-550D-4E32-8FC7-AC27AF6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Laura Gray Tateosian</dc:creator>
  <cp:keywords/>
  <dc:description/>
  <cp:lastModifiedBy>Laura Tateosian</cp:lastModifiedBy>
  <cp:revision>4</cp:revision>
  <dcterms:created xsi:type="dcterms:W3CDTF">2015-05-06T14:15:00Z</dcterms:created>
  <dcterms:modified xsi:type="dcterms:W3CDTF">2017-01-13T03:43:00Z</dcterms:modified>
</cp:coreProperties>
</file>