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D6E1B" w14:textId="77777777" w:rsidR="00511130" w:rsidRDefault="00390F7B" w:rsidP="00390F7B">
      <w:pPr>
        <w:pStyle w:val="Title"/>
        <w:jc w:val="center"/>
        <w:rPr>
          <w:smallCaps/>
        </w:rPr>
      </w:pPr>
      <w:r w:rsidRPr="00390F7B">
        <w:rPr>
          <w:smallCaps/>
        </w:rPr>
        <w:t>Emergency Button for a certain Professor’s Rage</w:t>
      </w:r>
    </w:p>
    <w:p w14:paraId="0C40457B" w14:textId="2A5571BF" w:rsidR="00E92A15" w:rsidRPr="00390F7B" w:rsidRDefault="00511130" w:rsidP="00390F7B">
      <w:pPr>
        <w:pStyle w:val="Title"/>
        <w:jc w:val="center"/>
        <w:rPr>
          <w:smallCaps/>
        </w:rPr>
      </w:pPr>
      <w:r>
        <w:rPr>
          <w:smallCaps/>
        </w:rPr>
        <w:t>=</w:t>
      </w:r>
      <w:r w:rsidR="00AD57CF">
        <w:rPr>
          <w:smallCaps/>
        </w:rPr>
        <w:t xml:space="preserve"> </w:t>
      </w:r>
      <w:r w:rsidR="00142A6A">
        <w:rPr>
          <w:smallCaps/>
        </w:rPr>
        <w:t>Codename</w:t>
      </w:r>
      <w:r w:rsidR="00390F7B">
        <w:rPr>
          <w:smallCaps/>
        </w:rPr>
        <w:t xml:space="preserve">: </w:t>
      </w:r>
      <w:r w:rsidR="00390F7B" w:rsidRPr="00390F7B">
        <w:rPr>
          <w:smallCaps/>
        </w:rPr>
        <w:t>EBPR</w:t>
      </w:r>
      <w:r w:rsidR="00AD57CF">
        <w:rPr>
          <w:smallCaps/>
        </w:rPr>
        <w:t xml:space="preserve"> </w:t>
      </w:r>
      <w:r>
        <w:rPr>
          <w:smallCaps/>
        </w:rPr>
        <w:t>=</w:t>
      </w:r>
    </w:p>
    <w:p w14:paraId="04EF9B2B" w14:textId="28F218FC" w:rsidR="00390F7B" w:rsidRDefault="00390F7B" w:rsidP="00390F7B">
      <w:pPr>
        <w:pStyle w:val="Heading1"/>
      </w:pPr>
      <w:r>
        <w:t>SYNOPSIS</w:t>
      </w:r>
    </w:p>
    <w:p w14:paraId="49E16567" w14:textId="26191500" w:rsidR="00390F7B" w:rsidRDefault="00390F7B" w:rsidP="00390F7B">
      <w:r>
        <w:t xml:space="preserve">A </w:t>
      </w:r>
      <w:r w:rsidR="00F86B40">
        <w:t>button for</w:t>
      </w:r>
      <w:r w:rsidR="0022478B">
        <w:t xml:space="preserve"> a certain professor to rage-press</w:t>
      </w:r>
      <w:r w:rsidR="009C05ED">
        <w:t xml:space="preserve"> when reviewing</w:t>
      </w:r>
      <w:r w:rsidR="00CC0BE4">
        <w:t xml:space="preserve"> manuscripts and abstracts</w:t>
      </w:r>
      <w:r w:rsidR="009C05ED">
        <w:t xml:space="preserve">. This button allows </w:t>
      </w:r>
      <w:r w:rsidR="00142A6A">
        <w:t>the certain professor to rapidly send “?” marks</w:t>
      </w:r>
      <w:r w:rsidR="00911E5F">
        <w:t xml:space="preserve"> via Bluetooth</w:t>
      </w:r>
      <w:r w:rsidR="00DB7424">
        <w:t>. It is</w:t>
      </w:r>
      <w:r w:rsidR="00410E71">
        <w:t xml:space="preserve"> a significant time saver</w:t>
      </w:r>
      <w:r w:rsidR="000A72D3">
        <w:t xml:space="preserve"> and emergency solution</w:t>
      </w:r>
      <w:r w:rsidR="00F573C0">
        <w:t xml:space="preserve"> </w:t>
      </w:r>
      <w:r w:rsidR="00B561B0">
        <w:t xml:space="preserve">for </w:t>
      </w:r>
      <w:r w:rsidR="00DE7EF9">
        <w:t xml:space="preserve">imminent </w:t>
      </w:r>
      <w:r w:rsidR="00B561B0">
        <w:t>“?”</w:t>
      </w:r>
      <w:r w:rsidR="00790D20">
        <w:t xml:space="preserve"> satisfaction.</w:t>
      </w:r>
    </w:p>
    <w:p w14:paraId="24D67E48" w14:textId="6AA8E6B3" w:rsidR="00CC0BE4" w:rsidRDefault="00827268" w:rsidP="00827268">
      <w:pPr>
        <w:pStyle w:val="Heading1"/>
      </w:pPr>
      <w:r>
        <w:t>QUICKSTART</w:t>
      </w:r>
      <w:r w:rsidR="00026250">
        <w:t xml:space="preserve"> GUIDE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3803"/>
      </w:tblGrid>
      <w:tr w:rsidR="008414CF" w14:paraId="622AE286" w14:textId="77777777" w:rsidTr="629B0438">
        <w:tc>
          <w:tcPr>
            <w:tcW w:w="5557" w:type="dxa"/>
            <w:vAlign w:val="center"/>
          </w:tcPr>
          <w:p w14:paraId="5BE5AEDE" w14:textId="59C042E4" w:rsidR="0006136F" w:rsidRDefault="004A6039" w:rsidP="0006136F">
            <w:pPr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3FD30483" wp14:editId="66EE1653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1391920</wp:posOffset>
                      </wp:positionV>
                      <wp:extent cx="300355" cy="414655"/>
                      <wp:effectExtent l="0" t="38100" r="4445" b="42545"/>
                      <wp:wrapNone/>
                      <wp:docPr id="437553120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623854">
                                <a:off x="0" y="0"/>
                                <a:ext cx="300355" cy="41465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67" coordsize="21600,21600" o:spt="67" adj="16200,5400" path="m0@0l@1@0@1,0@2,0@2@0,21600@0,10800,21600xe" w14:anchorId="38FAB5F0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@1,0,@2,@6" o:connecttype="custom" o:connectlocs="10800,0;0,@0;10800,21600;21600,@0" o:connectangles="270,180,90,0"/>
                      <v:handles>
                        <v:h position="#1,#0" xrange="0,10800" yrange="0,21600"/>
                      </v:handles>
                    </v:shapetype>
                    <v:shape id="Arrow: Down 4" style="position:absolute;margin-left:135.85pt;margin-top:109.6pt;width:23.65pt;height:32.65pt;rotation:395821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.5pt" type="#_x0000_t67" adj="13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"/>
                  </w:pict>
                </mc:Fallback>
              </mc:AlternateContent>
            </w:r>
            <w:r w:rsidR="00CC1029"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79FAAB35" wp14:editId="56DB6BBB">
                  <wp:extent cx="3391970" cy="2471611"/>
                  <wp:effectExtent l="0" t="0" r="0" b="5080"/>
                  <wp:docPr id="11502395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23957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70" cy="247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vAlign w:val="center"/>
          </w:tcPr>
          <w:p w14:paraId="15726F77" w14:textId="3C1DC0CC" w:rsidR="0006136F" w:rsidRDefault="00F76B56" w:rsidP="00F76B5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(1) </w:t>
            </w:r>
            <w:r w:rsidR="00F91356">
              <w:rPr>
                <w:lang w:eastAsia="en-US"/>
              </w:rPr>
              <w:t>S</w:t>
            </w:r>
            <w:r w:rsidR="00BC6E33">
              <w:rPr>
                <w:lang w:eastAsia="en-US"/>
              </w:rPr>
              <w:t>witch</w:t>
            </w:r>
            <w:r w:rsidR="00F91356">
              <w:rPr>
                <w:lang w:eastAsia="en-US"/>
              </w:rPr>
              <w:t xml:space="preserve"> on</w:t>
            </w:r>
            <w:r w:rsidR="00BC6E33">
              <w:rPr>
                <w:lang w:eastAsia="en-US"/>
              </w:rPr>
              <w:t>.</w:t>
            </w:r>
          </w:p>
        </w:tc>
      </w:tr>
      <w:tr w:rsidR="008414CF" w14:paraId="7AF87095" w14:textId="77777777" w:rsidTr="629B0438">
        <w:tc>
          <w:tcPr>
            <w:tcW w:w="5557" w:type="dxa"/>
            <w:vAlign w:val="center"/>
          </w:tcPr>
          <w:p w14:paraId="224114A9" w14:textId="2DD99103" w:rsidR="0006136F" w:rsidRDefault="004A6039" w:rsidP="0006136F">
            <w:pPr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9CFECD" wp14:editId="3AC0CF42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464185</wp:posOffset>
                      </wp:positionV>
                      <wp:extent cx="342900" cy="524510"/>
                      <wp:effectExtent l="19050" t="0" r="19050" b="46990"/>
                      <wp:wrapNone/>
                      <wp:docPr id="88532596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2451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Arrow: Down 3" style="position:absolute;margin-left:78.6pt;margin-top:36.55pt;width:27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.5pt" type="#_x0000_t67" adj="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" w14:anchorId="6F47A93D"/>
                  </w:pict>
                </mc:Fallback>
              </mc:AlternateContent>
            </w:r>
            <w:r w:rsidR="00D64E0F"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45CF9D50" wp14:editId="11DBE727">
                  <wp:extent cx="3391970" cy="2471610"/>
                  <wp:effectExtent l="0" t="0" r="0" b="5080"/>
                  <wp:docPr id="8703106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310601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70" cy="24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vAlign w:val="center"/>
          </w:tcPr>
          <w:p w14:paraId="35C2530A" w14:textId="2E082205" w:rsidR="0006136F" w:rsidRDefault="00F76B56" w:rsidP="00F76B5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(2) </w:t>
            </w:r>
            <w:r w:rsidR="00B30FDB">
              <w:rPr>
                <w:lang w:eastAsia="en-US"/>
              </w:rPr>
              <w:t>Tap</w:t>
            </w:r>
            <w:r>
              <w:rPr>
                <w:lang w:eastAsia="en-US"/>
              </w:rPr>
              <w:t xml:space="preserve"> </w:t>
            </w:r>
            <w:r w:rsidR="00D109B3">
              <w:rPr>
                <w:lang w:eastAsia="en-US"/>
              </w:rPr>
              <w:t xml:space="preserve">to enter BT paring mode. </w:t>
            </w:r>
            <w:r w:rsidR="00F93777">
              <w:rPr>
                <w:lang w:eastAsia="en-US"/>
              </w:rPr>
              <w:t>Built-in LED</w:t>
            </w:r>
            <w:r w:rsidR="00026250">
              <w:rPr>
                <w:lang w:eastAsia="en-US"/>
              </w:rPr>
              <w:t>s</w:t>
            </w:r>
            <w:r w:rsidR="00F93777">
              <w:rPr>
                <w:lang w:eastAsia="en-US"/>
              </w:rPr>
              <w:t xml:space="preserve"> will start to blink.</w:t>
            </w:r>
          </w:p>
        </w:tc>
      </w:tr>
      <w:tr w:rsidR="008414CF" w14:paraId="35F49AB8" w14:textId="77777777" w:rsidTr="629B0438">
        <w:tc>
          <w:tcPr>
            <w:tcW w:w="5557" w:type="dxa"/>
            <w:vAlign w:val="center"/>
          </w:tcPr>
          <w:p w14:paraId="28040F0C" w14:textId="7107152A" w:rsidR="0006136F" w:rsidRDefault="00281080" w:rsidP="629B0438">
            <w:r>
              <w:rPr>
                <w:noProof/>
                <w:lang w:eastAsia="en-US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21D7E27" wp14:editId="690BEB04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611505</wp:posOffset>
                      </wp:positionV>
                      <wp:extent cx="357505" cy="433070"/>
                      <wp:effectExtent l="19368" t="18732" r="23812" b="42863"/>
                      <wp:wrapNone/>
                      <wp:docPr id="625351550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7505" cy="43307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0AE38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6" o:spid="_x0000_s1026" type="#_x0000_t67" style="position:absolute;margin-left:56.9pt;margin-top:48.15pt;width:28.15pt;height:34.1pt;rotation: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" adj="12684" fillcolor="white [3212]" strokecolor="red" strokeweight="1.5pt"/>
                  </w:pict>
                </mc:Fallback>
              </mc:AlternateContent>
            </w:r>
            <w:r w:rsidR="3A76E79A">
              <w:rPr>
                <w:noProof/>
              </w:rPr>
              <w:drawing>
                <wp:inline distT="0" distB="0" distL="0" distR="0" wp14:anchorId="01C5358B" wp14:editId="0943F3A4">
                  <wp:extent cx="3390900" cy="1152525"/>
                  <wp:effectExtent l="0" t="0" r="0" b="0"/>
                  <wp:docPr id="660690699" name="Picture 660690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vAlign w:val="center"/>
          </w:tcPr>
          <w:p w14:paraId="3EC21035" w14:textId="2052E6F1" w:rsidR="0006136F" w:rsidRDefault="00BD38FB" w:rsidP="0006136F">
            <w:pPr>
              <w:rPr>
                <w:lang w:eastAsia="en-US"/>
              </w:rPr>
            </w:pPr>
            <w:r>
              <w:rPr>
                <w:lang w:eastAsia="en-US"/>
              </w:rPr>
              <w:t>(3) Connect via Bluetooth</w:t>
            </w:r>
            <w:r w:rsidR="00D23FE2">
              <w:rPr>
                <w:lang w:eastAsia="en-US"/>
              </w:rPr>
              <w:t xml:space="preserve">. </w:t>
            </w:r>
            <w:r w:rsidR="00BD5A04">
              <w:rPr>
                <w:lang w:eastAsia="en-US"/>
              </w:rPr>
              <w:t>For Mac, f</w:t>
            </w:r>
            <w:r w:rsidR="00D23FE2">
              <w:rPr>
                <w:lang w:eastAsia="en-US"/>
              </w:rPr>
              <w:t xml:space="preserve">ind more information about Bluetooth connection </w:t>
            </w:r>
            <w:hyperlink r:id="rId11" w:history="1">
              <w:r w:rsidR="00431D80">
                <w:rPr>
                  <w:rStyle w:val="Hyperlink"/>
                  <w:lang w:eastAsia="en-US"/>
                </w:rPr>
                <w:t>here</w:t>
              </w:r>
            </w:hyperlink>
            <w:r w:rsidR="00645045">
              <w:t xml:space="preserve">; </w:t>
            </w:r>
            <w:r w:rsidR="000E39A1">
              <w:t xml:space="preserve">for Windows, </w:t>
            </w:r>
            <w:hyperlink r:id="rId12" w:history="1">
              <w:r w:rsidR="00431D80">
                <w:rPr>
                  <w:rStyle w:val="Hyperlink"/>
                </w:rPr>
                <w:t>here</w:t>
              </w:r>
            </w:hyperlink>
            <w:r w:rsidR="00431D80">
              <w:t>.</w:t>
            </w:r>
            <w:r w:rsidR="003364BA">
              <w:t xml:space="preserve"> </w:t>
            </w:r>
          </w:p>
        </w:tc>
      </w:tr>
      <w:tr w:rsidR="008414CF" w14:paraId="6169720E" w14:textId="77777777" w:rsidTr="629B0438">
        <w:tc>
          <w:tcPr>
            <w:tcW w:w="5557" w:type="dxa"/>
            <w:vAlign w:val="center"/>
          </w:tcPr>
          <w:p w14:paraId="03E05A0B" w14:textId="598BEBCA" w:rsidR="0006136F" w:rsidRDefault="003319FA" w:rsidP="0006136F">
            <w:pPr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7E19992" wp14:editId="226ACD87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108585</wp:posOffset>
                      </wp:positionV>
                      <wp:extent cx="333375" cy="457200"/>
                      <wp:effectExtent l="19050" t="0" r="47625" b="38100"/>
                      <wp:wrapNone/>
                      <wp:docPr id="832070250" name="Arrow: Dow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572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Arrow: Down 8" style="position:absolute;margin-left:116.85pt;margin-top:8.55pt;width:26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.5pt" type="#_x0000_t67" adj="1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" w14:anchorId="14ED31B3"/>
                  </w:pict>
                </mc:Fallback>
              </mc:AlternateContent>
            </w: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395CCF35" wp14:editId="3885F1F5">
                  <wp:extent cx="3391970" cy="2471610"/>
                  <wp:effectExtent l="0" t="0" r="0" b="5080"/>
                  <wp:docPr id="1908045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310601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70" cy="24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vAlign w:val="center"/>
          </w:tcPr>
          <w:p w14:paraId="50EAF943" w14:textId="75A5C39A" w:rsidR="0006136F" w:rsidRDefault="003319FA" w:rsidP="0006136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(4) Once connected, </w:t>
            </w:r>
            <w:r w:rsidR="00CB09AC">
              <w:rPr>
                <w:lang w:eastAsia="en-US"/>
              </w:rPr>
              <w:t>press the r</w:t>
            </w:r>
            <w:r w:rsidR="00257D41">
              <w:rPr>
                <w:lang w:eastAsia="en-US"/>
              </w:rPr>
              <w:t xml:space="preserve">ed button to </w:t>
            </w:r>
            <w:r>
              <w:rPr>
                <w:lang w:eastAsia="en-US"/>
              </w:rPr>
              <w:t>enjoy the rage-pressing.</w:t>
            </w:r>
            <w:r w:rsidR="00A66B17">
              <w:rPr>
                <w:lang w:eastAsia="en-US"/>
              </w:rPr>
              <w:t xml:space="preserve"> The faster </w:t>
            </w:r>
            <w:r w:rsidR="00C51E16">
              <w:rPr>
                <w:lang w:eastAsia="en-US"/>
              </w:rPr>
              <w:t>spamming this button, the more “?” will be sent.</w:t>
            </w:r>
          </w:p>
        </w:tc>
      </w:tr>
      <w:tr w:rsidR="003319FA" w14:paraId="085AA144" w14:textId="77777777" w:rsidTr="629B0438">
        <w:tc>
          <w:tcPr>
            <w:tcW w:w="5557" w:type="dxa"/>
            <w:vAlign w:val="center"/>
          </w:tcPr>
          <w:p w14:paraId="39B90902" w14:textId="6244A603" w:rsidR="003319FA" w:rsidRDefault="009304C2" w:rsidP="0006136F">
            <w:pPr>
              <w:rPr>
                <w:noProof/>
                <w:lang w:eastAsia="en-US"/>
                <w14:ligatures w14:val="standardContextual"/>
              </w:rPr>
            </w:pPr>
            <w:r>
              <w:rPr>
                <w:noProof/>
                <w:lang w:eastAsia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EA1B4B3" wp14:editId="2B7B64ED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1731645</wp:posOffset>
                      </wp:positionV>
                      <wp:extent cx="400050" cy="400050"/>
                      <wp:effectExtent l="38100" t="19050" r="0" b="38100"/>
                      <wp:wrapNone/>
                      <wp:docPr id="1103896617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960491">
                                <a:off x="0" y="0"/>
                                <a:ext cx="400050" cy="4000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13" coordsize="21600,21600" o:spt="13" adj="16200,5400" path="m@0,l@0@1,0@1,0@2@0@2@0,21600,21600,10800xe" w14:anchorId="1F71FC88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Arrow: Right 10" style="position:absolute;margin-left:145.95pt;margin-top:136.35pt;width:31.5pt;height:31.5pt;rotation:-506758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.5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"/>
                  </w:pict>
                </mc:Fallback>
              </mc:AlternateContent>
            </w:r>
            <w:r w:rsidR="003319FA"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3E920060" wp14:editId="1DB9663D">
                  <wp:extent cx="3391969" cy="2471610"/>
                  <wp:effectExtent l="0" t="0" r="0" b="5080"/>
                  <wp:docPr id="14940322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032281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69" cy="24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vAlign w:val="center"/>
          </w:tcPr>
          <w:p w14:paraId="46BF72DD" w14:textId="24899D92" w:rsidR="009542A0" w:rsidRPr="009542A0" w:rsidRDefault="009542A0" w:rsidP="0006136F">
            <w:pPr>
              <w:rPr>
                <w:b/>
                <w:bCs/>
                <w:lang w:eastAsia="en-US"/>
              </w:rPr>
            </w:pPr>
            <w:r w:rsidRPr="009542A0">
              <w:rPr>
                <w:b/>
                <w:bCs/>
                <w:lang w:eastAsia="en-US"/>
              </w:rPr>
              <w:t>Low battery</w:t>
            </w:r>
          </w:p>
          <w:p w14:paraId="0A9B716A" w14:textId="30EB426B" w:rsidR="003319FA" w:rsidRDefault="00954932" w:rsidP="0006136F">
            <w:pPr>
              <w:rPr>
                <w:lang w:eastAsia="en-US"/>
              </w:rPr>
            </w:pPr>
            <w:r>
              <w:rPr>
                <w:lang w:eastAsia="en-US"/>
              </w:rPr>
              <w:t>In case of low battery, charging via micro-USB through this port</w:t>
            </w:r>
            <w:r w:rsidR="009432EB">
              <w:rPr>
                <w:lang w:eastAsia="en-US"/>
              </w:rPr>
              <w:t>.</w:t>
            </w:r>
            <w:r w:rsidR="007A354A">
              <w:rPr>
                <w:lang w:eastAsia="en-US"/>
              </w:rPr>
              <w:t xml:space="preserve"> </w:t>
            </w:r>
            <w:r w:rsidR="009432EB">
              <w:rPr>
                <w:lang w:eastAsia="en-US"/>
              </w:rPr>
              <w:t>T</w:t>
            </w:r>
            <w:r w:rsidR="002B2BF4">
              <w:rPr>
                <w:lang w:eastAsia="en-US"/>
              </w:rPr>
              <w:t xml:space="preserve">he </w:t>
            </w:r>
            <w:r w:rsidR="007A354A">
              <w:rPr>
                <w:lang w:eastAsia="en-US"/>
              </w:rPr>
              <w:t>LED</w:t>
            </w:r>
            <w:r w:rsidR="008D2ADF">
              <w:rPr>
                <w:lang w:eastAsia="en-US"/>
              </w:rPr>
              <w:t xml:space="preserve"> near the battery will</w:t>
            </w:r>
            <w:r w:rsidR="007A354A">
              <w:rPr>
                <w:lang w:eastAsia="en-US"/>
              </w:rPr>
              <w:t xml:space="preserve"> turn green</w:t>
            </w:r>
            <w:r w:rsidR="009432EB">
              <w:rPr>
                <w:lang w:eastAsia="en-US"/>
              </w:rPr>
              <w:t xml:space="preserve"> when fully charged</w:t>
            </w:r>
            <w:r w:rsidR="007A354A">
              <w:rPr>
                <w:lang w:eastAsia="en-US"/>
              </w:rPr>
              <w:t>.</w:t>
            </w:r>
          </w:p>
        </w:tc>
      </w:tr>
      <w:tr w:rsidR="009542A0" w14:paraId="19C98451" w14:textId="77777777" w:rsidTr="629B0438">
        <w:tc>
          <w:tcPr>
            <w:tcW w:w="5557" w:type="dxa"/>
            <w:vAlign w:val="center"/>
          </w:tcPr>
          <w:p w14:paraId="087C14F9" w14:textId="0F02CA8E" w:rsidR="009542A0" w:rsidRDefault="009542A0" w:rsidP="009542A0">
            <w:pPr>
              <w:rPr>
                <w:noProof/>
                <w:lang w:eastAsia="en-US"/>
                <w14:ligatures w14:val="standardContextual"/>
              </w:rPr>
            </w:pPr>
            <w:r>
              <w:rPr>
                <w:noProof/>
                <w:lang w:eastAsia="en-US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79216560" wp14:editId="113B1222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464185</wp:posOffset>
                      </wp:positionV>
                      <wp:extent cx="342900" cy="524510"/>
                      <wp:effectExtent l="19050" t="0" r="19050" b="46990"/>
                      <wp:wrapNone/>
                      <wp:docPr id="2138960808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2451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Arrow: Down 3" style="position:absolute;margin-left:78.6pt;margin-top:36.55pt;width:27pt;height:4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.5pt" type="#_x0000_t67" adj="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" w14:anchorId="7F3D573E"/>
                  </w:pict>
                </mc:Fallback>
              </mc:AlternateContent>
            </w: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22335861" wp14:editId="26D2334B">
                  <wp:extent cx="3391970" cy="2471610"/>
                  <wp:effectExtent l="0" t="0" r="0" b="5080"/>
                  <wp:docPr id="592728790" name="Picture 2" descr="A red button on a white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756596" name="Picture 2" descr="A red button on a white box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70" cy="24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vAlign w:val="center"/>
          </w:tcPr>
          <w:p w14:paraId="74157B26" w14:textId="6F7EC901" w:rsidR="009542A0" w:rsidRPr="009542A0" w:rsidRDefault="009542A0" w:rsidP="009542A0">
            <w:pPr>
              <w:rPr>
                <w:b/>
                <w:bCs/>
                <w:lang w:eastAsia="en-US"/>
              </w:rPr>
            </w:pPr>
            <w:r w:rsidRPr="009542A0">
              <w:rPr>
                <w:b/>
                <w:bCs/>
                <w:lang w:eastAsia="en-US"/>
              </w:rPr>
              <w:t>Sleep mode</w:t>
            </w:r>
          </w:p>
          <w:p w14:paraId="1B3D4D41" w14:textId="4560C14B" w:rsidR="009542A0" w:rsidRPr="009542A0" w:rsidRDefault="009542A0" w:rsidP="009542A0">
            <w:pPr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Device will enter sleep mode after 120s of no</w:t>
            </w:r>
            <w:r w:rsidR="00955E01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action. </w:t>
            </w:r>
            <w:r w:rsidR="00B30FDB">
              <w:rPr>
                <w:lang w:eastAsia="en-US"/>
              </w:rPr>
              <w:t>Tap</w:t>
            </w:r>
            <w:r>
              <w:rPr>
                <w:lang w:eastAsia="en-US"/>
              </w:rPr>
              <w:t xml:space="preserve"> to wake it up.</w:t>
            </w:r>
          </w:p>
        </w:tc>
      </w:tr>
      <w:tr w:rsidR="00207341" w14:paraId="624F29EA" w14:textId="77777777" w:rsidTr="629B0438">
        <w:tc>
          <w:tcPr>
            <w:tcW w:w="5557" w:type="dxa"/>
            <w:vAlign w:val="center"/>
          </w:tcPr>
          <w:p w14:paraId="60E73F20" w14:textId="2E8C6FD0" w:rsidR="00207341" w:rsidRDefault="00207341" w:rsidP="00207341">
            <w:pPr>
              <w:rPr>
                <w:noProof/>
                <w:lang w:eastAsia="en-US"/>
                <w14:ligatures w14:val="standardContextual"/>
              </w:rPr>
            </w:pPr>
            <w:r>
              <w:rPr>
                <w:noProof/>
                <w:lang w:eastAsia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5CAA419F" wp14:editId="10535088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464185</wp:posOffset>
                      </wp:positionV>
                      <wp:extent cx="342900" cy="524510"/>
                      <wp:effectExtent l="19050" t="0" r="19050" b="46990"/>
                      <wp:wrapNone/>
                      <wp:docPr id="114807435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2451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Arrow: Down 3" style="position:absolute;margin-left:78.6pt;margin-top:36.55pt;width:27pt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.5pt" type="#_x0000_t67" adj="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" w14:anchorId="7345DFC5"/>
                  </w:pict>
                </mc:Fallback>
              </mc:AlternateContent>
            </w: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5F1341FB" wp14:editId="00D72FFA">
                  <wp:extent cx="3391970" cy="2471610"/>
                  <wp:effectExtent l="0" t="0" r="0" b="5080"/>
                  <wp:docPr id="85170130" name="Picture 2" descr="A red button on a white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756596" name="Picture 2" descr="A red button on a white box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70" cy="24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vAlign w:val="center"/>
          </w:tcPr>
          <w:p w14:paraId="5A582B9D" w14:textId="3E332C31" w:rsidR="00207341" w:rsidRPr="009542A0" w:rsidRDefault="00207341" w:rsidP="002073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Bluetooth resetting</w:t>
            </w:r>
          </w:p>
          <w:p w14:paraId="226D9DE5" w14:textId="12B6AFE7" w:rsidR="00207341" w:rsidRPr="009542A0" w:rsidRDefault="007E4187" w:rsidP="00207341">
            <w:pPr>
              <w:rPr>
                <w:b/>
                <w:bCs/>
                <w:lang w:eastAsia="en-US"/>
              </w:rPr>
            </w:pPr>
            <w:r w:rsidRPr="007E4187">
              <w:rPr>
                <w:lang w:eastAsia="en-US"/>
              </w:rPr>
              <w:t>W</w:t>
            </w:r>
            <w:r>
              <w:rPr>
                <w:lang w:eastAsia="en-US"/>
              </w:rPr>
              <w:t>hile not in sleep mode,</w:t>
            </w:r>
            <w:r>
              <w:rPr>
                <w:b/>
                <w:bCs/>
                <w:lang w:eastAsia="en-US"/>
              </w:rPr>
              <w:t xml:space="preserve"> h</w:t>
            </w:r>
            <w:r w:rsidR="00207341" w:rsidRPr="00207341">
              <w:rPr>
                <w:b/>
                <w:bCs/>
                <w:lang w:eastAsia="en-US"/>
              </w:rPr>
              <w:t>old</w:t>
            </w:r>
            <w:r>
              <w:rPr>
                <w:b/>
                <w:bCs/>
                <w:lang w:eastAsia="en-US"/>
              </w:rPr>
              <w:t>ing</w:t>
            </w:r>
            <w:r w:rsidR="006F7FFA">
              <w:rPr>
                <w:b/>
                <w:bCs/>
                <w:lang w:eastAsia="en-US"/>
              </w:rPr>
              <w:t xml:space="preserve"> down</w:t>
            </w:r>
            <w:r w:rsidR="00207341">
              <w:rPr>
                <w:lang w:eastAsia="en-US"/>
              </w:rPr>
              <w:t xml:space="preserve"> this button for </w:t>
            </w:r>
            <w:r w:rsidR="00960D99">
              <w:rPr>
                <w:lang w:eastAsia="en-US"/>
              </w:rPr>
              <w:t>at least</w:t>
            </w:r>
            <w:r>
              <w:rPr>
                <w:lang w:eastAsia="en-US"/>
              </w:rPr>
              <w:t xml:space="preserve"> 10s to reset the </w:t>
            </w:r>
            <w:r w:rsidR="006F7FFA">
              <w:rPr>
                <w:lang w:eastAsia="en-US"/>
              </w:rPr>
              <w:t>Bluetooth pairing.</w:t>
            </w:r>
          </w:p>
        </w:tc>
      </w:tr>
    </w:tbl>
    <w:p w14:paraId="0DE33F3C" w14:textId="77777777" w:rsidR="00FF212C" w:rsidRDefault="00FF212C">
      <w:pPr>
        <w:spacing w:after="160" w:line="259" w:lineRule="auto"/>
      </w:pPr>
      <w:r>
        <w:br w:type="page"/>
      </w:r>
    </w:p>
    <w:p w14:paraId="6BB20552" w14:textId="2865393C" w:rsidR="0047724E" w:rsidRDefault="00E931E1" w:rsidP="00A05FE3">
      <w:pPr>
        <w:pStyle w:val="Heading1"/>
      </w:pPr>
      <w:r>
        <w:lastRenderedPageBreak/>
        <w:t xml:space="preserve">TECHNICAL </w:t>
      </w:r>
      <w:r w:rsidR="00A05FE3"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B20D7" w14:paraId="33B5FE0C" w14:textId="77777777" w:rsidTr="629B0438">
        <w:tc>
          <w:tcPr>
            <w:tcW w:w="2155" w:type="dxa"/>
          </w:tcPr>
          <w:p w14:paraId="2AF6E9C9" w14:textId="25C92D3D" w:rsidR="006B20D7" w:rsidRDefault="009D5630" w:rsidP="00E240CD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Weight</w:t>
            </w:r>
          </w:p>
        </w:tc>
        <w:tc>
          <w:tcPr>
            <w:tcW w:w="7195" w:type="dxa"/>
          </w:tcPr>
          <w:p w14:paraId="5D7384AE" w14:textId="3CC1D45D" w:rsidR="006B20D7" w:rsidRDefault="00F6320D" w:rsidP="00E240CD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BA45A3">
              <w:rPr>
                <w:lang w:eastAsia="en-US"/>
              </w:rPr>
              <w:t>0</w:t>
            </w:r>
            <w:r>
              <w:rPr>
                <w:lang w:eastAsia="en-US"/>
              </w:rPr>
              <w:t>0g (battery</w:t>
            </w:r>
            <w:r w:rsidR="000B5136">
              <w:rPr>
                <w:lang w:eastAsia="en-US"/>
              </w:rPr>
              <w:t xml:space="preserve"> included</w:t>
            </w:r>
            <w:r>
              <w:rPr>
                <w:lang w:eastAsia="en-US"/>
              </w:rPr>
              <w:t>)</w:t>
            </w:r>
          </w:p>
        </w:tc>
      </w:tr>
      <w:tr w:rsidR="00C652F1" w14:paraId="68E04EA8" w14:textId="77777777" w:rsidTr="629B0438">
        <w:tc>
          <w:tcPr>
            <w:tcW w:w="2155" w:type="dxa"/>
          </w:tcPr>
          <w:p w14:paraId="7201ADBC" w14:textId="6D3DEFDB" w:rsidR="00C652F1" w:rsidRDefault="00C652F1" w:rsidP="00E240CD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Dimensions</w:t>
            </w:r>
          </w:p>
        </w:tc>
        <w:tc>
          <w:tcPr>
            <w:tcW w:w="7195" w:type="dxa"/>
          </w:tcPr>
          <w:p w14:paraId="457306FF" w14:textId="450218AE" w:rsidR="00C652F1" w:rsidRDefault="5A1B3CED" w:rsidP="00E240CD">
            <w:pPr>
              <w:pStyle w:val="Table"/>
              <w:rPr>
                <w:lang w:eastAsia="en-US"/>
              </w:rPr>
            </w:pPr>
            <w:r w:rsidRPr="629B0438">
              <w:rPr>
                <w:lang w:eastAsia="en-US"/>
              </w:rPr>
              <w:t>90mm (W) × 90mm (L) × 50mm (H)</w:t>
            </w:r>
          </w:p>
        </w:tc>
      </w:tr>
      <w:tr w:rsidR="009D5630" w14:paraId="12AC43AD" w14:textId="77777777" w:rsidTr="629B0438">
        <w:tc>
          <w:tcPr>
            <w:tcW w:w="2155" w:type="dxa"/>
          </w:tcPr>
          <w:p w14:paraId="0F859A18" w14:textId="75C9F9EE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MCU</w:t>
            </w:r>
          </w:p>
        </w:tc>
        <w:tc>
          <w:tcPr>
            <w:tcW w:w="7195" w:type="dxa"/>
          </w:tcPr>
          <w:p w14:paraId="1375362E" w14:textId="60861300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1× ESP32-WROOM</w:t>
            </w:r>
          </w:p>
        </w:tc>
      </w:tr>
      <w:tr w:rsidR="009D5630" w14:paraId="5D2E945B" w14:textId="77777777" w:rsidTr="629B0438">
        <w:tc>
          <w:tcPr>
            <w:tcW w:w="2155" w:type="dxa"/>
          </w:tcPr>
          <w:p w14:paraId="568B9C05" w14:textId="46997A46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MCU VCC</w:t>
            </w:r>
          </w:p>
        </w:tc>
        <w:tc>
          <w:tcPr>
            <w:tcW w:w="7195" w:type="dxa"/>
          </w:tcPr>
          <w:p w14:paraId="44ED42F5" w14:textId="1FB27221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3.3V, internally regulated</w:t>
            </w:r>
          </w:p>
        </w:tc>
      </w:tr>
      <w:tr w:rsidR="009D5630" w14:paraId="4B0D3A09" w14:textId="77777777" w:rsidTr="629B0438">
        <w:tc>
          <w:tcPr>
            <w:tcW w:w="2155" w:type="dxa"/>
          </w:tcPr>
          <w:p w14:paraId="7795CD6F" w14:textId="345420B8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Working current</w:t>
            </w:r>
          </w:p>
        </w:tc>
        <w:tc>
          <w:tcPr>
            <w:tcW w:w="7195" w:type="dxa"/>
          </w:tcPr>
          <w:p w14:paraId="48F71C80" w14:textId="28404D12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Not rated</w:t>
            </w:r>
          </w:p>
        </w:tc>
      </w:tr>
      <w:tr w:rsidR="009D5630" w14:paraId="241508F4" w14:textId="77777777" w:rsidTr="629B0438">
        <w:tc>
          <w:tcPr>
            <w:tcW w:w="2155" w:type="dxa"/>
          </w:tcPr>
          <w:p w14:paraId="6B824D20" w14:textId="5615516C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Max. transmit power</w:t>
            </w:r>
          </w:p>
        </w:tc>
        <w:tc>
          <w:tcPr>
            <w:tcW w:w="7195" w:type="dxa"/>
          </w:tcPr>
          <w:p w14:paraId="00D5C5E1" w14:textId="3014F5F8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21 dBm</w:t>
            </w:r>
          </w:p>
        </w:tc>
      </w:tr>
      <w:tr w:rsidR="009D5630" w14:paraId="06A10754" w14:textId="77777777" w:rsidTr="629B0438">
        <w:tc>
          <w:tcPr>
            <w:tcW w:w="2155" w:type="dxa"/>
          </w:tcPr>
          <w:p w14:paraId="67DFEF58" w14:textId="6E4BE968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Battery</w:t>
            </w:r>
          </w:p>
        </w:tc>
        <w:tc>
          <w:tcPr>
            <w:tcW w:w="7195" w:type="dxa"/>
          </w:tcPr>
          <w:p w14:paraId="14EDECC5" w14:textId="6D723ED8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 xml:space="preserve">1× 16340 3.7V 2400mAh </w:t>
            </w:r>
            <w:r w:rsidR="00171C88">
              <w:rPr>
                <w:lang w:eastAsia="en-US"/>
              </w:rPr>
              <w:t>Li-ion</w:t>
            </w:r>
            <w:r>
              <w:rPr>
                <w:lang w:eastAsia="en-US"/>
              </w:rPr>
              <w:t xml:space="preserve"> battery.</w:t>
            </w:r>
          </w:p>
        </w:tc>
      </w:tr>
      <w:tr w:rsidR="009D5630" w14:paraId="57900E4A" w14:textId="77777777" w:rsidTr="629B0438">
        <w:tc>
          <w:tcPr>
            <w:tcW w:w="2155" w:type="dxa"/>
          </w:tcPr>
          <w:p w14:paraId="6AA2D91C" w14:textId="5F6062DD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Charging</w:t>
            </w:r>
          </w:p>
        </w:tc>
        <w:tc>
          <w:tcPr>
            <w:tcW w:w="7195" w:type="dxa"/>
          </w:tcPr>
          <w:p w14:paraId="046FFED6" w14:textId="52E10593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5V, ≤200mA</w:t>
            </w:r>
          </w:p>
        </w:tc>
      </w:tr>
      <w:tr w:rsidR="009D5630" w14:paraId="7B220C01" w14:textId="77777777" w:rsidTr="629B0438">
        <w:tc>
          <w:tcPr>
            <w:tcW w:w="2155" w:type="dxa"/>
          </w:tcPr>
          <w:p w14:paraId="4C810FB6" w14:textId="068C41F7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Charging port</w:t>
            </w:r>
          </w:p>
        </w:tc>
        <w:tc>
          <w:tcPr>
            <w:tcW w:w="7195" w:type="dxa"/>
          </w:tcPr>
          <w:p w14:paraId="0E44A95D" w14:textId="77887B67" w:rsidR="009D5630" w:rsidRDefault="009D5630" w:rsidP="009D5630">
            <w:pPr>
              <w:pStyle w:val="Table"/>
              <w:rPr>
                <w:lang w:eastAsia="en-US"/>
              </w:rPr>
            </w:pPr>
            <w:r>
              <w:rPr>
                <w:lang w:eastAsia="en-US"/>
              </w:rPr>
              <w:t>1× micro-USB</w:t>
            </w:r>
          </w:p>
        </w:tc>
      </w:tr>
    </w:tbl>
    <w:p w14:paraId="1D79692C" w14:textId="77777777" w:rsidR="00A05FE3" w:rsidRDefault="00A05FE3" w:rsidP="00A05FE3">
      <w:pPr>
        <w:rPr>
          <w:lang w:eastAsia="en-US"/>
        </w:rPr>
      </w:pPr>
    </w:p>
    <w:p w14:paraId="049192B1" w14:textId="4A3C22E5" w:rsidR="00911CC3" w:rsidRDefault="00911CC3" w:rsidP="00911CC3">
      <w:pPr>
        <w:pStyle w:val="Heading1"/>
      </w:pPr>
      <w:r>
        <w:t>OPEN-SOURCE ACCESSIBILITY</w:t>
      </w:r>
    </w:p>
    <w:p w14:paraId="06EC20B4" w14:textId="6FEC99E3" w:rsidR="00911CC3" w:rsidRPr="00A05FE3" w:rsidRDefault="00E012DC" w:rsidP="00A05FE3">
      <w:pPr>
        <w:rPr>
          <w:lang w:eastAsia="en-US"/>
        </w:rPr>
      </w:pPr>
      <w:r>
        <w:rPr>
          <w:lang w:eastAsia="en-US"/>
        </w:rPr>
        <w:t>Project source</w:t>
      </w:r>
      <w:r w:rsidR="00762CF6">
        <w:rPr>
          <w:lang w:eastAsia="en-US"/>
        </w:rPr>
        <w:t>:</w:t>
      </w:r>
      <w:r>
        <w:rPr>
          <w:lang w:eastAsia="en-US"/>
        </w:rPr>
        <w:t xml:space="preserve"> </w:t>
      </w:r>
      <w:hyperlink r:id="rId14" w:history="1">
        <w:r w:rsidRPr="00AD1F09">
          <w:rPr>
            <w:rStyle w:val="Hyperlink"/>
            <w:lang w:eastAsia="en-US"/>
          </w:rPr>
          <w:t>https://github.com/lguangyu/eqmb.git</w:t>
        </w:r>
      </w:hyperlink>
      <w:r>
        <w:rPr>
          <w:lang w:eastAsia="en-US"/>
        </w:rPr>
        <w:t>.</w:t>
      </w:r>
    </w:p>
    <w:sectPr w:rsidR="00911CC3" w:rsidRPr="00A05FE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4DED7" w14:textId="77777777" w:rsidR="00152A83" w:rsidRDefault="00152A83" w:rsidP="003D4E18">
      <w:pPr>
        <w:spacing w:after="0" w:line="240" w:lineRule="auto"/>
      </w:pPr>
      <w:r>
        <w:separator/>
      </w:r>
    </w:p>
  </w:endnote>
  <w:endnote w:type="continuationSeparator" w:id="0">
    <w:p w14:paraId="185DCD0E" w14:textId="77777777" w:rsidR="00152A83" w:rsidRDefault="00152A83" w:rsidP="003D4E18">
      <w:pPr>
        <w:spacing w:after="0" w:line="240" w:lineRule="auto"/>
      </w:pPr>
      <w:r>
        <w:continuationSeparator/>
      </w:r>
    </w:p>
  </w:endnote>
  <w:endnote w:type="continuationNotice" w:id="1">
    <w:p w14:paraId="7916BC78" w14:textId="77777777" w:rsidR="00152A83" w:rsidRDefault="00152A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A3D4E" w14:textId="77777777" w:rsidR="003D4E18" w:rsidRPr="003D4E18" w:rsidRDefault="003D4E18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D4E18">
      <w:rPr>
        <w:caps/>
      </w:rPr>
      <w:fldChar w:fldCharType="begin"/>
    </w:r>
    <w:r w:rsidRPr="003D4E18">
      <w:rPr>
        <w:caps/>
      </w:rPr>
      <w:instrText xml:space="preserve"> PAGE   \* MERGEFORMAT </w:instrText>
    </w:r>
    <w:r w:rsidRPr="003D4E18">
      <w:rPr>
        <w:caps/>
      </w:rPr>
      <w:fldChar w:fldCharType="separate"/>
    </w:r>
    <w:r w:rsidRPr="003D4E18">
      <w:rPr>
        <w:caps/>
        <w:noProof/>
      </w:rPr>
      <w:t>2</w:t>
    </w:r>
    <w:r w:rsidRPr="003D4E18">
      <w:rPr>
        <w:caps/>
        <w:noProof/>
      </w:rPr>
      <w:fldChar w:fldCharType="end"/>
    </w:r>
  </w:p>
  <w:p w14:paraId="4DA3C3AF" w14:textId="77777777" w:rsidR="003D4E18" w:rsidRDefault="003D4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00465" w14:textId="77777777" w:rsidR="00152A83" w:rsidRDefault="00152A83" w:rsidP="003D4E18">
      <w:pPr>
        <w:spacing w:after="0" w:line="240" w:lineRule="auto"/>
      </w:pPr>
      <w:r>
        <w:separator/>
      </w:r>
    </w:p>
  </w:footnote>
  <w:footnote w:type="continuationSeparator" w:id="0">
    <w:p w14:paraId="1316A4C7" w14:textId="77777777" w:rsidR="00152A83" w:rsidRDefault="00152A83" w:rsidP="003D4E18">
      <w:pPr>
        <w:spacing w:after="0" w:line="240" w:lineRule="auto"/>
      </w:pPr>
      <w:r>
        <w:continuationSeparator/>
      </w:r>
    </w:p>
  </w:footnote>
  <w:footnote w:type="continuationNotice" w:id="1">
    <w:p w14:paraId="5C7146FE" w14:textId="77777777" w:rsidR="00152A83" w:rsidRDefault="00152A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33B7C"/>
    <w:multiLevelType w:val="hybridMultilevel"/>
    <w:tmpl w:val="24D6A24E"/>
    <w:lvl w:ilvl="0" w:tplc="CAA0E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1740E"/>
    <w:multiLevelType w:val="hybridMultilevel"/>
    <w:tmpl w:val="F87446DC"/>
    <w:lvl w:ilvl="0" w:tplc="09D6BA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858628">
    <w:abstractNumId w:val="0"/>
  </w:num>
  <w:num w:numId="2" w16cid:durableId="164858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7B"/>
    <w:rsid w:val="00026250"/>
    <w:rsid w:val="0006136F"/>
    <w:rsid w:val="0007431D"/>
    <w:rsid w:val="000A72D3"/>
    <w:rsid w:val="000B3541"/>
    <w:rsid w:val="000B5136"/>
    <w:rsid w:val="000C7F36"/>
    <w:rsid w:val="000E39A1"/>
    <w:rsid w:val="00142A6A"/>
    <w:rsid w:val="001504B4"/>
    <w:rsid w:val="00152A83"/>
    <w:rsid w:val="00171C88"/>
    <w:rsid w:val="00196FAC"/>
    <w:rsid w:val="00207341"/>
    <w:rsid w:val="0022478B"/>
    <w:rsid w:val="002331A0"/>
    <w:rsid w:val="00257D41"/>
    <w:rsid w:val="00281080"/>
    <w:rsid w:val="00292FE2"/>
    <w:rsid w:val="002B2BF4"/>
    <w:rsid w:val="003319FA"/>
    <w:rsid w:val="003364BA"/>
    <w:rsid w:val="0035541C"/>
    <w:rsid w:val="00380B98"/>
    <w:rsid w:val="00390F7B"/>
    <w:rsid w:val="003D4E18"/>
    <w:rsid w:val="00410E71"/>
    <w:rsid w:val="00431D80"/>
    <w:rsid w:val="0047724E"/>
    <w:rsid w:val="004A6039"/>
    <w:rsid w:val="00511130"/>
    <w:rsid w:val="00645045"/>
    <w:rsid w:val="006B20D7"/>
    <w:rsid w:val="006B2991"/>
    <w:rsid w:val="006F6B59"/>
    <w:rsid w:val="006F7FFA"/>
    <w:rsid w:val="00762CF6"/>
    <w:rsid w:val="00790D20"/>
    <w:rsid w:val="007A354A"/>
    <w:rsid w:val="007C0BB7"/>
    <w:rsid w:val="007E4187"/>
    <w:rsid w:val="007F4320"/>
    <w:rsid w:val="00827268"/>
    <w:rsid w:val="008414CF"/>
    <w:rsid w:val="008D2ADF"/>
    <w:rsid w:val="00911CC3"/>
    <w:rsid w:val="00911E5F"/>
    <w:rsid w:val="0091518D"/>
    <w:rsid w:val="009304C2"/>
    <w:rsid w:val="009432EB"/>
    <w:rsid w:val="009542A0"/>
    <w:rsid w:val="00954932"/>
    <w:rsid w:val="00955E01"/>
    <w:rsid w:val="00960D99"/>
    <w:rsid w:val="00995FA8"/>
    <w:rsid w:val="009C05ED"/>
    <w:rsid w:val="009D5630"/>
    <w:rsid w:val="00A05FE3"/>
    <w:rsid w:val="00A4396D"/>
    <w:rsid w:val="00A66B17"/>
    <w:rsid w:val="00A77A27"/>
    <w:rsid w:val="00A876D3"/>
    <w:rsid w:val="00AB5E0E"/>
    <w:rsid w:val="00AD57CF"/>
    <w:rsid w:val="00B30FDB"/>
    <w:rsid w:val="00B561B0"/>
    <w:rsid w:val="00B75D59"/>
    <w:rsid w:val="00BA45A3"/>
    <w:rsid w:val="00BC6E33"/>
    <w:rsid w:val="00BD05AB"/>
    <w:rsid w:val="00BD38FB"/>
    <w:rsid w:val="00BD5A04"/>
    <w:rsid w:val="00BF2F8F"/>
    <w:rsid w:val="00C439A7"/>
    <w:rsid w:val="00C51E16"/>
    <w:rsid w:val="00C652F1"/>
    <w:rsid w:val="00CB09AC"/>
    <w:rsid w:val="00CC0BE4"/>
    <w:rsid w:val="00CC1029"/>
    <w:rsid w:val="00CF51A4"/>
    <w:rsid w:val="00D109B3"/>
    <w:rsid w:val="00D23FE2"/>
    <w:rsid w:val="00D43772"/>
    <w:rsid w:val="00D64E0F"/>
    <w:rsid w:val="00D76C84"/>
    <w:rsid w:val="00DB7424"/>
    <w:rsid w:val="00DE7EF9"/>
    <w:rsid w:val="00E012DC"/>
    <w:rsid w:val="00E240CD"/>
    <w:rsid w:val="00E26AF2"/>
    <w:rsid w:val="00E52A9F"/>
    <w:rsid w:val="00E73D89"/>
    <w:rsid w:val="00E92A15"/>
    <w:rsid w:val="00E931E1"/>
    <w:rsid w:val="00EF2E7B"/>
    <w:rsid w:val="00F15EE9"/>
    <w:rsid w:val="00F573C0"/>
    <w:rsid w:val="00F6320D"/>
    <w:rsid w:val="00F76B56"/>
    <w:rsid w:val="00F8037C"/>
    <w:rsid w:val="00F86B40"/>
    <w:rsid w:val="00F91356"/>
    <w:rsid w:val="00F93777"/>
    <w:rsid w:val="00FF212C"/>
    <w:rsid w:val="02A53AC6"/>
    <w:rsid w:val="3A76E79A"/>
    <w:rsid w:val="4716C3DC"/>
    <w:rsid w:val="5A1B3CED"/>
    <w:rsid w:val="629B0438"/>
    <w:rsid w:val="733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89DC"/>
  <w15:chartTrackingRefBased/>
  <w15:docId w15:val="{4CB366C1-95D4-454E-8908-A3802205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FE2"/>
    <w:pPr>
      <w:spacing w:after="240" w:line="360" w:lineRule="auto"/>
    </w:pPr>
    <w:rPr>
      <w:rFonts w:ascii="Times New Roman" w:hAnsi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90F7B"/>
    <w:pPr>
      <w:keepNext/>
      <w:spacing w:after="0" w:line="480" w:lineRule="auto"/>
      <w:outlineLvl w:val="0"/>
    </w:pPr>
    <w:rPr>
      <w:rFonts w:ascii="Times" w:eastAsia="Times" w:hAnsi="Times" w:cs="Times New Roman"/>
      <w:b/>
      <w:szCs w:val="20"/>
      <w:lang w:eastAsia="en-US"/>
    </w:rPr>
  </w:style>
  <w:style w:type="paragraph" w:styleId="Heading2">
    <w:name w:val="heading 2"/>
    <w:aliases w:val="Minor Section Heading"/>
    <w:basedOn w:val="Normal"/>
    <w:next w:val="Normal"/>
    <w:link w:val="Heading2Char"/>
    <w:uiPriority w:val="1"/>
    <w:unhideWhenUsed/>
    <w:qFormat/>
    <w:rsid w:val="00E52A9F"/>
    <w:pPr>
      <w:keepNext/>
      <w:keepLines/>
      <w:spacing w:after="120" w:line="240" w:lineRule="auto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rsid w:val="00E26AF2"/>
    <w:pPr>
      <w:tabs>
        <w:tab w:val="left" w:pos="500"/>
      </w:tabs>
      <w:spacing w:after="120"/>
      <w:ind w:left="504" w:hanging="504"/>
    </w:pPr>
  </w:style>
  <w:style w:type="paragraph" w:styleId="Caption">
    <w:name w:val="caption"/>
    <w:basedOn w:val="Normal"/>
    <w:next w:val="Normal"/>
    <w:uiPriority w:val="2"/>
    <w:qFormat/>
    <w:rsid w:val="00E26AF2"/>
    <w:pPr>
      <w:spacing w:after="200"/>
    </w:pPr>
    <w:rPr>
      <w:iCs/>
      <w:color w:val="000000" w:themeColor="text1"/>
      <w:sz w:val="20"/>
      <w:szCs w:val="18"/>
    </w:rPr>
  </w:style>
  <w:style w:type="character" w:customStyle="1" w:styleId="Heading1Char">
    <w:name w:val="Heading 1 Char"/>
    <w:basedOn w:val="DefaultParagraphFont"/>
    <w:link w:val="Heading1"/>
    <w:rsid w:val="00390F7B"/>
    <w:rPr>
      <w:rFonts w:ascii="Times" w:eastAsia="Times" w:hAnsi="Times" w:cs="Times New Roman"/>
      <w:b/>
      <w:kern w:val="0"/>
      <w:sz w:val="24"/>
      <w:szCs w:val="20"/>
      <w:lang w:eastAsia="en-US"/>
      <w14:ligatures w14:val="none"/>
    </w:rPr>
  </w:style>
  <w:style w:type="character" w:customStyle="1" w:styleId="Heading2Char">
    <w:name w:val="Heading 2 Char"/>
    <w:aliases w:val="Minor Section Heading Char"/>
    <w:basedOn w:val="DefaultParagraphFont"/>
    <w:link w:val="Heading2"/>
    <w:uiPriority w:val="1"/>
    <w:rsid w:val="00E52A9F"/>
    <w:rPr>
      <w:rFonts w:ascii="Times New Roman" w:eastAsiaTheme="majorEastAsia" w:hAnsi="Times New Roman" w:cstheme="majorBidi"/>
      <w:b/>
      <w:i/>
      <w:kern w:val="0"/>
      <w:sz w:val="24"/>
      <w:szCs w:val="26"/>
      <w14:ligatures w14:val="none"/>
    </w:rPr>
  </w:style>
  <w:style w:type="paragraph" w:styleId="NoSpacing">
    <w:name w:val="No Spacing"/>
    <w:uiPriority w:val="2"/>
    <w:qFormat/>
    <w:rsid w:val="00E26AF2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Table">
    <w:name w:val="Table"/>
    <w:basedOn w:val="Normal"/>
    <w:uiPriority w:val="2"/>
    <w:qFormat/>
    <w:rsid w:val="00E26AF2"/>
    <w:pPr>
      <w:spacing w:after="0"/>
      <w:contextualSpacing/>
    </w:pPr>
    <w:rPr>
      <w:rFonts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0F7B"/>
    <w:pPr>
      <w:spacing w:after="12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7B"/>
    <w:rPr>
      <w:rFonts w:ascii="Times New Roman" w:eastAsiaTheme="majorEastAsia" w:hAnsi="Times New Roman" w:cstheme="majorBidi"/>
      <w:b/>
      <w:spacing w:val="-10"/>
      <w:kern w:val="28"/>
      <w:sz w:val="40"/>
      <w:szCs w:val="5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7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7B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7B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7B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7B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7B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7B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0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7B"/>
    <w:rPr>
      <w:rFonts w:ascii="Times New Roman" w:hAnsi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7B"/>
    <w:rPr>
      <w:rFonts w:ascii="Times New Roman" w:hAnsi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0F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F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18"/>
    <w:rPr>
      <w:rFonts w:ascii="Times New Roman" w:hAnsi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D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E18"/>
    <w:rPr>
      <w:rFonts w:ascii="Times New Roman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windows/pair-a-bluetooth-device-in-windows-2be7b51f-6ae9-b757-a3b9-95ee40c3e2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guide/mac-help/connect-a-bluetooth-device-blth1004/ma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guangyu/eqm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4EBBD-60AE-4E39-A47F-5E25386D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Li</dc:creator>
  <cp:keywords/>
  <dc:description/>
  <cp:lastModifiedBy>Guangyu Li</cp:lastModifiedBy>
  <cp:revision>97</cp:revision>
  <dcterms:created xsi:type="dcterms:W3CDTF">2024-05-06T20:58:00Z</dcterms:created>
  <dcterms:modified xsi:type="dcterms:W3CDTF">2024-05-07T13:56:00Z</dcterms:modified>
</cp:coreProperties>
</file>