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29192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27325" w:rsidRPr="007A278A" w:rsidRDefault="00700177">
          <w:pPr>
            <w:pStyle w:val="TOC2"/>
            <w:rPr>
              <w:sz w:val="36"/>
            </w:rPr>
          </w:pPr>
          <w:r w:rsidRPr="007A278A">
            <w:rPr>
              <w:sz w:val="36"/>
              <w:lang w:val="zh-CN"/>
            </w:rPr>
            <w:t>目录</w:t>
          </w:r>
        </w:p>
        <w:p w:rsidR="006C5074" w:rsidRPr="007A278A" w:rsidRDefault="00700177">
          <w:pPr>
            <w:pStyle w:val="10"/>
            <w:tabs>
              <w:tab w:val="left" w:pos="440"/>
            </w:tabs>
            <w:rPr>
              <w:rFonts w:cstheme="minorBidi"/>
              <w:noProof/>
              <w:kern w:val="2"/>
              <w:sz w:val="24"/>
            </w:rPr>
          </w:pPr>
          <w:r w:rsidRPr="007A278A">
            <w:rPr>
              <w:sz w:val="28"/>
            </w:rPr>
            <w:fldChar w:fldCharType="begin"/>
          </w:r>
          <w:r w:rsidRPr="007A278A">
            <w:rPr>
              <w:sz w:val="28"/>
            </w:rPr>
            <w:instrText xml:space="preserve"> TOC \o "1-4" \h \z \u </w:instrText>
          </w:r>
          <w:r w:rsidRPr="007A278A">
            <w:rPr>
              <w:sz w:val="28"/>
            </w:rPr>
            <w:fldChar w:fldCharType="separate"/>
          </w:r>
          <w:hyperlink w:anchor="_Toc48808452" w:history="1">
            <w:r w:rsidR="006C5074" w:rsidRPr="007A278A">
              <w:rPr>
                <w:rStyle w:val="af0"/>
                <w:noProof/>
                <w:sz w:val="28"/>
              </w:rPr>
              <w:t>1.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实验一：通过界面监控大数据平台运行状态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_Toc48808452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3" w:history="1">
            <w:r w:rsidR="006C5074" w:rsidRPr="007A278A">
              <w:rPr>
                <w:rStyle w:val="af0"/>
                <w:noProof/>
                <w:sz w:val="28"/>
              </w:rPr>
              <w:t>1.1.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实验目的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_Toc48808453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4" w:history="1">
            <w:r w:rsidR="006C5074" w:rsidRPr="007A278A">
              <w:rPr>
                <w:rStyle w:val="af0"/>
                <w:noProof/>
                <w:sz w:val="28"/>
              </w:rPr>
              <w:t>1.2.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实验要求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_Toc48808454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5" w:history="1">
            <w:r w:rsidR="006C5074" w:rsidRPr="007A278A">
              <w:rPr>
                <w:rStyle w:val="af0"/>
                <w:noProof/>
                <w:sz w:val="28"/>
              </w:rPr>
              <w:t>1.3.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实验环境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_Toc48808455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6" w:history="1">
            <w:r w:rsidR="006C5074" w:rsidRPr="007A278A">
              <w:rPr>
                <w:rStyle w:val="af0"/>
                <w:noProof/>
                <w:sz w:val="28"/>
              </w:rPr>
              <w:t>1.4.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实验过程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_Toc48808456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7" w:history="1">
            <w:r w:rsidR="006C5074" w:rsidRPr="007A278A">
              <w:rPr>
                <w:rStyle w:val="af0"/>
                <w:noProof/>
                <w:sz w:val="28"/>
              </w:rPr>
              <w:t>1.4.1.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实验任务一：通过界面查看大数据平台状态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_Toc48808457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2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58" w:history="1">
            <w:r w:rsidR="006C5074" w:rsidRPr="007A278A">
              <w:rPr>
                <w:rStyle w:val="af0"/>
                <w:noProof/>
                <w:sz w:val="28"/>
              </w:rPr>
              <w:t>1.4.2.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实验任务二：通过界面查看</w:t>
            </w:r>
            <w:r w:rsidR="006C5074" w:rsidRPr="007A278A">
              <w:rPr>
                <w:rStyle w:val="af0"/>
                <w:noProof/>
                <w:sz w:val="28"/>
              </w:rPr>
              <w:t>Hadoop</w:t>
            </w:r>
            <w:r w:rsidR="006C5074" w:rsidRPr="007A278A">
              <w:rPr>
                <w:rStyle w:val="af0"/>
                <w:noProof/>
                <w:sz w:val="28"/>
              </w:rPr>
              <w:t>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_Toc48808458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3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10"/>
            <w:tabs>
              <w:tab w:val="left" w:pos="440"/>
            </w:tabs>
            <w:rPr>
              <w:rFonts w:cstheme="minorBidi"/>
              <w:noProof/>
              <w:kern w:val="2"/>
              <w:sz w:val="24"/>
            </w:rPr>
          </w:pPr>
          <w:hyperlink w:anchor="_Toc48808459" w:history="1">
            <w:r w:rsidR="006C5074" w:rsidRPr="007A278A">
              <w:rPr>
                <w:rStyle w:val="af0"/>
                <w:noProof/>
                <w:sz w:val="28"/>
              </w:rPr>
              <w:t>2.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实验二</w:t>
            </w:r>
            <w:r w:rsidR="006C5074" w:rsidRPr="007A278A">
              <w:rPr>
                <w:rStyle w:val="af0"/>
                <w:noProof/>
                <w:sz w:val="28"/>
              </w:rPr>
              <w:t xml:space="preserve"> </w:t>
            </w:r>
            <w:r w:rsidR="006C5074" w:rsidRPr="007A278A">
              <w:rPr>
                <w:rStyle w:val="af0"/>
                <w:noProof/>
                <w:sz w:val="28"/>
              </w:rPr>
              <w:t>通过界面监控大数据平台资源状态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_Toc48808459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0" w:history="1">
            <w:r w:rsidR="006C5074" w:rsidRPr="007A278A">
              <w:rPr>
                <w:rStyle w:val="af0"/>
                <w:noProof/>
                <w:sz w:val="28"/>
              </w:rPr>
              <w:t>2.1.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实验目的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_Toc48808460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1" w:history="1">
            <w:r w:rsidR="006C5074" w:rsidRPr="007A278A">
              <w:rPr>
                <w:rStyle w:val="af0"/>
                <w:noProof/>
                <w:sz w:val="28"/>
              </w:rPr>
              <w:t>2.2.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实验要求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_Toc48808461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2" w:history="1">
            <w:r w:rsidR="006C5074" w:rsidRPr="007A278A">
              <w:rPr>
                <w:rStyle w:val="af0"/>
                <w:noProof/>
                <w:sz w:val="28"/>
              </w:rPr>
              <w:t>2.3.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实验环境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_Toc48808462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2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3" w:history="1">
            <w:r w:rsidR="006C5074" w:rsidRPr="007A278A">
              <w:rPr>
                <w:rStyle w:val="af0"/>
                <w:noProof/>
                <w:sz w:val="28"/>
              </w:rPr>
              <w:t>2.4.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实验过程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_Toc48808463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4" w:history="1">
            <w:r w:rsidR="006C5074" w:rsidRPr="007A278A">
              <w:rPr>
                <w:rStyle w:val="af0"/>
                <w:noProof/>
                <w:sz w:val="28"/>
              </w:rPr>
              <w:t>2.4.1.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实验任务一：通过界面监控</w:t>
            </w:r>
            <w:r w:rsidR="006C5074" w:rsidRPr="007A278A">
              <w:rPr>
                <w:rStyle w:val="af0"/>
                <w:noProof/>
                <w:sz w:val="28"/>
              </w:rPr>
              <w:t>YARN</w:t>
            </w:r>
            <w:r w:rsidR="006C5074" w:rsidRPr="007A278A">
              <w:rPr>
                <w:rStyle w:val="af0"/>
                <w:noProof/>
                <w:sz w:val="28"/>
              </w:rPr>
              <w:t>的状态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_Toc48808464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6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5" w:history="1">
            <w:r w:rsidR="006C5074" w:rsidRPr="007A278A">
              <w:rPr>
                <w:rStyle w:val="af0"/>
                <w:noProof/>
                <w:sz w:val="28"/>
              </w:rPr>
              <w:t>2.4.2.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实验任务二：通过界面监控</w:t>
            </w:r>
            <w:r w:rsidR="006C5074" w:rsidRPr="007A278A">
              <w:rPr>
                <w:rStyle w:val="af0"/>
                <w:noProof/>
                <w:sz w:val="28"/>
              </w:rPr>
              <w:t>HDFS</w:t>
            </w:r>
            <w:r w:rsidR="006C5074" w:rsidRPr="007A278A">
              <w:rPr>
                <w:rStyle w:val="af0"/>
                <w:noProof/>
                <w:sz w:val="28"/>
              </w:rPr>
              <w:t>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_Toc48808465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8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6C5074" w:rsidRPr="007A278A" w:rsidRDefault="00F5503B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48808466" w:history="1">
            <w:r w:rsidR="006C5074" w:rsidRPr="007A278A">
              <w:rPr>
                <w:rStyle w:val="af0"/>
                <w:noProof/>
                <w:sz w:val="28"/>
              </w:rPr>
              <w:t>2.4.3.</w:t>
            </w:r>
            <w:r w:rsidR="006C5074" w:rsidRPr="007A278A">
              <w:rPr>
                <w:rFonts w:cstheme="minorBidi"/>
                <w:noProof/>
                <w:kern w:val="2"/>
                <w:sz w:val="24"/>
              </w:rPr>
              <w:tab/>
            </w:r>
            <w:r w:rsidR="006C5074" w:rsidRPr="007A278A">
              <w:rPr>
                <w:rStyle w:val="af0"/>
                <w:noProof/>
                <w:sz w:val="28"/>
              </w:rPr>
              <w:t>实验任务三：通过界面监控</w:t>
            </w:r>
            <w:r w:rsidR="006C5074" w:rsidRPr="007A278A">
              <w:rPr>
                <w:rStyle w:val="af0"/>
                <w:noProof/>
                <w:sz w:val="28"/>
              </w:rPr>
              <w:t>HBase</w:t>
            </w:r>
            <w:r w:rsidR="006C5074" w:rsidRPr="007A278A">
              <w:rPr>
                <w:rStyle w:val="af0"/>
                <w:noProof/>
                <w:sz w:val="28"/>
              </w:rPr>
              <w:t>的状态</w:t>
            </w:r>
            <w:r w:rsidR="006C5074" w:rsidRPr="007A278A">
              <w:rPr>
                <w:noProof/>
                <w:webHidden/>
                <w:sz w:val="28"/>
              </w:rPr>
              <w:tab/>
            </w:r>
            <w:r w:rsidR="006C5074" w:rsidRPr="007A278A">
              <w:rPr>
                <w:noProof/>
                <w:webHidden/>
                <w:sz w:val="28"/>
              </w:rPr>
              <w:fldChar w:fldCharType="begin"/>
            </w:r>
            <w:r w:rsidR="006C5074" w:rsidRPr="007A278A">
              <w:rPr>
                <w:noProof/>
                <w:webHidden/>
                <w:sz w:val="28"/>
              </w:rPr>
              <w:instrText xml:space="preserve"> PAGEREF _Toc48808466 \h </w:instrText>
            </w:r>
            <w:r w:rsidR="006C5074" w:rsidRPr="007A278A">
              <w:rPr>
                <w:noProof/>
                <w:webHidden/>
                <w:sz w:val="28"/>
              </w:rPr>
            </w:r>
            <w:r w:rsidR="006C5074" w:rsidRPr="007A278A">
              <w:rPr>
                <w:noProof/>
                <w:webHidden/>
                <w:sz w:val="28"/>
              </w:rPr>
              <w:fldChar w:fldCharType="separate"/>
            </w:r>
            <w:r w:rsidR="006C5074" w:rsidRPr="007A278A">
              <w:rPr>
                <w:noProof/>
                <w:webHidden/>
                <w:sz w:val="28"/>
              </w:rPr>
              <w:t>11</w:t>
            </w:r>
            <w:r w:rsidR="006C5074" w:rsidRPr="007A278A">
              <w:rPr>
                <w:noProof/>
                <w:webHidden/>
                <w:sz w:val="28"/>
              </w:rPr>
              <w:fldChar w:fldCharType="end"/>
            </w:r>
          </w:hyperlink>
        </w:p>
        <w:p w:rsidR="00527325" w:rsidRPr="007A278A" w:rsidRDefault="00700177">
          <w:pPr>
            <w:rPr>
              <w:sz w:val="24"/>
            </w:rPr>
          </w:pPr>
          <w:r w:rsidRPr="007A278A">
            <w:rPr>
              <w:rFonts w:cs="Times New Roman"/>
              <w:kern w:val="0"/>
              <w:sz w:val="24"/>
            </w:rPr>
            <w:fldChar w:fldCharType="end"/>
          </w:r>
        </w:p>
      </w:sdtContent>
    </w:sdt>
    <w:p w:rsidR="00527325" w:rsidRPr="007A278A" w:rsidRDefault="00527325">
      <w:pPr>
        <w:rPr>
          <w:sz w:val="24"/>
        </w:rPr>
      </w:pPr>
    </w:p>
    <w:p w:rsidR="00527325" w:rsidRPr="007A278A" w:rsidRDefault="00527325">
      <w:pPr>
        <w:rPr>
          <w:sz w:val="24"/>
        </w:rPr>
      </w:pPr>
    </w:p>
    <w:p w:rsidR="00527325" w:rsidRPr="007A278A" w:rsidRDefault="00700177">
      <w:pPr>
        <w:rPr>
          <w:sz w:val="24"/>
        </w:rPr>
      </w:pPr>
      <w:r w:rsidRPr="007A278A">
        <w:rPr>
          <w:sz w:val="24"/>
        </w:rPr>
        <w:br w:type="page"/>
      </w:r>
    </w:p>
    <w:p w:rsidR="00527325" w:rsidRPr="007A278A" w:rsidRDefault="00700177">
      <w:pPr>
        <w:pStyle w:val="1"/>
        <w:rPr>
          <w:sz w:val="52"/>
        </w:rPr>
      </w:pPr>
      <w:bookmarkStart w:id="0" w:name="_Toc503947260"/>
      <w:bookmarkStart w:id="1" w:name="OLE_LINK1"/>
      <w:bookmarkStart w:id="2" w:name="_Toc489544302"/>
      <w:bookmarkStart w:id="3" w:name="OLE_LINK2"/>
      <w:bookmarkStart w:id="4" w:name="_Toc48808452"/>
      <w:r w:rsidRPr="007A278A">
        <w:rPr>
          <w:rFonts w:hint="eastAsia"/>
          <w:sz w:val="52"/>
        </w:rPr>
        <w:lastRenderedPageBreak/>
        <w:t>实验</w:t>
      </w:r>
      <w:proofErr w:type="gramStart"/>
      <w:r w:rsidRPr="007A278A">
        <w:rPr>
          <w:rFonts w:hint="eastAsia"/>
          <w:sz w:val="52"/>
        </w:rPr>
        <w:t>一</w:t>
      </w:r>
      <w:proofErr w:type="gramEnd"/>
      <w:r w:rsidRPr="007A278A">
        <w:rPr>
          <w:rFonts w:hint="eastAsia"/>
          <w:sz w:val="52"/>
        </w:rPr>
        <w:t>：</w:t>
      </w:r>
      <w:bookmarkEnd w:id="0"/>
      <w:bookmarkEnd w:id="1"/>
      <w:bookmarkEnd w:id="2"/>
      <w:bookmarkEnd w:id="3"/>
      <w:r w:rsidRPr="007A278A">
        <w:rPr>
          <w:rFonts w:hint="eastAsia"/>
          <w:sz w:val="52"/>
        </w:rPr>
        <w:t>通过界面监控大数据平台运行状态</w:t>
      </w:r>
      <w:bookmarkEnd w:id="4"/>
    </w:p>
    <w:p w:rsidR="00527325" w:rsidRPr="007A278A" w:rsidRDefault="00700177">
      <w:pPr>
        <w:pStyle w:val="2"/>
        <w:rPr>
          <w:sz w:val="36"/>
        </w:rPr>
      </w:pPr>
      <w:bookmarkStart w:id="5" w:name="_Toc503947261"/>
      <w:bookmarkStart w:id="6" w:name="_Toc489544304"/>
      <w:bookmarkStart w:id="7" w:name="_Toc48808453"/>
      <w:r w:rsidRPr="007A278A">
        <w:rPr>
          <w:rFonts w:hint="eastAsia"/>
          <w:sz w:val="36"/>
        </w:rPr>
        <w:t>实验目的</w:t>
      </w:r>
      <w:bookmarkEnd w:id="5"/>
      <w:bookmarkEnd w:id="6"/>
      <w:bookmarkEnd w:id="7"/>
    </w:p>
    <w:p w:rsidR="00527325" w:rsidRPr="007A278A" w:rsidRDefault="00700177">
      <w:pPr>
        <w:pStyle w:val="af4"/>
        <w:ind w:firstLineChars="0" w:firstLine="0"/>
        <w:rPr>
          <w:sz w:val="24"/>
        </w:rPr>
      </w:pPr>
      <w:bookmarkStart w:id="8" w:name="_Toc432147769"/>
      <w:bookmarkStart w:id="9" w:name="_Toc439776654"/>
      <w:bookmarkStart w:id="10" w:name="_Toc130814108"/>
      <w:bookmarkStart w:id="11" w:name="_Toc439857481"/>
      <w:bookmarkStart w:id="12" w:name="_Toc439772120"/>
      <w:r w:rsidRPr="007A278A">
        <w:rPr>
          <w:rFonts w:hint="eastAsia"/>
          <w:sz w:val="24"/>
        </w:rPr>
        <w:t>完成本实验，您应该能够：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掌握通过界面查看大数据平台运行状态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掌握分析和理解大数据平台运行状态参数</w:t>
      </w:r>
      <w:bookmarkEnd w:id="8"/>
      <w:bookmarkEnd w:id="9"/>
      <w:bookmarkEnd w:id="10"/>
      <w:bookmarkEnd w:id="11"/>
      <w:bookmarkEnd w:id="12"/>
    </w:p>
    <w:p w:rsidR="00527325" w:rsidRPr="007A278A" w:rsidRDefault="00700177">
      <w:pPr>
        <w:pStyle w:val="2"/>
        <w:rPr>
          <w:sz w:val="36"/>
        </w:rPr>
      </w:pPr>
      <w:bookmarkStart w:id="13" w:name="_Toc489544305"/>
      <w:bookmarkStart w:id="14" w:name="_Toc503947262"/>
      <w:bookmarkStart w:id="15" w:name="_Toc48808454"/>
      <w:r w:rsidRPr="007A278A">
        <w:rPr>
          <w:rFonts w:hint="eastAsia"/>
          <w:sz w:val="36"/>
        </w:rPr>
        <w:t>实验要求</w:t>
      </w:r>
      <w:bookmarkEnd w:id="13"/>
      <w:bookmarkEnd w:id="14"/>
      <w:bookmarkEnd w:id="15"/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proofErr w:type="gramStart"/>
      <w:r w:rsidRPr="007A278A">
        <w:rPr>
          <w:rFonts w:hint="eastAsia"/>
          <w:sz w:val="24"/>
        </w:rPr>
        <w:t>熟悉通过</w:t>
      </w:r>
      <w:proofErr w:type="gramEnd"/>
      <w:r w:rsidRPr="007A278A">
        <w:rPr>
          <w:rFonts w:hint="eastAsia"/>
          <w:sz w:val="24"/>
        </w:rPr>
        <w:t>界面查看大数据平台运行状态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熟悉分析和理解大数据平台运行参数</w:t>
      </w:r>
    </w:p>
    <w:p w:rsidR="00527325" w:rsidRPr="007A278A" w:rsidRDefault="00700177">
      <w:pPr>
        <w:pStyle w:val="2"/>
        <w:rPr>
          <w:sz w:val="36"/>
        </w:rPr>
      </w:pPr>
      <w:bookmarkStart w:id="16" w:name="_Toc489544306"/>
      <w:bookmarkStart w:id="17" w:name="_Toc503947263"/>
      <w:bookmarkStart w:id="18" w:name="_Toc48808455"/>
      <w:r w:rsidRPr="007A278A">
        <w:rPr>
          <w:rFonts w:hint="eastAsia"/>
          <w:sz w:val="36"/>
        </w:rPr>
        <w:t>实验</w:t>
      </w:r>
      <w:bookmarkEnd w:id="16"/>
      <w:r w:rsidRPr="007A278A">
        <w:rPr>
          <w:rFonts w:hint="eastAsia"/>
          <w:sz w:val="36"/>
        </w:rPr>
        <w:t>环境</w:t>
      </w:r>
      <w:bookmarkEnd w:id="17"/>
      <w:bookmarkEnd w:id="18"/>
    </w:p>
    <w:p w:rsidR="00527325" w:rsidRPr="007A278A" w:rsidRDefault="00700177">
      <w:pPr>
        <w:rPr>
          <w:sz w:val="24"/>
        </w:rPr>
      </w:pPr>
      <w:r w:rsidRPr="007A278A">
        <w:rPr>
          <w:rFonts w:hint="eastAsia"/>
          <w:sz w:val="24"/>
        </w:rPr>
        <w:t xml:space="preserve">      </w:t>
      </w:r>
      <w:r w:rsidRPr="007A278A">
        <w:rPr>
          <w:rFonts w:hint="eastAsia"/>
          <w:sz w:val="24"/>
        </w:rPr>
        <w:t>本实验所需之主要资源环境如表</w:t>
      </w:r>
      <w:r w:rsidRPr="007A278A">
        <w:rPr>
          <w:rFonts w:hint="eastAsia"/>
          <w:sz w:val="24"/>
        </w:rPr>
        <w:t>1</w:t>
      </w:r>
      <w:r w:rsidRPr="007A278A">
        <w:rPr>
          <w:sz w:val="24"/>
        </w:rPr>
        <w:t>-1</w:t>
      </w:r>
      <w:r w:rsidRPr="007A278A">
        <w:rPr>
          <w:rFonts w:hint="eastAsia"/>
          <w:sz w:val="24"/>
        </w:rPr>
        <w:t>所示。</w:t>
      </w:r>
    </w:p>
    <w:p w:rsidR="00527325" w:rsidRPr="007A278A" w:rsidRDefault="00700177">
      <w:pPr>
        <w:jc w:val="center"/>
        <w:rPr>
          <w:rFonts w:ascii="黑体" w:eastAsia="黑体" w:hAnsi="黑体"/>
          <w:szCs w:val="18"/>
        </w:rPr>
      </w:pPr>
      <w:r w:rsidRPr="007A278A">
        <w:rPr>
          <w:rFonts w:ascii="黑体" w:eastAsia="黑体" w:hAnsi="黑体" w:hint="eastAsia"/>
          <w:szCs w:val="18"/>
        </w:rPr>
        <w:t>表1</w:t>
      </w:r>
      <w:r w:rsidRPr="007A278A">
        <w:rPr>
          <w:rFonts w:ascii="黑体" w:eastAsia="黑体" w:hAnsi="黑体"/>
          <w:szCs w:val="18"/>
        </w:rPr>
        <w:t xml:space="preserve">-1 </w:t>
      </w:r>
      <w:r w:rsidRPr="007A278A">
        <w:rPr>
          <w:rFonts w:ascii="黑体" w:eastAsia="黑体" w:hAnsi="黑体" w:hint="eastAsia"/>
          <w:szCs w:val="18"/>
        </w:rPr>
        <w:t>资源环境</w:t>
      </w:r>
    </w:p>
    <w:tbl>
      <w:tblPr>
        <w:tblStyle w:val="21"/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6474"/>
      </w:tblGrid>
      <w:tr w:rsidR="00527325" w:rsidRPr="007A278A" w:rsidTr="00527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rFonts w:ascii="黑体" w:eastAsia="黑体" w:hAnsi="黑体"/>
                <w:bCs/>
                <w:kern w:val="0"/>
                <w:szCs w:val="18"/>
              </w:rPr>
            </w:pPr>
            <w:r w:rsidRPr="007A278A">
              <w:rPr>
                <w:rFonts w:ascii="黑体" w:eastAsia="黑体" w:hAnsi="黑体" w:hint="eastAsia"/>
                <w:kern w:val="0"/>
                <w:szCs w:val="18"/>
              </w:rPr>
              <w:t>服务器</w:t>
            </w:r>
            <w:r w:rsidRPr="007A278A">
              <w:rPr>
                <w:rFonts w:ascii="黑体" w:eastAsia="黑体" w:hAnsi="黑体"/>
                <w:kern w:val="0"/>
                <w:szCs w:val="18"/>
              </w:rPr>
              <w:t>集群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 w:val="0"/>
                <w:bCs/>
                <w:kern w:val="0"/>
                <w:szCs w:val="18"/>
              </w:rPr>
            </w:pPr>
            <w:r w:rsidRPr="007A278A">
              <w:rPr>
                <w:rFonts w:eastAsia="黑体"/>
                <w:b w:val="0"/>
                <w:kern w:val="0"/>
                <w:szCs w:val="18"/>
              </w:rPr>
              <w:t>3</w:t>
            </w:r>
            <w:r w:rsidRPr="007A278A">
              <w:rPr>
                <w:rFonts w:ascii="黑体" w:eastAsia="黑体" w:hAnsi="黑体" w:hint="eastAsia"/>
                <w:b w:val="0"/>
                <w:kern w:val="0"/>
                <w:szCs w:val="18"/>
              </w:rPr>
              <w:t>个以上节点，节点间网络互通，各节点最低配置：双核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CPU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、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8GB</w:t>
            </w:r>
            <w:r w:rsidRPr="007A278A">
              <w:rPr>
                <w:rFonts w:ascii="黑体" w:eastAsia="黑体" w:hAnsi="黑体" w:hint="eastAsia"/>
                <w:b w:val="0"/>
                <w:kern w:val="0"/>
                <w:szCs w:val="18"/>
              </w:rPr>
              <w:t>内存、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100G</w:t>
            </w:r>
            <w:r w:rsidRPr="007A278A">
              <w:rPr>
                <w:rFonts w:ascii="黑体" w:eastAsia="黑体" w:hAnsi="黑体"/>
                <w:b w:val="0"/>
                <w:kern w:val="0"/>
                <w:szCs w:val="18"/>
              </w:rPr>
              <w:t>硬盘</w:t>
            </w:r>
          </w:p>
        </w:tc>
      </w:tr>
      <w:tr w:rsidR="00527325" w:rsidRPr="007A278A" w:rsidTr="00527325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 w:hint="eastAsia"/>
                <w:kern w:val="0"/>
                <w:szCs w:val="18"/>
              </w:rPr>
              <w:t>运行环境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18"/>
              </w:rPr>
            </w:pPr>
            <w:r w:rsidRPr="007A278A">
              <w:rPr>
                <w:kern w:val="0"/>
                <w:szCs w:val="18"/>
              </w:rPr>
              <w:t xml:space="preserve">CentOS </w:t>
            </w:r>
            <w:r w:rsidRPr="007A278A">
              <w:rPr>
                <w:rFonts w:hint="eastAsia"/>
                <w:kern w:val="0"/>
                <w:szCs w:val="18"/>
              </w:rPr>
              <w:t>7.4</w:t>
            </w:r>
          </w:p>
        </w:tc>
      </w:tr>
      <w:tr w:rsidR="00527325" w:rsidRPr="007A278A" w:rsidTr="00527325">
        <w:trPr>
          <w:trHeight w:val="3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/>
                <w:kern w:val="0"/>
                <w:szCs w:val="18"/>
              </w:rPr>
              <w:t>大数据平台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</w:rPr>
            </w:pPr>
            <w:r w:rsidRPr="007A278A">
              <w:rPr>
                <w:kern w:val="0"/>
                <w:szCs w:val="18"/>
              </w:rPr>
              <w:t>H3C DataEngine-E0104-RHEL6-X86_64</w:t>
            </w:r>
          </w:p>
        </w:tc>
      </w:tr>
      <w:tr w:rsidR="00527325" w:rsidRPr="007A278A" w:rsidTr="00527325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/>
                <w:kern w:val="0"/>
                <w:szCs w:val="18"/>
              </w:rPr>
              <w:t>服务和组件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</w:rPr>
            </w:pPr>
            <w:r w:rsidRPr="007A278A">
              <w:rPr>
                <w:rFonts w:ascii="黑体" w:eastAsia="黑体" w:hAnsi="黑体" w:hint="eastAsia"/>
                <w:bCs w:val="0"/>
                <w:kern w:val="0"/>
                <w:szCs w:val="18"/>
              </w:rPr>
              <w:t>完成前面章节的实验，</w:t>
            </w:r>
            <w:r w:rsidRPr="007A278A">
              <w:rPr>
                <w:rFonts w:ascii="黑体" w:eastAsia="黑体" w:hAnsi="黑体"/>
                <w:bCs w:val="0"/>
                <w:kern w:val="0"/>
                <w:szCs w:val="18"/>
              </w:rPr>
              <w:t>其他服务</w:t>
            </w:r>
            <w:r w:rsidRPr="007A278A">
              <w:rPr>
                <w:rFonts w:ascii="黑体" w:eastAsia="黑体" w:hAnsi="黑体" w:hint="eastAsia"/>
                <w:bCs w:val="0"/>
                <w:kern w:val="0"/>
                <w:szCs w:val="18"/>
              </w:rPr>
              <w:t>及组件</w:t>
            </w:r>
            <w:r w:rsidRPr="007A278A">
              <w:rPr>
                <w:rFonts w:ascii="黑体" w:eastAsia="黑体" w:hAnsi="黑体"/>
                <w:bCs w:val="0"/>
                <w:kern w:val="0"/>
                <w:szCs w:val="18"/>
              </w:rPr>
              <w:t>根据实验需求安装</w:t>
            </w:r>
          </w:p>
        </w:tc>
      </w:tr>
    </w:tbl>
    <w:p w:rsidR="00527325" w:rsidRPr="007A278A" w:rsidRDefault="00700177">
      <w:pPr>
        <w:pStyle w:val="2"/>
        <w:rPr>
          <w:sz w:val="36"/>
        </w:rPr>
      </w:pPr>
      <w:bookmarkStart w:id="19" w:name="_Toc503947265"/>
      <w:bookmarkStart w:id="20" w:name="_Toc48808456"/>
      <w:r w:rsidRPr="007A278A">
        <w:rPr>
          <w:rFonts w:hint="eastAsia"/>
          <w:sz w:val="36"/>
        </w:rPr>
        <w:t>实验过程</w:t>
      </w:r>
      <w:bookmarkEnd w:id="19"/>
      <w:bookmarkEnd w:id="20"/>
    </w:p>
    <w:p w:rsidR="00527325" w:rsidRPr="007A278A" w:rsidRDefault="00700177">
      <w:pPr>
        <w:pStyle w:val="3"/>
        <w:rPr>
          <w:sz w:val="40"/>
        </w:rPr>
      </w:pPr>
      <w:bookmarkStart w:id="21" w:name="_Toc503947266"/>
      <w:bookmarkStart w:id="22" w:name="_Toc48808457"/>
      <w:r w:rsidRPr="007A278A">
        <w:rPr>
          <w:rFonts w:hint="eastAsia"/>
          <w:sz w:val="40"/>
        </w:rPr>
        <w:t>实验任务</w:t>
      </w:r>
      <w:proofErr w:type="gramStart"/>
      <w:r w:rsidRPr="007A278A">
        <w:rPr>
          <w:rFonts w:hint="eastAsia"/>
          <w:sz w:val="40"/>
        </w:rPr>
        <w:t>一</w:t>
      </w:r>
      <w:proofErr w:type="gramEnd"/>
      <w:r w:rsidRPr="007A278A">
        <w:rPr>
          <w:rFonts w:hint="eastAsia"/>
          <w:sz w:val="40"/>
        </w:rPr>
        <w:t>：</w:t>
      </w:r>
      <w:bookmarkEnd w:id="21"/>
      <w:r w:rsidRPr="007A278A">
        <w:rPr>
          <w:rFonts w:hint="eastAsia"/>
          <w:sz w:val="40"/>
        </w:rPr>
        <w:t>通过界面查</w:t>
      </w:r>
      <w:bookmarkStart w:id="23" w:name="_GoBack"/>
      <w:bookmarkEnd w:id="23"/>
      <w:r w:rsidRPr="007A278A">
        <w:rPr>
          <w:rFonts w:hint="eastAsia"/>
          <w:sz w:val="40"/>
        </w:rPr>
        <w:t>看大数据平台状态</w:t>
      </w:r>
      <w:bookmarkEnd w:id="22"/>
    </w:p>
    <w:p w:rsidR="00527325" w:rsidRPr="007A278A" w:rsidRDefault="00700177">
      <w:pPr>
        <w:topLinePunct/>
        <w:spacing w:line="400" w:lineRule="exact"/>
        <w:ind w:firstLineChars="200" w:firstLine="488"/>
        <w:rPr>
          <w:rFonts w:ascii="宋体" w:eastAsia="宋体" w:hAnsi="宋体" w:cs="Times New Roman"/>
          <w:spacing w:val="2"/>
          <w:sz w:val="24"/>
          <w:szCs w:val="21"/>
        </w:rPr>
      </w:pP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通过大数据平台Hadoop的用户界面可以查看平台的计算资源和存储资源。打开http://master:8088/cluster/nodes页面，可以查看大数据平台的状态汇总信息，如图1</w:t>
      </w:r>
      <w:r w:rsidRPr="007A278A">
        <w:rPr>
          <w:rFonts w:ascii="宋体" w:eastAsia="宋体" w:hAnsi="宋体" w:cs="Times New Roman"/>
          <w:spacing w:val="2"/>
          <w:sz w:val="24"/>
          <w:szCs w:val="21"/>
        </w:rPr>
        <w:t>4-</w:t>
      </w: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1所示。</w:t>
      </w:r>
    </w:p>
    <w:p w:rsidR="00527325" w:rsidRPr="007A278A" w:rsidRDefault="00700177">
      <w:pPr>
        <w:topLinePunct/>
        <w:spacing w:line="312" w:lineRule="atLeast"/>
        <w:rPr>
          <w:rFonts w:ascii="宋体" w:eastAsia="宋体" w:hAnsi="宋体" w:cs="Arial"/>
          <w:b/>
          <w:spacing w:val="2"/>
          <w:sz w:val="32"/>
          <w:szCs w:val="24"/>
        </w:rPr>
      </w:pPr>
      <w:r w:rsidRPr="007A278A">
        <w:rPr>
          <w:noProof/>
          <w:sz w:val="24"/>
        </w:rPr>
        <w:lastRenderedPageBreak/>
        <w:drawing>
          <wp:inline distT="0" distB="0" distL="0" distR="0">
            <wp:extent cx="5274310" cy="2866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527325">
      <w:pPr>
        <w:topLinePunct/>
        <w:spacing w:line="312" w:lineRule="atLeast"/>
        <w:rPr>
          <w:rFonts w:ascii="宋体" w:eastAsia="宋体" w:hAnsi="宋体" w:cs="Arial"/>
          <w:b/>
          <w:spacing w:val="2"/>
          <w:sz w:val="32"/>
          <w:szCs w:val="24"/>
        </w:rPr>
      </w:pPr>
    </w:p>
    <w:p w:rsidR="00527325" w:rsidRPr="007A278A" w:rsidRDefault="00700177">
      <w:pPr>
        <w:topLinePunct/>
        <w:spacing w:line="400" w:lineRule="exact"/>
        <w:ind w:firstLineChars="200" w:firstLine="368"/>
        <w:jc w:val="center"/>
        <w:rPr>
          <w:rFonts w:ascii="宋体" w:eastAsia="宋体" w:hAnsi="宋体" w:cs="Times New Roman"/>
          <w:spacing w:val="2"/>
          <w:sz w:val="18"/>
          <w:szCs w:val="15"/>
        </w:rPr>
      </w:pPr>
      <w:r w:rsidRPr="007A278A">
        <w:rPr>
          <w:rFonts w:ascii="宋体" w:eastAsia="宋体" w:hAnsi="宋体" w:cs="Times New Roman" w:hint="eastAsia"/>
          <w:spacing w:val="2"/>
          <w:sz w:val="18"/>
          <w:szCs w:val="15"/>
        </w:rPr>
        <w:t>图14-1查看集群节点的信息</w:t>
      </w:r>
    </w:p>
    <w:p w:rsidR="00527325" w:rsidRPr="007A278A" w:rsidRDefault="00700177">
      <w:pPr>
        <w:ind w:firstLine="420"/>
        <w:rPr>
          <w:rFonts w:ascii="Courier New" w:eastAsia="宋体" w:hAnsi="Courier New" w:cs="Times New Roman"/>
          <w:kern w:val="0"/>
          <w:sz w:val="18"/>
          <w:szCs w:val="15"/>
        </w:rPr>
      </w:pP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如图14-1所显示，集群中，内存总计1</w:t>
      </w:r>
      <w:r w:rsidRPr="007A278A">
        <w:rPr>
          <w:rFonts w:ascii="宋体" w:eastAsia="宋体" w:hAnsi="宋体" w:cs="Times New Roman"/>
          <w:spacing w:val="2"/>
          <w:sz w:val="24"/>
          <w:szCs w:val="21"/>
        </w:rPr>
        <w:t>6</w:t>
      </w: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GB，虚拟核数总计</w:t>
      </w:r>
      <w:r w:rsidRPr="007A278A">
        <w:rPr>
          <w:rFonts w:ascii="宋体" w:eastAsia="宋体" w:hAnsi="宋体" w:cs="Times New Roman"/>
          <w:spacing w:val="2"/>
          <w:sz w:val="24"/>
          <w:szCs w:val="21"/>
        </w:rPr>
        <w:t>16</w:t>
      </w: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个，活动节点</w:t>
      </w:r>
      <w:r w:rsidRPr="007A278A">
        <w:rPr>
          <w:rFonts w:ascii="宋体" w:eastAsia="宋体" w:hAnsi="宋体" w:cs="Times New Roman"/>
          <w:spacing w:val="2"/>
          <w:sz w:val="24"/>
          <w:szCs w:val="21"/>
        </w:rPr>
        <w:t>2</w:t>
      </w:r>
      <w:r w:rsidRPr="007A278A">
        <w:rPr>
          <w:rFonts w:ascii="宋体" w:eastAsia="宋体" w:hAnsi="宋体" w:cs="Times New Roman" w:hint="eastAsia"/>
          <w:spacing w:val="2"/>
          <w:sz w:val="24"/>
          <w:szCs w:val="21"/>
        </w:rPr>
        <w:t>个；集群中，包含三台主机，主机名分别为master、slave1和slave2。</w:t>
      </w:r>
    </w:p>
    <w:p w:rsidR="00527325" w:rsidRPr="007A278A" w:rsidRDefault="00700177">
      <w:pPr>
        <w:pStyle w:val="3"/>
        <w:rPr>
          <w:sz w:val="40"/>
        </w:rPr>
      </w:pPr>
      <w:bookmarkStart w:id="24" w:name="_Toc503947267"/>
      <w:bookmarkStart w:id="25" w:name="_Toc48808458"/>
      <w:r w:rsidRPr="007A278A">
        <w:rPr>
          <w:rFonts w:hint="eastAsia"/>
          <w:sz w:val="40"/>
        </w:rPr>
        <w:t>实验</w:t>
      </w:r>
      <w:r w:rsidRPr="007A278A">
        <w:rPr>
          <w:sz w:val="40"/>
        </w:rPr>
        <w:t>任务</w:t>
      </w:r>
      <w:r w:rsidRPr="007A278A">
        <w:rPr>
          <w:rFonts w:hint="eastAsia"/>
          <w:sz w:val="40"/>
        </w:rPr>
        <w:t>二</w:t>
      </w:r>
      <w:r w:rsidRPr="007A278A">
        <w:rPr>
          <w:sz w:val="40"/>
        </w:rPr>
        <w:t>：</w:t>
      </w:r>
      <w:bookmarkEnd w:id="24"/>
      <w:r w:rsidRPr="007A278A">
        <w:rPr>
          <w:rFonts w:hint="eastAsia"/>
          <w:sz w:val="40"/>
        </w:rPr>
        <w:t>通过界面查看</w:t>
      </w:r>
      <w:r w:rsidRPr="007A278A">
        <w:rPr>
          <w:rFonts w:hint="eastAsia"/>
          <w:sz w:val="40"/>
        </w:rPr>
        <w:t>Hadoop</w:t>
      </w:r>
      <w:r w:rsidRPr="007A278A">
        <w:rPr>
          <w:rFonts w:hint="eastAsia"/>
          <w:sz w:val="40"/>
        </w:rPr>
        <w:t>状态</w:t>
      </w:r>
      <w:bookmarkEnd w:id="25"/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大数据平台Hadoop提供了一个简单的web访问接口，网址是http://master:50070，可以查看Hadoop的运行状态，主菜单包含状态总</w:t>
      </w:r>
      <w:proofErr w:type="gramStart"/>
      <w:r w:rsidRPr="007A278A">
        <w:rPr>
          <w:rFonts w:ascii="宋体" w:eastAsia="宋体" w:hAnsi="宋体" w:hint="eastAsia"/>
          <w:sz w:val="24"/>
          <w:szCs w:val="21"/>
        </w:rPr>
        <w:t>览</w:t>
      </w:r>
      <w:proofErr w:type="gramEnd"/>
      <w:r w:rsidRPr="007A278A">
        <w:rPr>
          <w:rFonts w:ascii="宋体" w:eastAsia="宋体" w:hAnsi="宋体" w:hint="eastAsia"/>
          <w:sz w:val="24"/>
          <w:szCs w:val="21"/>
        </w:rPr>
        <w:t>、数据节点、挂载失败节点、快照、日记等状态，如图14-2所示。</w:t>
      </w:r>
    </w:p>
    <w:p w:rsidR="00527325" w:rsidRPr="007A278A" w:rsidRDefault="00527325">
      <w:pPr>
        <w:spacing w:line="400" w:lineRule="exact"/>
        <w:rPr>
          <w:rFonts w:ascii="宋体" w:eastAsia="宋体" w:hAnsi="宋体"/>
          <w:sz w:val="24"/>
          <w:szCs w:val="21"/>
        </w:rPr>
      </w:pPr>
    </w:p>
    <w:p w:rsidR="00527325" w:rsidRPr="007A278A" w:rsidRDefault="00527325">
      <w:pPr>
        <w:spacing w:line="400" w:lineRule="exact"/>
        <w:rPr>
          <w:rFonts w:ascii="宋体" w:eastAsia="宋体" w:hAnsi="宋体"/>
          <w:sz w:val="24"/>
          <w:szCs w:val="21"/>
        </w:rPr>
      </w:pPr>
    </w:p>
    <w:p w:rsidR="00527325" w:rsidRPr="007A278A" w:rsidRDefault="00700177">
      <w:pPr>
        <w:rPr>
          <w:rFonts w:ascii="宋体" w:eastAsia="宋体" w:hAnsi="宋体"/>
          <w:sz w:val="24"/>
          <w:szCs w:val="21"/>
        </w:rPr>
      </w:pPr>
      <w:r w:rsidRPr="007A278A">
        <w:rPr>
          <w:noProof/>
          <w:sz w:val="24"/>
        </w:rPr>
        <w:drawing>
          <wp:inline distT="0" distB="0" distL="0" distR="0">
            <wp:extent cx="5274310" cy="2769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图14-2 Hadoop菜单界面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lastRenderedPageBreak/>
        <w:t>通过上图我们很容易获知Hadoop的运行状态，菜单功能如下：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（1）Overview（总</w:t>
      </w:r>
      <w:proofErr w:type="gramStart"/>
      <w:r w:rsidRPr="007A278A">
        <w:rPr>
          <w:rFonts w:ascii="宋体" w:eastAsia="宋体" w:hAnsi="宋体" w:hint="eastAsia"/>
          <w:sz w:val="24"/>
          <w:szCs w:val="21"/>
        </w:rPr>
        <w:t>览</w:t>
      </w:r>
      <w:proofErr w:type="gramEnd"/>
      <w:r w:rsidRPr="007A278A">
        <w:rPr>
          <w:rFonts w:ascii="宋体" w:eastAsia="宋体" w:hAnsi="宋体" w:hint="eastAsia"/>
          <w:sz w:val="24"/>
          <w:szCs w:val="21"/>
        </w:rPr>
        <w:t>），查看Hadoop启动时间、版本号、命名节点日志状态、命名节点存储状态等信息；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（2）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Datanodes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（数据节点），查看正在运行、停止运行的数据节点信息；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（3）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DataNode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 xml:space="preserve"> Volume Failures（数据节点挂载失败），查看挂载失败的数据节点；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（4）Snapshot（快照），查看快照建立、删除的信息；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（5）Startup Progress（启动进程），查看启动进程信息；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 xml:space="preserve">（6）Browse The </w:t>
      </w:r>
      <w:r w:rsidRPr="007A278A">
        <w:rPr>
          <w:rFonts w:ascii="宋体" w:eastAsia="宋体" w:hAnsi="宋体"/>
          <w:sz w:val="24"/>
          <w:szCs w:val="21"/>
        </w:rPr>
        <w:t>F</w:t>
      </w:r>
      <w:r w:rsidRPr="007A278A">
        <w:rPr>
          <w:rFonts w:ascii="宋体" w:eastAsia="宋体" w:hAnsi="宋体" w:hint="eastAsia"/>
          <w:sz w:val="24"/>
          <w:szCs w:val="21"/>
        </w:rPr>
        <w:t xml:space="preserve">ile </w:t>
      </w:r>
      <w:r w:rsidRPr="007A278A">
        <w:rPr>
          <w:rFonts w:ascii="宋体" w:eastAsia="宋体" w:hAnsi="宋体"/>
          <w:sz w:val="24"/>
          <w:szCs w:val="21"/>
        </w:rPr>
        <w:t>S</w:t>
      </w:r>
      <w:r w:rsidRPr="007A278A">
        <w:rPr>
          <w:rFonts w:ascii="宋体" w:eastAsia="宋体" w:hAnsi="宋体" w:hint="eastAsia"/>
          <w:sz w:val="24"/>
          <w:szCs w:val="21"/>
        </w:rPr>
        <w:t>ystem（文件系统浏览），查看HDFS中的文件和文件夹；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（7）Logs（日记），查看Hadoop的命名节点、资源管理等日志。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查看Hadoop的详细汇总信息如图14-3 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ind w:firstLine="482"/>
        <w:rPr>
          <w:rFonts w:ascii="宋体" w:eastAsia="宋体" w:hAnsi="宋体"/>
          <w:bCs/>
          <w:sz w:val="24"/>
          <w:szCs w:val="21"/>
        </w:rPr>
      </w:pPr>
      <w:r w:rsidRPr="007A278A">
        <w:rPr>
          <w:rFonts w:ascii="宋体" w:eastAsia="宋体" w:hAnsi="宋体" w:cs="Arial" w:hint="eastAsia"/>
          <w:b/>
          <w:noProof/>
          <w:sz w:val="32"/>
        </w:rPr>
        <w:lastRenderedPageBreak/>
        <w:drawing>
          <wp:inline distT="0" distB="0" distL="114300" distR="114300">
            <wp:extent cx="4696460" cy="5760720"/>
            <wp:effectExtent l="0" t="0" r="8890" b="11430"/>
            <wp:docPr id="13" name="图片 3" descr="Namenode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Namenode informati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图14-3 大数据平台Hadoop状态汇总信息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通过图14-3 可以了解Hadoop的相关信息。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1、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OverView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（概况）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通过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OverView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（概况）信息显示如表14-2所示。</w:t>
      </w:r>
    </w:p>
    <w:p w:rsidR="00527325" w:rsidRPr="007A278A" w:rsidRDefault="00527325">
      <w:pPr>
        <w:jc w:val="center"/>
        <w:rPr>
          <w:rFonts w:ascii="黑体" w:eastAsia="黑体" w:hAnsi="黑体" w:cs="黑体"/>
          <w:bCs/>
          <w:szCs w:val="18"/>
        </w:rPr>
      </w:pPr>
    </w:p>
    <w:p w:rsidR="00527325" w:rsidRPr="007A278A" w:rsidRDefault="00527325">
      <w:pPr>
        <w:jc w:val="center"/>
        <w:rPr>
          <w:rFonts w:ascii="黑体" w:eastAsia="黑体" w:hAnsi="黑体" w:cs="黑体"/>
          <w:bCs/>
          <w:szCs w:val="18"/>
        </w:rPr>
      </w:pPr>
    </w:p>
    <w:p w:rsidR="00527325" w:rsidRPr="007A278A" w:rsidRDefault="00527325">
      <w:pPr>
        <w:jc w:val="center"/>
        <w:rPr>
          <w:rFonts w:ascii="黑体" w:eastAsia="黑体" w:hAnsi="黑体" w:cs="黑体"/>
          <w:bCs/>
          <w:szCs w:val="18"/>
        </w:rPr>
      </w:pPr>
    </w:p>
    <w:p w:rsidR="00527325" w:rsidRPr="007A278A" w:rsidRDefault="00527325">
      <w:pPr>
        <w:jc w:val="center"/>
        <w:rPr>
          <w:rFonts w:ascii="黑体" w:eastAsia="黑体" w:hAnsi="黑体" w:cs="黑体"/>
          <w:bCs/>
          <w:szCs w:val="18"/>
        </w:rPr>
      </w:pPr>
    </w:p>
    <w:p w:rsidR="00527325" w:rsidRPr="007A278A" w:rsidRDefault="00527325">
      <w:pPr>
        <w:jc w:val="center"/>
        <w:rPr>
          <w:rFonts w:ascii="黑体" w:eastAsia="黑体" w:hAnsi="黑体" w:cs="黑体"/>
          <w:bCs/>
          <w:szCs w:val="18"/>
        </w:rPr>
      </w:pPr>
    </w:p>
    <w:p w:rsidR="00527325" w:rsidRPr="007A278A" w:rsidRDefault="00700177">
      <w:pPr>
        <w:jc w:val="center"/>
        <w:rPr>
          <w:rFonts w:ascii="黑体" w:eastAsia="黑体" w:hAnsi="黑体" w:cs="黑体"/>
          <w:bCs/>
          <w:szCs w:val="18"/>
        </w:rPr>
      </w:pPr>
      <w:r w:rsidRPr="007A278A">
        <w:rPr>
          <w:rFonts w:ascii="黑体" w:eastAsia="黑体" w:hAnsi="黑体" w:cs="黑体" w:hint="eastAsia"/>
          <w:bCs/>
          <w:szCs w:val="18"/>
        </w:rPr>
        <w:t>表14-2 Hadoop概况参数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4"/>
        <w:gridCol w:w="2102"/>
        <w:gridCol w:w="4600"/>
      </w:tblGrid>
      <w:tr w:rsidR="00527325" w:rsidRPr="007A278A">
        <w:trPr>
          <w:trHeight w:val="624"/>
        </w:trPr>
        <w:tc>
          <w:tcPr>
            <w:tcW w:w="1626" w:type="dxa"/>
            <w:shd w:val="clear" w:color="auto" w:fill="BFBFBF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序号</w:t>
            </w:r>
          </w:p>
        </w:tc>
        <w:tc>
          <w:tcPr>
            <w:tcW w:w="2130" w:type="dxa"/>
            <w:shd w:val="clear" w:color="auto" w:fill="BFBFBF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参数项</w:t>
            </w:r>
          </w:p>
        </w:tc>
        <w:tc>
          <w:tcPr>
            <w:tcW w:w="4682" w:type="dxa"/>
            <w:shd w:val="clear" w:color="auto" w:fill="BFBFBF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信息内容</w:t>
            </w:r>
          </w:p>
        </w:tc>
      </w:tr>
      <w:tr w:rsidR="00527325" w:rsidRPr="007A278A">
        <w:trPr>
          <w:trHeight w:val="624"/>
        </w:trPr>
        <w:tc>
          <w:tcPr>
            <w:tcW w:w="1626" w:type="dxa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lastRenderedPageBreak/>
              <w:t>1</w:t>
            </w:r>
          </w:p>
        </w:tc>
        <w:tc>
          <w:tcPr>
            <w:tcW w:w="2130" w:type="dxa"/>
            <w:vAlign w:val="center"/>
          </w:tcPr>
          <w:p w:rsidR="00527325" w:rsidRPr="007A278A" w:rsidRDefault="00700177">
            <w:pPr>
              <w:spacing w:line="400" w:lineRule="exac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Stared（启动时间）</w:t>
            </w:r>
          </w:p>
        </w:tc>
        <w:tc>
          <w:tcPr>
            <w:tcW w:w="4682" w:type="dxa"/>
            <w:vAlign w:val="center"/>
          </w:tcPr>
          <w:p w:rsidR="00527325" w:rsidRPr="007A278A" w:rsidRDefault="00700177">
            <w:pPr>
              <w:spacing w:line="400" w:lineRule="exact"/>
              <w:jc w:val="lef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2020.05.04 21:46:43</w:t>
            </w:r>
          </w:p>
        </w:tc>
      </w:tr>
      <w:tr w:rsidR="00527325" w:rsidRPr="007A278A">
        <w:trPr>
          <w:trHeight w:val="624"/>
        </w:trPr>
        <w:tc>
          <w:tcPr>
            <w:tcW w:w="1626" w:type="dxa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2</w:t>
            </w:r>
          </w:p>
        </w:tc>
        <w:tc>
          <w:tcPr>
            <w:tcW w:w="2130" w:type="dxa"/>
            <w:vAlign w:val="center"/>
          </w:tcPr>
          <w:p w:rsidR="00527325" w:rsidRPr="007A278A" w:rsidRDefault="00700177">
            <w:pPr>
              <w:spacing w:line="400" w:lineRule="exac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Version（版本号）</w:t>
            </w:r>
          </w:p>
        </w:tc>
        <w:tc>
          <w:tcPr>
            <w:tcW w:w="4682" w:type="dxa"/>
            <w:vAlign w:val="center"/>
          </w:tcPr>
          <w:p w:rsidR="00527325" w:rsidRPr="007A278A" w:rsidRDefault="00700177">
            <w:pPr>
              <w:spacing w:line="400" w:lineRule="exact"/>
              <w:jc w:val="lef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Hadoop的版本号为2.7.1</w:t>
            </w:r>
          </w:p>
        </w:tc>
      </w:tr>
      <w:tr w:rsidR="00527325" w:rsidRPr="007A278A">
        <w:trPr>
          <w:trHeight w:val="624"/>
        </w:trPr>
        <w:tc>
          <w:tcPr>
            <w:tcW w:w="1626" w:type="dxa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3</w:t>
            </w:r>
          </w:p>
        </w:tc>
        <w:tc>
          <w:tcPr>
            <w:tcW w:w="2130" w:type="dxa"/>
            <w:vAlign w:val="center"/>
          </w:tcPr>
          <w:p w:rsidR="00527325" w:rsidRPr="007A278A" w:rsidRDefault="00700177">
            <w:pPr>
              <w:spacing w:line="400" w:lineRule="exac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Compiled（编译）</w:t>
            </w:r>
          </w:p>
        </w:tc>
        <w:tc>
          <w:tcPr>
            <w:tcW w:w="4682" w:type="dxa"/>
            <w:vAlign w:val="center"/>
          </w:tcPr>
          <w:p w:rsidR="00527325" w:rsidRPr="007A278A" w:rsidRDefault="00700177">
            <w:pPr>
              <w:spacing w:line="400" w:lineRule="exact"/>
              <w:jc w:val="lef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/>
                <w:szCs w:val="18"/>
              </w:rPr>
              <w:t xml:space="preserve">2015-06-29T06:04Z by </w:t>
            </w:r>
            <w:proofErr w:type="spellStart"/>
            <w:r w:rsidRPr="007A278A">
              <w:rPr>
                <w:rFonts w:ascii="宋体" w:eastAsia="宋体" w:hAnsi="宋体"/>
                <w:szCs w:val="18"/>
              </w:rPr>
              <w:t>jenkins</w:t>
            </w:r>
            <w:proofErr w:type="spellEnd"/>
            <w:r w:rsidRPr="007A278A">
              <w:rPr>
                <w:rFonts w:ascii="宋体" w:eastAsia="宋体" w:hAnsi="宋体"/>
                <w:szCs w:val="18"/>
              </w:rPr>
              <w:t xml:space="preserve"> from (detached from 15ecc87)</w:t>
            </w:r>
          </w:p>
        </w:tc>
      </w:tr>
      <w:tr w:rsidR="00527325" w:rsidRPr="007A278A">
        <w:trPr>
          <w:trHeight w:val="624"/>
        </w:trPr>
        <w:tc>
          <w:tcPr>
            <w:tcW w:w="1626" w:type="dxa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4</w:t>
            </w:r>
          </w:p>
        </w:tc>
        <w:tc>
          <w:tcPr>
            <w:tcW w:w="2130" w:type="dxa"/>
            <w:vAlign w:val="center"/>
          </w:tcPr>
          <w:p w:rsidR="00527325" w:rsidRPr="007A278A" w:rsidRDefault="00700177">
            <w:pPr>
              <w:spacing w:line="400" w:lineRule="exac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Cluster ID（集群ID）</w:t>
            </w:r>
          </w:p>
        </w:tc>
        <w:tc>
          <w:tcPr>
            <w:tcW w:w="4682" w:type="dxa"/>
            <w:vAlign w:val="center"/>
          </w:tcPr>
          <w:p w:rsidR="00527325" w:rsidRPr="007A278A" w:rsidRDefault="00700177">
            <w:pPr>
              <w:spacing w:line="400" w:lineRule="exact"/>
              <w:jc w:val="lef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/>
                <w:szCs w:val="18"/>
              </w:rPr>
              <w:t>CID-656eb3c3-6a82-4a10-8ef8-871f39f749eb</w:t>
            </w:r>
          </w:p>
        </w:tc>
      </w:tr>
      <w:tr w:rsidR="00527325" w:rsidRPr="007A278A">
        <w:trPr>
          <w:trHeight w:val="624"/>
        </w:trPr>
        <w:tc>
          <w:tcPr>
            <w:tcW w:w="1626" w:type="dxa"/>
            <w:vAlign w:val="center"/>
          </w:tcPr>
          <w:p w:rsidR="00527325" w:rsidRPr="007A278A" w:rsidRDefault="00700177">
            <w:pPr>
              <w:spacing w:line="400" w:lineRule="exact"/>
              <w:jc w:val="center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5</w:t>
            </w:r>
          </w:p>
        </w:tc>
        <w:tc>
          <w:tcPr>
            <w:tcW w:w="2130" w:type="dxa"/>
            <w:vAlign w:val="center"/>
          </w:tcPr>
          <w:p w:rsidR="00527325" w:rsidRPr="007A278A" w:rsidRDefault="00700177">
            <w:pPr>
              <w:spacing w:line="400" w:lineRule="exac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 w:hint="eastAsia"/>
                <w:szCs w:val="18"/>
              </w:rPr>
              <w:t>Block Pool ID（</w:t>
            </w:r>
            <w:proofErr w:type="gramStart"/>
            <w:r w:rsidRPr="007A278A">
              <w:rPr>
                <w:rFonts w:ascii="宋体" w:eastAsia="宋体" w:hAnsi="宋体" w:hint="eastAsia"/>
                <w:szCs w:val="18"/>
              </w:rPr>
              <w:t>数据块池</w:t>
            </w:r>
            <w:proofErr w:type="gramEnd"/>
            <w:r w:rsidRPr="007A278A">
              <w:rPr>
                <w:rFonts w:ascii="宋体" w:eastAsia="宋体" w:hAnsi="宋体" w:hint="eastAsia"/>
                <w:szCs w:val="18"/>
              </w:rPr>
              <w:t>ID）</w:t>
            </w:r>
          </w:p>
        </w:tc>
        <w:tc>
          <w:tcPr>
            <w:tcW w:w="4682" w:type="dxa"/>
            <w:vAlign w:val="center"/>
          </w:tcPr>
          <w:p w:rsidR="00527325" w:rsidRPr="007A278A" w:rsidRDefault="00700177">
            <w:pPr>
              <w:spacing w:line="400" w:lineRule="exact"/>
              <w:jc w:val="left"/>
              <w:rPr>
                <w:rFonts w:ascii="宋体" w:eastAsia="宋体" w:hAnsi="宋体"/>
                <w:szCs w:val="18"/>
              </w:rPr>
            </w:pPr>
            <w:r w:rsidRPr="007A278A">
              <w:rPr>
                <w:rFonts w:ascii="宋体" w:eastAsia="宋体" w:hAnsi="宋体"/>
                <w:szCs w:val="18"/>
              </w:rPr>
              <w:t>BP-2070913520-192.168.1.6-1587617240295</w:t>
            </w:r>
          </w:p>
        </w:tc>
      </w:tr>
    </w:tbl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2.Summary（概要）</w:t>
      </w:r>
    </w:p>
    <w:p w:rsidR="00527325" w:rsidRPr="007A278A" w:rsidRDefault="00700177">
      <w:pPr>
        <w:pStyle w:val="af3"/>
        <w:ind w:firstLine="420"/>
        <w:rPr>
          <w:szCs w:val="18"/>
        </w:rPr>
      </w:pPr>
      <w:r w:rsidRPr="007A278A">
        <w:rPr>
          <w:rFonts w:ascii="宋体" w:eastAsia="宋体" w:hAnsi="宋体" w:hint="eastAsia"/>
          <w:sz w:val="24"/>
          <w:szCs w:val="21"/>
        </w:rPr>
        <w:t>在Summary中的结果显示，Security（安全状态）和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SafeMode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（安全模式）处于关闭状态；HDFS的Configured Capacity（存储空间配置）容量为73.95GB，空闲空间（DFS Remaining）为68.96 GB；还显示了名称节点日志状态（Journal Manager State）和名称节点存储（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NameNode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 xml:space="preserve"> Storage）的具体路径等。</w:t>
      </w:r>
    </w:p>
    <w:p w:rsidR="00527325" w:rsidRPr="007A278A" w:rsidRDefault="00527325">
      <w:pPr>
        <w:pageBreakBefore/>
        <w:rPr>
          <w:szCs w:val="18"/>
        </w:rPr>
      </w:pPr>
    </w:p>
    <w:p w:rsidR="00527325" w:rsidRPr="007A278A" w:rsidRDefault="00700177">
      <w:pPr>
        <w:pStyle w:val="1"/>
        <w:rPr>
          <w:sz w:val="52"/>
        </w:rPr>
      </w:pPr>
      <w:bookmarkStart w:id="26" w:name="_Toc503947269"/>
      <w:bookmarkStart w:id="27" w:name="_Toc48808459"/>
      <w:r w:rsidRPr="007A278A">
        <w:rPr>
          <w:rFonts w:hint="eastAsia"/>
          <w:sz w:val="52"/>
        </w:rPr>
        <w:t>实验二</w:t>
      </w:r>
      <w:r w:rsidRPr="007A278A">
        <w:rPr>
          <w:rFonts w:hint="eastAsia"/>
          <w:sz w:val="52"/>
        </w:rPr>
        <w:t xml:space="preserve"> </w:t>
      </w:r>
      <w:bookmarkEnd w:id="26"/>
      <w:r w:rsidRPr="007A278A">
        <w:rPr>
          <w:rFonts w:hint="eastAsia"/>
          <w:sz w:val="52"/>
        </w:rPr>
        <w:t>通过界面监控大数据平台资源状态</w:t>
      </w:r>
      <w:bookmarkEnd w:id="27"/>
      <w:r w:rsidRPr="007A278A">
        <w:rPr>
          <w:rFonts w:hint="eastAsia"/>
          <w:sz w:val="52"/>
        </w:rPr>
        <w:tab/>
      </w:r>
    </w:p>
    <w:p w:rsidR="00527325" w:rsidRPr="007A278A" w:rsidRDefault="00700177">
      <w:pPr>
        <w:pStyle w:val="2"/>
        <w:rPr>
          <w:sz w:val="36"/>
        </w:rPr>
      </w:pPr>
      <w:bookmarkStart w:id="28" w:name="_Toc48808460"/>
      <w:bookmarkStart w:id="29" w:name="_Toc503947273"/>
      <w:r w:rsidRPr="007A278A">
        <w:rPr>
          <w:rFonts w:hint="eastAsia"/>
          <w:sz w:val="36"/>
        </w:rPr>
        <w:t>实验目的</w:t>
      </w:r>
      <w:bookmarkEnd w:id="28"/>
    </w:p>
    <w:p w:rsidR="00527325" w:rsidRPr="007A278A" w:rsidRDefault="00700177">
      <w:pPr>
        <w:pStyle w:val="af4"/>
        <w:ind w:firstLineChars="0" w:firstLine="0"/>
        <w:rPr>
          <w:sz w:val="24"/>
        </w:rPr>
      </w:pPr>
      <w:r w:rsidRPr="007A278A">
        <w:rPr>
          <w:rFonts w:hint="eastAsia"/>
          <w:sz w:val="24"/>
        </w:rPr>
        <w:t>完成本实验，您应该能够：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掌握通过界面查看大数据平台资源运行状态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掌握分析和理解大数据平台资源运行状态参数</w:t>
      </w:r>
    </w:p>
    <w:p w:rsidR="00527325" w:rsidRPr="007A278A" w:rsidRDefault="00700177">
      <w:pPr>
        <w:pStyle w:val="2"/>
        <w:rPr>
          <w:sz w:val="36"/>
        </w:rPr>
      </w:pPr>
      <w:bookmarkStart w:id="30" w:name="_Toc48808461"/>
      <w:r w:rsidRPr="007A278A">
        <w:rPr>
          <w:rFonts w:hint="eastAsia"/>
          <w:sz w:val="36"/>
        </w:rPr>
        <w:t>实验要求</w:t>
      </w:r>
      <w:bookmarkEnd w:id="30"/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proofErr w:type="gramStart"/>
      <w:r w:rsidRPr="007A278A">
        <w:rPr>
          <w:rFonts w:hint="eastAsia"/>
          <w:sz w:val="24"/>
        </w:rPr>
        <w:t>熟悉通过</w:t>
      </w:r>
      <w:proofErr w:type="gramEnd"/>
      <w:r w:rsidRPr="007A278A">
        <w:rPr>
          <w:rFonts w:hint="eastAsia"/>
          <w:sz w:val="24"/>
        </w:rPr>
        <w:t>界面查看大数据平台资源运行状态</w:t>
      </w:r>
    </w:p>
    <w:p w:rsidR="00527325" w:rsidRPr="007A278A" w:rsidRDefault="00700177">
      <w:pPr>
        <w:pStyle w:val="ItemList"/>
        <w:widowControl/>
        <w:numPr>
          <w:ilvl w:val="0"/>
          <w:numId w:val="3"/>
        </w:numPr>
        <w:spacing w:before="80" w:line="300" w:lineRule="auto"/>
        <w:ind w:leftChars="200" w:left="900" w:hangingChars="200" w:hanging="480"/>
        <w:textAlignment w:val="center"/>
        <w:rPr>
          <w:sz w:val="24"/>
        </w:rPr>
      </w:pPr>
      <w:r w:rsidRPr="007A278A">
        <w:rPr>
          <w:rFonts w:hint="eastAsia"/>
          <w:sz w:val="24"/>
        </w:rPr>
        <w:t>熟悉分析和理解大数据平台资源运行参数</w:t>
      </w:r>
    </w:p>
    <w:p w:rsidR="00527325" w:rsidRPr="007A278A" w:rsidRDefault="00700177">
      <w:pPr>
        <w:pStyle w:val="2"/>
        <w:rPr>
          <w:sz w:val="36"/>
        </w:rPr>
      </w:pPr>
      <w:bookmarkStart w:id="31" w:name="_Toc48808462"/>
      <w:r w:rsidRPr="007A278A">
        <w:rPr>
          <w:rFonts w:hint="eastAsia"/>
          <w:sz w:val="36"/>
        </w:rPr>
        <w:t>实验环境</w:t>
      </w:r>
      <w:bookmarkEnd w:id="31"/>
    </w:p>
    <w:p w:rsidR="00527325" w:rsidRPr="007A278A" w:rsidRDefault="00700177">
      <w:pPr>
        <w:rPr>
          <w:sz w:val="24"/>
        </w:rPr>
      </w:pPr>
      <w:r w:rsidRPr="007A278A">
        <w:rPr>
          <w:rFonts w:hint="eastAsia"/>
          <w:sz w:val="24"/>
        </w:rPr>
        <w:t xml:space="preserve">      </w:t>
      </w:r>
      <w:r w:rsidRPr="007A278A">
        <w:rPr>
          <w:rFonts w:hint="eastAsia"/>
          <w:sz w:val="24"/>
        </w:rPr>
        <w:t>本实验所需之主要资源环境如表</w:t>
      </w:r>
      <w:r w:rsidRPr="007A278A">
        <w:rPr>
          <w:rFonts w:hint="eastAsia"/>
          <w:sz w:val="24"/>
        </w:rPr>
        <w:t>1</w:t>
      </w:r>
      <w:r w:rsidRPr="007A278A">
        <w:rPr>
          <w:sz w:val="24"/>
        </w:rPr>
        <w:t>-1</w:t>
      </w:r>
      <w:r w:rsidRPr="007A278A">
        <w:rPr>
          <w:rFonts w:hint="eastAsia"/>
          <w:sz w:val="24"/>
        </w:rPr>
        <w:t>所示。</w:t>
      </w:r>
    </w:p>
    <w:p w:rsidR="00527325" w:rsidRPr="007A278A" w:rsidRDefault="00700177">
      <w:pPr>
        <w:jc w:val="center"/>
        <w:rPr>
          <w:rFonts w:ascii="黑体" w:eastAsia="黑体" w:hAnsi="黑体"/>
          <w:szCs w:val="18"/>
        </w:rPr>
      </w:pPr>
      <w:r w:rsidRPr="007A278A">
        <w:rPr>
          <w:rFonts w:ascii="黑体" w:eastAsia="黑体" w:hAnsi="黑体" w:hint="eastAsia"/>
          <w:szCs w:val="18"/>
        </w:rPr>
        <w:t>表1</w:t>
      </w:r>
      <w:r w:rsidRPr="007A278A">
        <w:rPr>
          <w:rFonts w:ascii="黑体" w:eastAsia="黑体" w:hAnsi="黑体"/>
          <w:szCs w:val="18"/>
        </w:rPr>
        <w:t xml:space="preserve">-1 </w:t>
      </w:r>
      <w:r w:rsidRPr="007A278A">
        <w:rPr>
          <w:rFonts w:ascii="黑体" w:eastAsia="黑体" w:hAnsi="黑体" w:hint="eastAsia"/>
          <w:szCs w:val="18"/>
        </w:rPr>
        <w:t>资源环境</w:t>
      </w:r>
    </w:p>
    <w:tbl>
      <w:tblPr>
        <w:tblStyle w:val="21"/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6474"/>
      </w:tblGrid>
      <w:tr w:rsidR="00527325" w:rsidRPr="007A278A" w:rsidTr="00527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rFonts w:ascii="黑体" w:eastAsia="黑体" w:hAnsi="黑体"/>
                <w:bCs/>
                <w:kern w:val="0"/>
                <w:szCs w:val="18"/>
              </w:rPr>
            </w:pPr>
            <w:r w:rsidRPr="007A278A">
              <w:rPr>
                <w:rFonts w:ascii="黑体" w:eastAsia="黑体" w:hAnsi="黑体" w:hint="eastAsia"/>
                <w:kern w:val="0"/>
                <w:szCs w:val="18"/>
              </w:rPr>
              <w:t>服务器</w:t>
            </w:r>
            <w:r w:rsidRPr="007A278A">
              <w:rPr>
                <w:rFonts w:ascii="黑体" w:eastAsia="黑体" w:hAnsi="黑体"/>
                <w:kern w:val="0"/>
                <w:szCs w:val="18"/>
              </w:rPr>
              <w:t>集群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 w:val="0"/>
                <w:bCs/>
                <w:kern w:val="0"/>
                <w:szCs w:val="18"/>
              </w:rPr>
            </w:pPr>
            <w:r w:rsidRPr="007A278A">
              <w:rPr>
                <w:rFonts w:eastAsia="黑体"/>
                <w:b w:val="0"/>
                <w:kern w:val="0"/>
                <w:szCs w:val="18"/>
              </w:rPr>
              <w:t>3</w:t>
            </w:r>
            <w:r w:rsidRPr="007A278A">
              <w:rPr>
                <w:rFonts w:ascii="黑体" w:eastAsia="黑体" w:hAnsi="黑体" w:hint="eastAsia"/>
                <w:b w:val="0"/>
                <w:kern w:val="0"/>
                <w:szCs w:val="18"/>
              </w:rPr>
              <w:t>个以上节点，节点间网络互通，各节点最低配置：双核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CPU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、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8GB</w:t>
            </w:r>
            <w:r w:rsidRPr="007A278A">
              <w:rPr>
                <w:rFonts w:ascii="黑体" w:eastAsia="黑体" w:hAnsi="黑体" w:hint="eastAsia"/>
                <w:b w:val="0"/>
                <w:kern w:val="0"/>
                <w:szCs w:val="18"/>
              </w:rPr>
              <w:t>内存、</w:t>
            </w:r>
            <w:r w:rsidRPr="007A278A">
              <w:rPr>
                <w:rFonts w:eastAsia="黑体"/>
                <w:b w:val="0"/>
                <w:kern w:val="0"/>
                <w:szCs w:val="18"/>
              </w:rPr>
              <w:t>100G</w:t>
            </w:r>
            <w:r w:rsidRPr="007A278A">
              <w:rPr>
                <w:rFonts w:ascii="黑体" w:eastAsia="黑体" w:hAnsi="黑体"/>
                <w:b w:val="0"/>
                <w:kern w:val="0"/>
                <w:szCs w:val="18"/>
              </w:rPr>
              <w:t>硬盘</w:t>
            </w:r>
          </w:p>
        </w:tc>
      </w:tr>
      <w:tr w:rsidR="00527325" w:rsidRPr="007A278A" w:rsidTr="00527325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 w:hint="eastAsia"/>
                <w:kern w:val="0"/>
                <w:szCs w:val="18"/>
              </w:rPr>
              <w:t>运行环境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Cs w:val="18"/>
              </w:rPr>
            </w:pPr>
            <w:r w:rsidRPr="007A278A">
              <w:rPr>
                <w:kern w:val="0"/>
                <w:szCs w:val="18"/>
              </w:rPr>
              <w:t xml:space="preserve">CentOS </w:t>
            </w:r>
            <w:r w:rsidRPr="007A278A">
              <w:rPr>
                <w:rFonts w:hint="eastAsia"/>
                <w:kern w:val="0"/>
                <w:szCs w:val="18"/>
              </w:rPr>
              <w:t>7.4</w:t>
            </w:r>
          </w:p>
        </w:tc>
      </w:tr>
      <w:tr w:rsidR="00527325" w:rsidRPr="007A278A" w:rsidTr="00527325">
        <w:trPr>
          <w:trHeight w:val="3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/>
                <w:kern w:val="0"/>
                <w:szCs w:val="18"/>
              </w:rPr>
              <w:t>大数据平台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</w:rPr>
            </w:pPr>
            <w:r w:rsidRPr="007A278A">
              <w:rPr>
                <w:kern w:val="0"/>
                <w:szCs w:val="18"/>
              </w:rPr>
              <w:t>H3C DataEngine-E0104-RHEL6-X86_64</w:t>
            </w:r>
          </w:p>
        </w:tc>
      </w:tr>
      <w:tr w:rsidR="00527325" w:rsidRPr="007A278A" w:rsidTr="00527325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rPr>
                <w:bCs/>
                <w:kern w:val="0"/>
                <w:sz w:val="22"/>
              </w:rPr>
            </w:pPr>
            <w:r w:rsidRPr="007A278A">
              <w:rPr>
                <w:rFonts w:ascii="黑体" w:eastAsia="黑体" w:hAnsi="黑体"/>
                <w:kern w:val="0"/>
                <w:szCs w:val="18"/>
              </w:rPr>
              <w:t>服务和组件</w:t>
            </w:r>
          </w:p>
        </w:tc>
        <w:tc>
          <w:tcPr>
            <w:tcW w:w="6474" w:type="dxa"/>
            <w:tcBorders>
              <w:tl2br w:val="nil"/>
              <w:tr2bl w:val="nil"/>
            </w:tcBorders>
          </w:tcPr>
          <w:p w:rsidR="00527325" w:rsidRPr="007A278A" w:rsidRDefault="00700177">
            <w:pPr>
              <w:pStyle w:val="Item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</w:rPr>
            </w:pPr>
            <w:r w:rsidRPr="007A278A">
              <w:rPr>
                <w:rFonts w:ascii="黑体" w:eastAsia="黑体" w:hAnsi="黑体" w:hint="eastAsia"/>
                <w:bCs w:val="0"/>
                <w:kern w:val="0"/>
                <w:szCs w:val="18"/>
              </w:rPr>
              <w:t>完成前面章节的实验，</w:t>
            </w:r>
            <w:r w:rsidRPr="007A278A">
              <w:rPr>
                <w:rFonts w:ascii="黑体" w:eastAsia="黑体" w:hAnsi="黑体"/>
                <w:bCs w:val="0"/>
                <w:kern w:val="0"/>
                <w:szCs w:val="18"/>
              </w:rPr>
              <w:t>其他服务</w:t>
            </w:r>
            <w:r w:rsidRPr="007A278A">
              <w:rPr>
                <w:rFonts w:ascii="黑体" w:eastAsia="黑体" w:hAnsi="黑体" w:hint="eastAsia"/>
                <w:bCs w:val="0"/>
                <w:kern w:val="0"/>
                <w:szCs w:val="18"/>
              </w:rPr>
              <w:t>及组件</w:t>
            </w:r>
            <w:r w:rsidRPr="007A278A">
              <w:rPr>
                <w:rFonts w:ascii="黑体" w:eastAsia="黑体" w:hAnsi="黑体"/>
                <w:bCs w:val="0"/>
                <w:kern w:val="0"/>
                <w:szCs w:val="18"/>
              </w:rPr>
              <w:t>根据实验需求安装</w:t>
            </w:r>
          </w:p>
        </w:tc>
      </w:tr>
    </w:tbl>
    <w:p w:rsidR="00527325" w:rsidRPr="007A278A" w:rsidRDefault="00700177">
      <w:pPr>
        <w:pStyle w:val="2"/>
        <w:rPr>
          <w:sz w:val="36"/>
        </w:rPr>
      </w:pPr>
      <w:bookmarkStart w:id="32" w:name="_Toc48808463"/>
      <w:r w:rsidRPr="007A278A">
        <w:rPr>
          <w:rFonts w:hint="eastAsia"/>
          <w:sz w:val="36"/>
        </w:rPr>
        <w:t>实验过程</w:t>
      </w:r>
      <w:bookmarkEnd w:id="29"/>
      <w:bookmarkEnd w:id="32"/>
    </w:p>
    <w:p w:rsidR="00527325" w:rsidRPr="007A278A" w:rsidRDefault="00700177">
      <w:pPr>
        <w:pStyle w:val="3"/>
        <w:rPr>
          <w:sz w:val="40"/>
        </w:rPr>
      </w:pPr>
      <w:bookmarkStart w:id="33" w:name="_Toc503947274"/>
      <w:bookmarkStart w:id="34" w:name="_Toc48808464"/>
      <w:r w:rsidRPr="007A278A">
        <w:rPr>
          <w:rFonts w:hint="eastAsia"/>
          <w:sz w:val="40"/>
        </w:rPr>
        <w:t>实验</w:t>
      </w:r>
      <w:r w:rsidRPr="007A278A">
        <w:rPr>
          <w:sz w:val="40"/>
        </w:rPr>
        <w:t>任务</w:t>
      </w:r>
      <w:proofErr w:type="gramStart"/>
      <w:r w:rsidRPr="007A278A">
        <w:rPr>
          <w:sz w:val="40"/>
        </w:rPr>
        <w:t>一</w:t>
      </w:r>
      <w:proofErr w:type="gramEnd"/>
      <w:r w:rsidRPr="007A278A">
        <w:rPr>
          <w:sz w:val="40"/>
        </w:rPr>
        <w:t>：</w:t>
      </w:r>
      <w:bookmarkEnd w:id="33"/>
      <w:r w:rsidRPr="007A278A">
        <w:rPr>
          <w:rFonts w:hint="eastAsia"/>
          <w:sz w:val="40"/>
        </w:rPr>
        <w:t>通过界面监控</w:t>
      </w:r>
      <w:r w:rsidRPr="007A278A">
        <w:rPr>
          <w:rFonts w:hint="eastAsia"/>
          <w:sz w:val="40"/>
        </w:rPr>
        <w:t>YARN</w:t>
      </w:r>
      <w:r w:rsidRPr="007A278A">
        <w:rPr>
          <w:rFonts w:hint="eastAsia"/>
          <w:sz w:val="40"/>
        </w:rPr>
        <w:t>的状态</w:t>
      </w:r>
      <w:bookmarkEnd w:id="34"/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在配置好Hadoop集群之后，可以通过浏览器登录“http://master:8088”，查询YARN的状态，如图14-4 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rPr>
          <w:rFonts w:ascii="宋体" w:eastAsia="宋体" w:hAnsi="宋体"/>
          <w:bCs/>
          <w:sz w:val="24"/>
          <w:szCs w:val="21"/>
        </w:rPr>
      </w:pPr>
      <w:r w:rsidRPr="007A278A">
        <w:rPr>
          <w:noProof/>
          <w:sz w:val="24"/>
        </w:rPr>
        <w:lastRenderedPageBreak/>
        <w:drawing>
          <wp:inline distT="0" distB="0" distL="0" distR="0">
            <wp:extent cx="5274310" cy="2336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图14-4 YARN状态查询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从上图可以获知YARN的内存总额</w:t>
      </w:r>
      <w:r w:rsidRPr="007A278A">
        <w:rPr>
          <w:rFonts w:ascii="宋体" w:eastAsia="宋体" w:hAnsi="宋体"/>
          <w:sz w:val="24"/>
          <w:szCs w:val="21"/>
        </w:rPr>
        <w:t>16</w:t>
      </w:r>
      <w:r w:rsidRPr="007A278A">
        <w:rPr>
          <w:rFonts w:ascii="宋体" w:eastAsia="宋体" w:hAnsi="宋体" w:hint="eastAsia"/>
          <w:sz w:val="24"/>
          <w:szCs w:val="21"/>
        </w:rPr>
        <w:t>GB、虚拟核心</w:t>
      </w:r>
      <w:r w:rsidRPr="007A278A">
        <w:rPr>
          <w:rFonts w:ascii="宋体" w:eastAsia="宋体" w:hAnsi="宋体"/>
          <w:sz w:val="24"/>
          <w:szCs w:val="21"/>
        </w:rPr>
        <w:t>16</w:t>
      </w:r>
      <w:r w:rsidRPr="007A278A">
        <w:rPr>
          <w:rFonts w:ascii="宋体" w:eastAsia="宋体" w:hAnsi="宋体" w:hint="eastAsia"/>
          <w:sz w:val="24"/>
          <w:szCs w:val="21"/>
        </w:rPr>
        <w:t>个、活动节点</w:t>
      </w:r>
      <w:r w:rsidRPr="007A278A">
        <w:rPr>
          <w:rFonts w:ascii="宋体" w:eastAsia="宋体" w:hAnsi="宋体"/>
          <w:sz w:val="24"/>
          <w:szCs w:val="21"/>
        </w:rPr>
        <w:t>2</w:t>
      </w:r>
      <w:r w:rsidRPr="007A278A">
        <w:rPr>
          <w:rFonts w:ascii="宋体" w:eastAsia="宋体" w:hAnsi="宋体" w:hint="eastAsia"/>
          <w:sz w:val="24"/>
          <w:szCs w:val="21"/>
        </w:rPr>
        <w:t>个等相关信息。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在大数据平台Hadoop中查看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MapReduce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运行日志，登录http://master:8088/logs/，显示如图14-5。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rPr>
          <w:rFonts w:ascii="宋体" w:eastAsia="宋体" w:hAnsi="宋体"/>
          <w:bCs/>
          <w:sz w:val="24"/>
          <w:szCs w:val="21"/>
        </w:rPr>
      </w:pPr>
      <w:r w:rsidRPr="007A278A">
        <w:rPr>
          <w:noProof/>
          <w:sz w:val="24"/>
        </w:rPr>
        <w:drawing>
          <wp:inline distT="0" distB="0" distL="0" distR="0">
            <wp:extent cx="5274310" cy="3491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8A">
        <w:rPr>
          <w:rFonts w:ascii="宋体" w:eastAsia="宋体" w:hAnsi="宋体" w:cs="宋体"/>
          <w:sz w:val="32"/>
        </w:rPr>
        <w:fldChar w:fldCharType="begin"/>
      </w:r>
      <w:r w:rsidRPr="007A278A">
        <w:rPr>
          <w:rFonts w:ascii="宋体" w:eastAsia="宋体" w:hAnsi="宋体" w:cs="宋体"/>
          <w:sz w:val="32"/>
        </w:rPr>
        <w:instrText xml:space="preserve">INCLUDEPICTURE \d "https://img-blog.csdnimg.cn/20190315104727301.png?x-oss-process=image/watermark,type_ZmFuZ3poZW5naGVpdGk,shadow_10,text_aHR0cHM6Ly9ibG9nLmNzZG4ubmV0L2x1MTE3MTkwMTI3Mw==,size_16,color_FFFFFF,t_70" \* MERGEFORMATINET </w:instrText>
      </w:r>
      <w:r w:rsidRPr="007A278A">
        <w:rPr>
          <w:rFonts w:ascii="宋体" w:eastAsia="宋体" w:hAnsi="宋体" w:cs="宋体"/>
          <w:sz w:val="32"/>
        </w:rPr>
        <w:fldChar w:fldCharType="end"/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图14-5 查看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MapReduce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运行状态</w:t>
      </w:r>
    </w:p>
    <w:p w:rsidR="00527325" w:rsidRPr="007A278A" w:rsidRDefault="00700177">
      <w:pPr>
        <w:keepNext/>
        <w:adjustRightInd w:val="0"/>
        <w:spacing w:beforeLines="80" w:before="249" w:afterLines="30" w:after="93"/>
        <w:ind w:firstLine="428"/>
        <w:jc w:val="left"/>
        <w:rPr>
          <w:rFonts w:ascii="宋体" w:eastAsia="宋体" w:hAnsi="宋体"/>
          <w:bCs/>
          <w:color w:val="FF0000"/>
          <w:sz w:val="24"/>
          <w:szCs w:val="21"/>
        </w:rPr>
      </w:pPr>
      <w:r w:rsidRPr="007A278A">
        <w:rPr>
          <w:rFonts w:ascii="宋体" w:eastAsia="宋体" w:hAnsi="宋体" w:hint="eastAsia"/>
          <w:bCs/>
          <w:color w:val="FF0000"/>
          <w:sz w:val="24"/>
          <w:szCs w:val="21"/>
        </w:rPr>
        <w:t>注意:查看</w:t>
      </w:r>
      <w:proofErr w:type="spellStart"/>
      <w:r w:rsidRPr="007A278A">
        <w:rPr>
          <w:rFonts w:ascii="宋体" w:eastAsia="宋体" w:hAnsi="宋体" w:hint="eastAsia"/>
          <w:bCs/>
          <w:color w:val="FF0000"/>
          <w:sz w:val="24"/>
          <w:szCs w:val="21"/>
        </w:rPr>
        <w:t>mapreduce</w:t>
      </w:r>
      <w:proofErr w:type="spellEnd"/>
      <w:r w:rsidRPr="007A278A">
        <w:rPr>
          <w:rFonts w:ascii="宋体" w:eastAsia="宋体" w:hAnsi="宋体" w:hint="eastAsia"/>
          <w:bCs/>
          <w:color w:val="FF0000"/>
          <w:sz w:val="24"/>
          <w:szCs w:val="21"/>
        </w:rPr>
        <w:t>日志需要先启动</w:t>
      </w:r>
      <w:proofErr w:type="spellStart"/>
      <w:r w:rsidRPr="007A278A">
        <w:rPr>
          <w:rFonts w:ascii="宋体" w:eastAsia="宋体" w:hAnsi="宋体" w:hint="eastAsia"/>
          <w:bCs/>
          <w:color w:val="FF0000"/>
          <w:sz w:val="24"/>
          <w:szCs w:val="21"/>
        </w:rPr>
        <w:t>jobhistory</w:t>
      </w:r>
      <w:proofErr w:type="spellEnd"/>
      <w:r w:rsidRPr="007A278A">
        <w:rPr>
          <w:rFonts w:ascii="宋体" w:eastAsia="宋体" w:hAnsi="宋体" w:hint="eastAsia"/>
          <w:bCs/>
          <w:color w:val="FF0000"/>
          <w:sz w:val="24"/>
          <w:szCs w:val="21"/>
        </w:rPr>
        <w:t>进程</w:t>
      </w:r>
    </w:p>
    <w:p w:rsidR="00527325" w:rsidRPr="007A278A" w:rsidRDefault="00700177" w:rsidP="00787CB8">
      <w:pPr>
        <w:ind w:firstLine="420"/>
        <w:rPr>
          <w:rFonts w:ascii="宋体" w:eastAsia="宋体" w:hAnsi="宋体"/>
          <w:bCs/>
          <w:sz w:val="24"/>
          <w:szCs w:val="21"/>
        </w:rPr>
      </w:pPr>
      <w:r w:rsidRPr="007A278A">
        <w:rPr>
          <w:rFonts w:ascii="宋体" w:eastAsia="宋体" w:hAnsi="宋体" w:hint="eastAsia"/>
          <w:bCs/>
          <w:sz w:val="24"/>
          <w:szCs w:val="21"/>
        </w:rPr>
        <w:t>启动：</w:t>
      </w:r>
      <w:r w:rsidRPr="007A278A">
        <w:rPr>
          <w:rFonts w:ascii="宋体" w:eastAsia="宋体" w:hAnsi="宋体"/>
          <w:bCs/>
          <w:sz w:val="24"/>
          <w:szCs w:val="21"/>
        </w:rPr>
        <w:t xml:space="preserve"> </w:t>
      </w:r>
      <w:r w:rsidRPr="007A278A">
        <w:rPr>
          <w:rFonts w:ascii="宋体" w:eastAsia="宋体" w:hAnsi="宋体" w:hint="eastAsia"/>
          <w:bCs/>
          <w:sz w:val="24"/>
          <w:szCs w:val="21"/>
        </w:rPr>
        <w:t>在</w:t>
      </w:r>
      <w:proofErr w:type="spellStart"/>
      <w:r w:rsidRPr="007A278A">
        <w:rPr>
          <w:rFonts w:ascii="宋体" w:eastAsia="宋体" w:hAnsi="宋体"/>
          <w:bCs/>
          <w:sz w:val="24"/>
          <w:szCs w:val="21"/>
        </w:rPr>
        <w:t>hadoop</w:t>
      </w:r>
      <w:proofErr w:type="spellEnd"/>
      <w:r w:rsidRPr="007A278A">
        <w:rPr>
          <w:rFonts w:ascii="宋体" w:eastAsia="宋体" w:hAnsi="宋体" w:hint="eastAsia"/>
          <w:bCs/>
          <w:sz w:val="24"/>
          <w:szCs w:val="21"/>
        </w:rPr>
        <w:t>用户下执行 </w:t>
      </w:r>
    </w:p>
    <w:p w:rsidR="00527325" w:rsidRPr="007A278A" w:rsidRDefault="00700177" w:rsidP="00787CB8">
      <w:pPr>
        <w:ind w:firstLine="420"/>
        <w:rPr>
          <w:rFonts w:ascii="宋体" w:eastAsia="宋体" w:hAnsi="宋体"/>
          <w:bCs/>
          <w:sz w:val="24"/>
          <w:szCs w:val="21"/>
          <w:highlight w:val="lightGray"/>
        </w:rPr>
      </w:pPr>
      <w:r w:rsidRPr="007A278A">
        <w:rPr>
          <w:rFonts w:ascii="宋体" w:eastAsia="宋体" w:hAnsi="宋体"/>
          <w:bCs/>
          <w:sz w:val="24"/>
          <w:szCs w:val="21"/>
          <w:highlight w:val="lightGray"/>
        </w:rPr>
        <w:t>[</w:t>
      </w:r>
      <w:proofErr w:type="spell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hadoop@master</w:t>
      </w:r>
      <w:proofErr w:type="spellEnd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 xml:space="preserve"> ~]$ </w:t>
      </w:r>
      <w:proofErr w:type="gram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cd</w:t>
      </w:r>
      <w:proofErr w:type="gramEnd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 xml:space="preserve"> /</w:t>
      </w:r>
      <w:proofErr w:type="spell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usr</w:t>
      </w:r>
      <w:proofErr w:type="spellEnd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/local/</w:t>
      </w:r>
      <w:proofErr w:type="spell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src</w:t>
      </w:r>
      <w:proofErr w:type="spellEnd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/</w:t>
      </w:r>
      <w:proofErr w:type="spell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hadoop</w:t>
      </w:r>
      <w:proofErr w:type="spellEnd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/</w:t>
      </w:r>
      <w:proofErr w:type="spellStart"/>
      <w:r w:rsidRPr="007A278A">
        <w:rPr>
          <w:rFonts w:ascii="宋体" w:eastAsia="宋体" w:hAnsi="宋体"/>
          <w:bCs/>
          <w:sz w:val="24"/>
          <w:szCs w:val="21"/>
          <w:highlight w:val="lightGray"/>
        </w:rPr>
        <w:t>sbin</w:t>
      </w:r>
      <w:proofErr w:type="spellEnd"/>
    </w:p>
    <w:p w:rsidR="00527325" w:rsidRPr="007A278A" w:rsidRDefault="00527325" w:rsidP="00787CB8">
      <w:pPr>
        <w:ind w:firstLine="420"/>
        <w:rPr>
          <w:rFonts w:ascii="宋体" w:eastAsia="宋体" w:hAnsi="宋体"/>
          <w:bCs/>
          <w:sz w:val="24"/>
          <w:szCs w:val="21"/>
          <w:highlight w:val="lightGray"/>
        </w:rPr>
      </w:pPr>
    </w:p>
    <w:p w:rsidR="00527325" w:rsidRPr="007A278A" w:rsidRDefault="00700177" w:rsidP="00787CB8">
      <w:pPr>
        <w:ind w:firstLine="420"/>
        <w:rPr>
          <w:rFonts w:ascii="宋体" w:eastAsia="宋体" w:hAnsi="宋体"/>
          <w:bCs/>
          <w:sz w:val="24"/>
          <w:szCs w:val="21"/>
        </w:rPr>
      </w:pPr>
      <w:r w:rsidRPr="007A278A">
        <w:rPr>
          <w:rFonts w:ascii="宋体" w:hAnsi="宋体"/>
          <w:bCs/>
          <w:sz w:val="24"/>
          <w:highlight w:val="lightGray"/>
        </w:rPr>
        <w:lastRenderedPageBreak/>
        <w:t>[</w:t>
      </w:r>
      <w:proofErr w:type="spellStart"/>
      <w:r w:rsidRPr="007A278A">
        <w:rPr>
          <w:rFonts w:ascii="宋体" w:hAnsi="宋体"/>
          <w:bCs/>
          <w:sz w:val="24"/>
          <w:highlight w:val="lightGray"/>
        </w:rPr>
        <w:t>hadoop@master</w:t>
      </w:r>
      <w:proofErr w:type="spellEnd"/>
      <w:r w:rsidRPr="007A278A">
        <w:rPr>
          <w:rFonts w:ascii="宋体" w:hAnsi="宋体"/>
          <w:bCs/>
          <w:sz w:val="24"/>
          <w:highlight w:val="lightGray"/>
        </w:rPr>
        <w:t xml:space="preserve"> </w:t>
      </w:r>
      <w:proofErr w:type="spellStart"/>
      <w:r w:rsidRPr="007A278A">
        <w:rPr>
          <w:rFonts w:ascii="宋体" w:hAnsi="宋体"/>
          <w:bCs/>
          <w:sz w:val="24"/>
          <w:highlight w:val="lightGray"/>
        </w:rPr>
        <w:t>sbin</w:t>
      </w:r>
      <w:proofErr w:type="spellEnd"/>
      <w:r w:rsidRPr="007A278A">
        <w:rPr>
          <w:rFonts w:ascii="宋体" w:hAnsi="宋体"/>
          <w:bCs/>
          <w:sz w:val="24"/>
          <w:highlight w:val="lightGray"/>
        </w:rPr>
        <w:t xml:space="preserve">]$ ./mr-jobhistory-daemon.sh start </w:t>
      </w:r>
      <w:proofErr w:type="spellStart"/>
      <w:r w:rsidRPr="007A278A">
        <w:rPr>
          <w:rFonts w:ascii="宋体" w:hAnsi="宋体"/>
          <w:bCs/>
          <w:sz w:val="24"/>
          <w:highlight w:val="lightGray"/>
        </w:rPr>
        <w:t>historyserver</w:t>
      </w:r>
      <w:proofErr w:type="spellEnd"/>
    </w:p>
    <w:p w:rsidR="00527325" w:rsidRPr="007A278A" w:rsidRDefault="00527325" w:rsidP="00787CB8">
      <w:pPr>
        <w:ind w:firstLine="420"/>
        <w:rPr>
          <w:rFonts w:ascii="宋体" w:eastAsia="宋体" w:hAnsi="宋体"/>
          <w:bCs/>
          <w:sz w:val="24"/>
          <w:szCs w:val="21"/>
        </w:rPr>
      </w:pPr>
    </w:p>
    <w:p w:rsidR="00527325" w:rsidRPr="007A278A" w:rsidRDefault="00700177">
      <w:pPr>
        <w:keepNext/>
        <w:adjustRightInd w:val="0"/>
        <w:spacing w:beforeLines="80" w:before="249" w:afterLines="30" w:after="93"/>
        <w:ind w:firstLine="428"/>
        <w:jc w:val="left"/>
        <w:rPr>
          <w:rFonts w:ascii="宋体" w:eastAsia="宋体" w:hAnsi="宋体"/>
          <w:bCs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查看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MapReduce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运行状态</w:t>
      </w:r>
      <w:r w:rsidRPr="007A278A">
        <w:rPr>
          <w:rFonts w:ascii="宋体" w:eastAsia="宋体" w:hAnsi="宋体" w:hint="eastAsia"/>
          <w:bCs/>
          <w:sz w:val="24"/>
          <w:szCs w:val="21"/>
        </w:rPr>
        <w:t>，</w:t>
      </w:r>
      <w:r w:rsidRPr="007A278A">
        <w:rPr>
          <w:rFonts w:ascii="宋体" w:eastAsia="宋体" w:hAnsi="宋体" w:hint="eastAsia"/>
          <w:sz w:val="24"/>
          <w:szCs w:val="21"/>
        </w:rPr>
        <w:t>登录http://master:8088/cluster，</w:t>
      </w:r>
      <w:r w:rsidRPr="007A278A">
        <w:rPr>
          <w:rFonts w:ascii="宋体" w:eastAsia="宋体" w:hAnsi="宋体" w:hint="eastAsia"/>
          <w:bCs/>
          <w:sz w:val="24"/>
          <w:szCs w:val="21"/>
        </w:rPr>
        <w:t>如图14-6所示。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jc w:val="left"/>
        <w:rPr>
          <w:rFonts w:ascii="宋体" w:eastAsia="宋体" w:hAnsi="宋体"/>
          <w:bCs/>
          <w:sz w:val="24"/>
          <w:szCs w:val="21"/>
        </w:rPr>
      </w:pPr>
      <w:r w:rsidRPr="007A278A">
        <w:rPr>
          <w:noProof/>
          <w:sz w:val="24"/>
        </w:rPr>
        <w:drawing>
          <wp:inline distT="0" distB="0" distL="0" distR="0">
            <wp:extent cx="5274310" cy="2094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8A">
        <w:rPr>
          <w:rFonts w:ascii="宋体" w:eastAsia="宋体" w:hAnsi="宋体" w:cs="宋体"/>
          <w:sz w:val="32"/>
        </w:rPr>
        <w:fldChar w:fldCharType="begin"/>
      </w:r>
      <w:r w:rsidRPr="007A278A">
        <w:rPr>
          <w:rFonts w:ascii="宋体" w:eastAsia="宋体" w:hAnsi="宋体" w:cs="宋体"/>
          <w:sz w:val="32"/>
        </w:rPr>
        <w:instrText xml:space="preserve">INCLUDEPICTURE \d "https://img-blog.csdnimg.cn/20190315104735699.png?x-oss-process=image/watermark,type_ZmFuZ3poZW5naGVpdGk,shadow_10,text_aHR0cHM6Ly9ibG9nLmNzZG4ubmV0L2x1MTE3MTkwMTI3Mw==,size_16,color_FFFFFF,t_70" \* MERGEFORMATINET </w:instrText>
      </w:r>
      <w:r w:rsidRPr="007A278A">
        <w:rPr>
          <w:rFonts w:ascii="宋体" w:eastAsia="宋体" w:hAnsi="宋体" w:cs="宋体"/>
          <w:sz w:val="32"/>
        </w:rPr>
        <w:fldChar w:fldCharType="end"/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图14-6 查询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MapReduce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的任务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选择其中一个任务，查看任务状态，如图14-7 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jc w:val="left"/>
        <w:rPr>
          <w:rFonts w:ascii="宋体" w:eastAsia="宋体" w:hAnsi="宋体"/>
          <w:bCs/>
          <w:sz w:val="24"/>
          <w:szCs w:val="21"/>
        </w:rPr>
      </w:pPr>
      <w:r w:rsidRPr="007A278A">
        <w:rPr>
          <w:noProof/>
          <w:sz w:val="24"/>
        </w:rPr>
        <w:drawing>
          <wp:inline distT="0" distB="0" distL="0" distR="0">
            <wp:extent cx="5274310" cy="2412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8A">
        <w:rPr>
          <w:rFonts w:ascii="宋体" w:eastAsia="宋体" w:hAnsi="宋体" w:cs="宋体"/>
          <w:sz w:val="32"/>
        </w:rPr>
        <w:fldChar w:fldCharType="begin"/>
      </w:r>
      <w:r w:rsidRPr="007A278A">
        <w:rPr>
          <w:rFonts w:ascii="宋体" w:eastAsia="宋体" w:hAnsi="宋体" w:cs="宋体"/>
          <w:sz w:val="32"/>
        </w:rPr>
        <w:instrText xml:space="preserve">INCLUDEPICTURE \d "https://img-blog.csdnimg.cn/20190315104856346.png?x-oss-process=image/watermark,type_ZmFuZ3poZW5naGVpdGk,shadow_10,text_aHR0cHM6Ly9ibG9nLmNzZG4ubmV0L2x1MTE3MTkwMTI3Mw==,size_16,color_FFFFFF,t_70" \* MERGEFORMATINET </w:instrText>
      </w:r>
      <w:r w:rsidRPr="007A278A">
        <w:rPr>
          <w:rFonts w:ascii="宋体" w:eastAsia="宋体" w:hAnsi="宋体" w:cs="宋体"/>
          <w:sz w:val="32"/>
        </w:rPr>
        <w:fldChar w:fldCharType="end"/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图14-7 查看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MapReduce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任务状态</w:t>
      </w:r>
    </w:p>
    <w:p w:rsidR="00527325" w:rsidRPr="007A278A" w:rsidRDefault="00527325">
      <w:pPr>
        <w:spacing w:after="120"/>
        <w:ind w:firstLine="420"/>
        <w:rPr>
          <w:rFonts w:ascii="Arial" w:eastAsia="宋体" w:hAnsi="Arial" w:cs="Arial"/>
          <w:sz w:val="22"/>
          <w:szCs w:val="21"/>
        </w:rPr>
      </w:pPr>
    </w:p>
    <w:p w:rsidR="00527325" w:rsidRPr="007A278A" w:rsidRDefault="00700177">
      <w:pPr>
        <w:pStyle w:val="3"/>
        <w:rPr>
          <w:sz w:val="40"/>
        </w:rPr>
      </w:pPr>
      <w:bookmarkStart w:id="35" w:name="_Toc503947275"/>
      <w:bookmarkStart w:id="36" w:name="_Toc48808465"/>
      <w:r w:rsidRPr="007A278A">
        <w:rPr>
          <w:rFonts w:hint="eastAsia"/>
          <w:sz w:val="40"/>
        </w:rPr>
        <w:t>实验</w:t>
      </w:r>
      <w:r w:rsidRPr="007A278A">
        <w:rPr>
          <w:sz w:val="40"/>
        </w:rPr>
        <w:t>任务</w:t>
      </w:r>
      <w:r w:rsidRPr="007A278A">
        <w:rPr>
          <w:rFonts w:hint="eastAsia"/>
          <w:sz w:val="40"/>
        </w:rPr>
        <w:t>二</w:t>
      </w:r>
      <w:r w:rsidRPr="007A278A">
        <w:rPr>
          <w:sz w:val="40"/>
        </w:rPr>
        <w:t>：</w:t>
      </w:r>
      <w:bookmarkEnd w:id="35"/>
      <w:r w:rsidRPr="007A278A">
        <w:rPr>
          <w:rFonts w:hint="eastAsia"/>
          <w:sz w:val="40"/>
        </w:rPr>
        <w:t>通过界面监控</w:t>
      </w:r>
      <w:r w:rsidRPr="007A278A">
        <w:rPr>
          <w:rFonts w:hint="eastAsia"/>
          <w:sz w:val="40"/>
        </w:rPr>
        <w:t>HDFS</w:t>
      </w:r>
      <w:r w:rsidRPr="007A278A">
        <w:rPr>
          <w:rFonts w:hint="eastAsia"/>
          <w:sz w:val="40"/>
        </w:rPr>
        <w:t>状态</w:t>
      </w:r>
      <w:bookmarkEnd w:id="36"/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 xml:space="preserve">在配置好Hadoop集群之后，可以通过浏览器登录“http://master:50070”访问HDFS文件系统，点击Utilities--&gt;Browse </w:t>
      </w:r>
      <w:r w:rsidRPr="007A278A">
        <w:rPr>
          <w:rFonts w:ascii="宋体" w:eastAsia="宋体" w:hAnsi="宋体"/>
          <w:sz w:val="24"/>
          <w:szCs w:val="21"/>
        </w:rPr>
        <w:t>T</w:t>
      </w:r>
      <w:r w:rsidRPr="007A278A">
        <w:rPr>
          <w:rFonts w:ascii="宋体" w:eastAsia="宋体" w:hAnsi="宋体" w:hint="eastAsia"/>
          <w:sz w:val="24"/>
          <w:szCs w:val="21"/>
        </w:rPr>
        <w:t xml:space="preserve">he </w:t>
      </w:r>
      <w:r w:rsidRPr="007A278A">
        <w:rPr>
          <w:rFonts w:ascii="宋体" w:eastAsia="宋体" w:hAnsi="宋体"/>
          <w:sz w:val="24"/>
          <w:szCs w:val="21"/>
        </w:rPr>
        <w:t>F</w:t>
      </w:r>
      <w:r w:rsidRPr="007A278A">
        <w:rPr>
          <w:rFonts w:ascii="宋体" w:eastAsia="宋体" w:hAnsi="宋体" w:hint="eastAsia"/>
          <w:sz w:val="24"/>
          <w:szCs w:val="21"/>
        </w:rPr>
        <w:t xml:space="preserve">ile </w:t>
      </w:r>
      <w:proofErr w:type="spellStart"/>
      <w:r w:rsidRPr="007A278A">
        <w:rPr>
          <w:rFonts w:ascii="宋体" w:eastAsia="宋体" w:hAnsi="宋体"/>
          <w:sz w:val="24"/>
          <w:szCs w:val="21"/>
        </w:rPr>
        <w:t>S</w:t>
      </w:r>
      <w:r w:rsidRPr="007A278A">
        <w:rPr>
          <w:rFonts w:ascii="宋体" w:eastAsia="宋体" w:hAnsi="宋体" w:hint="eastAsia"/>
          <w:sz w:val="24"/>
          <w:szCs w:val="21"/>
        </w:rPr>
        <w:t>ysterm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，如图14-8 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rPr>
          <w:rFonts w:ascii="宋体" w:eastAsia="宋体" w:hAnsi="宋体"/>
          <w:bCs/>
          <w:sz w:val="24"/>
          <w:szCs w:val="21"/>
        </w:rPr>
      </w:pPr>
      <w:r w:rsidRPr="007A278A">
        <w:rPr>
          <w:sz w:val="24"/>
        </w:rPr>
        <w:lastRenderedPageBreak/>
        <w:t xml:space="preserve"> </w:t>
      </w:r>
      <w:r w:rsidRPr="007A278A">
        <w:rPr>
          <w:noProof/>
          <w:sz w:val="24"/>
        </w:rPr>
        <w:drawing>
          <wp:inline distT="0" distB="0" distL="0" distR="0">
            <wp:extent cx="5274310" cy="2772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图14-8 HDFS文件系统状态查询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从上图中可以看到HDFS目录中的文件夹和文件，并显示文件属性、大小、和修改日期等信息。</w:t>
      </w:r>
    </w:p>
    <w:p w:rsidR="00527325" w:rsidRPr="007A278A" w:rsidRDefault="00700177">
      <w:pPr>
        <w:ind w:firstLine="420"/>
        <w:rPr>
          <w:sz w:val="24"/>
        </w:rPr>
      </w:pPr>
      <w:r w:rsidRPr="007A278A">
        <w:rPr>
          <w:rFonts w:ascii="宋体" w:eastAsia="宋体" w:hAnsi="宋体" w:hint="eastAsia"/>
          <w:sz w:val="24"/>
          <w:szCs w:val="21"/>
        </w:rPr>
        <w:t>HDFS文件夹打开和文件下载操作如下：</w:t>
      </w:r>
    </w:p>
    <w:p w:rsidR="00527325" w:rsidRPr="007A278A" w:rsidRDefault="00700177">
      <w:pPr>
        <w:ind w:firstLine="420"/>
        <w:rPr>
          <w:rFonts w:ascii="宋体" w:eastAsia="宋体" w:hAnsi="宋体"/>
          <w:sz w:val="24"/>
          <w:szCs w:val="21"/>
        </w:rPr>
      </w:pPr>
      <w:r w:rsidRPr="007A278A">
        <w:rPr>
          <w:rFonts w:ascii="宋体" w:hAnsi="宋体" w:hint="eastAsia"/>
          <w:sz w:val="24"/>
          <w:szCs w:val="21"/>
        </w:rPr>
        <w:t>1.</w:t>
      </w:r>
      <w:r w:rsidRPr="007A278A">
        <w:rPr>
          <w:rFonts w:ascii="宋体" w:eastAsia="宋体" w:hAnsi="宋体" w:hint="eastAsia"/>
          <w:sz w:val="24"/>
          <w:szCs w:val="21"/>
        </w:rPr>
        <w:t>打开文件夹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在地址栏中输入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</w:t>
      </w:r>
      <w:r w:rsidRPr="007A278A">
        <w:rPr>
          <w:rFonts w:ascii="宋体" w:eastAsia="宋体" w:hAnsi="宋体"/>
          <w:sz w:val="24"/>
          <w:szCs w:val="21"/>
        </w:rPr>
        <w:t>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名称，点击“Go！”按钮或者直接回车，打开相应的文件夹，如下图14-9所示：</w:t>
      </w:r>
    </w:p>
    <w:p w:rsidR="00527325" w:rsidRPr="007A278A" w:rsidRDefault="00700177">
      <w:pPr>
        <w:keepNext/>
        <w:adjustRightInd w:val="0"/>
        <w:spacing w:beforeLines="80" w:before="249" w:afterLines="30" w:after="93"/>
        <w:jc w:val="left"/>
        <w:rPr>
          <w:sz w:val="24"/>
        </w:rPr>
      </w:pPr>
      <w:r w:rsidRPr="007A278A">
        <w:rPr>
          <w:sz w:val="24"/>
        </w:rPr>
        <w:t xml:space="preserve"> </w:t>
      </w:r>
      <w:r w:rsidRPr="007A278A">
        <w:rPr>
          <w:noProof/>
          <w:sz w:val="24"/>
        </w:rPr>
        <w:drawing>
          <wp:inline distT="0" distB="0" distL="0" distR="0">
            <wp:extent cx="5274310" cy="1340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图14-9 输入文件夹名称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HBase</w:t>
      </w:r>
      <w:proofErr w:type="spellEnd"/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显示目标文件夹中的文件和文件夹如图14-10所示。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jc w:val="center"/>
        <w:rPr>
          <w:sz w:val="24"/>
        </w:rPr>
      </w:pPr>
      <w:r w:rsidRPr="007A278A">
        <w:rPr>
          <w:noProof/>
          <w:sz w:val="24"/>
        </w:rPr>
        <w:lastRenderedPageBreak/>
        <w:drawing>
          <wp:inline distT="0" distB="0" distL="0" distR="0">
            <wp:extent cx="5274310" cy="2960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after="120"/>
        <w:jc w:val="center"/>
        <w:rPr>
          <w:rFonts w:ascii="Arial" w:eastAsia="宋体" w:hAnsi="Arial" w:cs="Arial"/>
          <w:sz w:val="24"/>
          <w:szCs w:val="21"/>
        </w:rPr>
      </w:pPr>
      <w:r w:rsidRPr="007A278A">
        <w:rPr>
          <w:rFonts w:ascii="宋体" w:eastAsia="宋体" w:hAnsi="宋体" w:hint="eastAsia"/>
          <w:sz w:val="18"/>
          <w:szCs w:val="15"/>
        </w:rPr>
        <w:t>图14-10 显示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HBase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中的文件和文件夹</w:t>
      </w:r>
    </w:p>
    <w:p w:rsidR="00527325" w:rsidRPr="007A278A" w:rsidRDefault="00700177">
      <w:pPr>
        <w:ind w:firstLine="420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2.下载HDFS中的文件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点击需要下载的文件，如</w:t>
      </w:r>
      <w:r w:rsidRPr="007A278A">
        <w:rPr>
          <w:rFonts w:ascii="宋体" w:eastAsia="宋体" w:hAnsi="宋体"/>
          <w:sz w:val="24"/>
          <w:szCs w:val="21"/>
        </w:rPr>
        <w:t>hbase.id</w:t>
      </w:r>
      <w:r w:rsidRPr="007A278A">
        <w:rPr>
          <w:rFonts w:ascii="宋体" w:eastAsia="宋体" w:hAnsi="宋体" w:hint="eastAsia"/>
          <w:sz w:val="24"/>
          <w:szCs w:val="21"/>
        </w:rPr>
        <w:t>文件，如图14-11所示：</w:t>
      </w:r>
    </w:p>
    <w:p w:rsidR="00527325" w:rsidRPr="007A278A" w:rsidRDefault="00700177">
      <w:pPr>
        <w:keepNext/>
        <w:adjustRightInd w:val="0"/>
        <w:spacing w:beforeLines="80" w:before="249" w:afterLines="30" w:after="93"/>
        <w:rPr>
          <w:sz w:val="24"/>
        </w:rPr>
      </w:pPr>
      <w:r w:rsidRPr="007A278A">
        <w:rPr>
          <w:noProof/>
          <w:sz w:val="24"/>
        </w:rPr>
        <w:drawing>
          <wp:inline distT="0" distB="0" distL="0" distR="0">
            <wp:extent cx="5274310" cy="3109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图14-11 下载HDFS中的文件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出现下载对话框，如图14-12所示，点击“Download”，即下载目标文件到本地文件夹。</w:t>
      </w:r>
    </w:p>
    <w:p w:rsidR="00527325" w:rsidRPr="007A278A" w:rsidRDefault="00700177">
      <w:pPr>
        <w:keepNext/>
        <w:adjustRightInd w:val="0"/>
        <w:spacing w:beforeLines="80" w:before="249" w:afterLines="30" w:after="93"/>
        <w:ind w:firstLine="400"/>
        <w:jc w:val="left"/>
        <w:rPr>
          <w:sz w:val="24"/>
        </w:rPr>
      </w:pPr>
      <w:r w:rsidRPr="007A278A">
        <w:rPr>
          <w:noProof/>
          <w:sz w:val="24"/>
        </w:rPr>
        <w:lastRenderedPageBreak/>
        <w:drawing>
          <wp:inline distT="0" distB="0" distL="0" distR="0">
            <wp:extent cx="4219575" cy="4238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Arial" w:eastAsia="宋体" w:hAnsi="Arial" w:cs="Arial"/>
          <w:sz w:val="22"/>
          <w:szCs w:val="21"/>
        </w:rPr>
      </w:pPr>
      <w:r w:rsidRPr="007A278A">
        <w:rPr>
          <w:rFonts w:ascii="宋体" w:eastAsia="宋体" w:hAnsi="宋体" w:hint="eastAsia"/>
          <w:sz w:val="18"/>
          <w:szCs w:val="15"/>
        </w:rPr>
        <w:t>图14-12 下载文件对话框</w:t>
      </w:r>
    </w:p>
    <w:p w:rsidR="00527325" w:rsidRPr="007A278A" w:rsidRDefault="00700177">
      <w:pPr>
        <w:pStyle w:val="3"/>
        <w:rPr>
          <w:sz w:val="40"/>
        </w:rPr>
      </w:pPr>
      <w:bookmarkStart w:id="37" w:name="_Toc503947276"/>
      <w:bookmarkStart w:id="38" w:name="_Toc48808466"/>
      <w:r w:rsidRPr="007A278A">
        <w:rPr>
          <w:rFonts w:hint="eastAsia"/>
          <w:sz w:val="40"/>
        </w:rPr>
        <w:t>实验</w:t>
      </w:r>
      <w:r w:rsidRPr="007A278A">
        <w:rPr>
          <w:sz w:val="40"/>
        </w:rPr>
        <w:t>任务</w:t>
      </w:r>
      <w:r w:rsidRPr="007A278A">
        <w:rPr>
          <w:rFonts w:hint="eastAsia"/>
          <w:sz w:val="40"/>
        </w:rPr>
        <w:t>三</w:t>
      </w:r>
      <w:r w:rsidRPr="007A278A">
        <w:rPr>
          <w:sz w:val="40"/>
        </w:rPr>
        <w:t>：</w:t>
      </w:r>
      <w:bookmarkEnd w:id="37"/>
      <w:r w:rsidRPr="007A278A">
        <w:rPr>
          <w:rFonts w:hint="eastAsia"/>
          <w:sz w:val="40"/>
        </w:rPr>
        <w:t>通过界面监控</w:t>
      </w:r>
      <w:proofErr w:type="spellStart"/>
      <w:r w:rsidRPr="007A278A">
        <w:rPr>
          <w:rFonts w:hint="eastAsia"/>
          <w:sz w:val="40"/>
        </w:rPr>
        <w:t>HBase</w:t>
      </w:r>
      <w:proofErr w:type="spellEnd"/>
      <w:r w:rsidRPr="007A278A">
        <w:rPr>
          <w:rFonts w:hint="eastAsia"/>
          <w:sz w:val="40"/>
        </w:rPr>
        <w:t>的状态</w:t>
      </w:r>
      <w:bookmarkEnd w:id="38"/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安装部署好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后，可以通过用户界面来访问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的状态、日记等相关信息。访问Web 用户界面地址分别为：master：60010 ；slave1：60010 ；slave2:60010 。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1.HBase用户界面主页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的主页访问地址为http://master:60010，如图14-13所示。</w:t>
      </w:r>
    </w:p>
    <w:p w:rsidR="00527325" w:rsidRPr="007A278A" w:rsidRDefault="00700177">
      <w:pPr>
        <w:ind w:firstLine="420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noProof/>
          <w:sz w:val="24"/>
          <w:szCs w:val="21"/>
        </w:rPr>
        <w:lastRenderedPageBreak/>
        <w:drawing>
          <wp:inline distT="0" distB="0" distL="114300" distR="114300">
            <wp:extent cx="4859020" cy="6508115"/>
            <wp:effectExtent l="0" t="0" r="17780" b="6985"/>
            <wp:docPr id="32" name="图片 13" descr="Master_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Master_ maste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 xml:space="preserve">图14-13 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HBase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的用户界面主页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的用户主界面菜单有Table Details（表信息）、Local Logs（本地日志）、Log Level（日记等级）、Debug Dump（调试转储）、Metrics Dump（指标转储）、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 xml:space="preserve"> Configuration（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配置）。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图14-13中，Region Servers（区域服务器群）中可以查看主机状态、内存、请求、存储文件和压缩情况等；列表中共有三台主机，主机名分别为master、slave1和slave2，如点击master主机，可以查看该主机详细指标信息，如图14-14所示。</w:t>
      </w:r>
    </w:p>
    <w:p w:rsidR="00527325" w:rsidRPr="007A278A" w:rsidRDefault="00527325">
      <w:pPr>
        <w:rPr>
          <w:rFonts w:ascii="宋体" w:eastAsia="宋体" w:hAnsi="宋体"/>
          <w:sz w:val="24"/>
          <w:szCs w:val="21"/>
        </w:rPr>
      </w:pPr>
    </w:p>
    <w:p w:rsidR="00527325" w:rsidRPr="007A278A" w:rsidRDefault="00700177">
      <w:pPr>
        <w:rPr>
          <w:sz w:val="24"/>
        </w:rPr>
      </w:pPr>
      <w:r w:rsidRPr="007A278A">
        <w:rPr>
          <w:noProof/>
          <w:sz w:val="24"/>
        </w:rPr>
        <w:lastRenderedPageBreak/>
        <w:drawing>
          <wp:inline distT="0" distB="0" distL="114300" distR="114300">
            <wp:extent cx="5118735" cy="1617345"/>
            <wp:effectExtent l="0" t="0" r="5715" b="19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t="22728" r="1463" b="22078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图14-14 查看Master主机详细指标</w:t>
      </w:r>
    </w:p>
    <w:p w:rsidR="00527325" w:rsidRPr="007A278A" w:rsidRDefault="00527325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查看</w:t>
      </w:r>
      <w:proofErr w:type="spellStart"/>
      <w:r w:rsidRPr="007A278A">
        <w:rPr>
          <w:rFonts w:ascii="宋体" w:eastAsia="宋体" w:hAnsi="宋体" w:hint="eastAsia"/>
          <w:sz w:val="24"/>
          <w:szCs w:val="21"/>
        </w:rPr>
        <w:t>HBase</w:t>
      </w:r>
      <w:proofErr w:type="spellEnd"/>
      <w:r w:rsidRPr="007A278A">
        <w:rPr>
          <w:rFonts w:ascii="宋体" w:eastAsia="宋体" w:hAnsi="宋体" w:hint="eastAsia"/>
          <w:sz w:val="24"/>
          <w:szCs w:val="21"/>
        </w:rPr>
        <w:t>里面的表信息，点击的菜单栏 Table Details 可查看所有表信息，如图14-15所示。</w:t>
      </w:r>
    </w:p>
    <w:p w:rsidR="00527325" w:rsidRPr="007A278A" w:rsidRDefault="00700177">
      <w:pPr>
        <w:pStyle w:val="ac"/>
        <w:shd w:val="clear" w:color="auto" w:fill="FFFFFF"/>
        <w:spacing w:before="0" w:beforeAutospacing="0" w:after="300" w:afterAutospacing="0"/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</w:pP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begin"/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instrText xml:space="preserve">INCLUDEPICTURE \d "https://static.oschina.net/uploads/space/2017/0705/212415_P2yR_876354.png" \* MERGEFORMATINET </w:instrText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separate"/>
      </w:r>
      <w:r w:rsidRPr="007A278A">
        <w:rPr>
          <w:rFonts w:ascii="Segoe UI Symbol" w:eastAsia="Segoe UI Symbol" w:hAnsi="Segoe UI Symbol" w:cs="Segoe UI Symbol"/>
          <w:noProof/>
          <w:color w:val="333333"/>
          <w:sz w:val="32"/>
          <w:shd w:val="clear" w:color="auto" w:fill="FFFFFF"/>
        </w:rPr>
        <w:drawing>
          <wp:inline distT="0" distB="0" distL="114300" distR="114300">
            <wp:extent cx="5156835" cy="1668145"/>
            <wp:effectExtent l="0" t="0" r="5715" b="8255"/>
            <wp:docPr id="2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14961" b="27646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end"/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宋体" w:eastAsia="宋体" w:hAnsi="宋体"/>
          <w:sz w:val="18"/>
          <w:szCs w:val="15"/>
        </w:rPr>
      </w:pPr>
      <w:r w:rsidRPr="007A278A">
        <w:rPr>
          <w:rFonts w:ascii="宋体" w:eastAsia="宋体" w:hAnsi="宋体" w:hint="eastAsia"/>
          <w:sz w:val="18"/>
          <w:szCs w:val="15"/>
        </w:rPr>
        <w:t>图14-15 查看</w:t>
      </w:r>
      <w:proofErr w:type="spellStart"/>
      <w:r w:rsidRPr="007A278A">
        <w:rPr>
          <w:rFonts w:ascii="宋体" w:eastAsia="宋体" w:hAnsi="宋体" w:hint="eastAsia"/>
          <w:sz w:val="18"/>
          <w:szCs w:val="15"/>
        </w:rPr>
        <w:t>HBase</w:t>
      </w:r>
      <w:proofErr w:type="spellEnd"/>
      <w:r w:rsidRPr="007A278A">
        <w:rPr>
          <w:rFonts w:ascii="宋体" w:eastAsia="宋体" w:hAnsi="宋体" w:hint="eastAsia"/>
          <w:sz w:val="18"/>
          <w:szCs w:val="15"/>
        </w:rPr>
        <w:t>表信息</w:t>
      </w:r>
    </w:p>
    <w:p w:rsidR="00527325" w:rsidRPr="007A278A" w:rsidRDefault="00700177">
      <w:pPr>
        <w:spacing w:line="400" w:lineRule="exact"/>
        <w:ind w:firstLine="428"/>
        <w:rPr>
          <w:rFonts w:ascii="宋体" w:eastAsia="宋体" w:hAnsi="宋体"/>
          <w:sz w:val="24"/>
          <w:szCs w:val="21"/>
        </w:rPr>
      </w:pPr>
      <w:r w:rsidRPr="007A278A">
        <w:rPr>
          <w:rFonts w:ascii="宋体" w:eastAsia="宋体" w:hAnsi="宋体" w:hint="eastAsia"/>
          <w:sz w:val="24"/>
          <w:szCs w:val="21"/>
        </w:rPr>
        <w:t>在 Tables 中点击 System Tables 查看系统表，主要是元数据、命名空间，如图14-16所示。</w:t>
      </w:r>
    </w:p>
    <w:p w:rsidR="00527325" w:rsidRPr="007A278A" w:rsidRDefault="00700177">
      <w:pPr>
        <w:pStyle w:val="ac"/>
        <w:shd w:val="clear" w:color="auto" w:fill="FFFFFF"/>
        <w:spacing w:before="0" w:beforeAutospacing="0" w:after="300" w:afterAutospacing="0"/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</w:pP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begin"/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instrText xml:space="preserve">INCLUDEPICTURE \d "https://static.oschina.net/uploads/space/2017/0705/212617_4cWn_876354.png" \* MERGEFORMATINET </w:instrText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separate"/>
      </w:r>
      <w:r w:rsidRPr="007A278A">
        <w:rPr>
          <w:rFonts w:ascii="Segoe UI Symbol" w:eastAsia="Segoe UI Symbol" w:hAnsi="Segoe UI Symbol" w:cs="Segoe UI Symbol"/>
          <w:noProof/>
          <w:color w:val="333333"/>
          <w:sz w:val="32"/>
          <w:shd w:val="clear" w:color="auto" w:fill="FFFFFF"/>
        </w:rPr>
        <w:drawing>
          <wp:inline distT="0" distB="0" distL="114300" distR="114300">
            <wp:extent cx="5208905" cy="1947545"/>
            <wp:effectExtent l="0" t="0" r="10795" b="14605"/>
            <wp:docPr id="31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rcRect t="15625" b="17839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78A">
        <w:rPr>
          <w:rFonts w:ascii="Segoe UI Symbol" w:eastAsia="Segoe UI Symbol" w:hAnsi="Segoe UI Symbol" w:cs="Segoe UI Symbol"/>
          <w:color w:val="333333"/>
          <w:sz w:val="32"/>
          <w:shd w:val="clear" w:color="auto" w:fill="FFFFFF"/>
        </w:rPr>
        <w:fldChar w:fldCharType="end"/>
      </w:r>
    </w:p>
    <w:p w:rsidR="00527325" w:rsidRPr="007A278A" w:rsidRDefault="00700177">
      <w:pPr>
        <w:spacing w:line="400" w:lineRule="exact"/>
        <w:ind w:firstLine="308"/>
        <w:jc w:val="center"/>
        <w:rPr>
          <w:rFonts w:ascii="Arial" w:eastAsia="宋体" w:hAnsi="Arial" w:cs="Arial"/>
          <w:sz w:val="22"/>
          <w:szCs w:val="21"/>
        </w:rPr>
      </w:pPr>
      <w:r w:rsidRPr="007A278A">
        <w:rPr>
          <w:rFonts w:ascii="宋体" w:eastAsia="宋体" w:hAnsi="宋体" w:hint="eastAsia"/>
          <w:sz w:val="18"/>
          <w:szCs w:val="15"/>
        </w:rPr>
        <w:t>图14-16 查看系统表的信息</w:t>
      </w:r>
    </w:p>
    <w:p w:rsidR="00527325" w:rsidRPr="007A278A" w:rsidRDefault="00527325">
      <w:pPr>
        <w:spacing w:after="120"/>
        <w:jc w:val="left"/>
        <w:rPr>
          <w:rFonts w:ascii="Arial" w:eastAsia="宋体" w:hAnsi="Arial" w:cs="Arial"/>
          <w:sz w:val="24"/>
          <w:szCs w:val="21"/>
        </w:rPr>
      </w:pPr>
    </w:p>
    <w:sectPr w:rsidR="00527325" w:rsidRPr="007A278A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44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DjTgF4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03B" w:rsidRDefault="00F5503B">
      <w:r>
        <w:separator/>
      </w:r>
    </w:p>
  </w:endnote>
  <w:endnote w:type="continuationSeparator" w:id="0">
    <w:p w:rsidR="00F5503B" w:rsidRDefault="00F55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840296"/>
    </w:sdtPr>
    <w:sdtEndPr/>
    <w:sdtContent>
      <w:p w:rsidR="00527325" w:rsidRDefault="0070017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278A" w:rsidRPr="007A278A">
          <w:rPr>
            <w:noProof/>
            <w:lang w:val="zh-CN"/>
          </w:rPr>
          <w:t>14</w:t>
        </w:r>
        <w:r>
          <w:fldChar w:fldCharType="end"/>
        </w:r>
      </w:p>
    </w:sdtContent>
  </w:sdt>
  <w:p w:rsidR="00527325" w:rsidRDefault="005273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03B" w:rsidRDefault="00F5503B">
      <w:r>
        <w:separator/>
      </w:r>
    </w:p>
  </w:footnote>
  <w:footnote w:type="continuationSeparator" w:id="0">
    <w:p w:rsidR="00F5503B" w:rsidRDefault="00F55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325" w:rsidRDefault="00700177">
    <w:pPr>
      <w:pStyle w:val="a9"/>
    </w:pPr>
    <w:r>
      <w:rPr>
        <w:rFonts w:hint="eastAsia"/>
      </w:rPr>
      <w:t>第</w:t>
    </w:r>
    <w:r>
      <w:rPr>
        <w:rFonts w:hint="eastAsia"/>
      </w:rPr>
      <w:t>14</w:t>
    </w:r>
    <w:r>
      <w:rPr>
        <w:rFonts w:hint="eastAsia"/>
      </w:rPr>
      <w:t>章</w:t>
    </w:r>
    <w:r>
      <w:rPr>
        <w:rFonts w:hint="eastAsia"/>
      </w:rPr>
      <w:t xml:space="preserve">  </w:t>
    </w:r>
    <w:r>
      <w:rPr>
        <w:rFonts w:hint="eastAsia"/>
      </w:rPr>
      <w:t>大数据平台监控界面和报表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0A15E"/>
    <w:multiLevelType w:val="multilevel"/>
    <w:tmpl w:val="3F30A15E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74ABC46B"/>
    <w:multiLevelType w:val="singleLevel"/>
    <w:tmpl w:val="74ABC46B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761F0B"/>
    <w:multiLevelType w:val="multilevel"/>
    <w:tmpl w:val="7F761F0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0D21D3"/>
    <w:rsid w:val="000072C6"/>
    <w:rsid w:val="00020C98"/>
    <w:rsid w:val="000846A4"/>
    <w:rsid w:val="000B2ECB"/>
    <w:rsid w:val="000E37F5"/>
    <w:rsid w:val="000F3441"/>
    <w:rsid w:val="00193F88"/>
    <w:rsid w:val="0035301C"/>
    <w:rsid w:val="00365C7A"/>
    <w:rsid w:val="00372232"/>
    <w:rsid w:val="003A2B94"/>
    <w:rsid w:val="003C51AC"/>
    <w:rsid w:val="004017C7"/>
    <w:rsid w:val="00492659"/>
    <w:rsid w:val="004E05DB"/>
    <w:rsid w:val="00505B3B"/>
    <w:rsid w:val="00506A87"/>
    <w:rsid w:val="00527325"/>
    <w:rsid w:val="00563FC0"/>
    <w:rsid w:val="006018FD"/>
    <w:rsid w:val="00654BC8"/>
    <w:rsid w:val="00695167"/>
    <w:rsid w:val="006B718B"/>
    <w:rsid w:val="006C5074"/>
    <w:rsid w:val="00700177"/>
    <w:rsid w:val="007510AA"/>
    <w:rsid w:val="00787CB8"/>
    <w:rsid w:val="007A278A"/>
    <w:rsid w:val="007D0964"/>
    <w:rsid w:val="007F27D4"/>
    <w:rsid w:val="007F4C82"/>
    <w:rsid w:val="00817182"/>
    <w:rsid w:val="00831E2B"/>
    <w:rsid w:val="00843E07"/>
    <w:rsid w:val="00861EF4"/>
    <w:rsid w:val="0087409C"/>
    <w:rsid w:val="0089028A"/>
    <w:rsid w:val="008A53B6"/>
    <w:rsid w:val="00923D40"/>
    <w:rsid w:val="009A6937"/>
    <w:rsid w:val="009B0765"/>
    <w:rsid w:val="009B3A35"/>
    <w:rsid w:val="009B52F3"/>
    <w:rsid w:val="009C6415"/>
    <w:rsid w:val="009D17D4"/>
    <w:rsid w:val="00A64CD8"/>
    <w:rsid w:val="00A6762A"/>
    <w:rsid w:val="00A806A2"/>
    <w:rsid w:val="00AE1624"/>
    <w:rsid w:val="00AE41D6"/>
    <w:rsid w:val="00B11859"/>
    <w:rsid w:val="00B26A28"/>
    <w:rsid w:val="00B87857"/>
    <w:rsid w:val="00BB053E"/>
    <w:rsid w:val="00BC1BC9"/>
    <w:rsid w:val="00C26EA9"/>
    <w:rsid w:val="00C41ADD"/>
    <w:rsid w:val="00C421DB"/>
    <w:rsid w:val="00D02DAB"/>
    <w:rsid w:val="00D043E6"/>
    <w:rsid w:val="00D23871"/>
    <w:rsid w:val="00D82822"/>
    <w:rsid w:val="00DC42BD"/>
    <w:rsid w:val="00DC7781"/>
    <w:rsid w:val="00DD120D"/>
    <w:rsid w:val="00DE6487"/>
    <w:rsid w:val="00E33C72"/>
    <w:rsid w:val="00E628C2"/>
    <w:rsid w:val="00E63EF4"/>
    <w:rsid w:val="00E81DCD"/>
    <w:rsid w:val="00ED265F"/>
    <w:rsid w:val="00F26389"/>
    <w:rsid w:val="00F538FE"/>
    <w:rsid w:val="00F5503B"/>
    <w:rsid w:val="00F72481"/>
    <w:rsid w:val="00F726BC"/>
    <w:rsid w:val="00F860A5"/>
    <w:rsid w:val="00F92676"/>
    <w:rsid w:val="00FC5A26"/>
    <w:rsid w:val="00FD4062"/>
    <w:rsid w:val="04B5684C"/>
    <w:rsid w:val="07614F90"/>
    <w:rsid w:val="09493E85"/>
    <w:rsid w:val="0A910778"/>
    <w:rsid w:val="0F996BE8"/>
    <w:rsid w:val="11F82863"/>
    <w:rsid w:val="123516D7"/>
    <w:rsid w:val="12E132FB"/>
    <w:rsid w:val="15386EAD"/>
    <w:rsid w:val="166E4C45"/>
    <w:rsid w:val="1E652A76"/>
    <w:rsid w:val="1ECA2CE8"/>
    <w:rsid w:val="1F020AD9"/>
    <w:rsid w:val="285F4A73"/>
    <w:rsid w:val="2A4B2454"/>
    <w:rsid w:val="2ABA27A9"/>
    <w:rsid w:val="36C40C85"/>
    <w:rsid w:val="40A97BC3"/>
    <w:rsid w:val="44822259"/>
    <w:rsid w:val="4FB1252F"/>
    <w:rsid w:val="636942C1"/>
    <w:rsid w:val="6C0D21D3"/>
    <w:rsid w:val="76E2566E"/>
    <w:rsid w:val="7FB46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69522FB-DA03-4E64-B024-AB70D38F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qFormat/>
    <w:pPr>
      <w:keepNext/>
      <w:keepLines/>
      <w:numPr>
        <w:numId w:val="1"/>
      </w:numPr>
      <w:spacing w:line="579" w:lineRule="auto"/>
      <w:outlineLvl w:val="0"/>
    </w:pPr>
    <w:rPr>
      <w:rFonts w:eastAsia="宋体"/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0"/>
    <w:next w:val="a0"/>
    <w:semiHidden/>
    <w:unhideWhenUsed/>
    <w:qFormat/>
    <w:pPr>
      <w:keepNext/>
      <w:keepLines/>
      <w:numPr>
        <w:ilvl w:val="2"/>
        <w:numId w:val="1"/>
      </w:numPr>
      <w:spacing w:line="416" w:lineRule="auto"/>
      <w:outlineLvl w:val="2"/>
    </w:pPr>
    <w:rPr>
      <w:rFonts w:eastAsia="宋体"/>
      <w:b/>
      <w:sz w:val="32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1"/>
      </w:numPr>
      <w:spacing w:line="377" w:lineRule="auto"/>
      <w:outlineLvl w:val="3"/>
    </w:pPr>
    <w:rPr>
      <w:rFonts w:ascii="Arial" w:eastAsia="宋体" w:hAnsi="Arial"/>
      <w:b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0">
    <w:name w:val="toc 7"/>
    <w:basedOn w:val="a0"/>
    <w:next w:val="a0"/>
    <w:uiPriority w:val="39"/>
    <w:unhideWhenUsed/>
    <w:qFormat/>
    <w:pPr>
      <w:ind w:leftChars="1200" w:left="2520"/>
    </w:pPr>
  </w:style>
  <w:style w:type="paragraph" w:styleId="a4">
    <w:name w:val="annotation text"/>
    <w:basedOn w:val="a0"/>
    <w:link w:val="a5"/>
    <w:semiHidden/>
    <w:unhideWhenUsed/>
    <w:qFormat/>
    <w:pPr>
      <w:jc w:val="left"/>
    </w:pPr>
  </w:style>
  <w:style w:type="paragraph" w:styleId="50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30">
    <w:name w:val="toc 3"/>
    <w:basedOn w:val="a0"/>
    <w:next w:val="a0"/>
    <w:uiPriority w:val="39"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0">
    <w:name w:val="toc 8"/>
    <w:basedOn w:val="a0"/>
    <w:next w:val="a0"/>
    <w:uiPriority w:val="39"/>
    <w:unhideWhenUsed/>
    <w:qFormat/>
    <w:pPr>
      <w:ind w:leftChars="1400" w:left="2940"/>
    </w:pPr>
  </w:style>
  <w:style w:type="paragraph" w:styleId="a6">
    <w:name w:val="Balloon Text"/>
    <w:basedOn w:val="a0"/>
    <w:link w:val="a7"/>
    <w:qFormat/>
    <w:rPr>
      <w:sz w:val="18"/>
      <w:szCs w:val="18"/>
    </w:rPr>
  </w:style>
  <w:style w:type="paragraph" w:styleId="a8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qFormat/>
    <w:pPr>
      <w:widowControl/>
      <w:tabs>
        <w:tab w:val="right" w:leader="dot" w:pos="8296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40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aa">
    <w:name w:val="footnote text"/>
    <w:basedOn w:val="a0"/>
    <w:link w:val="ab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60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20">
    <w:name w:val="toc 2"/>
    <w:basedOn w:val="a0"/>
    <w:next w:val="a0"/>
    <w:uiPriority w:val="39"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90">
    <w:name w:val="toc 9"/>
    <w:basedOn w:val="a0"/>
    <w:next w:val="a0"/>
    <w:uiPriority w:val="39"/>
    <w:unhideWhenUsed/>
    <w:qFormat/>
    <w:pPr>
      <w:ind w:leftChars="1600" w:left="3360"/>
    </w:pPr>
  </w:style>
  <w:style w:type="paragraph" w:styleId="ac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d">
    <w:name w:val="annotation subject"/>
    <w:basedOn w:val="a4"/>
    <w:next w:val="a4"/>
    <w:link w:val="ae"/>
    <w:semiHidden/>
    <w:unhideWhenUsed/>
    <w:qFormat/>
    <w:rPr>
      <w:b/>
      <w:bCs/>
    </w:rPr>
  </w:style>
  <w:style w:type="table" w:styleId="af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1"/>
    <w:uiPriority w:val="99"/>
    <w:qFormat/>
    <w:rPr>
      <w:color w:val="0563C1" w:themeColor="hyperlink"/>
      <w:u w:val="single"/>
    </w:rPr>
  </w:style>
  <w:style w:type="character" w:styleId="HTML">
    <w:name w:val="HTML Code"/>
    <w:basedOn w:val="a1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f1">
    <w:name w:val="annotation reference"/>
    <w:basedOn w:val="a1"/>
    <w:semiHidden/>
    <w:unhideWhenUsed/>
    <w:qFormat/>
    <w:rPr>
      <w:sz w:val="21"/>
      <w:szCs w:val="21"/>
    </w:rPr>
  </w:style>
  <w:style w:type="character" w:styleId="af2">
    <w:name w:val="footnote reference"/>
    <w:basedOn w:val="a1"/>
    <w:semiHidden/>
    <w:unhideWhenUsed/>
    <w:qFormat/>
    <w:rPr>
      <w:vertAlign w:val="superscript"/>
    </w:rPr>
  </w:style>
  <w:style w:type="paragraph" w:customStyle="1" w:styleId="af3">
    <w:name w:val="代码"/>
    <w:basedOn w:val="a0"/>
    <w:link w:val="Char"/>
    <w:uiPriority w:val="99"/>
    <w:qFormat/>
    <w:rPr>
      <w:rFonts w:ascii="Courier New" w:hAnsi="Courier New" w:cs="Courier New"/>
    </w:rPr>
  </w:style>
  <w:style w:type="paragraph" w:customStyle="1" w:styleId="a">
    <w:name w:val="序号"/>
    <w:basedOn w:val="a0"/>
    <w:qFormat/>
    <w:pPr>
      <w:numPr>
        <w:numId w:val="2"/>
      </w:numPr>
    </w:pPr>
    <w:rPr>
      <w:sz w:val="20"/>
    </w:rPr>
  </w:style>
  <w:style w:type="table" w:customStyle="1" w:styleId="21">
    <w:name w:val="无格式表格 21"/>
    <w:basedOn w:val="a2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">
    <w:name w:val="Table"/>
    <w:basedOn w:val="af"/>
    <w:uiPriority w:val="99"/>
    <w:qFormat/>
    <w:pPr>
      <w:widowControl w:val="0"/>
      <w:spacing w:before="80" w:after="80"/>
    </w:pPr>
    <w:rPr>
      <w:rFonts w:ascii="Arial" w:hAnsi="Arial"/>
      <w:sz w:val="18"/>
    </w:r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808080"/>
        <w:insideV w:val="single" w:sz="4" w:space="0" w:color="808080"/>
      </w:tblBorders>
    </w:tblPr>
    <w:tcPr>
      <w:vAlign w:val="center"/>
    </w:tcPr>
    <w:tblStylePr w:type="firstRow">
      <w:pPr>
        <w:wordWrap/>
        <w:ind w:leftChars="0" w:left="0"/>
        <w:jc w:val="center"/>
      </w:pPr>
      <w:rPr>
        <w:rFonts w:ascii="Arial" w:eastAsia="黑体" w:hAnsi="Arial"/>
        <w:b/>
        <w:sz w:val="18"/>
      </w:rPr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auto"/>
          <w:tl2br w:val="nil"/>
          <w:tr2bl w:val="nil"/>
        </w:tcBorders>
        <w:shd w:val="clear" w:color="auto" w:fill="D9D9D9"/>
        <w:vAlign w:val="center"/>
      </w:tcPr>
    </w:tblStylePr>
    <w:tblStylePr w:type="lastRow">
      <w:tblPr/>
      <w:tcPr>
        <w:tcBorders>
          <w:top w:val="single" w:sz="4" w:space="0" w:color="808080"/>
          <w:left w:val="nil"/>
          <w:bottom w:val="single" w:sz="4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TOC1">
    <w:name w:val="TOC 标题1"/>
    <w:basedOn w:val="1"/>
    <w:next w:val="a0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af4">
    <w:name w:val="首行缩进"/>
    <w:basedOn w:val="a0"/>
    <w:qFormat/>
    <w:pPr>
      <w:spacing w:after="120"/>
      <w:ind w:firstLineChars="200" w:firstLine="420"/>
      <w:jc w:val="left"/>
    </w:pPr>
    <w:rPr>
      <w:rFonts w:ascii="Arial" w:eastAsia="宋体" w:hAnsi="Arial" w:cs="Arial"/>
      <w:szCs w:val="21"/>
    </w:rPr>
  </w:style>
  <w:style w:type="paragraph" w:customStyle="1" w:styleId="ItemList">
    <w:name w:val="Item List"/>
    <w:basedOn w:val="af4"/>
    <w:next w:val="af4"/>
    <w:qFormat/>
    <w:pPr>
      <w:spacing w:after="80"/>
      <w:ind w:firstLineChars="0" w:firstLine="0"/>
      <w:jc w:val="both"/>
    </w:pPr>
    <w:rPr>
      <w:bCs/>
    </w:rPr>
  </w:style>
  <w:style w:type="paragraph" w:customStyle="1" w:styleId="TerminalDispaly">
    <w:name w:val="Terminal Dispaly"/>
    <w:qFormat/>
    <w:pPr>
      <w:widowControl w:val="0"/>
      <w:spacing w:line="0" w:lineRule="atLeast"/>
      <w:ind w:left="680"/>
    </w:pPr>
    <w:rPr>
      <w:rFonts w:ascii="Courier New" w:hAnsi="Courier New"/>
      <w:sz w:val="17"/>
    </w:rPr>
  </w:style>
  <w:style w:type="paragraph" w:styleId="af5">
    <w:name w:val="List Paragraph"/>
    <w:basedOn w:val="a0"/>
    <w:uiPriority w:val="34"/>
    <w:qFormat/>
    <w:pPr>
      <w:ind w:firstLineChars="200" w:firstLine="420"/>
    </w:pPr>
  </w:style>
  <w:style w:type="table" w:customStyle="1" w:styleId="211">
    <w:name w:val="无格式表格 211"/>
    <w:basedOn w:val="a2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1">
    <w:name w:val="Table1"/>
    <w:basedOn w:val="af"/>
    <w:uiPriority w:val="99"/>
    <w:qFormat/>
    <w:pPr>
      <w:widowControl w:val="0"/>
      <w:spacing w:before="80" w:after="80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808080"/>
        <w:insideV w:val="single" w:sz="4" w:space="0" w:color="808080"/>
      </w:tblBorders>
    </w:tblPr>
    <w:tblStylePr w:type="firstRow">
      <w:pPr>
        <w:wordWrap/>
        <w:ind w:leftChars="0" w:left="0"/>
        <w:jc w:val="center"/>
      </w:pPr>
      <w:rPr>
        <w:rFonts w:ascii="Arial" w:eastAsia="黑体" w:hAnsi="Arial"/>
        <w:b/>
        <w:sz w:val="18"/>
      </w:rPr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auto"/>
          <w:tl2br w:val="nil"/>
          <w:tr2bl w:val="nil"/>
        </w:tcBorders>
        <w:shd w:val="clear" w:color="auto" w:fill="D9D9D9"/>
        <w:vAlign w:val="center"/>
      </w:tcPr>
    </w:tblStylePr>
    <w:tblStylePr w:type="lastRow">
      <w:tblPr/>
      <w:tcPr>
        <w:tcBorders>
          <w:top w:val="single" w:sz="4" w:space="0" w:color="808080"/>
          <w:left w:val="nil"/>
          <w:bottom w:val="single" w:sz="4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a7">
    <w:name w:val="批注框文本 字符"/>
    <w:basedOn w:val="a1"/>
    <w:link w:val="a6"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0"/>
    <w:uiPriority w:val="39"/>
    <w:semiHidden/>
    <w:unhideWhenUsed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character" w:customStyle="1" w:styleId="Char">
    <w:name w:val="代码 Char"/>
    <w:link w:val="af3"/>
    <w:uiPriority w:val="99"/>
    <w:qFormat/>
    <w:rPr>
      <w:rFonts w:ascii="Courier New" w:hAnsi="Courier New" w:cs="Courier New"/>
      <w:kern w:val="2"/>
      <w:sz w:val="21"/>
      <w:szCs w:val="22"/>
    </w:rPr>
  </w:style>
  <w:style w:type="character" w:customStyle="1" w:styleId="ab">
    <w:name w:val="脚注文本 字符"/>
    <w:basedOn w:val="a1"/>
    <w:link w:val="aa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批注文字 字符"/>
    <w:basedOn w:val="a1"/>
    <w:link w:val="a4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e">
    <w:name w:val="批注主题 字符"/>
    <w:basedOn w:val="a5"/>
    <w:link w:val="ad"/>
    <w:semiHidden/>
    <w:qFormat/>
    <w:rPr>
      <w:rFonts w:asciiTheme="minorHAnsi" w:eastAsiaTheme="minorEastAsia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D58690-8BF2-4477-91D5-3167135C0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860</Words>
  <Characters>4905</Characters>
  <Application>Microsoft Office Word</Application>
  <DocSecurity>0</DocSecurity>
  <Lines>40</Lines>
  <Paragraphs>11</Paragraphs>
  <ScaleCrop>false</ScaleCrop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947956456@qq.com</cp:lastModifiedBy>
  <cp:revision>25</cp:revision>
  <dcterms:created xsi:type="dcterms:W3CDTF">2018-03-20T03:22:00Z</dcterms:created>
  <dcterms:modified xsi:type="dcterms:W3CDTF">2020-08-20T09:19:00Z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