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06:31:45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pPr>
        <w:pStyle w:val="Heading1"/>
      </w:pPr>
      <w:r>
        <w:t>how_to_use_report_title</w:t>
      </w:r>
    </w:p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