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897A" w14:textId="227072ED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sz w:val="24"/>
          <w:szCs w:val="24"/>
        </w:rPr>
        <w:t xml:space="preserve">Benchmarking is indispensable in HPC for optimizing performance, making informed </w:t>
      </w:r>
      <w:r w:rsidR="00050A90">
        <w:rPr>
          <w:rFonts w:ascii="Times New Roman" w:eastAsia="Times New Roman" w:hAnsi="Times New Roman" w:cs="Times New Roman"/>
          <w:sz w:val="24"/>
          <w:szCs w:val="24"/>
        </w:rPr>
        <w:t>resource</w:t>
      </w:r>
      <w:r w:rsidRPr="00620D43">
        <w:rPr>
          <w:rFonts w:ascii="Times New Roman" w:eastAsia="Times New Roman" w:hAnsi="Times New Roman" w:cs="Times New Roman"/>
          <w:sz w:val="24"/>
          <w:szCs w:val="24"/>
        </w:rPr>
        <w:t xml:space="preserve"> decisions, and ensuring efficient resource utilization. It provides a</w:t>
      </w:r>
      <w:r w:rsidR="000F4E54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620D43">
        <w:rPr>
          <w:rFonts w:ascii="Times New Roman" w:eastAsia="Times New Roman" w:hAnsi="Times New Roman" w:cs="Times New Roman"/>
          <w:sz w:val="24"/>
          <w:szCs w:val="24"/>
        </w:rPr>
        <w:t>understanding of system capabilities and helps in maintaining the</w:t>
      </w:r>
      <w:r w:rsidR="000F4E54">
        <w:rPr>
          <w:rFonts w:ascii="Times New Roman" w:eastAsia="Times New Roman" w:hAnsi="Times New Roman" w:cs="Times New Roman"/>
          <w:sz w:val="24"/>
          <w:szCs w:val="24"/>
        </w:rPr>
        <w:t xml:space="preserve"> efficiency and</w:t>
      </w:r>
      <w:r w:rsidRPr="00620D43">
        <w:rPr>
          <w:rFonts w:ascii="Times New Roman" w:eastAsia="Times New Roman" w:hAnsi="Times New Roman" w:cs="Times New Roman"/>
          <w:sz w:val="24"/>
          <w:szCs w:val="24"/>
        </w:rPr>
        <w:t xml:space="preserve"> effectiveness of </w:t>
      </w:r>
      <w:r w:rsidR="00683D19">
        <w:rPr>
          <w:rFonts w:ascii="Times New Roman" w:eastAsia="Times New Roman" w:hAnsi="Times New Roman" w:cs="Times New Roman"/>
          <w:sz w:val="24"/>
          <w:szCs w:val="24"/>
        </w:rPr>
        <w:t>programs</w:t>
      </w:r>
      <w:r w:rsidRPr="00620D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1AD15C" w14:textId="77777777" w:rsidR="00620D43" w:rsidRPr="00620D43" w:rsidRDefault="00620D43" w:rsidP="00620D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Using Conda</w:t>
      </w:r>
    </w:p>
    <w:p w14:paraId="36DE6734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sz w:val="24"/>
          <w:szCs w:val="24"/>
        </w:rPr>
        <w:t>Benchmarking can be easily performed using the time -v command. However, its functionality is limited on the Hellgate Cluster. To overcome this limitation, we can create a Conda environment with the time package installed.</w:t>
      </w:r>
    </w:p>
    <w:p w14:paraId="0D2A09E2" w14:textId="77777777" w:rsidR="00620D43" w:rsidRPr="00620D43" w:rsidRDefault="00620D43" w:rsidP="00620D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0D43">
        <w:rPr>
          <w:rFonts w:ascii="Times New Roman" w:eastAsia="Times New Roman" w:hAnsi="Times New Roman" w:cs="Times New Roman"/>
          <w:b/>
          <w:bCs/>
          <w:sz w:val="36"/>
          <w:szCs w:val="36"/>
        </w:rPr>
        <w:t>Setting up Conda</w:t>
      </w:r>
    </w:p>
    <w:p w14:paraId="20C9E6B0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sz w:val="24"/>
          <w:szCs w:val="24"/>
        </w:rPr>
        <w:t>To enable Conda on your account, we utilize LMOD, a Lua based module system that handles configuration for us.</w:t>
      </w:r>
    </w:p>
    <w:p w14:paraId="7CA3C1A1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D43">
        <w:rPr>
          <w:rFonts w:ascii="Courier New" w:eastAsia="Times New Roman" w:hAnsi="Courier New" w:cs="Courier New"/>
          <w:sz w:val="20"/>
          <w:szCs w:val="20"/>
        </w:rPr>
        <w:t>module load conda</w:t>
      </w:r>
    </w:p>
    <w:p w14:paraId="31483992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D43">
        <w:rPr>
          <w:rFonts w:ascii="Courier New" w:eastAsia="Times New Roman" w:hAnsi="Courier New" w:cs="Courier New"/>
          <w:sz w:val="20"/>
          <w:szCs w:val="20"/>
        </w:rPr>
        <w:t>conda init</w:t>
      </w:r>
    </w:p>
    <w:p w14:paraId="3AD56816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sz w:val="24"/>
          <w:szCs w:val="24"/>
        </w:rPr>
        <w:t>We will need to refresh our session for Conda to apply it’s configuration, this can be done by either reloading our start script or logging out and logging back in.</w:t>
      </w:r>
    </w:p>
    <w:p w14:paraId="2806E9DD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sz w:val="24"/>
          <w:szCs w:val="24"/>
        </w:rPr>
        <w:t>To reload the start script:</w:t>
      </w:r>
    </w:p>
    <w:p w14:paraId="2C467CE8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D43">
        <w:rPr>
          <w:rFonts w:ascii="Courier New" w:eastAsia="Times New Roman" w:hAnsi="Courier New" w:cs="Courier New"/>
          <w:sz w:val="20"/>
          <w:szCs w:val="20"/>
        </w:rPr>
        <w:t>source ~/.bashrc</w:t>
      </w:r>
    </w:p>
    <w:p w14:paraId="27329DE9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sz w:val="24"/>
          <w:szCs w:val="24"/>
        </w:rPr>
        <w:t>Your prompt should now appear something like:</w:t>
      </w:r>
    </w:p>
    <w:p w14:paraId="5BE0AE03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D43">
        <w:rPr>
          <w:rFonts w:ascii="Courier New" w:eastAsia="Times New Roman" w:hAnsi="Courier New" w:cs="Courier New"/>
          <w:sz w:val="20"/>
          <w:szCs w:val="20"/>
        </w:rPr>
        <w:t>(base) [NetID@login1 ~]$</w:t>
      </w:r>
    </w:p>
    <w:p w14:paraId="55809609" w14:textId="77777777" w:rsidR="00620D43" w:rsidRPr="00620D43" w:rsidRDefault="00683D19" w:rsidP="00620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2FE511">
          <v:rect id="_x0000_i1025" style="width:0;height:1.5pt" o:hralign="center" o:hrstd="t" o:hr="t" fillcolor="#a0a0a0" stroked="f"/>
        </w:pict>
      </w:r>
    </w:p>
    <w:p w14:paraId="4108B528" w14:textId="77777777" w:rsidR="00620D43" w:rsidRPr="00620D43" w:rsidRDefault="00620D43" w:rsidP="00620D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0D43">
        <w:rPr>
          <w:rFonts w:ascii="Times New Roman" w:eastAsia="Times New Roman" w:hAnsi="Times New Roman" w:cs="Times New Roman"/>
          <w:b/>
          <w:bCs/>
          <w:sz w:val="36"/>
          <w:szCs w:val="36"/>
        </w:rPr>
        <w:t>Creating Conda Environment Time</w:t>
      </w:r>
    </w:p>
    <w:p w14:paraId="061A89DD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sz w:val="24"/>
          <w:szCs w:val="24"/>
        </w:rPr>
        <w:t>To install time, we will need to configure Conda to include the conda-forge channel which has the time installation:</w:t>
      </w:r>
    </w:p>
    <w:p w14:paraId="43279DF4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D43">
        <w:rPr>
          <w:rFonts w:ascii="Courier New" w:eastAsia="Times New Roman" w:hAnsi="Courier New" w:cs="Courier New"/>
          <w:sz w:val="20"/>
          <w:szCs w:val="20"/>
        </w:rPr>
        <w:t>conda config --add channels conda-forge</w:t>
      </w:r>
    </w:p>
    <w:p w14:paraId="61E37C18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sz w:val="24"/>
          <w:szCs w:val="24"/>
        </w:rPr>
        <w:t>By default Conda will use an environment named ‘base’, since this is a shared environment we will not be able to change it, so we will need to create one that we can alter.</w:t>
      </w:r>
    </w:p>
    <w:p w14:paraId="6F1C987B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D43">
        <w:rPr>
          <w:rFonts w:ascii="Courier New" w:eastAsia="Times New Roman" w:hAnsi="Courier New" w:cs="Courier New"/>
          <w:sz w:val="20"/>
          <w:szCs w:val="20"/>
        </w:rPr>
        <w:t>conda create -n benchmark</w:t>
      </w:r>
    </w:p>
    <w:p w14:paraId="371298E0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sz w:val="24"/>
          <w:szCs w:val="24"/>
        </w:rPr>
        <w:t>Now we should be able to install time into it by changing to the new environment then installing time:</w:t>
      </w:r>
    </w:p>
    <w:p w14:paraId="5F7F9C52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D43">
        <w:rPr>
          <w:rFonts w:ascii="Courier New" w:eastAsia="Times New Roman" w:hAnsi="Courier New" w:cs="Courier New"/>
          <w:sz w:val="20"/>
          <w:szCs w:val="20"/>
        </w:rPr>
        <w:lastRenderedPageBreak/>
        <w:t>conda activate benchmark</w:t>
      </w:r>
    </w:p>
    <w:p w14:paraId="3D9CD28D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D43">
        <w:rPr>
          <w:rFonts w:ascii="Courier New" w:eastAsia="Times New Roman" w:hAnsi="Courier New" w:cs="Courier New"/>
          <w:sz w:val="20"/>
          <w:szCs w:val="20"/>
        </w:rPr>
        <w:t>conda install time</w:t>
      </w:r>
    </w:p>
    <w:p w14:paraId="4446401E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sz w:val="24"/>
          <w:szCs w:val="24"/>
        </w:rPr>
        <w:t>We should now have access to use time -v when we are in the Conda environment. NOTE: We will need to specify which time, as there is an existing time on the Hellgate Cluster with limited functionality:</w:t>
      </w:r>
    </w:p>
    <w:p w14:paraId="56169105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D43">
        <w:rPr>
          <w:rFonts w:ascii="Courier New" w:eastAsia="Times New Roman" w:hAnsi="Courier New" w:cs="Courier New"/>
          <w:sz w:val="20"/>
          <w:szCs w:val="20"/>
        </w:rPr>
        <w:t>~/.conda/envs/&lt;NAME&gt;/bin/time -v sleep 30</w:t>
      </w:r>
    </w:p>
    <w:p w14:paraId="3AC649A7" w14:textId="77777777" w:rsidR="00620D43" w:rsidRPr="00620D43" w:rsidRDefault="00683D19" w:rsidP="00620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738747">
          <v:rect id="_x0000_i1026" style="width:0;height:1.5pt" o:hralign="center" o:hrstd="t" o:hr="t" fillcolor="#a0a0a0" stroked="f"/>
        </w:pict>
      </w:r>
    </w:p>
    <w:p w14:paraId="64046787" w14:textId="77777777" w:rsidR="00620D43" w:rsidRPr="00620D43" w:rsidRDefault="00620D43" w:rsidP="00620D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0D43">
        <w:rPr>
          <w:rFonts w:ascii="Times New Roman" w:eastAsia="Times New Roman" w:hAnsi="Times New Roman" w:cs="Times New Roman"/>
          <w:b/>
          <w:bCs/>
          <w:sz w:val="36"/>
          <w:szCs w:val="36"/>
        </w:rPr>
        <w:t>Batch Script</w:t>
      </w:r>
    </w:p>
    <w:p w14:paraId="18049A69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sz w:val="24"/>
          <w:szCs w:val="24"/>
        </w:rPr>
        <w:t>Here is an example of an Sbatch script calling the Conda environment and benchmarking a command:</w:t>
      </w:r>
    </w:p>
    <w:p w14:paraId="03A464FF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D43">
        <w:rPr>
          <w:rFonts w:ascii="Courier New" w:eastAsia="Times New Roman" w:hAnsi="Courier New" w:cs="Courier New"/>
          <w:sz w:val="20"/>
          <w:szCs w:val="20"/>
        </w:rPr>
        <w:t>#!/bin/bash</w:t>
      </w:r>
    </w:p>
    <w:p w14:paraId="54C33C9D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D43">
        <w:rPr>
          <w:rFonts w:ascii="Courier New" w:eastAsia="Times New Roman" w:hAnsi="Courier New" w:cs="Courier New"/>
          <w:sz w:val="20"/>
          <w:szCs w:val="20"/>
        </w:rPr>
        <w:t>#SBATCH --job-name=conda_benchmark_job</w:t>
      </w:r>
    </w:p>
    <w:p w14:paraId="60F932CB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D43">
        <w:rPr>
          <w:rFonts w:ascii="Courier New" w:eastAsia="Times New Roman" w:hAnsi="Courier New" w:cs="Courier New"/>
          <w:sz w:val="20"/>
          <w:szCs w:val="20"/>
        </w:rPr>
        <w:t>##SBATCH --mail-type=END,FAIL # Mail events (NONE, BEGIN, END, FAIL, ALL)</w:t>
      </w:r>
    </w:p>
    <w:p w14:paraId="531E74D4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D43">
        <w:rPr>
          <w:rFonts w:ascii="Courier New" w:eastAsia="Times New Roman" w:hAnsi="Courier New" w:cs="Courier New"/>
          <w:sz w:val="20"/>
          <w:szCs w:val="20"/>
        </w:rPr>
        <w:t>##SBATCH --mail-user= # Where to send mail</w:t>
      </w:r>
    </w:p>
    <w:p w14:paraId="5274D61C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D43">
        <w:rPr>
          <w:rFonts w:ascii="Courier New" w:eastAsia="Times New Roman" w:hAnsi="Courier New" w:cs="Courier New"/>
          <w:sz w:val="20"/>
          <w:szCs w:val="20"/>
        </w:rPr>
        <w:t>#SBATCH --partition='cpu(all)'</w:t>
      </w:r>
    </w:p>
    <w:p w14:paraId="6746DBFE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D43">
        <w:rPr>
          <w:rFonts w:ascii="Courier New" w:eastAsia="Times New Roman" w:hAnsi="Courier New" w:cs="Courier New"/>
          <w:sz w:val="20"/>
          <w:szCs w:val="20"/>
        </w:rPr>
        <w:t>#SBATCH --nodes=1 #Number of nodes</w:t>
      </w:r>
    </w:p>
    <w:p w14:paraId="247287BA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D43">
        <w:rPr>
          <w:rFonts w:ascii="Courier New" w:eastAsia="Times New Roman" w:hAnsi="Courier New" w:cs="Courier New"/>
          <w:sz w:val="20"/>
          <w:szCs w:val="20"/>
        </w:rPr>
        <w:t>#SBATCH --ntasks=10 # Number of simultaneous processes</w:t>
      </w:r>
    </w:p>
    <w:p w14:paraId="58CDA5FD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D43">
        <w:rPr>
          <w:rFonts w:ascii="Courier New" w:eastAsia="Times New Roman" w:hAnsi="Courier New" w:cs="Courier New"/>
          <w:sz w:val="20"/>
          <w:szCs w:val="20"/>
        </w:rPr>
        <w:t>#SBATCH --cpus-per-task=1 # Number of cores per process</w:t>
      </w:r>
    </w:p>
    <w:p w14:paraId="6465B652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D43">
        <w:rPr>
          <w:rFonts w:ascii="Courier New" w:eastAsia="Times New Roman" w:hAnsi="Courier New" w:cs="Courier New"/>
          <w:sz w:val="20"/>
          <w:szCs w:val="20"/>
        </w:rPr>
        <w:t>#SBATCH --mem=32G # Memory (RAM)</w:t>
      </w:r>
    </w:p>
    <w:p w14:paraId="2D1058B5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D43">
        <w:rPr>
          <w:rFonts w:ascii="Courier New" w:eastAsia="Times New Roman" w:hAnsi="Courier New" w:cs="Courier New"/>
          <w:sz w:val="20"/>
          <w:szCs w:val="20"/>
        </w:rPr>
        <w:t>#SBATCH --time=0-8 # Days-Hours</w:t>
      </w:r>
    </w:p>
    <w:p w14:paraId="6727E753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D43">
        <w:rPr>
          <w:rFonts w:ascii="Courier New" w:eastAsia="Times New Roman" w:hAnsi="Courier New" w:cs="Courier New"/>
          <w:sz w:val="20"/>
          <w:szCs w:val="20"/>
        </w:rPr>
        <w:t>#SBATCH --output=output.txt</w:t>
      </w:r>
    </w:p>
    <w:p w14:paraId="00E2579D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D43">
        <w:rPr>
          <w:rFonts w:ascii="Courier New" w:eastAsia="Times New Roman" w:hAnsi="Courier New" w:cs="Courier New"/>
          <w:sz w:val="20"/>
          <w:szCs w:val="20"/>
        </w:rPr>
        <w:t>#SBATCH --error=err.txt</w:t>
      </w:r>
    </w:p>
    <w:p w14:paraId="0647CA33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24C7CB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D43">
        <w:rPr>
          <w:rFonts w:ascii="Courier New" w:eastAsia="Times New Roman" w:hAnsi="Courier New" w:cs="Courier New"/>
          <w:sz w:val="20"/>
          <w:szCs w:val="20"/>
        </w:rPr>
        <w:t>## Enable Conda environment for benchmarking</w:t>
      </w:r>
    </w:p>
    <w:p w14:paraId="1D117DBD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D43">
        <w:rPr>
          <w:rFonts w:ascii="Courier New" w:eastAsia="Times New Roman" w:hAnsi="Courier New" w:cs="Courier New"/>
          <w:sz w:val="20"/>
          <w:szCs w:val="20"/>
        </w:rPr>
        <w:t>source /hellgate/home/$USER/.bashrc</w:t>
      </w:r>
    </w:p>
    <w:p w14:paraId="43117EB4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D43">
        <w:rPr>
          <w:rFonts w:ascii="Courier New" w:eastAsia="Times New Roman" w:hAnsi="Courier New" w:cs="Courier New"/>
          <w:sz w:val="20"/>
          <w:szCs w:val="20"/>
        </w:rPr>
        <w:t>conda activate benchmark</w:t>
      </w:r>
    </w:p>
    <w:p w14:paraId="1136908B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D43">
        <w:rPr>
          <w:rFonts w:ascii="Courier New" w:eastAsia="Times New Roman" w:hAnsi="Courier New" w:cs="Courier New"/>
          <w:sz w:val="20"/>
          <w:szCs w:val="20"/>
        </w:rPr>
        <w:t>## Benchmark info will be in error file</w:t>
      </w:r>
    </w:p>
    <w:p w14:paraId="7553CD1B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F06FE2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D43">
        <w:rPr>
          <w:rFonts w:ascii="Courier New" w:eastAsia="Times New Roman" w:hAnsi="Courier New" w:cs="Courier New"/>
          <w:sz w:val="20"/>
          <w:szCs w:val="20"/>
        </w:rPr>
        <w:t>## Command to be run:</w:t>
      </w:r>
    </w:p>
    <w:p w14:paraId="6500FA4E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D43">
        <w:rPr>
          <w:rFonts w:ascii="Courier New" w:eastAsia="Times New Roman" w:hAnsi="Courier New" w:cs="Courier New"/>
          <w:sz w:val="20"/>
          <w:szCs w:val="20"/>
        </w:rPr>
        <w:t>~/.conda/envs/benchmark/bin/time -v sleep 60</w:t>
      </w:r>
    </w:p>
    <w:p w14:paraId="718F6DEE" w14:textId="77777777" w:rsidR="00620D43" w:rsidRPr="00620D43" w:rsidRDefault="00683D19" w:rsidP="00620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E19A149">
          <v:rect id="_x0000_i1027" style="width:0;height:1.5pt" o:hralign="center" o:hrstd="t" o:hr="t" fillcolor="#a0a0a0" stroked="f"/>
        </w:pict>
      </w:r>
    </w:p>
    <w:p w14:paraId="26793D5F" w14:textId="77777777" w:rsidR="00620D43" w:rsidRPr="00620D43" w:rsidRDefault="00620D43" w:rsidP="00620D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0D43">
        <w:rPr>
          <w:rFonts w:ascii="Times New Roman" w:eastAsia="Times New Roman" w:hAnsi="Times New Roman" w:cs="Times New Roman"/>
          <w:b/>
          <w:bCs/>
          <w:sz w:val="36"/>
          <w:szCs w:val="36"/>
        </w:rPr>
        <w:t>Time -v Information</w:t>
      </w:r>
    </w:p>
    <w:p w14:paraId="14342D5F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b/>
          <w:bCs/>
          <w:sz w:val="24"/>
          <w:szCs w:val="24"/>
        </w:rPr>
        <w:t>User Time (seconds):</w:t>
      </w:r>
      <w:r w:rsidRPr="00620D43">
        <w:rPr>
          <w:rFonts w:ascii="Times New Roman" w:eastAsia="Times New Roman" w:hAnsi="Times New Roman" w:cs="Times New Roman"/>
          <w:sz w:val="24"/>
          <w:szCs w:val="24"/>
        </w:rPr>
        <w:t xml:space="preserve"> This measures the amount of CPU time spent in user mode. It's useful for understanding how much processing time your application requires.</w:t>
      </w:r>
    </w:p>
    <w:p w14:paraId="30BD5068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b/>
          <w:bCs/>
          <w:sz w:val="24"/>
          <w:szCs w:val="24"/>
        </w:rPr>
        <w:t>System Time (seconds):</w:t>
      </w:r>
      <w:r w:rsidRPr="00620D43">
        <w:rPr>
          <w:rFonts w:ascii="Times New Roman" w:eastAsia="Times New Roman" w:hAnsi="Times New Roman" w:cs="Times New Roman"/>
          <w:sz w:val="24"/>
          <w:szCs w:val="24"/>
        </w:rPr>
        <w:t xml:space="preserve"> This measures the amount of CPU time spent in kernel mode. It helps identify the overhead introduced by system calls and kernel operations.</w:t>
      </w:r>
    </w:p>
    <w:p w14:paraId="69C276C7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b/>
          <w:bCs/>
          <w:sz w:val="24"/>
          <w:szCs w:val="24"/>
        </w:rPr>
        <w:t>Percent of CPU this command got:</w:t>
      </w:r>
      <w:r w:rsidRPr="00620D43">
        <w:rPr>
          <w:rFonts w:ascii="Times New Roman" w:eastAsia="Times New Roman" w:hAnsi="Times New Roman" w:cs="Times New Roman"/>
          <w:sz w:val="24"/>
          <w:szCs w:val="24"/>
        </w:rPr>
        <w:t xml:space="preserve"> This indicates the CPU utilization percentage. High values suggest efficient CPU usage, while low values might indicate bottlenecks or inefficiencies.</w:t>
      </w:r>
    </w:p>
    <w:p w14:paraId="645397B1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Elapsed (wall clock) time:</w:t>
      </w:r>
      <w:r w:rsidRPr="00620D43">
        <w:rPr>
          <w:rFonts w:ascii="Times New Roman" w:eastAsia="Times New Roman" w:hAnsi="Times New Roman" w:cs="Times New Roman"/>
          <w:sz w:val="24"/>
          <w:szCs w:val="24"/>
        </w:rPr>
        <w:t xml:space="preserve"> This is the total time taken from start to finish of the command. It's crucial for understanding the real-world time performance of your application.</w:t>
      </w:r>
    </w:p>
    <w:p w14:paraId="75EF549D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b/>
          <w:bCs/>
          <w:sz w:val="24"/>
          <w:szCs w:val="24"/>
        </w:rPr>
        <w:t>Maximum Resident Set Size (RSS)(kbytes):</w:t>
      </w:r>
      <w:r w:rsidRPr="00620D43">
        <w:rPr>
          <w:rFonts w:ascii="Times New Roman" w:eastAsia="Times New Roman" w:hAnsi="Times New Roman" w:cs="Times New Roman"/>
          <w:sz w:val="24"/>
          <w:szCs w:val="24"/>
        </w:rPr>
        <w:t xml:space="preserve"> This shows the peak memory usage of the process. It's important for ensuring that your application fits within the available memory resources.</w:t>
      </w:r>
    </w:p>
    <w:p w14:paraId="798DF9C7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b/>
          <w:bCs/>
          <w:sz w:val="24"/>
          <w:szCs w:val="24"/>
        </w:rPr>
        <w:t>Major Page Faults:</w:t>
      </w:r>
      <w:r w:rsidRPr="00620D43">
        <w:rPr>
          <w:rFonts w:ascii="Times New Roman" w:eastAsia="Times New Roman" w:hAnsi="Times New Roman" w:cs="Times New Roman"/>
          <w:sz w:val="24"/>
          <w:szCs w:val="24"/>
        </w:rPr>
        <w:t xml:space="preserve"> These occur when the system has to read data from disk because it wasn't found in memory. High numbers can indicate memory pressure or inefficient memory usage.</w:t>
      </w:r>
    </w:p>
    <w:p w14:paraId="56B4331D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b/>
          <w:bCs/>
          <w:sz w:val="24"/>
          <w:szCs w:val="24"/>
        </w:rPr>
        <w:t>Minor Page Faults:</w:t>
      </w:r>
      <w:r w:rsidRPr="00620D43">
        <w:rPr>
          <w:rFonts w:ascii="Times New Roman" w:eastAsia="Times New Roman" w:hAnsi="Times New Roman" w:cs="Times New Roman"/>
          <w:sz w:val="24"/>
          <w:szCs w:val="24"/>
        </w:rPr>
        <w:t xml:space="preserve"> These occur when the system can resolve the fault without reading from disk, usually by reclaiming a frame. While less severe than major faults, high numbers can still indicate memory inefficiencies.</w:t>
      </w:r>
    </w:p>
    <w:p w14:paraId="5A19C80F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b/>
          <w:bCs/>
          <w:sz w:val="24"/>
          <w:szCs w:val="24"/>
        </w:rPr>
        <w:t>Voluntary Context Switches:</w:t>
      </w:r>
      <w:r w:rsidRPr="00620D43">
        <w:rPr>
          <w:rFonts w:ascii="Times New Roman" w:eastAsia="Times New Roman" w:hAnsi="Times New Roman" w:cs="Times New Roman"/>
          <w:sz w:val="24"/>
          <w:szCs w:val="24"/>
        </w:rPr>
        <w:t xml:space="preserve"> These happen when a process willingly yields the CPU, often due to waiting for I/O operations. High numbers can indicate I/O-bound processes.</w:t>
      </w:r>
    </w:p>
    <w:p w14:paraId="2A1CD033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b/>
          <w:bCs/>
          <w:sz w:val="24"/>
          <w:szCs w:val="24"/>
        </w:rPr>
        <w:t>Involuntary Context Switches:</w:t>
      </w:r>
      <w:r w:rsidRPr="00620D43">
        <w:rPr>
          <w:rFonts w:ascii="Times New Roman" w:eastAsia="Times New Roman" w:hAnsi="Times New Roman" w:cs="Times New Roman"/>
          <w:sz w:val="24"/>
          <w:szCs w:val="24"/>
        </w:rPr>
        <w:t xml:space="preserve"> These occur when the system forcibly switches the CPU from one process to another, often due to CPU contention. High numbers can indicate CPU-bound processes or contention issues.</w:t>
      </w:r>
    </w:p>
    <w:p w14:paraId="2E6C0BD2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b/>
          <w:bCs/>
          <w:sz w:val="24"/>
          <w:szCs w:val="24"/>
        </w:rPr>
        <w:t>File System Inputs/Outputs:</w:t>
      </w:r>
      <w:r w:rsidRPr="00620D43">
        <w:rPr>
          <w:rFonts w:ascii="Times New Roman" w:eastAsia="Times New Roman" w:hAnsi="Times New Roman" w:cs="Times New Roman"/>
          <w:sz w:val="24"/>
          <w:szCs w:val="24"/>
        </w:rPr>
        <w:t xml:space="preserve"> These metrics show the amount of data read from and written to the file system. They are useful for identifying I/O bottlenecks.</w:t>
      </w:r>
    </w:p>
    <w:p w14:paraId="020E4239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b/>
          <w:bCs/>
          <w:sz w:val="24"/>
          <w:szCs w:val="24"/>
        </w:rPr>
        <w:t>Exit Status:</w:t>
      </w:r>
      <w:r w:rsidRPr="00620D43">
        <w:rPr>
          <w:rFonts w:ascii="Times New Roman" w:eastAsia="Times New Roman" w:hAnsi="Times New Roman" w:cs="Times New Roman"/>
          <w:sz w:val="24"/>
          <w:szCs w:val="24"/>
        </w:rPr>
        <w:t xml:space="preserve"> This indicates whether the command completed successfully (0) or encountered an error (non-zero). It's essential for verifying the success of your benchmarking runs.</w:t>
      </w:r>
    </w:p>
    <w:p w14:paraId="780F2A65" w14:textId="77777777" w:rsidR="00620D43" w:rsidRPr="00620D43" w:rsidRDefault="00683D19" w:rsidP="00620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4D35FB">
          <v:rect id="_x0000_i1028" style="width:0;height:1.5pt" o:hralign="center" o:hrstd="t" o:hr="t" fillcolor="#a0a0a0" stroked="f"/>
        </w:pict>
      </w:r>
    </w:p>
    <w:p w14:paraId="78DA4C8B" w14:textId="77777777" w:rsidR="00620D43" w:rsidRPr="00620D43" w:rsidRDefault="00620D43" w:rsidP="00620D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0D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Using SLURM Accounting</w:t>
      </w:r>
    </w:p>
    <w:p w14:paraId="69B757F8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sz w:val="24"/>
          <w:szCs w:val="24"/>
        </w:rPr>
        <w:t>SLURM has accounting functionality through the sacct command, this provides information about jobs with summaries. The command will only provide full information after the job has completed.</w:t>
      </w:r>
    </w:p>
    <w:p w14:paraId="39B6BF74" w14:textId="77777777" w:rsidR="00620D43" w:rsidRPr="00620D43" w:rsidRDefault="00620D43" w:rsidP="00F76BC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0D43">
        <w:rPr>
          <w:rFonts w:ascii="Courier New" w:eastAsia="Times New Roman" w:hAnsi="Courier New" w:cs="Courier New"/>
          <w:sz w:val="20"/>
          <w:szCs w:val="20"/>
        </w:rPr>
        <w:t xml:space="preserve">sacct </w:t>
      </w:r>
      <w:r w:rsidRPr="00F76BC6">
        <w:rPr>
          <w:rFonts w:ascii="Courier New" w:eastAsia="Times New Roman" w:hAnsi="Courier New" w:cs="Courier New"/>
          <w:sz w:val="20"/>
          <w:szCs w:val="20"/>
          <w:shd w:val="clear" w:color="auto" w:fill="D0CECE" w:themeFill="background2" w:themeFillShade="E6"/>
        </w:rPr>
        <w:t>-j &lt;JOBID&gt; --format</w:t>
      </w:r>
      <w:r w:rsidRPr="00620D43">
        <w:rPr>
          <w:rFonts w:ascii="Courier New" w:eastAsia="Times New Roman" w:hAnsi="Courier New" w:cs="Courier New"/>
          <w:sz w:val="20"/>
          <w:szCs w:val="20"/>
        </w:rPr>
        <w:t>=jobid,jobname,elapsed,totalcpu,avecpu,cputime,maxvmsize,maxrss</w:t>
      </w:r>
    </w:p>
    <w:p w14:paraId="32DB905F" w14:textId="77777777" w:rsidR="00620D43" w:rsidRPr="00620D43" w:rsidRDefault="00620D43" w:rsidP="00620D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0D43">
        <w:rPr>
          <w:rFonts w:ascii="Times New Roman" w:eastAsia="Times New Roman" w:hAnsi="Times New Roman" w:cs="Times New Roman"/>
          <w:b/>
          <w:bCs/>
          <w:sz w:val="36"/>
          <w:szCs w:val="36"/>
        </w:rPr>
        <w:t>Sacct Information</w:t>
      </w:r>
    </w:p>
    <w:p w14:paraId="2C3E4E13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sz w:val="24"/>
          <w:szCs w:val="24"/>
        </w:rPr>
        <w:t>There are many different fields which can also be displayed by sacct, in the command above we specify limited information:</w:t>
      </w:r>
    </w:p>
    <w:p w14:paraId="6D460644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b/>
          <w:bCs/>
          <w:sz w:val="24"/>
          <w:szCs w:val="24"/>
        </w:rPr>
        <w:t>jobid:</w:t>
      </w:r>
      <w:r w:rsidRPr="00620D43">
        <w:rPr>
          <w:rFonts w:ascii="Times New Roman" w:eastAsia="Times New Roman" w:hAnsi="Times New Roman" w:cs="Times New Roman"/>
          <w:sz w:val="24"/>
          <w:szCs w:val="24"/>
        </w:rPr>
        <w:t xml:space="preserve"> The unique identifier for the job.</w:t>
      </w:r>
    </w:p>
    <w:p w14:paraId="326B56F7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jobname:</w:t>
      </w:r>
      <w:r w:rsidRPr="00620D43">
        <w:rPr>
          <w:rFonts w:ascii="Times New Roman" w:eastAsia="Times New Roman" w:hAnsi="Times New Roman" w:cs="Times New Roman"/>
          <w:sz w:val="24"/>
          <w:szCs w:val="24"/>
        </w:rPr>
        <w:t xml:space="preserve"> The name of the job.</w:t>
      </w:r>
    </w:p>
    <w:p w14:paraId="5AF409BC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b/>
          <w:bCs/>
          <w:sz w:val="24"/>
          <w:szCs w:val="24"/>
        </w:rPr>
        <w:t>elapsed:</w:t>
      </w:r>
      <w:r w:rsidRPr="00620D43">
        <w:rPr>
          <w:rFonts w:ascii="Times New Roman" w:eastAsia="Times New Roman" w:hAnsi="Times New Roman" w:cs="Times New Roman"/>
          <w:sz w:val="24"/>
          <w:szCs w:val="24"/>
        </w:rPr>
        <w:t xml:space="preserve"> The total elapsed time for the job, from start to finish.</w:t>
      </w:r>
    </w:p>
    <w:p w14:paraId="5F26607D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b/>
          <w:bCs/>
          <w:sz w:val="24"/>
          <w:szCs w:val="24"/>
        </w:rPr>
        <w:t>totalcpu:</w:t>
      </w:r>
      <w:r w:rsidRPr="00620D43">
        <w:rPr>
          <w:rFonts w:ascii="Times New Roman" w:eastAsia="Times New Roman" w:hAnsi="Times New Roman" w:cs="Times New Roman"/>
          <w:sz w:val="24"/>
          <w:szCs w:val="24"/>
        </w:rPr>
        <w:t xml:space="preserve"> The total CPU time used by all tasks in the job.</w:t>
      </w:r>
    </w:p>
    <w:p w14:paraId="5E508A87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b/>
          <w:bCs/>
          <w:sz w:val="24"/>
          <w:szCs w:val="24"/>
        </w:rPr>
        <w:t>avecpu:</w:t>
      </w:r>
      <w:r w:rsidRPr="00620D43">
        <w:rPr>
          <w:rFonts w:ascii="Times New Roman" w:eastAsia="Times New Roman" w:hAnsi="Times New Roman" w:cs="Times New Roman"/>
          <w:sz w:val="24"/>
          <w:szCs w:val="24"/>
        </w:rPr>
        <w:t xml:space="preserve"> The average CPU time used per task.</w:t>
      </w:r>
    </w:p>
    <w:p w14:paraId="52DF4531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b/>
          <w:bCs/>
          <w:sz w:val="24"/>
          <w:szCs w:val="24"/>
        </w:rPr>
        <w:t>cputime:</w:t>
      </w:r>
      <w:r w:rsidRPr="00620D43">
        <w:rPr>
          <w:rFonts w:ascii="Times New Roman" w:eastAsia="Times New Roman" w:hAnsi="Times New Roman" w:cs="Times New Roman"/>
          <w:sz w:val="24"/>
          <w:szCs w:val="24"/>
        </w:rPr>
        <w:t xml:space="preserve"> The total CPU time used, which is the sum of the CPU time for all tasks.</w:t>
      </w:r>
    </w:p>
    <w:p w14:paraId="5A6E5512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b/>
          <w:bCs/>
          <w:sz w:val="24"/>
          <w:szCs w:val="24"/>
        </w:rPr>
        <w:t>maxvmsize:</w:t>
      </w:r>
      <w:r w:rsidRPr="00620D43">
        <w:rPr>
          <w:rFonts w:ascii="Times New Roman" w:eastAsia="Times New Roman" w:hAnsi="Times New Roman" w:cs="Times New Roman"/>
          <w:sz w:val="24"/>
          <w:szCs w:val="24"/>
        </w:rPr>
        <w:t xml:space="preserve"> The maximum virtual memory size used by the job.</w:t>
      </w:r>
    </w:p>
    <w:p w14:paraId="55C27F6F" w14:textId="77777777" w:rsidR="00620D43" w:rsidRPr="00620D43" w:rsidRDefault="00620D43" w:rsidP="0062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D43">
        <w:rPr>
          <w:rFonts w:ascii="Times New Roman" w:eastAsia="Times New Roman" w:hAnsi="Times New Roman" w:cs="Times New Roman"/>
          <w:b/>
          <w:bCs/>
          <w:sz w:val="24"/>
          <w:szCs w:val="24"/>
        </w:rPr>
        <w:t>maxrss:</w:t>
      </w:r>
      <w:r w:rsidRPr="00620D43">
        <w:rPr>
          <w:rFonts w:ascii="Times New Roman" w:eastAsia="Times New Roman" w:hAnsi="Times New Roman" w:cs="Times New Roman"/>
          <w:sz w:val="24"/>
          <w:szCs w:val="24"/>
        </w:rPr>
        <w:t xml:space="preserve"> The maximum resident set size (physical memory) used by the job.</w:t>
      </w:r>
    </w:p>
    <w:p w14:paraId="219FB4BF" w14:textId="77777777" w:rsidR="00620D43" w:rsidRPr="00620D43" w:rsidRDefault="00683D19" w:rsidP="00620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1C841A">
          <v:rect id="_x0000_i1029" style="width:0;height:1.5pt" o:hralign="center" o:hrstd="t" o:hr="t" fillcolor="#a0a0a0" stroked="f"/>
        </w:pict>
      </w:r>
    </w:p>
    <w:p w14:paraId="6430635B" w14:textId="77777777" w:rsidR="00A00475" w:rsidRDefault="00A00475"/>
    <w:sectPr w:rsidR="00A0047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28F20" w14:textId="77777777" w:rsidR="00470B70" w:rsidRDefault="00470B70" w:rsidP="00470B70">
      <w:pPr>
        <w:spacing w:after="0" w:line="240" w:lineRule="auto"/>
      </w:pPr>
      <w:r>
        <w:separator/>
      </w:r>
    </w:p>
  </w:endnote>
  <w:endnote w:type="continuationSeparator" w:id="0">
    <w:p w14:paraId="792EB740" w14:textId="77777777" w:rsidR="00470B70" w:rsidRDefault="00470B70" w:rsidP="00470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B61E8" w14:textId="65C1BB3C" w:rsidR="00341CCB" w:rsidRDefault="00341CCB">
    <w:pPr>
      <w:pStyle w:val="Footer"/>
    </w:pPr>
    <w:r>
      <w:t xml:space="preserve">Help Ticket: </w:t>
    </w:r>
    <w:hyperlink r:id="rId1" w:history="1">
      <w:r>
        <w:rPr>
          <w:rStyle w:val="Hyperlink"/>
        </w:rPr>
        <w:t>https://umt.teamdynamix.com/TDClient/2032/Portal/Requests/ServiceDet?ID=53470</w:t>
      </w:r>
    </w:hyperlink>
    <w:r>
      <w:t xml:space="preserve"> </w:t>
    </w:r>
    <w:r>
      <w:tab/>
    </w:r>
    <w:sdt>
      <w:sdtPr>
        <w:rPr>
          <w:noProof/>
        </w:rPr>
        <w:id w:val="29464709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3297E" w14:textId="77777777" w:rsidR="00470B70" w:rsidRDefault="00470B70" w:rsidP="00470B70">
      <w:pPr>
        <w:spacing w:after="0" w:line="240" w:lineRule="auto"/>
      </w:pPr>
      <w:r>
        <w:separator/>
      </w:r>
    </w:p>
  </w:footnote>
  <w:footnote w:type="continuationSeparator" w:id="0">
    <w:p w14:paraId="1840DA14" w14:textId="77777777" w:rsidR="00470B70" w:rsidRDefault="00470B70" w:rsidP="00470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0981D" w14:textId="38FF6562" w:rsidR="00470B70" w:rsidRDefault="00470B70" w:rsidP="00470B70">
    <w:pPr>
      <w:pStyle w:val="Header"/>
    </w:pPr>
    <w:r>
      <w:t>University of Montana</w:t>
    </w:r>
    <w:r>
      <w:ptab w:relativeTo="margin" w:alignment="center" w:leader="none"/>
    </w:r>
    <w:r>
      <w:t>Hellgate Shared Computing Cluster – 5 Benchmarking</w:t>
    </w:r>
    <w:r>
      <w:ptab w:relativeTo="margin" w:alignment="right" w:leader="none"/>
    </w:r>
    <w:r>
      <w:t>01/24/2025</w:t>
    </w:r>
  </w:p>
  <w:p w14:paraId="18E1ABD5" w14:textId="77777777" w:rsidR="00470B70" w:rsidRDefault="00470B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D1"/>
    <w:rsid w:val="00050A90"/>
    <w:rsid w:val="000F4E54"/>
    <w:rsid w:val="002E2BB1"/>
    <w:rsid w:val="00341CCB"/>
    <w:rsid w:val="00470B70"/>
    <w:rsid w:val="006022D1"/>
    <w:rsid w:val="00620D43"/>
    <w:rsid w:val="00683D19"/>
    <w:rsid w:val="00942ADF"/>
    <w:rsid w:val="00A00475"/>
    <w:rsid w:val="00F76BC6"/>
    <w:rsid w:val="00FE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AC7611E"/>
  <w15:chartTrackingRefBased/>
  <w15:docId w15:val="{F6F488E0-2118-4DC7-B70E-7B68BBA4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0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0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B70"/>
  </w:style>
  <w:style w:type="paragraph" w:styleId="Footer">
    <w:name w:val="footer"/>
    <w:basedOn w:val="Normal"/>
    <w:link w:val="FooterChar"/>
    <w:uiPriority w:val="99"/>
    <w:unhideWhenUsed/>
    <w:rsid w:val="00470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B70"/>
  </w:style>
  <w:style w:type="character" w:customStyle="1" w:styleId="Heading1Char">
    <w:name w:val="Heading 1 Char"/>
    <w:basedOn w:val="DefaultParagraphFont"/>
    <w:link w:val="Heading1"/>
    <w:uiPriority w:val="9"/>
    <w:rsid w:val="00620D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0D4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20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D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20D4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0D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1C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mt.teamdynamix.com/TDClient/2032/Portal/Requests/ServiceDet?ID=534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809</Words>
  <Characters>4614</Characters>
  <Application>Microsoft Office Word</Application>
  <DocSecurity>0</DocSecurity>
  <Lines>38</Lines>
  <Paragraphs>10</Paragraphs>
  <ScaleCrop>false</ScaleCrop>
  <Company>University of Montana</Company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Vang, Pheng</dc:creator>
  <cp:keywords/>
  <dc:description/>
  <cp:lastModifiedBy>Vang, Pheng</cp:lastModifiedBy>
  <cp:revision>9</cp:revision>
  <dcterms:created xsi:type="dcterms:W3CDTF">2025-01-24T20:44:00Z</dcterms:created>
  <dcterms:modified xsi:type="dcterms:W3CDTF">2025-01-27T17:58:00Z</dcterms:modified>
</cp:coreProperties>
</file>