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4E" w:rsidRPr="00D6324E" w:rsidRDefault="00D6324E" w:rsidP="00D6324E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36"/>
          <w:sz w:val="44"/>
          <w:szCs w:val="44"/>
        </w:rPr>
        <w:t>接入层介绍</w:t>
      </w:r>
    </w:p>
    <w:p w:rsidR="00D6324E" w:rsidRPr="00D6324E" w:rsidRDefault="00D6324E" w:rsidP="00D6324E">
      <w:pPr>
        <w:widowControl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32"/>
          <w:szCs w:val="32"/>
        </w:rPr>
        <w:t>1.接入层是什么？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kern w:val="0"/>
          <w:sz w:val="24"/>
          <w:szCs w:val="24"/>
        </w:rPr>
        <w:t>通常把跟客户端直连的服务器称为接入服务器，一个或多个接入服务器构成的接入层。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BA00FF"/>
          <w:kern w:val="0"/>
          <w:sz w:val="24"/>
          <w:szCs w:val="24"/>
        </w:rPr>
        <w:t>域名：</w:t>
      </w:r>
      <w:r w:rsidRPr="00D632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history="1">
        <w:r w:rsidRPr="00D6324E">
          <w:rPr>
            <w:rFonts w:ascii="Arial" w:eastAsia="宋体" w:hAnsi="Arial" w:cs="Arial"/>
            <w:color w:val="BA00FF"/>
            <w:kern w:val="0"/>
            <w:sz w:val="24"/>
            <w:szCs w:val="24"/>
            <w:u w:val="single"/>
          </w:rPr>
          <w:t>iot1.midea.com.cn</w:t>
        </w:r>
      </w:hyperlink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color w:val="BA00FF"/>
          <w:kern w:val="0"/>
          <w:sz w:val="24"/>
          <w:szCs w:val="24"/>
        </w:rPr>
        <w:t>端口： 28870 、 28443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1.1 接入层职责：</w:t>
      </w:r>
    </w:p>
    <w:p w:rsidR="00D6324E" w:rsidRPr="00D6324E" w:rsidRDefault="00D6324E" w:rsidP="00D6324E">
      <w:pPr>
        <w:widowControl/>
        <w:numPr>
          <w:ilvl w:val="0"/>
          <w:numId w:val="1"/>
        </w:numPr>
        <w:spacing w:before="100" w:beforeAutospacing="1" w:after="100" w:afterAutospacing="1"/>
        <w:ind w:left="300" w:firstLine="0"/>
        <w:rPr>
          <w:rFonts w:ascii="宋体" w:eastAsia="宋体" w:hAnsi="宋体" w:cs="宋体"/>
          <w:kern w:val="0"/>
          <w:szCs w:val="21"/>
        </w:rPr>
      </w:pPr>
      <w:r w:rsidRPr="00D6324E">
        <w:rPr>
          <w:rFonts w:ascii="宋体" w:eastAsia="宋体" w:hAnsi="宋体" w:cs="宋体" w:hint="eastAsia"/>
          <w:kern w:val="0"/>
          <w:szCs w:val="21"/>
        </w:rPr>
        <w:t>管理客户端的海量长连接</w:t>
      </w:r>
    </w:p>
    <w:p w:rsidR="00D6324E" w:rsidRPr="00D6324E" w:rsidRDefault="00D6324E" w:rsidP="00D6324E">
      <w:pPr>
        <w:widowControl/>
        <w:numPr>
          <w:ilvl w:val="0"/>
          <w:numId w:val="1"/>
        </w:numPr>
        <w:spacing w:before="100" w:beforeAutospacing="1" w:after="100" w:afterAutospacing="1"/>
        <w:ind w:left="300" w:firstLine="0"/>
        <w:rPr>
          <w:rFonts w:ascii="宋体" w:eastAsia="宋体" w:hAnsi="宋体" w:cs="宋体"/>
          <w:kern w:val="0"/>
          <w:szCs w:val="21"/>
        </w:rPr>
      </w:pPr>
      <w:r w:rsidRPr="00D6324E">
        <w:rPr>
          <w:rFonts w:ascii="宋体" w:eastAsia="宋体" w:hAnsi="宋体" w:cs="宋体" w:hint="eastAsia"/>
          <w:kern w:val="0"/>
          <w:szCs w:val="21"/>
        </w:rPr>
        <w:t>建立与客户端通信的加密通道</w:t>
      </w:r>
    </w:p>
    <w:p w:rsidR="00D6324E" w:rsidRPr="00D6324E" w:rsidRDefault="00D6324E" w:rsidP="00D6324E">
      <w:pPr>
        <w:widowControl/>
        <w:numPr>
          <w:ilvl w:val="0"/>
          <w:numId w:val="1"/>
        </w:numPr>
        <w:spacing w:before="100" w:beforeAutospacing="1" w:after="100" w:afterAutospacing="1"/>
        <w:ind w:left="300" w:firstLine="0"/>
        <w:rPr>
          <w:rFonts w:ascii="宋体" w:eastAsia="宋体" w:hAnsi="宋体" w:cs="宋体"/>
          <w:kern w:val="0"/>
          <w:szCs w:val="21"/>
        </w:rPr>
      </w:pPr>
      <w:r w:rsidRPr="00D6324E">
        <w:rPr>
          <w:rFonts w:ascii="宋体" w:eastAsia="宋体" w:hAnsi="宋体" w:cs="宋体" w:hint="eastAsia"/>
          <w:kern w:val="0"/>
          <w:szCs w:val="21"/>
        </w:rPr>
        <w:t>数据合法性、正确性校验 （接口参数合法、完整性，判断用户是否已登录）</w:t>
      </w:r>
    </w:p>
    <w:p w:rsidR="00D6324E" w:rsidRPr="00D6324E" w:rsidRDefault="00D6324E" w:rsidP="00D6324E">
      <w:pPr>
        <w:widowControl/>
        <w:numPr>
          <w:ilvl w:val="0"/>
          <w:numId w:val="1"/>
        </w:numPr>
        <w:spacing w:before="100" w:beforeAutospacing="1" w:after="100" w:afterAutospacing="1"/>
        <w:ind w:left="300" w:firstLine="0"/>
        <w:rPr>
          <w:rFonts w:ascii="宋体" w:eastAsia="宋体" w:hAnsi="宋体" w:cs="宋体"/>
          <w:kern w:val="0"/>
          <w:szCs w:val="21"/>
        </w:rPr>
      </w:pPr>
      <w:r w:rsidRPr="00D6324E">
        <w:rPr>
          <w:rFonts w:ascii="宋体" w:eastAsia="宋体" w:hAnsi="宋体" w:cs="宋体" w:hint="eastAsia"/>
          <w:kern w:val="0"/>
          <w:szCs w:val="21"/>
        </w:rPr>
        <w:t>整合内部少量的长连接</w:t>
      </w:r>
    </w:p>
    <w:p w:rsidR="00D6324E" w:rsidRPr="00D6324E" w:rsidRDefault="00D6324E" w:rsidP="00D6324E">
      <w:pPr>
        <w:widowControl/>
        <w:numPr>
          <w:ilvl w:val="0"/>
          <w:numId w:val="1"/>
        </w:numPr>
        <w:spacing w:before="100" w:beforeAutospacing="1" w:after="100" w:afterAutospacing="1"/>
        <w:ind w:left="300" w:firstLine="0"/>
        <w:rPr>
          <w:rFonts w:ascii="宋体" w:eastAsia="宋体" w:hAnsi="宋体" w:cs="宋体"/>
          <w:kern w:val="0"/>
          <w:szCs w:val="21"/>
        </w:rPr>
      </w:pPr>
      <w:r w:rsidRPr="00D6324E">
        <w:rPr>
          <w:rFonts w:ascii="宋体" w:eastAsia="宋体" w:hAnsi="宋体" w:cs="宋体" w:hint="eastAsia"/>
          <w:kern w:val="0"/>
          <w:szCs w:val="21"/>
        </w:rPr>
        <w:t>Session管理（维护客户端的在线状态）</w:t>
      </w:r>
    </w:p>
    <w:p w:rsidR="00D6324E" w:rsidRPr="00D6324E" w:rsidRDefault="00D6324E" w:rsidP="00D6324E">
      <w:pPr>
        <w:widowControl/>
        <w:numPr>
          <w:ilvl w:val="0"/>
          <w:numId w:val="1"/>
        </w:numPr>
        <w:spacing w:before="100" w:beforeAutospacing="1" w:after="100" w:afterAutospacing="1"/>
        <w:ind w:left="300" w:firstLine="0"/>
        <w:rPr>
          <w:rFonts w:ascii="宋体" w:eastAsia="宋体" w:hAnsi="宋体" w:cs="宋体"/>
          <w:kern w:val="0"/>
          <w:szCs w:val="21"/>
        </w:rPr>
      </w:pPr>
      <w:r w:rsidRPr="00D6324E">
        <w:rPr>
          <w:rFonts w:ascii="宋体" w:eastAsia="宋体" w:hAnsi="宋体" w:cs="宋体" w:hint="eastAsia"/>
          <w:kern w:val="0"/>
          <w:szCs w:val="21"/>
        </w:rPr>
        <w:t>实施初步攻防</w:t>
      </w:r>
    </w:p>
    <w:p w:rsidR="00D6324E" w:rsidRPr="00D6324E" w:rsidRDefault="00D6324E" w:rsidP="00D6324E">
      <w:pPr>
        <w:widowControl/>
        <w:numPr>
          <w:ilvl w:val="0"/>
          <w:numId w:val="1"/>
        </w:numPr>
        <w:spacing w:before="100" w:beforeAutospacing="1" w:after="100" w:afterAutospacing="1"/>
        <w:ind w:left="300" w:firstLine="0"/>
        <w:rPr>
          <w:rFonts w:ascii="宋体" w:eastAsia="宋体" w:hAnsi="宋体" w:cs="宋体"/>
          <w:kern w:val="0"/>
          <w:szCs w:val="21"/>
        </w:rPr>
      </w:pPr>
      <w:r w:rsidRPr="00D6324E">
        <w:rPr>
          <w:rFonts w:ascii="宋体" w:eastAsia="宋体" w:hAnsi="宋体" w:cs="宋体" w:hint="eastAsia"/>
          <w:kern w:val="0"/>
          <w:szCs w:val="21"/>
        </w:rPr>
        <w:t>请求转发到逻辑层</w:t>
      </w:r>
    </w:p>
    <w:p w:rsidR="00D6324E" w:rsidRPr="00D6324E" w:rsidRDefault="00D6324E" w:rsidP="00D6324E">
      <w:pPr>
        <w:widowControl/>
        <w:numPr>
          <w:ilvl w:val="0"/>
          <w:numId w:val="1"/>
        </w:numPr>
        <w:spacing w:before="100" w:beforeAutospacing="1" w:after="100" w:afterAutospacing="1"/>
        <w:ind w:left="300" w:firstLine="0"/>
        <w:rPr>
          <w:rFonts w:ascii="宋体" w:eastAsia="宋体" w:hAnsi="宋体" w:cs="宋体"/>
          <w:kern w:val="0"/>
          <w:szCs w:val="21"/>
        </w:rPr>
      </w:pPr>
      <w:r w:rsidRPr="00D6324E">
        <w:rPr>
          <w:rFonts w:ascii="宋体" w:eastAsia="宋体" w:hAnsi="宋体" w:cs="宋体" w:hint="eastAsia"/>
          <w:kern w:val="0"/>
          <w:szCs w:val="21"/>
        </w:rPr>
        <w:t>无状态设计、限流、高可用性保证、动态负载均衡。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1.2 接入层为什么不和业务层合并？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kern w:val="0"/>
          <w:sz w:val="22"/>
        </w:rPr>
        <w:t>功能越简单，改动越少的服务器，越容易做得稳定。接入服务器是直接跟设备连接的，它直接影响用户体验。接入服务器故障或者是重启肯定会影响到用户，而其他业务模块故障或者重启则不一定会影响用户体验。从这一点上说，应该尽量避免其他模块对接入服务器的不良影响。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kern w:val="0"/>
          <w:sz w:val="22"/>
        </w:rPr>
        <w:t>接入层独立出来有下好处:</w:t>
      </w:r>
    </w:p>
    <w:p w:rsidR="00D6324E" w:rsidRPr="00D6324E" w:rsidRDefault="00D6324E" w:rsidP="00D6324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kern w:val="0"/>
          <w:sz w:val="22"/>
        </w:rPr>
        <w:t>降低接入层与业务耦合度，减少低稳定度模块对高稳定度模块的不良影响。</w:t>
      </w:r>
    </w:p>
    <w:p w:rsidR="00D6324E" w:rsidRPr="00D6324E" w:rsidRDefault="00D6324E" w:rsidP="00D6324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kern w:val="0"/>
          <w:sz w:val="22"/>
        </w:rPr>
        <w:t>使业务层专注于业务处理，降低业务层设计的复杂度。</w:t>
      </w:r>
    </w:p>
    <w:p w:rsidR="00D6324E" w:rsidRPr="00D6324E" w:rsidRDefault="00D6324E" w:rsidP="00D6324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kern w:val="0"/>
          <w:sz w:val="22"/>
        </w:rPr>
        <w:t>接入层专注于消息转发，可以有效降低消息的丢失率，从而提高系统的稳定性。</w:t>
      </w:r>
    </w:p>
    <w:p w:rsidR="00D6324E" w:rsidRPr="00D6324E" w:rsidRDefault="00D6324E" w:rsidP="00D6324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kern w:val="0"/>
          <w:sz w:val="22"/>
        </w:rPr>
        <w:t>接入层以较小的代价大幅提高客户端接入体验。</w:t>
      </w:r>
    </w:p>
    <w:p w:rsidR="00D6324E" w:rsidRPr="00D6324E" w:rsidRDefault="00D6324E" w:rsidP="00D6324E">
      <w:pPr>
        <w:widowControl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32"/>
          <w:szCs w:val="32"/>
        </w:rPr>
        <w:t>2.接入层系统框架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b/>
          <w:bCs/>
          <w:noProof/>
          <w:color w:val="010101"/>
          <w:kern w:val="0"/>
          <w:sz w:val="32"/>
          <w:szCs w:val="32"/>
        </w:rPr>
        <w:lastRenderedPageBreak/>
        <w:drawing>
          <wp:inline distT="0" distB="0" distL="0" distR="0">
            <wp:extent cx="7153275" cy="4343400"/>
            <wp:effectExtent l="0" t="0" r="9525" b="0"/>
            <wp:docPr id="10" name="图片 10" descr="D:\MyData\chendy12\AppData\Local\Temp\enhtmlclip\Image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ata\chendy12\AppData\Local\Temp\enhtmlclip\Image(11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32"/>
          <w:szCs w:val="32"/>
        </w:rPr>
        <w:t>           </w:t>
      </w:r>
      <w:r w:rsidRPr="00D632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22"/>
        </w:rPr>
        <w:t>图1接入层系统逻辑图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b/>
          <w:bCs/>
          <w:noProof/>
          <w:color w:val="010101"/>
          <w:kern w:val="0"/>
          <w:sz w:val="32"/>
          <w:szCs w:val="32"/>
        </w:rPr>
        <w:lastRenderedPageBreak/>
        <w:drawing>
          <wp:inline distT="0" distB="0" distL="0" distR="0">
            <wp:extent cx="5286375" cy="4991100"/>
            <wp:effectExtent l="0" t="0" r="9525" b="0"/>
            <wp:docPr id="9" name="图片 9" descr="D:\MyData\chendy12\AppData\Local\Temp\enhtmlclip\Image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Data\chendy12\AppData\Local\Temp\enhtmlclip\Image(10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32"/>
          <w:szCs w:val="32"/>
        </w:rPr>
        <w:t>         </w:t>
      </w: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22"/>
        </w:rPr>
        <w:t>图2</w:t>
      </w:r>
      <w:bookmarkStart w:id="0" w:name="OLE_LINK5"/>
      <w:bookmarkStart w:id="1" w:name="OLE_LINK6"/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22"/>
        </w:rPr>
        <w:t>接受连接建立过程</w:t>
      </w:r>
      <w:bookmarkEnd w:id="0"/>
      <w:bookmarkEnd w:id="1"/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22"/>
        </w:rPr>
        <w:t>图</w:t>
      </w:r>
    </w:p>
    <w:p w:rsidR="00D6324E" w:rsidRPr="00D6324E" w:rsidRDefault="00D6324E" w:rsidP="00D6324E">
      <w:pPr>
        <w:widowControl/>
        <w:spacing w:after="199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32"/>
          <w:szCs w:val="32"/>
        </w:rPr>
        <w:t>3.接入层技术难点</w:t>
      </w:r>
    </w:p>
    <w:p w:rsidR="00D6324E" w:rsidRPr="00D6324E" w:rsidRDefault="00D6324E" w:rsidP="00D6324E">
      <w:pPr>
        <w:widowControl/>
        <w:spacing w:before="240" w:after="240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32"/>
          <w:szCs w:val="32"/>
        </w:rPr>
        <w:t>3.1高可用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333333"/>
          <w:kern w:val="0"/>
          <w:szCs w:val="21"/>
        </w:rPr>
        <w:t>高可用保障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333333"/>
          <w:kern w:val="0"/>
          <w:szCs w:val="21"/>
        </w:rPr>
        <w:t>宕机部分机器没影响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333333"/>
          <w:kern w:val="0"/>
          <w:szCs w:val="21"/>
        </w:rPr>
        <w:t>模块和数据分离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333333"/>
          <w:kern w:val="0"/>
          <w:szCs w:val="21"/>
        </w:rPr>
        <w:t>接入层模块无状态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333333"/>
          <w:kern w:val="0"/>
          <w:szCs w:val="21"/>
        </w:rPr>
        <w:t>动态线性伸缩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333333"/>
          <w:kern w:val="0"/>
          <w:szCs w:val="21"/>
        </w:rPr>
        <w:t>冗余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kern w:val="0"/>
          <w:szCs w:val="21"/>
        </w:rPr>
        <w:br/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333333"/>
          <w:kern w:val="0"/>
          <w:sz w:val="22"/>
        </w:rPr>
        <w:t>降级、限流、切流量、可回滚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1.避免单点故障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kern w:val="0"/>
          <w:sz w:val="22"/>
        </w:rPr>
        <w:t>a) 负载均衡技术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kern w:val="0"/>
          <w:sz w:val="22"/>
        </w:rPr>
        <w:lastRenderedPageBreak/>
        <w:t>b) 热备（linux HA）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kern w:val="0"/>
          <w:sz w:val="22"/>
        </w:rPr>
        <w:t>c) 多机房（同城灾备、异地灾备）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2.应用的高可用性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kern w:val="0"/>
          <w:sz w:val="22"/>
        </w:rPr>
        <w:t>a) 故障监控（系统监控（cpu、内存）/链路监控/日志监控） 自动预警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kern w:val="0"/>
          <w:sz w:val="22"/>
        </w:rPr>
        <w:t>b) 应用的容错设计、（服务降级、限流）自我保护能力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kern w:val="0"/>
          <w:sz w:val="22"/>
        </w:rPr>
        <w:t>c) 数据量（数据分片、读写分离）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3.分布式架构下的可伸缩设计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kern w:val="0"/>
          <w:sz w:val="22"/>
        </w:rPr>
        <w:t>a) 垂直伸缩 ：提升硬件能力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kern w:val="0"/>
          <w:sz w:val="22"/>
        </w:rPr>
        <w:t>b) 水平伸缩 ：增加服务器 </w:t>
      </w:r>
      <w:r w:rsidRPr="00D632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324E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4.灰度发布</w:t>
      </w:r>
    </w:p>
    <w:p w:rsidR="00D6324E" w:rsidRPr="00D6324E" w:rsidRDefault="00D6324E" w:rsidP="00647BBD">
      <w:pPr>
        <w:widowControl/>
        <w:spacing w:before="240" w:after="240"/>
        <w:outlineLvl w:val="2"/>
        <w:rPr>
          <w:rFonts w:ascii="宋体" w:eastAsia="宋体" w:hAnsi="宋体" w:cs="宋体"/>
          <w:b/>
          <w:bCs/>
          <w:color w:val="010101"/>
          <w:kern w:val="0"/>
          <w:sz w:val="32"/>
          <w:szCs w:val="32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32"/>
          <w:szCs w:val="32"/>
        </w:rPr>
        <w:t>3.2高并发、高性能、低延迟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无状态、拆分、服务化、消息队列、数据易购、缓存银弹、并发化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Verdana" w:eastAsia="宋体" w:hAnsi="Verdana" w:cs="宋体"/>
          <w:color w:val="000000"/>
          <w:kern w:val="0"/>
          <w:szCs w:val="21"/>
        </w:rPr>
        <w:t>要想高性能，需要尽量：避开网络开销（</w:t>
      </w:r>
      <w:r w:rsidRPr="00D6324E">
        <w:rPr>
          <w:rFonts w:ascii="Verdana" w:eastAsia="宋体" w:hAnsi="Verdana" w:cs="宋体"/>
          <w:color w:val="000000"/>
          <w:kern w:val="0"/>
          <w:szCs w:val="21"/>
        </w:rPr>
        <w:t>IO</w:t>
      </w:r>
      <w:r w:rsidRPr="00D6324E">
        <w:rPr>
          <w:rFonts w:ascii="Verdana" w:eastAsia="宋体" w:hAnsi="Verdana" w:cs="宋体"/>
          <w:color w:val="000000"/>
          <w:kern w:val="0"/>
          <w:szCs w:val="21"/>
        </w:rPr>
        <w:t>），避开海量数据，避开资源争夺。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a)减少并发锁操作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b)耗性能计算并发（性能瓶颈）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c)接口合理设计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kern w:val="0"/>
          <w:sz w:val="22"/>
        </w:rPr>
        <w:t>d) 数据库层面，常见的手段有：合理选择数据库的引擎，比如Mysql的InnoDB与MyISAM引擎；进行配置优化；可以考虑使用存储过程来处理复杂的数据逻辑；数据库集群，进行读写分离；合理设计数据库的表结构、索引等；分库、分表，降低单库、单表的数据量。</w:t>
      </w:r>
    </w:p>
    <w:p w:rsidR="00D6324E" w:rsidRPr="00D6324E" w:rsidRDefault="00D6324E" w:rsidP="00D6324E">
      <w:pPr>
        <w:widowControl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32"/>
          <w:szCs w:val="32"/>
        </w:rPr>
        <w:t>4.接入层逻辑</w:t>
      </w:r>
    </w:p>
    <w:p w:rsidR="00D6324E" w:rsidRPr="00D6324E" w:rsidRDefault="00D6324E" w:rsidP="00D6324E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32"/>
          <w:szCs w:val="32"/>
        </w:rPr>
        <w:t>4.1登录</w:t>
      </w:r>
    </w:p>
    <w:p w:rsidR="00D6324E" w:rsidRPr="00D6324E" w:rsidRDefault="00D6324E" w:rsidP="00D6324E">
      <w:pPr>
        <w:widowControl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28"/>
          <w:szCs w:val="28"/>
        </w:rPr>
        <w:t>1.安全模块获取sst key。 （非安全模块没有此步）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安全模块，在获取登录随机串之前，需要获取sst key，交互如下：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000" cy="1990725"/>
            <wp:effectExtent l="0" t="0" r="0" b="9525"/>
            <wp:docPr id="8" name="图片 8" descr="D:\MyData\chendy12\AppData\Local\Temp\enhtmlclip\Image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Data\chendy12\AppData\Local\Temp\enhtmlclip\Image(10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24E" w:rsidRPr="00D6324E" w:rsidRDefault="00D6324E" w:rsidP="00D6324E">
      <w:pPr>
        <w:widowControl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28"/>
          <w:szCs w:val="28"/>
        </w:rPr>
        <w:lastRenderedPageBreak/>
        <w:t>2.登录获取登录串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2025" cy="3495675"/>
            <wp:effectExtent l="0" t="0" r="9525" b="9525"/>
            <wp:docPr id="7" name="图片 7" descr="D:\MyData\chendy12\AppData\Local\Temp\enhtmlclip\Image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Data\chendy12\AppData\Local\Temp\enhtmlclip\Image(10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再进行登录交互,get login key，交互如下：   （非安全模块的登录从这里开始）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家电申请ID：        0x0041/0x8041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申请登录随机串：     0x0003/0x8003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家电登录认证：      0x0004/0x8004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kern w:val="0"/>
          <w:szCs w:val="21"/>
        </w:rPr>
        <w:br/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1.0041设备ID申请，查询是否已经申请，若有了，则返回设备ID，否则生成新的设备ID。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2.0004登录认证，判断设备当前是否登录了，若登录了，则发起tickout给相应的接入层（10秒延迟）将这个旧的会话关闭，同时生成新的会话，保存在redis中。（redis中，同一个会话只保存一份会话信息）</w:t>
      </w:r>
    </w:p>
    <w:p w:rsidR="00D6324E" w:rsidRPr="00D6324E" w:rsidRDefault="00D6324E" w:rsidP="00D6324E">
      <w:pPr>
        <w:widowControl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28"/>
          <w:szCs w:val="28"/>
        </w:rPr>
        <w:t>3.登录获取登录key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noProof/>
          <w:color w:val="010101"/>
          <w:kern w:val="0"/>
          <w:sz w:val="22"/>
        </w:rPr>
        <w:lastRenderedPageBreak/>
        <w:drawing>
          <wp:inline distT="0" distB="0" distL="0" distR="0">
            <wp:extent cx="4819650" cy="3638550"/>
            <wp:effectExtent l="0" t="0" r="0" b="0"/>
            <wp:docPr id="6" name="图片 6" descr="D:\MyData\chendy12\AppData\Local\Temp\enhtmlclip\Image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Data\chendy12\AppData\Local\Temp\enhtmlclip\Image(11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24E" w:rsidRPr="00D6324E" w:rsidRDefault="00D6324E" w:rsidP="00D6324E">
      <w:pPr>
        <w:widowControl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28"/>
          <w:szCs w:val="28"/>
        </w:rPr>
        <w:t>4.登出处理</w:t>
      </w:r>
    </w:p>
    <w:p w:rsidR="00D6324E" w:rsidRPr="00D6324E" w:rsidRDefault="00D6324E" w:rsidP="00B46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日志地址：</w:t>
      </w:r>
      <w:hyperlink r:id="rId13" w:anchor="/dev_tools/console?_g=(refreshInterval:(pause:!t,value:0),time:(from:now-14m,to:now))" w:history="1">
        <w:r w:rsidRPr="00D6324E">
          <w:rPr>
            <w:rFonts w:ascii="宋体" w:eastAsia="宋体" w:hAnsi="宋体" w:cs="宋体" w:hint="eastAsia"/>
            <w:color w:val="0000FF"/>
            <w:kern w:val="0"/>
            <w:sz w:val="22"/>
            <w:u w:val="single"/>
          </w:rPr>
          <w:t>http://100.98.27.208:666/app/kibana#/dev_tools/console?_g=(refreshInterval:(pause:!t,value:0),time:(from:now-14m,to:now))</w:t>
        </w:r>
      </w:hyperlink>
    </w:p>
    <w:p w:rsidR="00D6324E" w:rsidRPr="00D6324E" w:rsidRDefault="00D6324E" w:rsidP="00B46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kern w:val="0"/>
          <w:sz w:val="24"/>
          <w:szCs w:val="24"/>
        </w:rPr>
        <w:t xml:space="preserve">日志解析： </w:t>
      </w:r>
      <w:hyperlink r:id="rId14" w:history="1">
        <w:r w:rsidRPr="00D632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http://confluence.msmart.com/pages/viewpage.action?pageId=21505576</w:t>
        </w:r>
      </w:hyperlink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登出原因：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 "key" : "</w:t>
      </w:r>
      <w:r w:rsidRPr="00D6324E">
        <w:rPr>
          <w:rFonts w:ascii="宋体" w:eastAsia="宋体" w:hAnsi="宋体" w:cs="宋体" w:hint="eastAsia"/>
          <w:color w:val="3665EE"/>
          <w:kern w:val="0"/>
          <w:sz w:val="22"/>
        </w:rPr>
        <w:t>cli_close</w:t>
      </w: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",           </w:t>
      </w:r>
      <w:r w:rsidRPr="00D6324E">
        <w:rPr>
          <w:rFonts w:ascii="宋体" w:eastAsia="宋体" w:hAnsi="宋体" w:cs="宋体" w:hint="eastAsia"/>
          <w:kern w:val="0"/>
          <w:sz w:val="22"/>
        </w:rPr>
        <w:t xml:space="preserve"> </w:t>
      </w:r>
      <w:r w:rsidRPr="00D6324E">
        <w:rPr>
          <w:rFonts w:ascii="宋体" w:eastAsia="宋体" w:hAnsi="宋体" w:cs="宋体" w:hint="eastAsia"/>
          <w:color w:val="41AD1C"/>
          <w:kern w:val="0"/>
          <w:sz w:val="22"/>
        </w:rPr>
        <w:t>模块主动断开连接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  "doc_count" :</w:t>
      </w:r>
      <w:r w:rsidRPr="00D632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324E">
        <w:rPr>
          <w:rFonts w:ascii="宋体" w:eastAsia="宋体" w:hAnsi="宋体" w:cs="宋体" w:hint="eastAsia"/>
          <w:color w:val="FF0000"/>
          <w:kern w:val="0"/>
          <w:sz w:val="22"/>
        </w:rPr>
        <w:t>10926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  "key" : "</w:t>
      </w:r>
      <w:r w:rsidRPr="00D6324E">
        <w:rPr>
          <w:rFonts w:ascii="宋体" w:eastAsia="宋体" w:hAnsi="宋体" w:cs="宋体" w:hint="eastAsia"/>
          <w:color w:val="3665EE"/>
          <w:kern w:val="0"/>
          <w:sz w:val="22"/>
        </w:rPr>
        <w:t>tickout</w:t>
      </w: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",             </w:t>
      </w:r>
      <w:r w:rsidRPr="00D6324E">
        <w:rPr>
          <w:rFonts w:ascii="宋体" w:eastAsia="宋体" w:hAnsi="宋体" w:cs="宋体" w:hint="eastAsia"/>
          <w:color w:val="41AD1C"/>
          <w:kern w:val="0"/>
          <w:sz w:val="22"/>
        </w:rPr>
        <w:t>模块再次上线（上次连接未断开，可能的原因：1.网络原因断开；2.设备sn重复）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  "doc_count" :</w:t>
      </w:r>
      <w:r w:rsidRPr="00D632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324E">
        <w:rPr>
          <w:rFonts w:ascii="宋体" w:eastAsia="宋体" w:hAnsi="宋体" w:cs="宋体" w:hint="eastAsia"/>
          <w:color w:val="FF0000"/>
          <w:kern w:val="0"/>
          <w:sz w:val="22"/>
        </w:rPr>
        <w:t>9082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  "key" : "</w:t>
      </w:r>
      <w:r w:rsidRPr="00D6324E">
        <w:rPr>
          <w:rFonts w:ascii="宋体" w:eastAsia="宋体" w:hAnsi="宋体" w:cs="宋体" w:hint="eastAsia"/>
          <w:color w:val="3665EE"/>
          <w:kern w:val="0"/>
          <w:sz w:val="22"/>
        </w:rPr>
        <w:t>timeout</w:t>
      </w: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",           </w:t>
      </w:r>
      <w:r w:rsidRPr="00D6324E">
        <w:rPr>
          <w:rFonts w:ascii="宋体" w:eastAsia="宋体" w:hAnsi="宋体" w:cs="宋体" w:hint="eastAsia"/>
          <w:kern w:val="0"/>
          <w:sz w:val="22"/>
        </w:rPr>
        <w:t xml:space="preserve"> </w:t>
      </w:r>
      <w:r w:rsidRPr="00D6324E">
        <w:rPr>
          <w:rFonts w:ascii="宋体" w:eastAsia="宋体" w:hAnsi="宋体" w:cs="宋体" w:hint="eastAsia"/>
          <w:color w:val="41AD1C"/>
          <w:kern w:val="0"/>
          <w:sz w:val="22"/>
        </w:rPr>
        <w:t> 模块心跳包超时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  "doc_count" :</w:t>
      </w:r>
      <w:r w:rsidRPr="00D632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324E">
        <w:rPr>
          <w:rFonts w:ascii="宋体" w:eastAsia="宋体" w:hAnsi="宋体" w:cs="宋体" w:hint="eastAsia"/>
          <w:color w:val="FF0000"/>
          <w:kern w:val="0"/>
          <w:sz w:val="22"/>
        </w:rPr>
        <w:t>2799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  "key" : "</w:t>
      </w:r>
      <w:r w:rsidRPr="00D6324E">
        <w:rPr>
          <w:rFonts w:ascii="宋体" w:eastAsia="宋体" w:hAnsi="宋体" w:cs="宋体" w:hint="eastAsia"/>
          <w:color w:val="3665EE"/>
          <w:kern w:val="0"/>
          <w:sz w:val="22"/>
        </w:rPr>
        <w:t>read_errno_104</w:t>
      </w: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",   </w:t>
      </w:r>
      <w:r w:rsidRPr="00D6324E">
        <w:rPr>
          <w:rFonts w:ascii="宋体" w:eastAsia="宋体" w:hAnsi="宋体" w:cs="宋体" w:hint="eastAsia"/>
          <w:kern w:val="0"/>
          <w:sz w:val="22"/>
        </w:rPr>
        <w:t xml:space="preserve">       </w:t>
      </w:r>
      <w:r w:rsidRPr="00D6324E">
        <w:rPr>
          <w:rFonts w:ascii="宋体" w:eastAsia="宋体" w:hAnsi="宋体" w:cs="宋体" w:hint="eastAsia"/>
          <w:color w:val="41AD1C"/>
          <w:kern w:val="0"/>
          <w:sz w:val="22"/>
        </w:rPr>
        <w:t>收到socket读错误码104（RST断链包）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  "doc_count" :</w:t>
      </w:r>
      <w:r w:rsidRPr="00D632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324E">
        <w:rPr>
          <w:rFonts w:ascii="宋体" w:eastAsia="宋体" w:hAnsi="宋体" w:cs="宋体" w:hint="eastAsia"/>
          <w:color w:val="FF0000"/>
          <w:kern w:val="0"/>
          <w:sz w:val="22"/>
        </w:rPr>
        <w:t>983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  "key" : "</w:t>
      </w:r>
      <w:r w:rsidRPr="00D6324E">
        <w:rPr>
          <w:rFonts w:ascii="宋体" w:eastAsia="宋体" w:hAnsi="宋体" w:cs="宋体" w:hint="eastAsia"/>
          <w:color w:val="3665EE"/>
          <w:kern w:val="0"/>
          <w:sz w:val="22"/>
        </w:rPr>
        <w:t>baddata_0x0040_sign_check_error</w:t>
      </w: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",                    </w:t>
      </w:r>
      <w:r w:rsidRPr="00D6324E">
        <w:rPr>
          <w:rFonts w:ascii="宋体" w:eastAsia="宋体" w:hAnsi="宋体" w:cs="宋体" w:hint="eastAsia"/>
          <w:color w:val="41AD1C"/>
          <w:kern w:val="0"/>
          <w:sz w:val="22"/>
        </w:rPr>
        <w:t>0040指令签名校验失败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  "doc_count" :</w:t>
      </w:r>
      <w:r w:rsidRPr="00D632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324E">
        <w:rPr>
          <w:rFonts w:ascii="宋体" w:eastAsia="宋体" w:hAnsi="宋体" w:cs="宋体" w:hint="eastAsia"/>
          <w:color w:val="FF0000"/>
          <w:kern w:val="0"/>
          <w:sz w:val="22"/>
        </w:rPr>
        <w:t>61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lastRenderedPageBreak/>
        <w:t>  "key" : "</w:t>
      </w:r>
      <w:r w:rsidRPr="00D6324E">
        <w:rPr>
          <w:rFonts w:ascii="宋体" w:eastAsia="宋体" w:hAnsi="宋体" w:cs="宋体" w:hint="eastAsia"/>
          <w:color w:val="3665EE"/>
          <w:kern w:val="0"/>
          <w:sz w:val="22"/>
        </w:rPr>
        <w:t>baddata_0x0006_sign_check_error</w:t>
      </w: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",                    </w:t>
      </w:r>
      <w:r w:rsidRPr="00D6324E">
        <w:rPr>
          <w:rFonts w:ascii="宋体" w:eastAsia="宋体" w:hAnsi="宋体" w:cs="宋体" w:hint="eastAsia"/>
          <w:color w:val="41AD1C"/>
          <w:kern w:val="0"/>
          <w:sz w:val="22"/>
        </w:rPr>
        <w:t>0006指令签名校验失败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  "doc_count" :</w:t>
      </w:r>
      <w:r w:rsidRPr="00D632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324E">
        <w:rPr>
          <w:rFonts w:ascii="宋体" w:eastAsia="宋体" w:hAnsi="宋体" w:cs="宋体" w:hint="eastAsia"/>
          <w:color w:val="FF0000"/>
          <w:kern w:val="0"/>
          <w:sz w:val="22"/>
        </w:rPr>
        <w:t>36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  "key" : "</w:t>
      </w:r>
      <w:r w:rsidRPr="00D6324E">
        <w:rPr>
          <w:rFonts w:ascii="宋体" w:eastAsia="宋体" w:hAnsi="宋体" w:cs="宋体" w:hint="eastAsia"/>
          <w:color w:val="3665EE"/>
          <w:kern w:val="0"/>
          <w:sz w:val="22"/>
        </w:rPr>
        <w:t>baddata_sst_decode_error</w:t>
      </w: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",           </w:t>
      </w:r>
      <w:r w:rsidRPr="00D6324E">
        <w:rPr>
          <w:rFonts w:ascii="宋体" w:eastAsia="宋体" w:hAnsi="宋体" w:cs="宋体" w:hint="eastAsia"/>
          <w:kern w:val="0"/>
          <w:sz w:val="22"/>
        </w:rPr>
        <w:t xml:space="preserve"> </w:t>
      </w:r>
      <w:r w:rsidRPr="00D6324E">
        <w:rPr>
          <w:rFonts w:ascii="宋体" w:eastAsia="宋体" w:hAnsi="宋体" w:cs="宋体" w:hint="eastAsia"/>
          <w:color w:val="41AD1C"/>
          <w:kern w:val="0"/>
          <w:sz w:val="22"/>
        </w:rPr>
        <w:t>              st数据包解析出错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  "doc_count" :</w:t>
      </w:r>
      <w:r w:rsidRPr="00D632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324E">
        <w:rPr>
          <w:rFonts w:ascii="宋体" w:eastAsia="宋体" w:hAnsi="宋体" w:cs="宋体" w:hint="eastAsia"/>
          <w:color w:val="FF0000"/>
          <w:kern w:val="0"/>
          <w:sz w:val="22"/>
        </w:rPr>
        <w:t>16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  "key" : "</w:t>
      </w:r>
      <w:r w:rsidRPr="00D6324E">
        <w:rPr>
          <w:rFonts w:ascii="宋体" w:eastAsia="宋体" w:hAnsi="宋体" w:cs="宋体" w:hint="eastAsia"/>
          <w:color w:val="3665EE"/>
          <w:kern w:val="0"/>
          <w:sz w:val="22"/>
        </w:rPr>
        <w:t>baddata_0x0003_devicied_already_setted</w:t>
      </w: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",       </w:t>
      </w:r>
      <w:r w:rsidRPr="00D6324E">
        <w:rPr>
          <w:rFonts w:ascii="宋体" w:eastAsia="宋体" w:hAnsi="宋体" w:cs="宋体" w:hint="eastAsia"/>
          <w:kern w:val="0"/>
          <w:sz w:val="22"/>
        </w:rPr>
        <w:t>          </w:t>
      </w:r>
      <w:r w:rsidRPr="00D6324E">
        <w:rPr>
          <w:rFonts w:ascii="宋体" w:eastAsia="宋体" w:hAnsi="宋体" w:cs="宋体" w:hint="eastAsia"/>
          <w:color w:val="41AD1C"/>
          <w:kern w:val="0"/>
          <w:sz w:val="22"/>
        </w:rPr>
        <w:t>0003指令设备ID重复设置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  "doc_count" :</w:t>
      </w:r>
      <w:r w:rsidRPr="00D632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324E">
        <w:rPr>
          <w:rFonts w:ascii="宋体" w:eastAsia="宋体" w:hAnsi="宋体" w:cs="宋体" w:hint="eastAsia"/>
          <w:color w:val="FF0000"/>
          <w:kern w:val="0"/>
          <w:sz w:val="22"/>
        </w:rPr>
        <w:t>15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  "key" : "</w:t>
      </w:r>
      <w:r w:rsidRPr="00D6324E">
        <w:rPr>
          <w:rFonts w:ascii="宋体" w:eastAsia="宋体" w:hAnsi="宋体" w:cs="宋体" w:hint="eastAsia"/>
          <w:color w:val="3665EE"/>
          <w:kern w:val="0"/>
          <w:sz w:val="22"/>
        </w:rPr>
        <w:t>baddata_0x0050_sign_check_error</w:t>
      </w: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",                   </w:t>
      </w:r>
      <w:r w:rsidRPr="00D6324E">
        <w:rPr>
          <w:rFonts w:ascii="宋体" w:eastAsia="宋体" w:hAnsi="宋体" w:cs="宋体" w:hint="eastAsia"/>
          <w:kern w:val="0"/>
          <w:sz w:val="22"/>
        </w:rPr>
        <w:t> </w:t>
      </w:r>
      <w:r w:rsidRPr="00D6324E">
        <w:rPr>
          <w:rFonts w:ascii="宋体" w:eastAsia="宋体" w:hAnsi="宋体" w:cs="宋体" w:hint="eastAsia"/>
          <w:color w:val="41AD1C"/>
          <w:kern w:val="0"/>
          <w:sz w:val="22"/>
        </w:rPr>
        <w:t>0050指令签名校验失败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  "doc_count" :</w:t>
      </w:r>
      <w:r w:rsidRPr="00D632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324E">
        <w:rPr>
          <w:rFonts w:ascii="宋体" w:eastAsia="宋体" w:hAnsi="宋体" w:cs="宋体" w:hint="eastAsia"/>
          <w:color w:val="FF0000"/>
          <w:kern w:val="0"/>
          <w:sz w:val="22"/>
        </w:rPr>
        <w:t>12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  "key" : "</w:t>
      </w:r>
      <w:r w:rsidRPr="00D6324E">
        <w:rPr>
          <w:rFonts w:ascii="宋体" w:eastAsia="宋体" w:hAnsi="宋体" w:cs="宋体" w:hint="eastAsia"/>
          <w:color w:val="3665EE"/>
          <w:kern w:val="0"/>
          <w:sz w:val="22"/>
        </w:rPr>
        <w:t>baddata_parse_error</w:t>
      </w: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",                            </w:t>
      </w:r>
      <w:r w:rsidRPr="00D6324E">
        <w:rPr>
          <w:rFonts w:ascii="宋体" w:eastAsia="宋体" w:hAnsi="宋体" w:cs="宋体" w:hint="eastAsia"/>
          <w:color w:val="41AD1C"/>
          <w:kern w:val="0"/>
          <w:sz w:val="22"/>
        </w:rPr>
        <w:t>数据解析出错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  "doc_count" :</w:t>
      </w:r>
      <w:r w:rsidRPr="00D632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324E">
        <w:rPr>
          <w:rFonts w:ascii="宋体" w:eastAsia="宋体" w:hAnsi="宋体" w:cs="宋体" w:hint="eastAsia"/>
          <w:color w:val="FF0000"/>
          <w:kern w:val="0"/>
          <w:sz w:val="22"/>
        </w:rPr>
        <w:t>9</w:t>
      </w:r>
    </w:p>
    <w:p w:rsidR="00D6324E" w:rsidRPr="00D6324E" w:rsidRDefault="00D6324E" w:rsidP="00D6324E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32"/>
          <w:szCs w:val="32"/>
        </w:rPr>
        <w:t>4.2 sn_code服务提供查询模块在线状态和注册设备id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接入层提供 ip , port: 15470，供业务层以RPC的方式调用查询设备的在线状态。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接口:  login.querystatus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参数:  deviceid</w:t>
      </w:r>
      <w:bookmarkStart w:id="2" w:name="_GoBack"/>
      <w:bookmarkEnd w:id="2"/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结果:  登录状态，登录时间，客户端ip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kern w:val="0"/>
          <w:szCs w:val="21"/>
        </w:rPr>
        <w:br/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接口2:  login.querystatus_sn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参数:  sn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结果:  登录状态，登录时间，客户端ip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kern w:val="0"/>
          <w:szCs w:val="21"/>
        </w:rPr>
        <w:br/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接口3:  login.status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参数:  deviceid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结果:  登录状态，登录时间，客户端ip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kern w:val="0"/>
          <w:szCs w:val="21"/>
        </w:rPr>
        <w:br/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kern w:val="0"/>
          <w:sz w:val="24"/>
          <w:szCs w:val="24"/>
        </w:rPr>
        <w:t>接口4： login.getdeviceid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kern w:val="0"/>
          <w:sz w:val="24"/>
          <w:szCs w:val="24"/>
        </w:rPr>
        <w:t>参数：   sn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kern w:val="0"/>
          <w:sz w:val="24"/>
          <w:szCs w:val="24"/>
        </w:rPr>
        <w:t>结果：   </w:t>
      </w: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deviceid</w:t>
      </w:r>
    </w:p>
    <w:p w:rsidR="00D6324E" w:rsidRPr="00D6324E" w:rsidRDefault="00D6324E" w:rsidP="00D6324E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32"/>
          <w:szCs w:val="32"/>
        </w:rPr>
        <w:lastRenderedPageBreak/>
        <w:t>4.3 模块上报指令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0040，模块主动上报。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0044，模块上报（0020指令后），需要答复。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接入层收到该类指令后，通过kafka发送给msg_adapter处理，接入层回复0044给模块。</w:t>
      </w:r>
    </w:p>
    <w:p w:rsidR="00D6324E" w:rsidRPr="00D6324E" w:rsidRDefault="00D6324E" w:rsidP="00D6324E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32"/>
          <w:szCs w:val="32"/>
        </w:rPr>
        <w:t>4.4 模块心跳维持长连接指令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模块每隔40秒发送一次心跳包。（新版本，收到云端的其他数据包时，推迟发送心跳包）。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云端在140秒内未收到模块的任意有效数据包，会断开与模块的连接，离线原因输出为:timeout。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云端收到模块的心跳包，会更新redis缓存中会话的过期时间，目前更新的过期时间为：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    session_expire=3600</w:t>
      </w:r>
    </w:p>
    <w:p w:rsidR="00D6324E" w:rsidRPr="00D6324E" w:rsidRDefault="00D6324E" w:rsidP="00D6324E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32"/>
          <w:szCs w:val="32"/>
        </w:rPr>
        <w:t>4.5 模块升级指令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模块升级信息查询0x007F/0x807F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模块升级文件下载 0x0080/0x8080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大容量模块OTA查询0x00C1/0x80C1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接入层收到模块的升级请求后，将请求通过RPC发送给update服务，同步阻塞等待2秒钟，若没有收到回复，则超时，回复模块无升级信息。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FF0000"/>
          <w:kern w:val="0"/>
          <w:szCs w:val="21"/>
        </w:rPr>
        <w:t>（接入层重启，对update服务造成较大的压力）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Client第一次连上路由，15分钟检测是否有升级包，有则进行升级，升级成功模块重启，升级失败模块不重启；之后每24小时检测是否有升级包，有则进行升级，升级成功模块重启，升级失败模块不重启。</w:t>
      </w:r>
    </w:p>
    <w:p w:rsidR="00D6324E" w:rsidRPr="00D6324E" w:rsidRDefault="00D6324E" w:rsidP="00D6324E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32"/>
          <w:szCs w:val="32"/>
        </w:rPr>
        <w:t>4.6 业务层下发的0020指令(透传、控制、查询)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接入层收到来自kafka的0020指令，判断模块是否在线，在线则发送给模块，否则丢弃消息。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待收到来自模块的8020指令，通过kafka发送上上层业务。</w:t>
      </w:r>
    </w:p>
    <w:p w:rsidR="00D6324E" w:rsidRPr="00D6324E" w:rsidRDefault="00D6324E" w:rsidP="00D6324E">
      <w:pPr>
        <w:widowControl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32"/>
          <w:szCs w:val="32"/>
        </w:rPr>
        <w:t>5接入层业务日志解读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日志事件说明：</w:t>
      </w:r>
    </w:p>
    <w:p w:rsidR="00D6324E" w:rsidRPr="00D6324E" w:rsidRDefault="003B70A7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="00D6324E" w:rsidRPr="00D6324E">
          <w:rPr>
            <w:rFonts w:ascii="宋体" w:eastAsia="宋体" w:hAnsi="宋体" w:cs="宋体" w:hint="eastAsia"/>
            <w:color w:val="000000"/>
            <w:kern w:val="0"/>
            <w:szCs w:val="21"/>
            <w:u w:val="single"/>
          </w:rPr>
          <w:t>http://confluence.msmart.com/pages/viewpage.action?pageId=21505576</w:t>
        </w:r>
      </w:hyperlink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日志查询：</w:t>
      </w:r>
    </w:p>
    <w:p w:rsidR="00D6324E" w:rsidRPr="00D6324E" w:rsidRDefault="003B70A7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hyperlink r:id="rId16" w:anchor="/discover?_g=(refreshInterval:(pause:!t,value:0),time:(from:now-14m,to:now))&amp;_a=(columns:!(msgtype,msgtag,sn,deviceid,expandtime),index:'0b446ae0-e12a-11e9-a186-cf08cb3e53ae',interval:auto,query:(language:kuery,query:'*'),sort:!('@timestamp',desc))" w:history="1">
        <w:r w:rsidR="00D6324E" w:rsidRPr="00D6324E">
          <w:rPr>
            <w:rFonts w:ascii="宋体" w:eastAsia="宋体" w:hAnsi="宋体" w:cs="宋体" w:hint="eastAsia"/>
            <w:color w:val="000000"/>
            <w:kern w:val="0"/>
            <w:sz w:val="22"/>
            <w:u w:val="single"/>
          </w:rPr>
          <w:t>http://100.98.27.208:666/app/kibana#/discover?_g=(refreshInterval:(pause:!t,value:0),time:(from:now-14m,to:now))&amp;_a=(columns:!(msgtype,msgtag,sn,deviceid,expandtime),index:'0b</w:t>
        </w:r>
        <w:r w:rsidR="00D6324E" w:rsidRPr="00D6324E">
          <w:rPr>
            <w:rFonts w:ascii="宋体" w:eastAsia="宋体" w:hAnsi="宋体" w:cs="宋体" w:hint="eastAsia"/>
            <w:color w:val="000000"/>
            <w:kern w:val="0"/>
            <w:sz w:val="22"/>
            <w:u w:val="single"/>
          </w:rPr>
          <w:lastRenderedPageBreak/>
          <w:t>446ae0-e12a-11e9-a186-cf08cb3e53ae',interval:auto,query:(language:kuery,query:'*'),sort:!('@timestamp',desc))</w:t>
        </w:r>
      </w:hyperlink>
    </w:p>
    <w:p w:rsidR="00D6324E" w:rsidRPr="00D6324E" w:rsidRDefault="00D6324E" w:rsidP="00D6324E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32"/>
          <w:szCs w:val="32"/>
        </w:rPr>
        <w:t>5.1接入层上下线案例分析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      </w:t>
      </w:r>
      <w:r w:rsidRPr="00D632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7800" cy="2647950"/>
            <wp:effectExtent l="0" t="0" r="0" b="0"/>
            <wp:docPr id="5" name="图片 5" descr="D:\MyData\chendy12\AppData\Local\Temp\enhtmlclip\Image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Data\chendy12\AppData\Local\Temp\enhtmlclip\Image(10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  冰箱每天凌晨4点重启，云端无法感知重启，故下线原因为tickout。</w:t>
      </w:r>
    </w:p>
    <w:p w:rsidR="00D6324E" w:rsidRPr="00D6324E" w:rsidRDefault="00D6324E" w:rsidP="00D6324E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32"/>
          <w:szCs w:val="32"/>
        </w:rPr>
        <w:t>5.2接入层指令收发案例分析</w:t>
      </w:r>
    </w:p>
    <w:p w:rsidR="00D6324E" w:rsidRPr="00D6324E" w:rsidRDefault="00D6324E" w:rsidP="00D6324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Cs w:val="21"/>
        </w:rPr>
        <w:t>      </w:t>
      </w:r>
      <w:r w:rsidRPr="00D632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8275" cy="2819400"/>
            <wp:effectExtent l="0" t="0" r="9525" b="0"/>
            <wp:docPr id="4" name="图片 4" descr="D:\MyData\chendy12\AppData\Local\Temp\enhtmlclip\Image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Data\chendy12\AppData\Local\Temp\enhtmlclip\Image(10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kern w:val="0"/>
          <w:sz w:val="24"/>
          <w:szCs w:val="24"/>
        </w:rPr>
        <w:t>5.3模块主动断线案例抓包分享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kern w:val="0"/>
          <w:sz w:val="24"/>
          <w:szCs w:val="24"/>
        </w:rPr>
        <w:lastRenderedPageBreak/>
        <w:t>示例一：心跳包的服务端回包，模块未收到，5秒钟后网络恢复，模块的fin包到达，断链，原因为cli_clsoe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kern w:val="0"/>
          <w:sz w:val="24"/>
          <w:szCs w:val="24"/>
        </w:rPr>
        <w:t>    </w:t>
      </w:r>
      <w:r w:rsidRPr="00D632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782425" cy="3686175"/>
            <wp:effectExtent l="0" t="0" r="9525" b="9525"/>
            <wp:docPr id="3" name="图片 3" descr="D:\MyData\chendy12\AppData\Local\Temp\enhtmlclip\Image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Data\chendy12\AppData\Local\Temp\enhtmlclip\Image(11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24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791950" cy="3057525"/>
            <wp:effectExtent l="0" t="0" r="0" b="9525"/>
            <wp:docPr id="2" name="图片 2" descr="D:\MyData\chendy12\AppData\Local\Temp\enhtmlclip\Image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Data\chendy12\AppData\Local\Temp\enhtmlclip\Image(11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Helvetica" w:eastAsia="宋体" w:hAnsi="Helvetica" w:cs="Helvetica"/>
          <w:color w:val="F7FF00"/>
          <w:kern w:val="0"/>
          <w:sz w:val="22"/>
          <w:shd w:val="clear" w:color="auto" w:fill="3DA5FE"/>
        </w:rPr>
        <w:t>这说明，心跳包发送时网络异常，网络是在</w:t>
      </w:r>
      <w:r w:rsidRPr="00D6324E">
        <w:rPr>
          <w:rFonts w:ascii="Helvetica" w:eastAsia="宋体" w:hAnsi="Helvetica" w:cs="Helvetica"/>
          <w:color w:val="F7FF00"/>
          <w:kern w:val="0"/>
          <w:sz w:val="22"/>
          <w:shd w:val="clear" w:color="auto" w:fill="3DA5FE"/>
        </w:rPr>
        <w:t>5</w:t>
      </w:r>
      <w:r w:rsidRPr="00D6324E">
        <w:rPr>
          <w:rFonts w:ascii="Helvetica" w:eastAsia="宋体" w:hAnsi="Helvetica" w:cs="Helvetica"/>
          <w:color w:val="F7FF00"/>
          <w:kern w:val="0"/>
          <w:sz w:val="22"/>
          <w:shd w:val="clear" w:color="auto" w:fill="3DA5FE"/>
        </w:rPr>
        <w:t>秒钟后恢复了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kern w:val="0"/>
          <w:sz w:val="24"/>
          <w:szCs w:val="24"/>
        </w:rPr>
        <w:t>然而，msmart的心跳机制，模块在发送心跳包后，等待5秒后发起断链机制，是否可以优化？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kern w:val="0"/>
          <w:sz w:val="24"/>
          <w:szCs w:val="24"/>
        </w:rPr>
        <w:lastRenderedPageBreak/>
        <w:t>示例二：0004的服务端回包，模块未收到，6秒钟后模块重发，再9秒后模块的fin包到达（此fin包携带ack，说明模块收到了之前的0004回复包），断链，原因为cli_clsoe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58650" cy="3724275"/>
            <wp:effectExtent l="0" t="0" r="0" b="9525"/>
            <wp:docPr id="1" name="图片 1" descr="D:\MyData\chendy12\AppData\Local\Temp\enhtmlclip\Image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yData\chendy12\AppData\Local\Temp\enhtmlclip\Image(113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b/>
          <w:bCs/>
          <w:color w:val="010101"/>
          <w:kern w:val="0"/>
          <w:sz w:val="32"/>
          <w:szCs w:val="32"/>
        </w:rPr>
        <w:t>6.开发者平台、开放平台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开发者平台：</w:t>
      </w:r>
    </w:p>
    <w:p w:rsidR="00D6324E" w:rsidRPr="00D6324E" w:rsidRDefault="003B70A7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anchor="/product/myProducts/hardwareProducts/products" w:history="1">
        <w:r w:rsidR="00D6324E" w:rsidRPr="00D6324E">
          <w:rPr>
            <w:rFonts w:ascii="宋体" w:eastAsia="宋体" w:hAnsi="宋体" w:cs="宋体" w:hint="eastAsia"/>
            <w:color w:val="0000FF"/>
            <w:kern w:val="0"/>
            <w:sz w:val="22"/>
            <w:u w:val="single"/>
          </w:rPr>
          <w:t>http://developer.msmartlife.com/#/product/myProducts/hardwareProducts/products</w:t>
        </w:r>
      </w:hyperlink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 w:hint="eastAsia"/>
          <w:color w:val="010101"/>
          <w:kern w:val="0"/>
          <w:sz w:val="22"/>
        </w:rPr>
        <w:t>开放平台：</w:t>
      </w:r>
    </w:p>
    <w:p w:rsidR="00D6324E" w:rsidRPr="00D6324E" w:rsidRDefault="003B70A7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anchor="/product/dataQuery/queryEquipmentInfo" w:history="1">
        <w:r w:rsidR="00D6324E" w:rsidRPr="00D6324E">
          <w:rPr>
            <w:rFonts w:ascii="宋体" w:eastAsia="宋体" w:hAnsi="宋体" w:cs="宋体" w:hint="eastAsia"/>
            <w:color w:val="0000FF"/>
            <w:kern w:val="0"/>
            <w:sz w:val="22"/>
            <w:u w:val="single"/>
          </w:rPr>
          <w:t>http://openadmin.smartmidea.net/#/product/dataQuery/queryEquipmentInfo</w:t>
        </w:r>
      </w:hyperlink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24E">
        <w:rPr>
          <w:rFonts w:ascii="宋体" w:eastAsia="宋体" w:hAnsi="宋体" w:cs="宋体"/>
          <w:kern w:val="0"/>
          <w:sz w:val="24"/>
          <w:szCs w:val="24"/>
        </w:rPr>
        <w:t>账号申请及权限开通找： </w:t>
      </w:r>
      <w:r w:rsidRPr="00D6324E">
        <w:rPr>
          <w:rFonts w:ascii="宋体" w:eastAsia="宋体" w:hAnsi="宋体" w:cs="宋体"/>
          <w:b/>
          <w:bCs/>
          <w:color w:val="1ECCFF"/>
          <w:kern w:val="0"/>
          <w:sz w:val="28"/>
          <w:szCs w:val="28"/>
        </w:rPr>
        <w:t>梁洋波</w:t>
      </w: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324E" w:rsidRPr="00D6324E" w:rsidRDefault="00D6324E" w:rsidP="00D63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5653" w:rsidRPr="00D6324E" w:rsidRDefault="00D95653"/>
    <w:sectPr w:rsidR="00D95653" w:rsidRPr="00D63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A20" w:rsidRDefault="00147A20" w:rsidP="00D6324E">
      <w:r>
        <w:separator/>
      </w:r>
    </w:p>
  </w:endnote>
  <w:endnote w:type="continuationSeparator" w:id="0">
    <w:p w:rsidR="00147A20" w:rsidRDefault="00147A20" w:rsidP="00D63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A20" w:rsidRDefault="00147A20" w:rsidP="00D6324E">
      <w:r>
        <w:separator/>
      </w:r>
    </w:p>
  </w:footnote>
  <w:footnote w:type="continuationSeparator" w:id="0">
    <w:p w:rsidR="00147A20" w:rsidRDefault="00147A20" w:rsidP="00D63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27B4"/>
    <w:multiLevelType w:val="multilevel"/>
    <w:tmpl w:val="E272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1836C4"/>
    <w:multiLevelType w:val="multilevel"/>
    <w:tmpl w:val="9118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5F"/>
    <w:rsid w:val="00147A20"/>
    <w:rsid w:val="003B70A7"/>
    <w:rsid w:val="00417B49"/>
    <w:rsid w:val="00647BBD"/>
    <w:rsid w:val="006E2430"/>
    <w:rsid w:val="00825B5F"/>
    <w:rsid w:val="00957B40"/>
    <w:rsid w:val="00AD038F"/>
    <w:rsid w:val="00B46397"/>
    <w:rsid w:val="00D6324E"/>
    <w:rsid w:val="00D95653"/>
    <w:rsid w:val="00E6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970F47-0102-42FB-ADA6-A5C43F42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32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632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632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6324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2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2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32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632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6324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6324E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632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4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0.98.27.208:666/app/kibana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iot1.midea.com.c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00.98.27.208:666/app/kibana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confluence.msmart.com/pages/viewpage.action?pageId=21505576" TargetMode="External"/><Relationship Id="rId23" Type="http://schemas.openxmlformats.org/officeDocument/2006/relationships/hyperlink" Target="http://openadmin.smartmidea.ne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confluence.msmart.com/pages/viewpage.action?pageId=21505576" TargetMode="External"/><Relationship Id="rId22" Type="http://schemas.openxmlformats.org/officeDocument/2006/relationships/hyperlink" Target="http://developer.msmartlif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9207</TotalTime>
  <Pages>11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陈杜英</dc:creator>
  <cp:keywords/>
  <dc:description/>
  <cp:lastModifiedBy>铿</cp:lastModifiedBy>
  <cp:revision>1</cp:revision>
  <dcterms:created xsi:type="dcterms:W3CDTF">2019-10-28T02:29:00Z</dcterms:created>
  <dcterms:modified xsi:type="dcterms:W3CDTF">2020-06-23T02:32:00Z</dcterms:modified>
</cp:coreProperties>
</file>