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2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Hello</w:t>
      </w:r>
      <w:r>
        <w:t xml:space="preserve"> </w:t>
      </w:r>
      <w:r>
        <w:t xml:space="preserve">HSMA</w:t>
      </w:r>
    </w:p>
    <w:bookmarkStart w:id="31" w:name="this-is-a-top-level-header"/>
    <w:p>
      <w:pPr>
        <w:pStyle w:val="Heading1"/>
      </w:pPr>
      <w:r>
        <w:t xml:space="preserve">This is a top level header</w:t>
      </w:r>
    </w:p>
    <w:p>
      <w:pPr>
        <w:pStyle w:val="FirstParagraph"/>
      </w:pPr>
      <w:r>
        <w:t xml:space="preserve">This is my first Quarto report.</w:t>
      </w:r>
    </w:p>
    <w:bookmarkStart w:id="30" w:name="this-is-a-second-level-header"/>
    <w:p>
      <w:pPr>
        <w:pStyle w:val="Heading2"/>
      </w:pPr>
      <w:r>
        <w:t xml:space="preserve">This is a second level header</w:t>
      </w:r>
    </w:p>
    <w:bookmarkStart w:id="29" w:name="this-is-a-third-level-header"/>
    <w:p>
      <w:pPr>
        <w:pStyle w:val="Heading3"/>
      </w:pPr>
      <w:r>
        <w:t xml:space="preserve">This is a third level header</w:t>
      </w:r>
    </w:p>
    <w:p>
      <w:pPr>
        <w:pStyle w:val="FirstParagraph"/>
      </w:pPr>
      <w:r>
        <w:t xml:space="preserve">This is</w:t>
      </w:r>
      <w:r>
        <w:t xml:space="preserve"> </w:t>
      </w:r>
      <w:r>
        <w:rPr>
          <w:b/>
          <w:bCs/>
        </w:rPr>
        <w:t xml:space="preserve">bold</w:t>
      </w:r>
      <w:r>
        <w:t xml:space="preserve"> </w:t>
      </w:r>
      <w:r>
        <w:t xml:space="preserve">text and this is</w:t>
      </w:r>
      <w:r>
        <w:t xml:space="preserve"> </w:t>
      </w:r>
      <w:r>
        <w:rPr>
          <w:i/>
          <w:iCs/>
        </w:rPr>
        <w:t xml:space="preserve">italic</w:t>
      </w:r>
      <w:r>
        <w:t xml:space="preserve"> </w:t>
      </w:r>
      <w:r>
        <w:t xml:space="preserve">text.</w:t>
      </w:r>
    </w:p>
    <w:p>
      <w:pPr>
        <w:pStyle w:val="Compact"/>
        <w:numPr>
          <w:ilvl w:val="0"/>
          <w:numId w:val="1001"/>
        </w:numPr>
      </w:pPr>
      <w:r>
        <w:t xml:space="preserve">this is a list</w:t>
      </w:r>
    </w:p>
    <w:p>
      <w:pPr>
        <w:pStyle w:val="Compact"/>
        <w:numPr>
          <w:ilvl w:val="0"/>
          <w:numId w:val="1001"/>
        </w:numPr>
      </w:pPr>
      <w:r>
        <w:t xml:space="preserve">second</w:t>
      </w:r>
    </w:p>
    <w:p>
      <w:pPr>
        <w:pStyle w:val="Compact"/>
        <w:numPr>
          <w:ilvl w:val="0"/>
          <w:numId w:val="1001"/>
        </w:numPr>
      </w:pPr>
      <w:r>
        <w:t xml:space="preserve">third</w:t>
      </w:r>
    </w:p>
    <w:p>
      <w:pPr>
        <w:numPr>
          <w:ilvl w:val="0"/>
          <w:numId w:val="1002"/>
        </w:numPr>
      </w:pPr>
      <w:r>
        <w:t xml:space="preserve">this is an orderd list</w:t>
      </w:r>
    </w:p>
    <w:p>
      <w:pPr>
        <w:numPr>
          <w:ilvl w:val="0"/>
          <w:numId w:val="1002"/>
        </w:numPr>
      </w:pPr>
      <w:r>
        <w:t xml:space="preserve">second</w:t>
      </w:r>
    </w:p>
    <w:p>
      <w:pPr>
        <w:numPr>
          <w:ilvl w:val="0"/>
          <w:numId w:val="1002"/>
        </w:numPr>
      </w:pPr>
      <w:r>
        <w:t xml:space="preserve">third</w:t>
      </w:r>
    </w:p>
    <w:p>
      <w:pPr>
        <w:numPr>
          <w:ilvl w:val="0"/>
          <w:numId w:val="1002"/>
        </w:numPr>
      </w:pPr>
      <w:r>
        <w:t xml:space="preserve">fourth</w:t>
      </w:r>
    </w:p>
    <w:p>
      <w:pPr>
        <w:numPr>
          <w:ilvl w:val="0"/>
          <w:numId w:val="1002"/>
        </w:numPr>
      </w:pPr>
      <w:r>
        <w:t xml:space="preserve">fifth</w:t>
      </w:r>
    </w:p>
    <w:p>
      <w:pPr>
        <w:numPr>
          <w:ilvl w:val="0"/>
          <w:numId w:val="1002"/>
        </w:numPr>
      </w:pPr>
      <w:r>
        <w:t xml:space="preserve">lists can be nested</w:t>
      </w:r>
    </w:p>
    <w:p>
      <w:pPr>
        <w:pStyle w:val="Compact"/>
        <w:numPr>
          <w:ilvl w:val="1"/>
          <w:numId w:val="1003"/>
        </w:numPr>
      </w:pPr>
      <w:r>
        <w:t xml:space="preserve">this is a nested list</w:t>
      </w:r>
    </w:p>
    <w:p>
      <w:pPr>
        <w:pStyle w:val="Compact"/>
        <w:numPr>
          <w:ilvl w:val="1"/>
          <w:numId w:val="1003"/>
        </w:numPr>
      </w:pPr>
      <w:r>
        <w:t xml:space="preserve">second</w:t>
      </w:r>
    </w:p>
    <w:p>
      <w:pPr>
        <w:pStyle w:val="Compact"/>
        <w:numPr>
          <w:ilvl w:val="1"/>
          <w:numId w:val="1003"/>
        </w:numPr>
      </w:pPr>
      <w:r>
        <w:t xml:space="preserve">third</w:t>
      </w:r>
    </w:p>
    <w:p>
      <w:pPr>
        <w:pStyle w:val="Compact"/>
        <w:numPr>
          <w:ilvl w:val="1"/>
          <w:numId w:val="1003"/>
        </w:numPr>
      </w:pPr>
      <w:r>
        <w:t xml:space="preserve">fourth</w:t>
      </w:r>
    </w:p>
    <w:p>
      <w:pPr>
        <w:numPr>
          <w:ilvl w:val="0"/>
          <w:numId w:val="1002"/>
        </w:numPr>
      </w:pPr>
      <w:r>
        <w:t xml:space="preserve">but use gently!</w:t>
      </w:r>
    </w:p>
    <w:p>
      <w:pPr>
        <w:pStyle w:val="Compact"/>
        <w:numPr>
          <w:ilvl w:val="1"/>
          <w:numId w:val="1004"/>
        </w:numPr>
      </w:pPr>
      <w:r>
        <w:t xml:space="preserve">this is a nested list</w:t>
      </w:r>
    </w:p>
    <w:p>
      <w:pPr>
        <w:pStyle w:val="FirstParagraph"/>
      </w:pPr>
      <w:r>
        <w:t xml:space="preserve">Github:</w:t>
      </w:r>
      <w:r>
        <w:t xml:space="preserve"> </w:t>
      </w:r>
      <w:hyperlink r:id="rId20">
        <w:r>
          <w:rPr>
            <w:rStyle w:val="Hyperlink"/>
          </w:rPr>
          <w:t xml:space="preserve">https://github.com/</w:t>
        </w:r>
      </w:hyperlink>
    </w:p>
    <w:p>
      <w:pPr>
        <w:pStyle w:val="BodyText"/>
      </w:pPr>
      <w:r>
        <w:drawing>
          <wp:inline>
            <wp:extent cx="2667000" cy="1591310"/>
            <wp:effectExtent b="0" l="0" r="0" t="0"/>
            <wp:docPr descr="Penguins" title="" id="22" name="Picture"/>
            <a:graphic>
              <a:graphicData uri="http://schemas.openxmlformats.org/drawingml/2006/picture">
                <pic:pic>
                  <pic:nvPicPr>
                    <pic:cNvPr descr="code_examples/quarto/lter_penguins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591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000500" cy="2386965"/>
            <wp:effectExtent b="0" l="0" r="0" t="0"/>
            <wp:docPr descr="Penguins" title="" id="24" name="Picture"/>
            <a:graphic>
              <a:graphicData uri="http://schemas.openxmlformats.org/drawingml/2006/picture">
                <pic:pic>
                  <pic:nvPicPr>
                    <pic:cNvPr descr="code_examples/quarto/lter_penguins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182620"/>
            <wp:effectExtent b="0" l="0" r="0" t="0"/>
            <wp:docPr descr="Penguins" title="" id="26" name="Picture"/>
            <a:graphic>
              <a:graphicData uri="http://schemas.openxmlformats.org/drawingml/2006/picture">
                <pic:pic>
                  <pic:nvPicPr>
                    <pic:cNvPr descr="code_examples/quarto/lter_penguin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" w:name="read_data"/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bill_length_mm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bill_depth_mm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flipper_length_mm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body_mass_g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18.7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181.0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3750.0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186.0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3800.0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195.0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3250.0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36.7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193.0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3450.0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2007</w:t>
            </w:r>
          </w:p>
        </w:tc>
      </w:tr>
    </w:tbl>
    <w:bookmarkEnd w:id="28"/>
    <w:bookmarkEnd w:id="29"/>
    <w:bookmarkEnd w:id="30"/>
    <w:bookmarkEnd w:id="31"/>
    <w:bookmarkStart w:id="38" w:name="this-is-next-code-cell"/>
    <w:p>
      <w:pPr>
        <w:pStyle w:val="Heading1"/>
      </w:pPr>
      <w:r>
        <w:t xml:space="preserve">This is next code cell</w:t>
      </w:r>
    </w:p>
    <w:bookmarkStart w:id="34" w:name="plot"/>
    <w:bookmarkStart w:id="32" w:name="plot-1"/>
    <w:p>
      <w:pPr>
        <w:pStyle w:val="SourceCode"/>
      </w:pPr>
      <w:r>
        <w:rPr>
          <w:rStyle w:val="VerbatimChar"/>
        </w:rPr>
        <w:t xml:space="preserve">Unable to display output for mime type(s): text/html</w:t>
      </w:r>
    </w:p>
    <w:bookmarkEnd w:id="32"/>
    <w:bookmarkStart w:id="33" w:name="plot-2"/>
    <w:p>
      <w:pPr>
        <w:pStyle w:val="SourceCode"/>
      </w:pPr>
      <w:r>
        <w:rPr>
          <w:rStyle w:val="VerbatimChar"/>
        </w:rPr>
        <w:t xml:space="preserve">Unable to display output for mime type(s): text/html</w:t>
      </w:r>
    </w:p>
    <w:bookmarkEnd w:id="33"/>
    <w:bookmarkEnd w:id="34"/>
    <w:p>
      <w:pPr>
        <w:pStyle w:val="FirstParagraph"/>
      </w:pPr>
      <w:r>
        <w:t xml:space="preserve">The average weight of a penguin is 4201.754385964912.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note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Anything in this section is part of the note.</w:t>
            </w:r>
          </w:p>
        </w:tc>
      </w:tr>
    </w:tbl>
    <w:p>
      <w:pPr>
        <w:pStyle w:val="BodyText"/>
      </w:pPr>
      <w:r>
        <w:t xml:space="preserve">But this is not.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21" Target="media/rId21.png" /><Relationship Type="http://schemas.openxmlformats.org/officeDocument/2006/relationships/hyperlink" Id="rId20" Target="https://github.co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github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Hello HSMA</dc:title>
  <dc:creator/>
  <cp:keywords/>
  <dcterms:created xsi:type="dcterms:W3CDTF">2024-10-15T09:45:37Z</dcterms:created>
  <dcterms:modified xsi:type="dcterms:W3CDTF">2024-10-15T09:45:37Z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xecute">
    <vt:lpwstr/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