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Zoom Meeting 8 (10/22) </w:t>
      </w:r>
      <w:r w:rsidDel="00000000" w:rsidR="00000000" w:rsidRPr="00000000">
        <w:rPr>
          <w:rtl w:val="0"/>
        </w:rPr>
        <w:t xml:space="preserve">-  Kaylin, Kendall, Kieran, Haris attended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Going over working read-in code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UML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use cases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what we are implementing in cycle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For tomorrow: write some test cases in Main, add comments to UML, add inline comments to code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Cycle 2: see README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Zoom Meeting 7 (10/16) </w:t>
      </w:r>
      <w:r w:rsidDel="00000000" w:rsidR="00000000" w:rsidRPr="00000000">
        <w:rPr>
          <w:rtl w:val="0"/>
        </w:rPr>
        <w:t xml:space="preserve">-  Kaylin, Kendall, Kieran, Haris, Kelvin attended (all)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Went over refactored code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over test class skeleton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interface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GeneNavigation to create GeneDataBase object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- haris, kelvin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Review code - haris, kieran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Update requirements/use case document as we go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inline comments to code - kendall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Kaylin - gets a well deserved break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Zoom Meeting 6 (10/2)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 Kaylin, Kendall, Haris, Kieran, Kelvin attended (all)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over requirements doc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over/test code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diagram (cycle 2?)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put all instance variables together at the top in GeneDataBase - done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inputArray.length() to inputArray.length? - done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our internal methods are used/referenced correctly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Assignments (starting cycle 2)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 - UML diagram - all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Piece the project together - all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creating and updating test classes - kendall/kelvin/haris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extracting relationships - kaylin/haris/kieran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out file - all?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requirements/use case document as we go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Zoom Meeting 5 (9/25)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 Kaylin, Kendall, Kieran, Kelvin attended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most of requirements document done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some use cases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 file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the P1, P2 etc is the key in the map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can be a string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make read in file easier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Upload requirements document to github - kendall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what “design” means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Calculate age function - kendall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Sorting read in into mutable data - kailyn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Zoom Meeting 4 (9/18)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Kaylin, Kendall, Haris, Kieran, Kelvin attended (All members)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(class) diagram - kaylin, haris, kieran?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Formal requirements doc - kendall, kelvin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individual tasks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 week: </w:t>
      </w:r>
      <w:r w:rsidDel="00000000" w:rsidR="00000000" w:rsidRPr="00000000">
        <w:rPr>
          <w:rtl w:val="0"/>
        </w:rPr>
        <w:t xml:space="preserve">Uses cases and use case diagrams, have requirements almost done, have every part of the read-in done except relationships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best way to find someone’s age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interface the best way to enter in relationships versus people?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relationship interface w/ a single ‘relate’ method. Either put this in the database to use or in the person class to use. relateSiblings, relateParents, relateSpouse, etc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people share one parent - half siblings, two parents - full siblings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up relations?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example documents to git - kendall - done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Ask other people in class about read in file issues - kelvin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a method that prints the family tree - kaylin/haris?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class diagram to README - kendall - done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requirements doc and UML diagram -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