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E66" w:rsidRDefault="00522DAC" w:rsidP="00522DAC">
      <w:pPr>
        <w:pStyle w:val="1"/>
      </w:pPr>
      <w:r>
        <w:t>配置</w:t>
      </w:r>
    </w:p>
    <w:p w:rsidR="00522DAC" w:rsidRDefault="00522DAC" w:rsidP="00522DAC">
      <w:pPr>
        <w:pStyle w:val="2"/>
        <w:numPr>
          <w:ilvl w:val="0"/>
          <w:numId w:val="1"/>
        </w:numPr>
      </w:pPr>
      <w:r>
        <w:t>M</w:t>
      </w:r>
      <w:r>
        <w:rPr>
          <w:rFonts w:hint="eastAsia"/>
        </w:rPr>
        <w:t>a</w:t>
      </w:r>
      <w:r>
        <w:t xml:space="preserve">pper.xml </w:t>
      </w:r>
    </w:p>
    <w:p w:rsidR="00522DAC" w:rsidRDefault="00522DAC" w:rsidP="00522DAC">
      <w:r>
        <w:t xml:space="preserve">Mapper.xml </w:t>
      </w:r>
      <w:r>
        <w:t>要放在</w:t>
      </w:r>
      <w:r>
        <w:t xml:space="preserve">resource </w:t>
      </w:r>
      <w:r>
        <w:t>文件夹下面</w:t>
      </w:r>
      <w:r>
        <w:rPr>
          <w:rFonts w:hint="eastAsia"/>
        </w:rPr>
        <w:t>，</w:t>
      </w:r>
      <w:r>
        <w:t>如下图所示</w:t>
      </w:r>
    </w:p>
    <w:p w:rsidR="00522DAC" w:rsidRDefault="00522DAC" w:rsidP="00522DAC">
      <w:r>
        <w:rPr>
          <w:noProof/>
        </w:rPr>
        <w:drawing>
          <wp:inline distT="0" distB="0" distL="0" distR="0" wp14:anchorId="338AF599" wp14:editId="195958EB">
            <wp:extent cx="5274310" cy="26720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DAC" w:rsidRDefault="00522DAC" w:rsidP="00522DAC">
      <w:r>
        <w:t>期间放到</w:t>
      </w:r>
      <w:r>
        <w:t xml:space="preserve">java </w:t>
      </w:r>
      <w:r>
        <w:t>目录下</w:t>
      </w:r>
      <w:r>
        <w:rPr>
          <w:rFonts w:hint="eastAsia"/>
        </w:rPr>
        <w:t>，</w:t>
      </w:r>
      <w:r>
        <w:t>路径一直没有配置好</w:t>
      </w:r>
      <w:r>
        <w:rPr>
          <w:rFonts w:hint="eastAsia"/>
        </w:rPr>
        <w:t>，</w:t>
      </w:r>
      <w:r>
        <w:t>对应的路径配置为</w:t>
      </w:r>
    </w:p>
    <w:p w:rsidR="00522DAC" w:rsidRPr="00522DAC" w:rsidRDefault="00522DAC" w:rsidP="00522D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522DA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mybatis-plus</w:t>
      </w:r>
      <w:r w:rsidRPr="00522DA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:</w:t>
      </w:r>
      <w:r w:rsidRPr="00522DA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br/>
        <w:t xml:space="preserve">  </w:t>
      </w:r>
      <w:r w:rsidRPr="00522DAC">
        <w:rPr>
          <w:rFonts w:ascii="宋体" w:eastAsia="宋体" w:hAnsi="宋体" w:cs="宋体" w:hint="eastAsia"/>
          <w:b/>
          <w:bCs/>
          <w:color w:val="000080"/>
          <w:kern w:val="0"/>
          <w:sz w:val="30"/>
          <w:szCs w:val="30"/>
        </w:rPr>
        <w:t>mapper-locations</w:t>
      </w:r>
      <w:r w:rsidRPr="00522DAC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: classpath*:/mapper/*.xml</w:t>
      </w:r>
    </w:p>
    <w:p w:rsidR="00522DAC" w:rsidRDefault="00522DAC" w:rsidP="00522DAC">
      <w:r>
        <w:rPr>
          <w:rFonts w:hint="eastAsia"/>
        </w:rPr>
        <w:t>注：如非要放在并行的</w:t>
      </w:r>
      <w:r>
        <w:rPr>
          <w:rFonts w:hint="eastAsia"/>
        </w:rPr>
        <w:t>j</w:t>
      </w:r>
      <w:r>
        <w:t>ava</w:t>
      </w:r>
      <w:r>
        <w:t>目录下</w:t>
      </w:r>
      <w:r>
        <w:rPr>
          <w:rFonts w:hint="eastAsia"/>
        </w:rPr>
        <w:t>，</w:t>
      </w:r>
      <w:r>
        <w:t>需要指定资源目录位置</w:t>
      </w:r>
      <w:r>
        <w:rPr>
          <w:rFonts w:hint="eastAsia"/>
        </w:rPr>
        <w:t>，</w:t>
      </w:r>
      <w:r>
        <w:t>网上的一种解决方案</w:t>
      </w:r>
    </w:p>
    <w:p w:rsidR="00522DAC" w:rsidRDefault="00217806" w:rsidP="00522DAC">
      <w:hyperlink r:id="rId6" w:history="1">
        <w:r w:rsidR="00522DAC">
          <w:rPr>
            <w:rStyle w:val="a3"/>
          </w:rPr>
          <w:t>https://blog.csdn.net/qq_15099031/article/details/80249245</w:t>
        </w:r>
      </w:hyperlink>
    </w:p>
    <w:p w:rsidR="00522DAC" w:rsidRDefault="00522DAC" w:rsidP="00522DAC"/>
    <w:p w:rsidR="00522DAC" w:rsidRDefault="00522DAC" w:rsidP="00522DAC"/>
    <w:p w:rsidR="00522DAC" w:rsidRDefault="00522DAC" w:rsidP="00522DAC">
      <w:r w:rsidRPr="00522DAC">
        <w:rPr>
          <w:highlight w:val="yellow"/>
        </w:rPr>
        <w:t>搞了两天</w:t>
      </w:r>
      <w:r w:rsidRPr="00522DAC">
        <w:rPr>
          <w:rFonts w:hint="eastAsia"/>
          <w:highlight w:val="yellow"/>
        </w:rPr>
        <w:t>，</w:t>
      </w:r>
      <w:r w:rsidRPr="00522DAC">
        <w:rPr>
          <w:highlight w:val="yellow"/>
        </w:rPr>
        <w:t>头都快晕了</w:t>
      </w:r>
      <w:r w:rsidRPr="00522DAC">
        <w:rPr>
          <w:rFonts w:hint="eastAsia"/>
          <w:highlight w:val="yellow"/>
        </w:rPr>
        <w:t>，</w:t>
      </w:r>
      <w:r w:rsidRPr="00522DAC">
        <w:rPr>
          <w:highlight w:val="yellow"/>
        </w:rPr>
        <w:t>早期</w:t>
      </w:r>
      <w:r w:rsidRPr="00522DAC">
        <w:rPr>
          <w:rFonts w:hint="eastAsia"/>
          <w:highlight w:val="yellow"/>
        </w:rPr>
        <w:t>，</w:t>
      </w:r>
      <w:r w:rsidRPr="00522DAC">
        <w:rPr>
          <w:highlight w:val="yellow"/>
        </w:rPr>
        <w:t>配置问题最头痛</w:t>
      </w:r>
      <w:r w:rsidRPr="00522DAC">
        <w:rPr>
          <w:rFonts w:hint="eastAsia"/>
          <w:highlight w:val="yellow"/>
        </w:rPr>
        <w:t>，</w:t>
      </w:r>
      <w:r w:rsidRPr="00522DAC">
        <w:rPr>
          <w:highlight w:val="yellow"/>
        </w:rPr>
        <w:t>还是按部就班好啊</w:t>
      </w:r>
    </w:p>
    <w:p w:rsidR="00522DAC" w:rsidRDefault="00522DAC" w:rsidP="00522DAC"/>
    <w:p w:rsidR="00741AC4" w:rsidRDefault="00741AC4" w:rsidP="00522DAC"/>
    <w:p w:rsidR="00741AC4" w:rsidRDefault="00741AC4" w:rsidP="00522DAC"/>
    <w:p w:rsidR="00741AC4" w:rsidRDefault="00741AC4" w:rsidP="00522DAC"/>
    <w:p w:rsidR="00741AC4" w:rsidRDefault="00741AC4" w:rsidP="00522DAC"/>
    <w:p w:rsidR="00741AC4" w:rsidRDefault="00741AC4" w:rsidP="00522DAC"/>
    <w:p w:rsidR="00741AC4" w:rsidRDefault="00741AC4" w:rsidP="00522DAC"/>
    <w:p w:rsidR="00741AC4" w:rsidRDefault="00741AC4" w:rsidP="00522DAC"/>
    <w:p w:rsidR="00741AC4" w:rsidRDefault="00741AC4" w:rsidP="00522DAC"/>
    <w:p w:rsidR="00741AC4" w:rsidRDefault="00741AC4" w:rsidP="00522DAC"/>
    <w:p w:rsidR="00741AC4" w:rsidRDefault="00741AC4" w:rsidP="00522DAC"/>
    <w:p w:rsidR="00741AC4" w:rsidRDefault="00741AC4" w:rsidP="00522DAC"/>
    <w:p w:rsidR="00741AC4" w:rsidRDefault="00741AC4" w:rsidP="00741AC4">
      <w:pPr>
        <w:pStyle w:val="2"/>
        <w:numPr>
          <w:ilvl w:val="0"/>
          <w:numId w:val="1"/>
        </w:numPr>
      </w:pPr>
      <w:r>
        <w:lastRenderedPageBreak/>
        <w:t>输入输出映射</w:t>
      </w:r>
    </w:p>
    <w:p w:rsidR="00741AC4" w:rsidRDefault="004058D7" w:rsidP="00741AC4">
      <w:r>
        <w:t>R</w:t>
      </w:r>
      <w:r>
        <w:rPr>
          <w:rFonts w:hint="eastAsia"/>
        </w:rPr>
        <w:t>e</w:t>
      </w:r>
      <w:r>
        <w:t xml:space="preserve">sultType: </w:t>
      </w:r>
      <w:r>
        <w:t>指定输出结果类型</w:t>
      </w:r>
      <w:r>
        <w:rPr>
          <w:rFonts w:hint="eastAsia"/>
        </w:rPr>
        <w:t>,</w:t>
      </w:r>
      <w:r>
        <w:t>将查询结果映射为</w:t>
      </w:r>
      <w:r>
        <w:t>java</w:t>
      </w:r>
      <w:r>
        <w:t>对象</w:t>
      </w:r>
      <w:r>
        <w:rPr>
          <w:rFonts w:hint="eastAsia"/>
        </w:rPr>
        <w:t>。</w:t>
      </w:r>
    </w:p>
    <w:p w:rsidR="004058D7" w:rsidRDefault="004058D7" w:rsidP="00741AC4">
      <w:r>
        <w:tab/>
      </w:r>
      <w:r>
        <w:t>注意</w:t>
      </w:r>
      <w:r>
        <w:rPr>
          <w:rFonts w:hint="eastAsia"/>
        </w:rPr>
        <w:t>：</w:t>
      </w:r>
      <w:r>
        <w:t>使用该类型时</w:t>
      </w:r>
      <w:r>
        <w:rPr>
          <w:rFonts w:hint="eastAsia"/>
        </w:rPr>
        <w:t>，</w:t>
      </w:r>
      <w:r>
        <w:t>sql</w:t>
      </w:r>
      <w:r>
        <w:t>查询列名要和数据库一致才能映射成功</w:t>
      </w:r>
      <w:r>
        <w:rPr>
          <w:rFonts w:hint="eastAsia"/>
        </w:rPr>
        <w:t>。</w:t>
      </w:r>
    </w:p>
    <w:p w:rsidR="004058D7" w:rsidRDefault="004058D7" w:rsidP="00741AC4">
      <w:r>
        <w:rPr>
          <w:rFonts w:hint="eastAsia"/>
        </w:rPr>
        <w:t>Re</w:t>
      </w:r>
      <w:r>
        <w:t xml:space="preserve">sultMap: </w:t>
      </w:r>
    </w:p>
    <w:p w:rsidR="004058D7" w:rsidRDefault="004058D7" w:rsidP="00741AC4">
      <w:r>
        <w:tab/>
        <w:t>Sql</w:t>
      </w:r>
      <w:r>
        <w:t>查询列名和</w:t>
      </w:r>
      <w:r>
        <w:t>pojo</w:t>
      </w:r>
      <w:r>
        <w:t>对象属性名不一致时</w:t>
      </w:r>
      <w:r>
        <w:rPr>
          <w:rFonts w:hint="eastAsia"/>
        </w:rPr>
        <w:t>，</w:t>
      </w:r>
      <w:r w:rsidR="003657C2">
        <w:t>要用</w:t>
      </w:r>
      <w:r w:rsidR="003657C2">
        <w:t>resultmap</w:t>
      </w:r>
      <w:r w:rsidR="003657C2">
        <w:t>把数据库列名和</w:t>
      </w:r>
      <w:r w:rsidR="003657C2">
        <w:t>pojo</w:t>
      </w:r>
      <w:r w:rsidR="003657C2">
        <w:t>属性名做一个映射</w:t>
      </w:r>
      <w:r w:rsidR="003657C2">
        <w:rPr>
          <w:rFonts w:hint="eastAsia"/>
        </w:rPr>
        <w:t>。</w:t>
      </w:r>
    </w:p>
    <w:p w:rsidR="00AC4DB6" w:rsidRDefault="00AC4DB6" w:rsidP="00741AC4"/>
    <w:p w:rsidR="00AC4DB6" w:rsidRDefault="00AC4DB6" w:rsidP="00AC4DB6">
      <w:pPr>
        <w:pStyle w:val="2"/>
        <w:numPr>
          <w:ilvl w:val="0"/>
          <w:numId w:val="1"/>
        </w:numPr>
      </w:pPr>
      <w:r>
        <w:t>动态</w:t>
      </w:r>
      <w:r>
        <w:rPr>
          <w:rFonts w:hint="eastAsia"/>
        </w:rPr>
        <w:t>s</w:t>
      </w:r>
      <w:r>
        <w:t>ql</w:t>
      </w:r>
    </w:p>
    <w:p w:rsidR="00AC4DB6" w:rsidRDefault="00AC4DB6" w:rsidP="00AC4DB6">
      <w:pPr>
        <w:pStyle w:val="3"/>
      </w:pPr>
      <w:r>
        <w:t>If, where</w:t>
      </w:r>
    </w:p>
    <w:p w:rsidR="00AC4DB6" w:rsidRDefault="00AC4DB6" w:rsidP="00AC4DB6">
      <w:r>
        <w:t xml:space="preserve">  </w:t>
      </w:r>
      <w:r>
        <w:t>根据查询条件</w:t>
      </w:r>
      <w:r>
        <w:rPr>
          <w:rFonts w:hint="eastAsia"/>
        </w:rPr>
        <w:t>，</w:t>
      </w:r>
      <w:r>
        <w:t>构造查询</w:t>
      </w:r>
    </w:p>
    <w:p w:rsidR="00AC4DB6" w:rsidRDefault="00AC4DB6" w:rsidP="00AC4DB6">
      <w:r>
        <w:rPr>
          <w:rFonts w:hint="eastAsia"/>
        </w:rPr>
        <w:t xml:space="preserve"> </w:t>
      </w:r>
      <w:r>
        <w:t xml:space="preserve"> &lt;where&gt; </w:t>
      </w:r>
    </w:p>
    <w:p w:rsidR="00AC4DB6" w:rsidRDefault="00AC4DB6" w:rsidP="00AC4DB6">
      <w:r>
        <w:tab/>
        <w:t>&lt;if test=”condition”&gt;</w:t>
      </w:r>
    </w:p>
    <w:p w:rsidR="00AC4DB6" w:rsidRDefault="00AC4DB6" w:rsidP="00AC4DB6">
      <w:r>
        <w:tab/>
      </w:r>
      <w:r>
        <w:tab/>
      </w:r>
    </w:p>
    <w:p w:rsidR="00AC4DB6" w:rsidRPr="00AC4DB6" w:rsidRDefault="00AC4DB6" w:rsidP="00AC4DB6">
      <w:pPr>
        <w:rPr>
          <w:rFonts w:hint="eastAsia"/>
        </w:rPr>
      </w:pPr>
      <w:r>
        <w:tab/>
        <w:t>&lt;/if&gt;</w:t>
      </w:r>
    </w:p>
    <w:p w:rsidR="003E3548" w:rsidRDefault="00AC4DB6" w:rsidP="00741AC4">
      <w:r>
        <w:t xml:space="preserve">  &lt;/where&gt;</w:t>
      </w:r>
    </w:p>
    <w:p w:rsidR="00AC4DB6" w:rsidRDefault="00AC4DB6" w:rsidP="00741AC4"/>
    <w:p w:rsidR="00AC4DB6" w:rsidRDefault="00AC4DB6" w:rsidP="00AC4DB6">
      <w:pPr>
        <w:pStyle w:val="3"/>
      </w:pPr>
      <w:r>
        <w:t>Sql</w:t>
      </w:r>
      <w:r>
        <w:t>片段</w:t>
      </w:r>
    </w:p>
    <w:p w:rsidR="00357E1D" w:rsidRDefault="00357E1D" w:rsidP="00AC4DB6">
      <w:pPr>
        <w:rPr>
          <w:rFonts w:hint="eastAsia"/>
        </w:rPr>
      </w:pPr>
      <w:r>
        <w:tab/>
      </w:r>
      <w:r>
        <w:t>单独抽取出来的公用</w:t>
      </w:r>
      <w:r>
        <w:t>sql</w:t>
      </w:r>
      <w:r>
        <w:t>语句一部分</w:t>
      </w:r>
      <w:r>
        <w:rPr>
          <w:rFonts w:hint="eastAsia"/>
        </w:rPr>
        <w:t>，</w:t>
      </w:r>
      <w:r>
        <w:t>如查询列</w:t>
      </w:r>
      <w:r>
        <w:rPr>
          <w:rFonts w:hint="eastAsia"/>
        </w:rPr>
        <w:t>，</w:t>
      </w:r>
      <w:r>
        <w:t>查询条件</w:t>
      </w:r>
    </w:p>
    <w:p w:rsidR="00AC4DB6" w:rsidRDefault="00357E1D" w:rsidP="00AC4DB6">
      <w:r>
        <w:rPr>
          <w:rFonts w:hint="eastAsia"/>
        </w:rPr>
        <w:t>&lt;</w:t>
      </w:r>
      <w:r>
        <w:t>sql id=”query_colume”&gt;</w:t>
      </w:r>
    </w:p>
    <w:p w:rsidR="00357E1D" w:rsidRDefault="00357E1D" w:rsidP="00AC4DB6">
      <w:r>
        <w:t xml:space="preserve">    Id ,name, age</w:t>
      </w:r>
    </w:p>
    <w:p w:rsidR="00357E1D" w:rsidRDefault="00357E1D" w:rsidP="00AC4DB6">
      <w:r>
        <w:t>&lt;/sql&gt;</w:t>
      </w:r>
    </w:p>
    <w:p w:rsidR="00357E1D" w:rsidRDefault="00357E1D" w:rsidP="00AC4DB6"/>
    <w:p w:rsidR="00357E1D" w:rsidRDefault="00357E1D" w:rsidP="00AC4DB6"/>
    <w:p w:rsidR="00357E1D" w:rsidRDefault="00357E1D" w:rsidP="00AC4DB6">
      <w:r>
        <w:t>引用时</w:t>
      </w:r>
      <w:r>
        <w:rPr>
          <w:rFonts w:hint="eastAsia"/>
        </w:rPr>
        <w:t>，</w:t>
      </w:r>
      <w:r>
        <w:t>使用</w:t>
      </w:r>
      <w:r>
        <w:t>include</w:t>
      </w:r>
      <w:r>
        <w:t>标签</w:t>
      </w:r>
    </w:p>
    <w:p w:rsidR="00357E1D" w:rsidRDefault="00357E1D" w:rsidP="00AC4DB6">
      <w:r>
        <w:rPr>
          <w:rFonts w:hint="eastAsia"/>
        </w:rPr>
        <w:t>如</w:t>
      </w:r>
    </w:p>
    <w:p w:rsidR="00357E1D" w:rsidRDefault="00357E1D" w:rsidP="00AC4DB6">
      <w:r>
        <w:rPr>
          <w:rFonts w:hint="eastAsia"/>
        </w:rPr>
        <w:t>&lt;</w:t>
      </w:r>
      <w:r>
        <w:t>select&gt;</w:t>
      </w:r>
    </w:p>
    <w:p w:rsidR="00357E1D" w:rsidRDefault="00357E1D" w:rsidP="00357E1D">
      <w:r>
        <w:tab/>
        <w:t>select</w:t>
      </w:r>
      <w:r>
        <w:rPr>
          <w:rFonts w:hint="eastAsia"/>
        </w:rPr>
        <w:t xml:space="preserve"> </w:t>
      </w:r>
      <w:r>
        <w:t xml:space="preserve">   </w:t>
      </w:r>
    </w:p>
    <w:p w:rsidR="00357E1D" w:rsidRDefault="00357E1D" w:rsidP="00357E1D">
      <w:pPr>
        <w:ind w:firstLine="420"/>
      </w:pPr>
      <w:r>
        <w:rPr>
          <w:rFonts w:hint="eastAsia"/>
        </w:rPr>
        <w:t>&lt;</w:t>
      </w:r>
      <w:r>
        <w:t>include refid=”</w:t>
      </w:r>
      <w:r w:rsidRPr="00357E1D">
        <w:t xml:space="preserve"> </w:t>
      </w:r>
      <w:r>
        <w:t>query_colume”&gt;&lt;/include&gt;</w:t>
      </w:r>
    </w:p>
    <w:p w:rsidR="00357E1D" w:rsidRPr="00357E1D" w:rsidRDefault="00357E1D" w:rsidP="00357E1D">
      <w:pPr>
        <w:ind w:firstLine="420"/>
        <w:rPr>
          <w:rFonts w:hint="eastAsia"/>
        </w:rPr>
      </w:pPr>
      <w:r>
        <w:t>From user</w:t>
      </w:r>
    </w:p>
    <w:p w:rsidR="00357E1D" w:rsidRDefault="00357E1D" w:rsidP="00AC4DB6">
      <w:r>
        <w:t>&lt;/select&gt;</w:t>
      </w:r>
    </w:p>
    <w:p w:rsidR="00357E1D" w:rsidRDefault="00357E1D" w:rsidP="00AC4DB6"/>
    <w:p w:rsidR="00357E1D" w:rsidRDefault="00357E1D" w:rsidP="00AC4DB6"/>
    <w:p w:rsidR="00357E1D" w:rsidRDefault="00357E1D" w:rsidP="00AC4DB6"/>
    <w:p w:rsidR="00357E1D" w:rsidRDefault="00357E1D" w:rsidP="00AC4DB6">
      <w:pPr>
        <w:rPr>
          <w:rFonts w:hint="eastAsia"/>
        </w:rPr>
      </w:pPr>
    </w:p>
    <w:p w:rsidR="00357E1D" w:rsidRDefault="00357E1D" w:rsidP="00357E1D">
      <w:pPr>
        <w:pStyle w:val="3"/>
      </w:pPr>
      <w:r>
        <w:lastRenderedPageBreak/>
        <w:t>Foreach</w:t>
      </w:r>
    </w:p>
    <w:p w:rsidR="00ED3A8C" w:rsidRPr="00ED3A8C" w:rsidRDefault="00ED3A8C" w:rsidP="00ED3A8C">
      <w:pPr>
        <w:rPr>
          <w:rFonts w:hint="eastAsia"/>
        </w:rPr>
      </w:pPr>
      <w:r>
        <w:t>常用来拼接查询条件</w:t>
      </w:r>
      <w:r>
        <w:rPr>
          <w:rFonts w:hint="eastAsia"/>
        </w:rPr>
        <w:t>，</w:t>
      </w:r>
      <w:r>
        <w:t>如拼接</w:t>
      </w:r>
      <w:r>
        <w:t>in</w:t>
      </w:r>
    </w:p>
    <w:p w:rsidR="00357E1D" w:rsidRDefault="00094F2B" w:rsidP="00357E1D">
      <w:r>
        <w:t>Where</w:t>
      </w:r>
    </w:p>
    <w:p w:rsidR="00094F2B" w:rsidRDefault="00094F2B" w:rsidP="00357E1D">
      <w:r>
        <w:t xml:space="preserve">  Query in </w:t>
      </w:r>
    </w:p>
    <w:p w:rsidR="00094F2B" w:rsidRDefault="00094F2B" w:rsidP="00357E1D">
      <w:r>
        <w:tab/>
      </w:r>
      <w:r>
        <w:tab/>
      </w:r>
      <w:r>
        <w:tab/>
        <w:t>&lt;foreach collection=”collectlist” item=”item” open=”(” close=”)” separator=”,” &gt;</w:t>
      </w:r>
    </w:p>
    <w:p w:rsidR="00094F2B" w:rsidRDefault="00094F2B" w:rsidP="00357E1D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#{item}</w:t>
      </w:r>
    </w:p>
    <w:p w:rsidR="00094F2B" w:rsidRDefault="00094F2B" w:rsidP="00094F2B">
      <w:pPr>
        <w:ind w:left="840" w:firstLine="420"/>
      </w:pPr>
      <w:r>
        <w:t>&lt;/foreach&gt;</w:t>
      </w:r>
    </w:p>
    <w:p w:rsidR="00094F2B" w:rsidRDefault="00094F2B" w:rsidP="00094F2B">
      <w:r>
        <w:rPr>
          <w:rFonts w:hint="eastAsia"/>
        </w:rPr>
        <w:t>这里</w:t>
      </w:r>
      <w:r w:rsidR="00ED3A8C">
        <w:rPr>
          <w:rFonts w:hint="eastAsia"/>
        </w:rPr>
        <w:t>拼接后</w:t>
      </w:r>
      <w:r w:rsidR="00ED3A8C">
        <w:rPr>
          <w:rFonts w:hint="eastAsia"/>
        </w:rPr>
        <w:t>sq</w:t>
      </w:r>
      <w:r w:rsidR="00ED3A8C">
        <w:t>l</w:t>
      </w:r>
      <w:r w:rsidR="00ED3A8C">
        <w:t>为</w:t>
      </w:r>
    </w:p>
    <w:p w:rsidR="00ED3A8C" w:rsidRDefault="00ED3A8C" w:rsidP="00094F2B">
      <w:r>
        <w:tab/>
      </w:r>
      <w:r>
        <w:tab/>
      </w:r>
      <w:r>
        <w:tab/>
        <w:t>Query in (item[0],item[1],…)</w:t>
      </w:r>
    </w:p>
    <w:p w:rsidR="00ED3A8C" w:rsidRDefault="00ED3A8C" w:rsidP="00094F2B">
      <w:r>
        <w:t>C</w:t>
      </w:r>
      <w:r>
        <w:t>ollection</w:t>
      </w:r>
      <w:r>
        <w:t>:</w:t>
      </w:r>
      <w:r>
        <w:t>为遍历的集合</w:t>
      </w:r>
    </w:p>
    <w:p w:rsidR="00ED3A8C" w:rsidRDefault="00ED3A8C" w:rsidP="00094F2B">
      <w:r>
        <w:t>I</w:t>
      </w:r>
      <w:r>
        <w:t>tem</w:t>
      </w:r>
      <w:r>
        <w:rPr>
          <w:rFonts w:hint="eastAsia"/>
        </w:rPr>
        <w:t>：</w:t>
      </w:r>
      <w:r>
        <w:t>每个对象</w:t>
      </w:r>
    </w:p>
    <w:p w:rsidR="00ED3A8C" w:rsidRDefault="00ED3A8C" w:rsidP="00094F2B">
      <w:r>
        <w:t>O</w:t>
      </w:r>
      <w:r>
        <w:t>pen</w:t>
      </w:r>
      <w:r>
        <w:t>:</w:t>
      </w:r>
      <w:r>
        <w:t>拼接的开始</w:t>
      </w:r>
    </w:p>
    <w:p w:rsidR="00ED3A8C" w:rsidRDefault="00ED3A8C" w:rsidP="00094F2B">
      <w:r>
        <w:t>Close</w:t>
      </w:r>
      <w:r>
        <w:rPr>
          <w:rFonts w:hint="eastAsia"/>
        </w:rPr>
        <w:t>:</w:t>
      </w:r>
      <w:r>
        <w:t>拼接的结束</w:t>
      </w:r>
    </w:p>
    <w:p w:rsidR="00ED3A8C" w:rsidRDefault="00ED3A8C" w:rsidP="00094F2B">
      <w:r>
        <w:t>Separator:</w:t>
      </w:r>
      <w:r>
        <w:t>每个</w:t>
      </w:r>
      <w:r>
        <w:t>item</w:t>
      </w:r>
      <w:r>
        <w:t>的分隔符</w:t>
      </w:r>
    </w:p>
    <w:p w:rsidR="00ED3A8C" w:rsidRDefault="00ED3A8C" w:rsidP="00094F2B"/>
    <w:p w:rsidR="00ED3A8C" w:rsidRDefault="00ED3A8C" w:rsidP="00094F2B"/>
    <w:p w:rsidR="00ED3A8C" w:rsidRDefault="00ED3A8C" w:rsidP="00ED3A8C">
      <w:pPr>
        <w:pStyle w:val="2"/>
        <w:numPr>
          <w:ilvl w:val="0"/>
          <w:numId w:val="1"/>
        </w:numPr>
      </w:pPr>
      <w:r>
        <w:t>Mybatis</w:t>
      </w:r>
      <w:r>
        <w:t>逆向工程</w:t>
      </w:r>
    </w:p>
    <w:p w:rsidR="00ED3A8C" w:rsidRDefault="00ED3A8C" w:rsidP="00ED3A8C">
      <w:r>
        <w:rPr>
          <w:rFonts w:hint="eastAsia"/>
        </w:rPr>
        <w:t>由数据库生成常用的</w:t>
      </w:r>
      <w:r>
        <w:rPr>
          <w:rFonts w:hint="eastAsia"/>
        </w:rPr>
        <w:t>m</w:t>
      </w:r>
      <w:r>
        <w:t xml:space="preserve">apper.xml mapper.java  </w:t>
      </w:r>
      <w:r>
        <w:t>和</w:t>
      </w:r>
      <w:r>
        <w:t>po</w:t>
      </w:r>
      <w:r>
        <w:t>类</w:t>
      </w:r>
    </w:p>
    <w:p w:rsidR="00ED3A8C" w:rsidRDefault="002C04AC" w:rsidP="00ED3A8C">
      <w:r>
        <w:rPr>
          <w:rFonts w:hint="eastAsia"/>
        </w:rPr>
        <w:t>（暂时不推荐使用，对整个开发不利）</w:t>
      </w:r>
    </w:p>
    <w:p w:rsidR="00ED3A8C" w:rsidRDefault="00ED3A8C" w:rsidP="00ED3A8C"/>
    <w:p w:rsidR="002C04AC" w:rsidRDefault="002C04AC" w:rsidP="00ED3A8C"/>
    <w:p w:rsidR="002C04AC" w:rsidRDefault="005E6CA6" w:rsidP="005E6CA6">
      <w:pPr>
        <w:pStyle w:val="2"/>
        <w:numPr>
          <w:ilvl w:val="0"/>
          <w:numId w:val="1"/>
        </w:numPr>
      </w:pPr>
      <w:r>
        <w:rPr>
          <w:rFonts w:hint="eastAsia"/>
        </w:rPr>
        <w:t>一对一映射</w:t>
      </w:r>
    </w:p>
    <w:p w:rsidR="005E6CA6" w:rsidRDefault="005E6CA6" w:rsidP="005E6CA6">
      <w:r>
        <w:t xml:space="preserve">Select </w:t>
      </w:r>
    </w:p>
    <w:p w:rsidR="005E6CA6" w:rsidRDefault="005E6CA6" w:rsidP="005E6CA6">
      <w:pPr>
        <w:ind w:firstLine="420"/>
      </w:pPr>
      <w:r>
        <w:t xml:space="preserve">order.*, user.name,user.age </w:t>
      </w:r>
    </w:p>
    <w:p w:rsidR="005E6CA6" w:rsidRDefault="005E6CA6" w:rsidP="005E6CA6">
      <w:r>
        <w:t>from</w:t>
      </w:r>
    </w:p>
    <w:p w:rsidR="005E6CA6" w:rsidRDefault="005E6CA6" w:rsidP="005E6CA6">
      <w:pPr>
        <w:ind w:firstLine="420"/>
      </w:pPr>
      <w:r>
        <w:t xml:space="preserve">order,user </w:t>
      </w:r>
    </w:p>
    <w:p w:rsidR="005E6CA6" w:rsidRDefault="005E6CA6" w:rsidP="005E6CA6">
      <w:r>
        <w:t xml:space="preserve">where </w:t>
      </w:r>
    </w:p>
    <w:p w:rsidR="005E6CA6" w:rsidRDefault="005E6CA6" w:rsidP="005E6CA6">
      <w:pPr>
        <w:ind w:firstLine="420"/>
      </w:pPr>
      <w:r>
        <w:t>order.user_id =user.id</w:t>
      </w:r>
    </w:p>
    <w:p w:rsidR="005E6CA6" w:rsidRDefault="005E6CA6" w:rsidP="005E6CA6"/>
    <w:p w:rsidR="005E6CA6" w:rsidRDefault="005E1AEE" w:rsidP="005E1AEE">
      <w:pPr>
        <w:pStyle w:val="2"/>
        <w:numPr>
          <w:ilvl w:val="0"/>
          <w:numId w:val="1"/>
        </w:numPr>
      </w:pPr>
      <w:r>
        <w:rPr>
          <w:rFonts w:hint="eastAsia"/>
        </w:rPr>
        <w:t>一对多映射</w:t>
      </w:r>
    </w:p>
    <w:p w:rsidR="005E1AEE" w:rsidRPr="005E1AEE" w:rsidRDefault="005E1AEE" w:rsidP="005E1AEE">
      <w:pPr>
        <w:rPr>
          <w:rFonts w:hint="eastAsia"/>
        </w:rPr>
      </w:pPr>
      <w:bookmarkStart w:id="0" w:name="_GoBack"/>
      <w:bookmarkEnd w:id="0"/>
    </w:p>
    <w:p w:rsidR="005E6CA6" w:rsidRPr="005E6CA6" w:rsidRDefault="005E6CA6" w:rsidP="005E6CA6">
      <w:pPr>
        <w:rPr>
          <w:rFonts w:hint="eastAsia"/>
        </w:rPr>
      </w:pPr>
    </w:p>
    <w:sectPr w:rsidR="005E6CA6" w:rsidRPr="005E6C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9F4CF3"/>
    <w:multiLevelType w:val="hybridMultilevel"/>
    <w:tmpl w:val="24CE592A"/>
    <w:lvl w:ilvl="0" w:tplc="DDA48F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2FB"/>
    <w:rsid w:val="00094F2B"/>
    <w:rsid w:val="00217806"/>
    <w:rsid w:val="002C04AC"/>
    <w:rsid w:val="00357E1D"/>
    <w:rsid w:val="003657C2"/>
    <w:rsid w:val="003E3548"/>
    <w:rsid w:val="004058D7"/>
    <w:rsid w:val="00522DAC"/>
    <w:rsid w:val="005E1AEE"/>
    <w:rsid w:val="005E6CA6"/>
    <w:rsid w:val="00741AC4"/>
    <w:rsid w:val="00881E66"/>
    <w:rsid w:val="00A03D0C"/>
    <w:rsid w:val="00AC4DB6"/>
    <w:rsid w:val="00E802FB"/>
    <w:rsid w:val="00ED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E6F73-5B20-4E75-A7DB-A32625BF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2D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2D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4D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2D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22D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22D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22DAC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22DAC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AC4DB6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E6C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9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qq_15099031/article/details/8024924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</Pages>
  <Words>181</Words>
  <Characters>1037</Characters>
  <Application>Microsoft Office Word</Application>
  <DocSecurity>0</DocSecurity>
  <Lines>8</Lines>
  <Paragraphs>2</Paragraphs>
  <ScaleCrop>false</ScaleCrop>
  <Company>lh-dimpt</Company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hui</dc:creator>
  <cp:keywords/>
  <dc:description/>
  <cp:lastModifiedBy>li hui</cp:lastModifiedBy>
  <cp:revision>6</cp:revision>
  <dcterms:created xsi:type="dcterms:W3CDTF">2019-08-13T03:00:00Z</dcterms:created>
  <dcterms:modified xsi:type="dcterms:W3CDTF">2019-08-23T10:16:00Z</dcterms:modified>
</cp:coreProperties>
</file>