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41B" w:rsidRDefault="00DA52A1" w:rsidP="005402E4">
      <w:pPr>
        <w:jc w:val="center"/>
      </w:pPr>
      <w:r>
        <w:t>Please fill this in then print it and give it to the marker when you have CW3 marked.</w:t>
      </w:r>
    </w:p>
    <w:p w:rsidR="00DA52A1" w:rsidRDefault="00DA52A1" w:rsidP="00DA52A1">
      <w:pPr>
        <w:jc w:val="center"/>
        <w:rPr>
          <w:sz w:val="36"/>
        </w:rPr>
      </w:pPr>
      <w:r w:rsidRPr="00DA52A1">
        <w:rPr>
          <w:sz w:val="36"/>
        </w:rPr>
        <w:t xml:space="preserve">C++ Programming, Coursework </w:t>
      </w:r>
      <w:r w:rsidR="004E2A5D">
        <w:rPr>
          <w:sz w:val="36"/>
        </w:rPr>
        <w:t>4</w:t>
      </w:r>
      <w:r w:rsidRPr="00DA52A1">
        <w:rPr>
          <w:sz w:val="36"/>
        </w:rPr>
        <w:t xml:space="preserve"> mark sheet</w:t>
      </w:r>
    </w:p>
    <w:p w:rsidR="004E2A5D" w:rsidRDefault="004E2A5D" w:rsidP="00DA52A1">
      <w:pPr>
        <w:jc w:val="center"/>
        <w:rPr>
          <w:sz w:val="36"/>
        </w:rPr>
      </w:pPr>
    </w:p>
    <w:p w:rsidR="004E2A5D" w:rsidRDefault="004E2A5D" w:rsidP="00DA52A1">
      <w:pPr>
        <w:jc w:val="center"/>
        <w:rPr>
          <w:sz w:val="36"/>
        </w:rPr>
      </w:pPr>
      <w:r w:rsidRPr="002F254F">
        <w:rPr>
          <w:sz w:val="36"/>
          <w:highlight w:val="yellow"/>
        </w:rPr>
        <w:t>Please include one or more screenshots here</w:t>
      </w:r>
    </w:p>
    <w:p w:rsidR="004E2A5D" w:rsidRDefault="002F254F" w:rsidP="00DA52A1">
      <w:pPr>
        <w:jc w:val="center"/>
        <w:rPr>
          <w:b/>
          <w:sz w:val="24"/>
        </w:rPr>
      </w:pPr>
      <w:r w:rsidRPr="002F254F">
        <w:rPr>
          <w:b/>
          <w:sz w:val="24"/>
        </w:rPr>
        <w:t>Don’t forget to submit a demo video illustrating any marks that need it. This video will be used for moderation. To remind you I mentioned this in the boxes below. You can remove the reminders if you wish – but don’t then forget!</w:t>
      </w:r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note</w:t>
      </w:r>
      <w:proofErr w:type="gramEnd"/>
      <w:r>
        <w:rPr>
          <w:b/>
          <w:sz w:val="24"/>
        </w:rPr>
        <w:t xml:space="preserve"> the * to remind the marker)</w:t>
      </w:r>
    </w:p>
    <w:p w:rsidR="002F254F" w:rsidRDefault="002F254F" w:rsidP="00DA52A1">
      <w:pPr>
        <w:jc w:val="center"/>
        <w:rPr>
          <w:b/>
          <w:sz w:val="24"/>
        </w:rPr>
      </w:pPr>
      <w:r w:rsidRPr="002F254F">
        <w:rPr>
          <w:b/>
          <w:sz w:val="24"/>
          <w:highlight w:val="yellow"/>
        </w:rPr>
        <w:t>ONLY change</w:t>
      </w:r>
      <w:r>
        <w:rPr>
          <w:b/>
          <w:sz w:val="24"/>
          <w:highlight w:val="yellow"/>
        </w:rPr>
        <w:t xml:space="preserve"> (i.e. fill in)</w:t>
      </w:r>
      <w:r w:rsidRPr="002F254F">
        <w:rPr>
          <w:b/>
          <w:sz w:val="24"/>
          <w:highlight w:val="yellow"/>
        </w:rPr>
        <w:t xml:space="preserve"> the ‘what you did’ column</w:t>
      </w:r>
      <w:r>
        <w:rPr>
          <w:b/>
          <w:sz w:val="24"/>
          <w:highlight w:val="yellow"/>
        </w:rPr>
        <w:t xml:space="preserve"> below</w:t>
      </w:r>
      <w:r w:rsidRPr="002F254F">
        <w:rPr>
          <w:b/>
          <w:sz w:val="24"/>
          <w:highlight w:val="yellow"/>
        </w:rPr>
        <w:t xml:space="preserve"> please!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532"/>
        <w:gridCol w:w="5023"/>
      </w:tblGrid>
      <w:tr w:rsidR="00DA52A1" w:rsidTr="00DA52A1">
        <w:tc>
          <w:tcPr>
            <w:tcW w:w="687" w:type="dxa"/>
          </w:tcPr>
          <w:p w:rsidR="00DA52A1" w:rsidRDefault="00DA52A1">
            <w:r>
              <w:t>Mark</w:t>
            </w:r>
          </w:p>
        </w:tc>
        <w:tc>
          <w:tcPr>
            <w:tcW w:w="3532" w:type="dxa"/>
          </w:tcPr>
          <w:p w:rsidR="00DA52A1" w:rsidRDefault="00DA52A1">
            <w:r>
              <w:t>Requirement</w:t>
            </w:r>
          </w:p>
        </w:tc>
        <w:tc>
          <w:tcPr>
            <w:tcW w:w="5023" w:type="dxa"/>
          </w:tcPr>
          <w:p w:rsidR="002F254F" w:rsidRPr="002F254F" w:rsidRDefault="00DA52A1" w:rsidP="002F254F">
            <w:pPr>
              <w:rPr>
                <w:b/>
              </w:rPr>
            </w:pPr>
            <w:r w:rsidRPr="002F254F">
              <w:rPr>
                <w:b/>
              </w:rPr>
              <w:t>What you did</w:t>
            </w:r>
          </w:p>
          <w:p w:rsidR="00DA52A1" w:rsidRPr="002F254F" w:rsidRDefault="002F254F" w:rsidP="002F254F">
            <w:pPr>
              <w:rPr>
                <w:b/>
              </w:rPr>
            </w:pPr>
            <w:r w:rsidRPr="002F254F">
              <w:rPr>
                <w:b/>
              </w:rPr>
              <w:t>You should fill in this boxes in this column</w:t>
            </w:r>
          </w:p>
        </w:tc>
      </w:tr>
      <w:tr w:rsidR="00DA52A1" w:rsidTr="00DA52A1">
        <w:tc>
          <w:tcPr>
            <w:tcW w:w="687" w:type="dxa"/>
          </w:tcPr>
          <w:p w:rsidR="00DA52A1" w:rsidRDefault="00DB74B4" w:rsidP="00DA52A1">
            <w:r>
              <w:t>0-3</w:t>
            </w:r>
          </w:p>
        </w:tc>
        <w:tc>
          <w:tcPr>
            <w:tcW w:w="3532" w:type="dxa"/>
          </w:tcPr>
          <w:p w:rsidR="00DA52A1" w:rsidRDefault="00DB74B4" w:rsidP="00DA52A1">
            <w:pPr>
              <w:rPr>
                <w:b/>
              </w:rPr>
            </w:pPr>
            <w:r w:rsidRPr="00C23D06">
              <w:rPr>
                <w:b/>
              </w:rPr>
              <w:t>Add states to your program</w:t>
            </w:r>
          </w:p>
          <w:p w:rsidR="00DB74B4" w:rsidRDefault="00DB74B4" w:rsidP="00DA52A1"/>
        </w:tc>
        <w:tc>
          <w:tcPr>
            <w:tcW w:w="5023" w:type="dxa"/>
          </w:tcPr>
          <w:p w:rsidR="00DA52A1" w:rsidRDefault="00DA52A1" w:rsidP="00DA52A1"/>
        </w:tc>
      </w:tr>
      <w:tr w:rsidR="00DA52A1" w:rsidTr="00DA52A1">
        <w:tc>
          <w:tcPr>
            <w:tcW w:w="687" w:type="dxa"/>
          </w:tcPr>
          <w:p w:rsidR="00DA52A1" w:rsidRDefault="00DB74B4" w:rsidP="00DA52A1">
            <w:r>
              <w:t>0-3 *</w:t>
            </w:r>
          </w:p>
        </w:tc>
        <w:tc>
          <w:tcPr>
            <w:tcW w:w="3532" w:type="dxa"/>
          </w:tcPr>
          <w:p w:rsidR="00DA52A1" w:rsidRPr="002E42A8" w:rsidRDefault="00DB74B4" w:rsidP="00DA52A1">
            <w:pPr>
              <w:rPr>
                <w:b/>
              </w:rPr>
            </w:pPr>
            <w:r>
              <w:rPr>
                <w:b/>
              </w:rPr>
              <w:t xml:space="preserve">Save and load some </w:t>
            </w:r>
            <w:r w:rsidRPr="00C87A52">
              <w:rPr>
                <w:b/>
              </w:rPr>
              <w:t>non-trivial data</w:t>
            </w:r>
          </w:p>
        </w:tc>
        <w:tc>
          <w:tcPr>
            <w:tcW w:w="5023" w:type="dxa"/>
          </w:tcPr>
          <w:p w:rsidR="00DA52A1" w:rsidRDefault="00DB74B4" w:rsidP="00DA52A1">
            <w:r>
              <w:t>Remember to submit a video if you are aiming for 3 marks here!</w:t>
            </w:r>
          </w:p>
        </w:tc>
      </w:tr>
      <w:tr w:rsidR="00DB74B4" w:rsidTr="00DA52A1">
        <w:tc>
          <w:tcPr>
            <w:tcW w:w="687" w:type="dxa"/>
          </w:tcPr>
          <w:p w:rsidR="00DB74B4" w:rsidRDefault="00DB74B4" w:rsidP="00DA52A1">
            <w:r>
              <w:t>0-2 *</w:t>
            </w:r>
          </w:p>
        </w:tc>
        <w:tc>
          <w:tcPr>
            <w:tcW w:w="3532" w:type="dxa"/>
          </w:tcPr>
          <w:p w:rsidR="00DB74B4" w:rsidRPr="00A458E1" w:rsidRDefault="00DB74B4" w:rsidP="00DA52A1">
            <w:pPr>
              <w:rPr>
                <w:b/>
              </w:rPr>
            </w:pPr>
            <w:r w:rsidRPr="007E7756">
              <w:rPr>
                <w:b/>
              </w:rPr>
              <w:t>Impact/impression</w:t>
            </w:r>
          </w:p>
        </w:tc>
        <w:tc>
          <w:tcPr>
            <w:tcW w:w="5023" w:type="dxa"/>
          </w:tcPr>
          <w:p w:rsidR="00DB74B4" w:rsidRDefault="00DB74B4" w:rsidP="00DB74B4">
            <w:r>
              <w:t>Remember to submit a video if you are aiming for 2 marks here!</w:t>
            </w:r>
          </w:p>
        </w:tc>
      </w:tr>
      <w:tr w:rsidR="002F254F" w:rsidTr="00DA32A4">
        <w:tc>
          <w:tcPr>
            <w:tcW w:w="687" w:type="dxa"/>
          </w:tcPr>
          <w:p w:rsidR="002F254F" w:rsidRDefault="002F254F" w:rsidP="00DA52A1"/>
        </w:tc>
        <w:tc>
          <w:tcPr>
            <w:tcW w:w="8555" w:type="dxa"/>
            <w:gridSpan w:val="2"/>
          </w:tcPr>
          <w:p w:rsidR="002F254F" w:rsidRDefault="002F254F" w:rsidP="00DA52A1">
            <w:r>
              <w:rPr>
                <w:rFonts w:cs="Arial"/>
                <w:b/>
              </w:rPr>
              <w:t>OPTIONAL CRITERIA: (MAX 6 marks for these so don’t go overboard on these.)</w:t>
            </w:r>
          </w:p>
        </w:tc>
      </w:tr>
      <w:tr w:rsidR="00C840B8" w:rsidTr="00DA52A1">
        <w:tc>
          <w:tcPr>
            <w:tcW w:w="687" w:type="dxa"/>
          </w:tcPr>
          <w:p w:rsidR="00C840B8" w:rsidRDefault="00C840B8" w:rsidP="00DA52A1"/>
        </w:tc>
        <w:tc>
          <w:tcPr>
            <w:tcW w:w="3532" w:type="dxa"/>
          </w:tcPr>
          <w:p w:rsidR="00C840B8" w:rsidRDefault="00C840B8" w:rsidP="00DA52A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A: Correctly implement scrolling and zooming using the framework’s </w:t>
            </w:r>
            <w:proofErr w:type="spellStart"/>
            <w:r>
              <w:rPr>
                <w:rFonts w:cs="Arial"/>
                <w:b/>
              </w:rPr>
              <w:t>FilterPoints</w:t>
            </w:r>
            <w:proofErr w:type="spellEnd"/>
            <w:r>
              <w:rPr>
                <w:rFonts w:cs="Arial"/>
                <w:b/>
              </w:rPr>
              <w:t xml:space="preserve"> class</w:t>
            </w:r>
          </w:p>
        </w:tc>
        <w:tc>
          <w:tcPr>
            <w:tcW w:w="5023" w:type="dxa"/>
          </w:tcPr>
          <w:p w:rsidR="00C840B8" w:rsidRDefault="00C840B8" w:rsidP="00DA52A1"/>
        </w:tc>
        <w:bookmarkStart w:id="0" w:name="_GoBack"/>
        <w:bookmarkEnd w:id="0"/>
      </w:tr>
      <w:tr w:rsidR="00DB74B4" w:rsidTr="00DA52A1">
        <w:tc>
          <w:tcPr>
            <w:tcW w:w="687" w:type="dxa"/>
          </w:tcPr>
          <w:p w:rsidR="00DB74B4" w:rsidRDefault="00DB74B4" w:rsidP="00DA52A1"/>
        </w:tc>
        <w:tc>
          <w:tcPr>
            <w:tcW w:w="3532" w:type="dxa"/>
          </w:tcPr>
          <w:p w:rsidR="00DB74B4" w:rsidRPr="002E42A8" w:rsidRDefault="00C840B8" w:rsidP="00DA52A1">
            <w:pPr>
              <w:rPr>
                <w:b/>
              </w:rPr>
            </w:pPr>
            <w:r>
              <w:rPr>
                <w:rFonts w:cs="Arial"/>
                <w:b/>
              </w:rPr>
              <w:t xml:space="preserve">B: </w:t>
            </w:r>
            <w:r w:rsidR="00DB74B4">
              <w:rPr>
                <w:rFonts w:cs="Arial"/>
                <w:b/>
              </w:rPr>
              <w:t>Have an a</w:t>
            </w:r>
            <w:r w:rsidR="00DB74B4" w:rsidRPr="00EC2E8C">
              <w:rPr>
                <w:rFonts w:cs="Arial"/>
                <w:b/>
              </w:rPr>
              <w:t xml:space="preserve">dvanced </w:t>
            </w:r>
            <w:r w:rsidR="00DB74B4">
              <w:rPr>
                <w:rFonts w:cs="Arial"/>
                <w:b/>
              </w:rPr>
              <w:t xml:space="preserve">(e.g. animated/scrolling) </w:t>
            </w:r>
            <w:r w:rsidR="00DB74B4" w:rsidRPr="00EC2E8C">
              <w:rPr>
                <w:rFonts w:cs="Arial"/>
                <w:b/>
              </w:rPr>
              <w:t>background</w:t>
            </w:r>
            <w:r w:rsidR="00DB74B4">
              <w:rPr>
                <w:rFonts w:cs="Arial"/>
                <w:b/>
              </w:rPr>
              <w:t xml:space="preserve"> NOT using </w:t>
            </w:r>
            <w:proofErr w:type="spellStart"/>
            <w:r w:rsidR="00DB74B4">
              <w:rPr>
                <w:rFonts w:cs="Arial"/>
                <w:b/>
              </w:rPr>
              <w:t>FilterPoints</w:t>
            </w:r>
            <w:proofErr w:type="spellEnd"/>
          </w:p>
        </w:tc>
        <w:tc>
          <w:tcPr>
            <w:tcW w:w="5023" w:type="dxa"/>
          </w:tcPr>
          <w:p w:rsidR="00DB74B4" w:rsidRDefault="00C840B8" w:rsidP="00DA52A1">
            <w:r>
              <w:t>Remember to submit a video if you are aiming for this mark!</w:t>
            </w:r>
          </w:p>
        </w:tc>
      </w:tr>
      <w:tr w:rsidR="00DB74B4" w:rsidTr="00DA52A1">
        <w:tc>
          <w:tcPr>
            <w:tcW w:w="687" w:type="dxa"/>
          </w:tcPr>
          <w:p w:rsidR="00DB74B4" w:rsidRDefault="00DB74B4" w:rsidP="00DA52A1">
            <w:r>
              <w:t>*</w:t>
            </w:r>
          </w:p>
        </w:tc>
        <w:tc>
          <w:tcPr>
            <w:tcW w:w="3532" w:type="dxa"/>
          </w:tcPr>
          <w:p w:rsidR="00DB74B4" w:rsidRDefault="00C840B8" w:rsidP="00DA52A1">
            <w:pPr>
              <w:rPr>
                <w:b/>
              </w:rPr>
            </w:pPr>
            <w:r>
              <w:rPr>
                <w:b/>
              </w:rPr>
              <w:t xml:space="preserve">C: </w:t>
            </w:r>
            <w:r w:rsidR="00DB74B4" w:rsidRPr="002E42A8">
              <w:rPr>
                <w:b/>
              </w:rPr>
              <w:t xml:space="preserve">Provide an automated moving object which is a sub-class of </w:t>
            </w:r>
            <w:proofErr w:type="spellStart"/>
            <w:r w:rsidR="00DB74B4" w:rsidRPr="002E42A8">
              <w:rPr>
                <w:b/>
              </w:rPr>
              <w:t>DisplayableObject</w:t>
            </w:r>
            <w:proofErr w:type="spellEnd"/>
          </w:p>
        </w:tc>
        <w:tc>
          <w:tcPr>
            <w:tcW w:w="5023" w:type="dxa"/>
          </w:tcPr>
          <w:p w:rsidR="00DB74B4" w:rsidRDefault="00DB74B4" w:rsidP="00DB74B4">
            <w:r>
              <w:t xml:space="preserve">Remember to submit a video if you are aiming for </w:t>
            </w:r>
            <w:r>
              <w:t>this mark!</w:t>
            </w:r>
          </w:p>
        </w:tc>
      </w:tr>
      <w:tr w:rsidR="00DB74B4" w:rsidTr="00DA52A1">
        <w:tc>
          <w:tcPr>
            <w:tcW w:w="687" w:type="dxa"/>
          </w:tcPr>
          <w:p w:rsidR="00DB74B4" w:rsidRDefault="00DB74B4" w:rsidP="00DA52A1"/>
        </w:tc>
        <w:tc>
          <w:tcPr>
            <w:tcW w:w="3532" w:type="dxa"/>
          </w:tcPr>
          <w:p w:rsidR="00DB74B4" w:rsidRPr="002E42A8" w:rsidRDefault="00C840B8" w:rsidP="00DA52A1">
            <w:pPr>
              <w:rPr>
                <w:b/>
              </w:rPr>
            </w:pPr>
            <w:r>
              <w:rPr>
                <w:rFonts w:cs="Arial"/>
                <w:b/>
              </w:rPr>
              <w:t xml:space="preserve">D: </w:t>
            </w:r>
            <w:r>
              <w:rPr>
                <w:rFonts w:cs="Arial"/>
                <w:b/>
              </w:rPr>
              <w:t>Interesting and appropriate tile and moving object appearances</w:t>
            </w:r>
          </w:p>
        </w:tc>
        <w:tc>
          <w:tcPr>
            <w:tcW w:w="5023" w:type="dxa"/>
          </w:tcPr>
          <w:p w:rsidR="00DB74B4" w:rsidRDefault="00C840B8" w:rsidP="00DA52A1">
            <w:r>
              <w:t>Remember to submit a video if you are aiming for this mark!</w:t>
            </w:r>
          </w:p>
        </w:tc>
      </w:tr>
      <w:tr w:rsidR="00DB74B4" w:rsidTr="00DA52A1">
        <w:tc>
          <w:tcPr>
            <w:tcW w:w="687" w:type="dxa"/>
          </w:tcPr>
          <w:p w:rsidR="00DB74B4" w:rsidRDefault="00DB74B4" w:rsidP="00DA52A1"/>
        </w:tc>
        <w:tc>
          <w:tcPr>
            <w:tcW w:w="3532" w:type="dxa"/>
          </w:tcPr>
          <w:p w:rsidR="00DB74B4" w:rsidRPr="002E42A8" w:rsidRDefault="00C840B8" w:rsidP="00DA52A1">
            <w:pPr>
              <w:rPr>
                <w:b/>
              </w:rPr>
            </w:pPr>
            <w:r>
              <w:rPr>
                <w:rFonts w:cs="Arial"/>
                <w:b/>
              </w:rPr>
              <w:t xml:space="preserve">E: </w:t>
            </w:r>
            <w:r w:rsidRPr="00B9276F">
              <w:rPr>
                <w:rFonts w:cs="Arial"/>
                <w:b/>
              </w:rPr>
              <w:t>Creating new displayable objects during the game</w:t>
            </w:r>
          </w:p>
        </w:tc>
        <w:tc>
          <w:tcPr>
            <w:tcW w:w="5023" w:type="dxa"/>
          </w:tcPr>
          <w:p w:rsidR="00DB74B4" w:rsidRDefault="00DB74B4" w:rsidP="00DA52A1"/>
        </w:tc>
      </w:tr>
      <w:tr w:rsidR="00DB74B4" w:rsidTr="00DA52A1">
        <w:tc>
          <w:tcPr>
            <w:tcW w:w="687" w:type="dxa"/>
          </w:tcPr>
          <w:p w:rsidR="00DB74B4" w:rsidRDefault="00DB74B4" w:rsidP="00DA52A1"/>
        </w:tc>
        <w:tc>
          <w:tcPr>
            <w:tcW w:w="3532" w:type="dxa"/>
          </w:tcPr>
          <w:p w:rsidR="00DB74B4" w:rsidRDefault="00AA0611" w:rsidP="00DA52A1">
            <w:pPr>
              <w:rPr>
                <w:b/>
              </w:rPr>
            </w:pPr>
            <w:r>
              <w:rPr>
                <w:rFonts w:cs="Arial"/>
                <w:b/>
              </w:rPr>
              <w:t>F</w:t>
            </w:r>
            <w:r w:rsidRPr="00D75E9F">
              <w:rPr>
                <w:rFonts w:cs="Arial"/>
                <w:b/>
              </w:rPr>
              <w:t>. Allow user to enter text which appears on the graphical display</w:t>
            </w:r>
          </w:p>
        </w:tc>
        <w:tc>
          <w:tcPr>
            <w:tcW w:w="5023" w:type="dxa"/>
          </w:tcPr>
          <w:p w:rsidR="00DB74B4" w:rsidRDefault="00DB74B4" w:rsidP="00DA52A1"/>
        </w:tc>
      </w:tr>
      <w:tr w:rsidR="00DB74B4" w:rsidTr="00DA52A1">
        <w:tc>
          <w:tcPr>
            <w:tcW w:w="687" w:type="dxa"/>
          </w:tcPr>
          <w:p w:rsidR="00DB74B4" w:rsidRDefault="00AA0611" w:rsidP="00DA52A1">
            <w:r>
              <w:t>1-2</w:t>
            </w:r>
            <w:r w:rsidR="005A609F">
              <w:t xml:space="preserve"> *</w:t>
            </w:r>
          </w:p>
        </w:tc>
        <w:tc>
          <w:tcPr>
            <w:tcW w:w="3532" w:type="dxa"/>
          </w:tcPr>
          <w:p w:rsidR="00DB74B4" w:rsidRDefault="00AA0611" w:rsidP="00DA52A1">
            <w:pPr>
              <w:rPr>
                <w:b/>
              </w:rPr>
            </w:pPr>
            <w:r>
              <w:rPr>
                <w:rFonts w:cs="Arial"/>
                <w:b/>
              </w:rPr>
              <w:t>G</w:t>
            </w:r>
            <w:r w:rsidRPr="001D7CF3">
              <w:rPr>
                <w:rFonts w:cs="Arial"/>
                <w:b/>
              </w:rPr>
              <w:t>. Complex intelligence on an automated moving object</w:t>
            </w:r>
          </w:p>
        </w:tc>
        <w:tc>
          <w:tcPr>
            <w:tcW w:w="5023" w:type="dxa"/>
          </w:tcPr>
          <w:p w:rsidR="00DB74B4" w:rsidRDefault="00AA0611" w:rsidP="00DA52A1">
            <w:r>
              <w:t>Explain what your intelligence does that deserves the mark.</w:t>
            </w:r>
          </w:p>
        </w:tc>
      </w:tr>
      <w:tr w:rsidR="00DB74B4" w:rsidTr="00DA52A1">
        <w:tc>
          <w:tcPr>
            <w:tcW w:w="687" w:type="dxa"/>
          </w:tcPr>
          <w:p w:rsidR="00DB74B4" w:rsidRDefault="00DB74B4" w:rsidP="00DA52A1"/>
        </w:tc>
        <w:tc>
          <w:tcPr>
            <w:tcW w:w="3532" w:type="dxa"/>
          </w:tcPr>
          <w:p w:rsidR="00DB74B4" w:rsidRPr="002E42A8" w:rsidRDefault="00AA0611" w:rsidP="00DA52A1">
            <w:pPr>
              <w:rPr>
                <w:b/>
              </w:rPr>
            </w:pPr>
            <w:r>
              <w:rPr>
                <w:rFonts w:cs="Arial"/>
                <w:b/>
              </w:rPr>
              <w:t>H</w:t>
            </w:r>
            <w:r w:rsidRPr="001D7CF3">
              <w:rPr>
                <w:rFonts w:cs="Arial"/>
                <w:b/>
              </w:rPr>
              <w:t>. More complex tile manager interaction</w:t>
            </w:r>
          </w:p>
        </w:tc>
        <w:tc>
          <w:tcPr>
            <w:tcW w:w="5023" w:type="dxa"/>
          </w:tcPr>
          <w:p w:rsidR="00DB74B4" w:rsidRDefault="00DB74B4" w:rsidP="00DA52A1"/>
        </w:tc>
      </w:tr>
      <w:tr w:rsidR="00DB74B4" w:rsidTr="00DA52A1">
        <w:tc>
          <w:tcPr>
            <w:tcW w:w="687" w:type="dxa"/>
          </w:tcPr>
          <w:p w:rsidR="00DB74B4" w:rsidRDefault="005A609F" w:rsidP="00DA52A1">
            <w:r>
              <w:t>*</w:t>
            </w:r>
          </w:p>
        </w:tc>
        <w:tc>
          <w:tcPr>
            <w:tcW w:w="3532" w:type="dxa"/>
          </w:tcPr>
          <w:p w:rsidR="00DB74B4" w:rsidRPr="00016ACC" w:rsidRDefault="00AA0611" w:rsidP="00DA52A1">
            <w:pPr>
              <w:rPr>
                <w:b/>
              </w:rPr>
            </w:pPr>
            <w:r>
              <w:rPr>
                <w:rFonts w:cs="Arial"/>
                <w:b/>
              </w:rPr>
              <w:t>I</w:t>
            </w:r>
            <w:r w:rsidRPr="001D7CF3">
              <w:rPr>
                <w:rFonts w:cs="Arial"/>
                <w:b/>
              </w:rPr>
              <w:t>. Non-trivial pixel-perfect collision detection</w:t>
            </w:r>
          </w:p>
        </w:tc>
        <w:tc>
          <w:tcPr>
            <w:tcW w:w="5023" w:type="dxa"/>
          </w:tcPr>
          <w:p w:rsidR="00DB74B4" w:rsidRDefault="005A609F" w:rsidP="00DA52A1">
            <w:r>
              <w:t>Remember to submit a video if you are aiming for this mark!</w:t>
            </w:r>
          </w:p>
        </w:tc>
      </w:tr>
      <w:tr w:rsidR="00DB74B4" w:rsidTr="00DA52A1">
        <w:tc>
          <w:tcPr>
            <w:tcW w:w="687" w:type="dxa"/>
          </w:tcPr>
          <w:p w:rsidR="00DB74B4" w:rsidRDefault="005A609F" w:rsidP="00DA52A1">
            <w:r>
              <w:t>*</w:t>
            </w:r>
          </w:p>
        </w:tc>
        <w:tc>
          <w:tcPr>
            <w:tcW w:w="3532" w:type="dxa"/>
          </w:tcPr>
          <w:p w:rsidR="00DB74B4" w:rsidRPr="002E42A8" w:rsidRDefault="005A609F" w:rsidP="00DA52A1">
            <w:pPr>
              <w:rPr>
                <w:b/>
              </w:rPr>
            </w:pPr>
            <w:r>
              <w:rPr>
                <w:b/>
              </w:rPr>
              <w:t>J Sellable Quality</w:t>
            </w:r>
          </w:p>
        </w:tc>
        <w:tc>
          <w:tcPr>
            <w:tcW w:w="5023" w:type="dxa"/>
          </w:tcPr>
          <w:p w:rsidR="00DB74B4" w:rsidRDefault="005A609F" w:rsidP="00DA52A1">
            <w:r>
              <w:t>Remember to submit a video if you are aiming for this mark!</w:t>
            </w:r>
          </w:p>
        </w:tc>
      </w:tr>
      <w:tr w:rsidR="00DB74B4" w:rsidTr="00DA52A1">
        <w:tc>
          <w:tcPr>
            <w:tcW w:w="687" w:type="dxa"/>
          </w:tcPr>
          <w:p w:rsidR="00DB74B4" w:rsidRDefault="005A609F" w:rsidP="00DA52A1">
            <w:r>
              <w:t>*</w:t>
            </w:r>
          </w:p>
        </w:tc>
        <w:tc>
          <w:tcPr>
            <w:tcW w:w="3532" w:type="dxa"/>
          </w:tcPr>
          <w:p w:rsidR="00DB74B4" w:rsidRDefault="005A609F" w:rsidP="00DA52A1">
            <w:pPr>
              <w:rPr>
                <w:b/>
              </w:rPr>
            </w:pPr>
            <w:r>
              <w:rPr>
                <w:rFonts w:cs="Arial"/>
                <w:b/>
              </w:rPr>
              <w:t>K. An</w:t>
            </w:r>
            <w:r w:rsidRPr="00B9276F">
              <w:rPr>
                <w:rFonts w:cs="Arial"/>
                <w:b/>
              </w:rPr>
              <w:t xml:space="preserve"> advanced feature</w:t>
            </w:r>
            <w:r>
              <w:rPr>
                <w:rFonts w:cs="Arial"/>
                <w:b/>
              </w:rPr>
              <w:t xml:space="preserve"> I didn’t think of but you had pre-approved</w:t>
            </w:r>
          </w:p>
        </w:tc>
        <w:tc>
          <w:tcPr>
            <w:tcW w:w="5023" w:type="dxa"/>
          </w:tcPr>
          <w:p w:rsidR="00DB74B4" w:rsidRDefault="005A609F" w:rsidP="00DA52A1">
            <w:r>
              <w:t>Remember to submit a video if you are aiming for this mark!</w:t>
            </w:r>
          </w:p>
        </w:tc>
      </w:tr>
    </w:tbl>
    <w:p w:rsidR="00DA52A1" w:rsidRDefault="00DA52A1"/>
    <w:sectPr w:rsidR="00DA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D4"/>
    <w:rsid w:val="002F254F"/>
    <w:rsid w:val="004E2A5D"/>
    <w:rsid w:val="005402E4"/>
    <w:rsid w:val="005A609F"/>
    <w:rsid w:val="00747CD4"/>
    <w:rsid w:val="00A9341B"/>
    <w:rsid w:val="00AA0611"/>
    <w:rsid w:val="00C840B8"/>
    <w:rsid w:val="00DA52A1"/>
    <w:rsid w:val="00DB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2019-03-06T20:18:00Z</dcterms:created>
  <dcterms:modified xsi:type="dcterms:W3CDTF">2019-03-06T20:49:00Z</dcterms:modified>
</cp:coreProperties>
</file>