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9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57"/>
        <w:gridCol w:w="8187"/>
      </w:tblGrid>
      <w:tr w:rsidR="002E3BDA" w:rsidRPr="007C6E1C" w14:paraId="06368C3B" w14:textId="77777777" w:rsidTr="00815E1D">
        <w:trPr>
          <w:trHeight w:val="1701"/>
        </w:trPr>
        <w:tc>
          <w:tcPr>
            <w:tcW w:w="1757" w:type="dxa"/>
            <w:vAlign w:val="center"/>
          </w:tcPr>
          <w:p w14:paraId="68C52913" w14:textId="77777777" w:rsidR="002E3BDA" w:rsidRPr="007C6E1C" w:rsidRDefault="00815E1D" w:rsidP="00F91030">
            <w:pPr>
              <w:spacing w:before="0"/>
              <w:ind w:right="5"/>
              <w:jc w:val="right"/>
              <w:rPr>
                <w:b/>
                <w:color w:val="0074BC"/>
                <w:sz w:val="28"/>
                <w:szCs w:val="28"/>
              </w:rPr>
            </w:pPr>
            <w:r w:rsidRPr="007C6E1C">
              <w:rPr>
                <w:b/>
                <w:color w:val="0074BC"/>
                <w:sz w:val="28"/>
                <w:szCs w:val="28"/>
                <w:lang w:val="en-US"/>
              </w:rPr>
              <w:drawing>
                <wp:inline distT="0" distB="0" distL="0" distR="0" wp14:anchorId="17A83837" wp14:editId="2B814AE2">
                  <wp:extent cx="828000" cy="828000"/>
                  <wp:effectExtent l="0" t="0" r="0" b="0"/>
                  <wp:docPr id="1" name="Picture 1" descr="C:\Users\gunse\Google Drive\UFE\ufe-m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nse\Google Drive\UFE\ufe-m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000" cy="828000"/>
                          </a:xfrm>
                          <a:prstGeom prst="rect">
                            <a:avLst/>
                          </a:prstGeom>
                          <a:noFill/>
                          <a:ln>
                            <a:noFill/>
                          </a:ln>
                        </pic:spPr>
                      </pic:pic>
                    </a:graphicData>
                  </a:graphic>
                </wp:inline>
              </w:drawing>
            </w:r>
          </w:p>
        </w:tc>
        <w:tc>
          <w:tcPr>
            <w:tcW w:w="8187" w:type="dxa"/>
          </w:tcPr>
          <w:p w14:paraId="6EC5A753" w14:textId="77777777" w:rsidR="002E3BDA" w:rsidRPr="007C6E1C" w:rsidRDefault="002E3BDA" w:rsidP="00F91030">
            <w:pPr>
              <w:spacing w:before="240"/>
              <w:ind w:right="1506"/>
              <w:jc w:val="center"/>
              <w:rPr>
                <w:b/>
                <w:color w:val="0074BC"/>
                <w:sz w:val="28"/>
                <w:szCs w:val="28"/>
                <w:u w:val="single"/>
              </w:rPr>
            </w:pPr>
            <w:r w:rsidRPr="007C6E1C">
              <w:rPr>
                <w:b/>
                <w:color w:val="0074BC"/>
                <w:sz w:val="28"/>
                <w:szCs w:val="28"/>
                <w:u w:val="single"/>
              </w:rPr>
              <w:t>САНХҮҮ ЭДИЙН ЗАСГИЙ</w:t>
            </w:r>
            <w:r w:rsidR="00A02C0C" w:rsidRPr="007C6E1C">
              <w:rPr>
                <w:b/>
                <w:color w:val="0074BC"/>
                <w:sz w:val="28"/>
                <w:szCs w:val="28"/>
                <w:u w:val="single"/>
              </w:rPr>
              <w:t>Н ИХ</w:t>
            </w:r>
            <w:r w:rsidRPr="007C6E1C">
              <w:rPr>
                <w:b/>
                <w:color w:val="0074BC"/>
                <w:sz w:val="28"/>
                <w:szCs w:val="28"/>
                <w:u w:val="single"/>
              </w:rPr>
              <w:t xml:space="preserve"> СУРГУУЛЬ</w:t>
            </w:r>
          </w:p>
          <w:p w14:paraId="2FB10ACC" w14:textId="77777777" w:rsidR="002E3BDA" w:rsidRPr="00FA3AB9" w:rsidRDefault="002E3BDA" w:rsidP="00F91030">
            <w:pPr>
              <w:tabs>
                <w:tab w:val="left" w:pos="9356"/>
              </w:tabs>
              <w:spacing w:before="0"/>
              <w:ind w:right="1506"/>
              <w:jc w:val="center"/>
              <w:rPr>
                <w:b/>
                <w:color w:val="0074BC"/>
                <w:sz w:val="28"/>
                <w:szCs w:val="28"/>
                <w:u w:val="single"/>
              </w:rPr>
            </w:pPr>
            <w:r w:rsidRPr="00FA3AB9">
              <w:rPr>
                <w:b/>
                <w:color w:val="0074BC"/>
                <w:sz w:val="28"/>
                <w:szCs w:val="28"/>
                <w:u w:val="single"/>
              </w:rPr>
              <w:t>ӨДРИЙН ХӨТӨЛБӨР</w:t>
            </w:r>
          </w:p>
          <w:p w14:paraId="35F80076" w14:textId="77777777" w:rsidR="002E3BDA" w:rsidRPr="007C6E1C" w:rsidRDefault="00A02C0C" w:rsidP="00F91030">
            <w:pPr>
              <w:spacing w:before="0"/>
              <w:ind w:right="1506"/>
              <w:jc w:val="center"/>
              <w:rPr>
                <w:b/>
                <w:color w:val="0074BC"/>
                <w:sz w:val="28"/>
                <w:szCs w:val="28"/>
              </w:rPr>
            </w:pPr>
            <w:r w:rsidRPr="007C6E1C">
              <w:rPr>
                <w:color w:val="0071BC"/>
                <w:sz w:val="28"/>
                <w:szCs w:val="28"/>
              </w:rPr>
              <w:t>ЭКОНОМИКСИЙН</w:t>
            </w:r>
            <w:r w:rsidR="002E3BDA" w:rsidRPr="007C6E1C">
              <w:rPr>
                <w:color w:val="0071BC"/>
                <w:sz w:val="28"/>
                <w:szCs w:val="28"/>
              </w:rPr>
              <w:t xml:space="preserve"> ТЭНХИМ</w:t>
            </w:r>
          </w:p>
        </w:tc>
      </w:tr>
    </w:tbl>
    <w:p w14:paraId="75AE7358" w14:textId="77777777" w:rsidR="009A5056" w:rsidRPr="007C6E1C" w:rsidRDefault="009A5056" w:rsidP="004D0540">
      <w:pPr>
        <w:spacing w:before="0" w:after="0"/>
        <w:ind w:right="5"/>
        <w:jc w:val="center"/>
        <w:rPr>
          <w:b/>
          <w:color w:val="0074BC"/>
          <w:sz w:val="28"/>
          <w:szCs w:val="28"/>
        </w:rPr>
      </w:pPr>
    </w:p>
    <w:p w14:paraId="408BF4D9" w14:textId="77777777" w:rsidR="009A5056" w:rsidRPr="007C6E1C" w:rsidRDefault="009A5056" w:rsidP="004D0540">
      <w:pPr>
        <w:spacing w:before="0" w:after="0"/>
        <w:ind w:right="5"/>
        <w:jc w:val="center"/>
        <w:rPr>
          <w:b/>
          <w:color w:val="0074BC"/>
          <w:sz w:val="28"/>
          <w:szCs w:val="28"/>
        </w:rPr>
      </w:pPr>
    </w:p>
    <w:p w14:paraId="543D08AA" w14:textId="77777777" w:rsidR="009A5056" w:rsidRPr="007C6E1C" w:rsidRDefault="009A5056" w:rsidP="004D0540">
      <w:pPr>
        <w:spacing w:before="0" w:after="0"/>
        <w:ind w:right="5"/>
        <w:jc w:val="center"/>
        <w:rPr>
          <w:b/>
          <w:color w:val="0074BC"/>
          <w:sz w:val="28"/>
          <w:szCs w:val="28"/>
        </w:rPr>
      </w:pPr>
    </w:p>
    <w:p w14:paraId="448247CF" w14:textId="77777777" w:rsidR="009A5056" w:rsidRPr="007C6E1C" w:rsidRDefault="009A5056" w:rsidP="004D0540">
      <w:pPr>
        <w:spacing w:before="0" w:after="0"/>
        <w:ind w:right="5"/>
        <w:jc w:val="center"/>
        <w:rPr>
          <w:b/>
          <w:color w:val="0074BC"/>
          <w:sz w:val="28"/>
          <w:szCs w:val="28"/>
        </w:rPr>
      </w:pPr>
    </w:p>
    <w:p w14:paraId="5509B92C" w14:textId="77777777" w:rsidR="009A5056" w:rsidRPr="007C6E1C" w:rsidRDefault="009A5056" w:rsidP="004D0540">
      <w:pPr>
        <w:spacing w:before="0" w:after="0"/>
        <w:ind w:right="5"/>
        <w:jc w:val="center"/>
        <w:rPr>
          <w:b/>
          <w:color w:val="0074BC"/>
          <w:sz w:val="28"/>
          <w:szCs w:val="28"/>
        </w:rPr>
      </w:pPr>
    </w:p>
    <w:p w14:paraId="7111B92E" w14:textId="77777777" w:rsidR="009A5056" w:rsidRPr="007C6E1C" w:rsidRDefault="009A5056" w:rsidP="004D0540">
      <w:pPr>
        <w:spacing w:before="0" w:after="0"/>
        <w:ind w:right="5"/>
        <w:jc w:val="center"/>
        <w:rPr>
          <w:b/>
          <w:color w:val="0074BC"/>
          <w:sz w:val="28"/>
          <w:szCs w:val="28"/>
        </w:rPr>
      </w:pPr>
    </w:p>
    <w:p w14:paraId="4FF9FEA4" w14:textId="77777777" w:rsidR="009A5056" w:rsidRPr="007C6E1C" w:rsidRDefault="009A5056" w:rsidP="004D0540">
      <w:pPr>
        <w:spacing w:before="0" w:after="0"/>
        <w:ind w:right="5"/>
        <w:jc w:val="center"/>
        <w:rPr>
          <w:b/>
          <w:color w:val="0074BC"/>
          <w:sz w:val="28"/>
          <w:szCs w:val="28"/>
        </w:rPr>
      </w:pPr>
    </w:p>
    <w:p w14:paraId="44AAA6D4" w14:textId="20509425" w:rsidR="009A5056" w:rsidRPr="007C5BFF" w:rsidRDefault="0098774F" w:rsidP="004D0540">
      <w:pPr>
        <w:spacing w:before="0" w:after="0" w:line="240" w:lineRule="auto"/>
        <w:ind w:right="5"/>
        <w:jc w:val="center"/>
        <w:rPr>
          <w:b/>
          <w:color w:val="FF0000"/>
          <w:sz w:val="28"/>
          <w:szCs w:val="28"/>
        </w:rPr>
      </w:pPr>
      <w:r w:rsidRPr="0098774F">
        <w:rPr>
          <w:b/>
          <w:color w:val="0074BC"/>
          <w:sz w:val="28"/>
          <w:szCs w:val="28"/>
        </w:rPr>
        <w:t>Тугчин</w:t>
      </w:r>
    </w:p>
    <w:p w14:paraId="61CEF745" w14:textId="77777777" w:rsidR="009A5056" w:rsidRPr="007C6E1C" w:rsidRDefault="007C5BFF" w:rsidP="004D0540">
      <w:pPr>
        <w:spacing w:before="0" w:after="0" w:line="240" w:lineRule="auto"/>
        <w:ind w:right="5"/>
        <w:jc w:val="center"/>
        <w:rPr>
          <w:b/>
          <w:color w:val="0074BC"/>
          <w:sz w:val="28"/>
          <w:szCs w:val="28"/>
        </w:rPr>
      </w:pPr>
      <w:r>
        <w:rPr>
          <w:b/>
          <w:color w:val="0074BC"/>
          <w:sz w:val="28"/>
          <w:szCs w:val="28"/>
        </w:rPr>
        <w:t>Отгонбаярын</w:t>
      </w:r>
      <w:r w:rsidR="009A5056" w:rsidRPr="007C6E1C">
        <w:rPr>
          <w:b/>
          <w:color w:val="0074BC"/>
          <w:sz w:val="28"/>
          <w:szCs w:val="28"/>
        </w:rPr>
        <w:t xml:space="preserve"> </w:t>
      </w:r>
      <w:r>
        <w:rPr>
          <w:b/>
          <w:color w:val="0074BC"/>
          <w:sz w:val="28"/>
          <w:szCs w:val="28"/>
        </w:rPr>
        <w:t>ЛХАГВАСҮРЭН</w:t>
      </w:r>
    </w:p>
    <w:p w14:paraId="5BF0ED41" w14:textId="77777777" w:rsidR="009A5056" w:rsidRPr="007C6E1C" w:rsidRDefault="009A5056" w:rsidP="004D0540">
      <w:pPr>
        <w:spacing w:before="0" w:after="0" w:line="240" w:lineRule="auto"/>
        <w:ind w:right="5"/>
        <w:jc w:val="center"/>
        <w:rPr>
          <w:b/>
          <w:color w:val="0074BC"/>
          <w:szCs w:val="24"/>
        </w:rPr>
      </w:pPr>
    </w:p>
    <w:p w14:paraId="44CAB2A0" w14:textId="77777777" w:rsidR="007C5BFF" w:rsidRDefault="007C5BFF" w:rsidP="004D0540">
      <w:pPr>
        <w:spacing w:before="0" w:after="0"/>
        <w:ind w:right="5"/>
        <w:jc w:val="center"/>
        <w:rPr>
          <w:b/>
          <w:color w:val="0074BC"/>
          <w:sz w:val="36"/>
          <w:szCs w:val="36"/>
          <w:lang w:val="en-US"/>
        </w:rPr>
      </w:pPr>
      <w:r w:rsidRPr="007C5BFF">
        <w:rPr>
          <w:b/>
          <w:color w:val="0074BC"/>
          <w:sz w:val="36"/>
          <w:szCs w:val="36"/>
          <w:lang w:val="en-US"/>
        </w:rPr>
        <w:t xml:space="preserve">ЭДИЙН ЗАСГИЙН ТААМАГЛАЛД </w:t>
      </w:r>
    </w:p>
    <w:p w14:paraId="2F338010" w14:textId="77777777" w:rsidR="009A5056" w:rsidRPr="007C6E1C" w:rsidRDefault="007C5BFF" w:rsidP="004D0540">
      <w:pPr>
        <w:spacing w:before="0" w:after="0"/>
        <w:ind w:right="5"/>
        <w:jc w:val="center"/>
        <w:rPr>
          <w:b/>
          <w:color w:val="0074BC"/>
          <w:sz w:val="28"/>
          <w:szCs w:val="28"/>
        </w:rPr>
      </w:pPr>
      <w:r w:rsidRPr="007C5BFF">
        <w:rPr>
          <w:b/>
          <w:color w:val="0074BC"/>
          <w:sz w:val="36"/>
          <w:szCs w:val="36"/>
          <w:lang w:val="en-US"/>
        </w:rPr>
        <w:t>МАШИН СУРГАЛТЫН АРГЫГ ХЭРЭГЛЭХ НЬ</w:t>
      </w:r>
    </w:p>
    <w:p w14:paraId="65C4BAC7" w14:textId="77777777" w:rsidR="009A5056" w:rsidRPr="007C6E1C" w:rsidRDefault="009A5056" w:rsidP="004D0540">
      <w:pPr>
        <w:spacing w:before="0" w:after="0"/>
        <w:ind w:right="5"/>
        <w:jc w:val="center"/>
        <w:rPr>
          <w:b/>
          <w:color w:val="0074BC"/>
          <w:sz w:val="28"/>
          <w:szCs w:val="28"/>
        </w:rPr>
      </w:pPr>
      <w:r w:rsidRPr="007C6E1C">
        <w:rPr>
          <w:b/>
          <w:color w:val="0074BC"/>
          <w:sz w:val="28"/>
          <w:szCs w:val="28"/>
          <w:lang w:val="en-US"/>
        </w:rPr>
        <w:drawing>
          <wp:inline distT="0" distB="0" distL="0" distR="0" wp14:anchorId="1A227CB9" wp14:editId="381776A9">
            <wp:extent cx="542925" cy="542925"/>
            <wp:effectExtent l="0" t="0" r="9525" b="9525"/>
            <wp:docPr id="16" name="Picture 4" descr="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14:paraId="473E63BF" w14:textId="77777777" w:rsidR="009A5056" w:rsidRPr="007C6E1C" w:rsidRDefault="009A5056" w:rsidP="004D0540">
      <w:pPr>
        <w:spacing w:before="0" w:after="0"/>
        <w:ind w:right="5"/>
        <w:jc w:val="center"/>
        <w:rPr>
          <w:b/>
          <w:color w:val="0074BC"/>
          <w:sz w:val="28"/>
          <w:szCs w:val="28"/>
        </w:rPr>
      </w:pPr>
    </w:p>
    <w:p w14:paraId="3F856F1A" w14:textId="77777777" w:rsidR="009A5056" w:rsidRPr="007C6E1C" w:rsidRDefault="009A5056" w:rsidP="004D0540">
      <w:pPr>
        <w:spacing w:before="0" w:after="0" w:line="240" w:lineRule="auto"/>
        <w:ind w:right="5"/>
        <w:jc w:val="center"/>
        <w:rPr>
          <w:color w:val="0074BC"/>
          <w:sz w:val="28"/>
          <w:szCs w:val="28"/>
        </w:rPr>
      </w:pPr>
      <w:r w:rsidRPr="007C6E1C">
        <w:rPr>
          <w:color w:val="0074BC"/>
          <w:sz w:val="28"/>
          <w:szCs w:val="28"/>
        </w:rPr>
        <w:t>Мэргэжлийн индекс</w:t>
      </w:r>
    </w:p>
    <w:p w14:paraId="7D0414AE" w14:textId="77777777" w:rsidR="009A5056" w:rsidRPr="00FA3AB9" w:rsidRDefault="00FA3AB9" w:rsidP="004D0540">
      <w:pPr>
        <w:spacing w:before="0" w:after="0" w:line="240" w:lineRule="auto"/>
        <w:ind w:right="5"/>
        <w:jc w:val="center"/>
        <w:rPr>
          <w:color w:val="0074BC"/>
          <w:sz w:val="28"/>
          <w:szCs w:val="28"/>
        </w:rPr>
      </w:pPr>
      <w:r>
        <w:rPr>
          <w:color w:val="0074BC"/>
          <w:sz w:val="28"/>
          <w:szCs w:val="28"/>
        </w:rPr>
        <w:t>031101</w:t>
      </w:r>
    </w:p>
    <w:p w14:paraId="209A480E" w14:textId="77777777" w:rsidR="009A5056" w:rsidRPr="007C6E1C" w:rsidRDefault="009A5056" w:rsidP="004D0540">
      <w:pPr>
        <w:spacing w:before="0" w:after="0" w:line="240" w:lineRule="auto"/>
        <w:ind w:right="5"/>
        <w:jc w:val="center"/>
        <w:rPr>
          <w:color w:val="0074BC"/>
          <w:sz w:val="28"/>
          <w:szCs w:val="28"/>
        </w:rPr>
      </w:pPr>
    </w:p>
    <w:p w14:paraId="59CB09D7" w14:textId="77777777" w:rsidR="009A5056" w:rsidRPr="007C6E1C" w:rsidRDefault="00815E1D" w:rsidP="004D0540">
      <w:pPr>
        <w:spacing w:before="0" w:after="0" w:line="240" w:lineRule="auto"/>
        <w:ind w:right="5"/>
        <w:jc w:val="center"/>
        <w:rPr>
          <w:color w:val="0071BC"/>
          <w:sz w:val="28"/>
          <w:szCs w:val="28"/>
        </w:rPr>
      </w:pPr>
      <w:r w:rsidRPr="007C6E1C">
        <w:rPr>
          <w:color w:val="0071BC"/>
          <w:sz w:val="28"/>
          <w:szCs w:val="28"/>
        </w:rPr>
        <w:t>Эдийн засгийн ухааны</w:t>
      </w:r>
      <w:r w:rsidR="009A5056" w:rsidRPr="007C6E1C">
        <w:rPr>
          <w:color w:val="0071BC"/>
          <w:sz w:val="28"/>
          <w:szCs w:val="28"/>
        </w:rPr>
        <w:t xml:space="preserve"> бакалаврын</w:t>
      </w:r>
    </w:p>
    <w:p w14:paraId="5D456541" w14:textId="77777777" w:rsidR="009A5056" w:rsidRPr="007C6E1C" w:rsidRDefault="009A5056" w:rsidP="004D0540">
      <w:pPr>
        <w:spacing w:before="0" w:after="0" w:line="240" w:lineRule="auto"/>
        <w:ind w:right="5"/>
        <w:jc w:val="center"/>
        <w:rPr>
          <w:b/>
          <w:color w:val="0074BC"/>
          <w:sz w:val="28"/>
          <w:szCs w:val="28"/>
        </w:rPr>
      </w:pPr>
      <w:r w:rsidRPr="007C6E1C">
        <w:rPr>
          <w:color w:val="0071BC"/>
          <w:sz w:val="28"/>
          <w:szCs w:val="28"/>
        </w:rPr>
        <w:t>зэрэг горилсон</w:t>
      </w:r>
    </w:p>
    <w:p w14:paraId="4A4A5AE2" w14:textId="77777777" w:rsidR="009A5056" w:rsidRPr="007C6E1C" w:rsidRDefault="00FA3AB9" w:rsidP="004D0540">
      <w:pPr>
        <w:spacing w:before="0" w:after="0" w:line="240" w:lineRule="auto"/>
        <w:ind w:right="5"/>
        <w:jc w:val="center"/>
        <w:rPr>
          <w:b/>
          <w:color w:val="0074BC"/>
          <w:sz w:val="28"/>
          <w:szCs w:val="28"/>
        </w:rPr>
      </w:pPr>
      <w:r>
        <w:rPr>
          <w:b/>
          <w:color w:val="0074BC"/>
          <w:sz w:val="28"/>
          <w:szCs w:val="28"/>
        </w:rPr>
        <w:t>Д</w:t>
      </w:r>
      <w:r w:rsidR="009A5056" w:rsidRPr="007C6E1C">
        <w:rPr>
          <w:b/>
          <w:color w:val="0074BC"/>
          <w:sz w:val="28"/>
          <w:szCs w:val="28"/>
        </w:rPr>
        <w:t>ипломын төсөл</w:t>
      </w:r>
    </w:p>
    <w:p w14:paraId="218D7C00" w14:textId="77777777" w:rsidR="009A5056" w:rsidRPr="007C6E1C" w:rsidRDefault="009A5056" w:rsidP="004D0540">
      <w:pPr>
        <w:spacing w:before="0" w:after="0" w:line="240" w:lineRule="auto"/>
        <w:ind w:right="5"/>
        <w:jc w:val="center"/>
        <w:rPr>
          <w:b/>
          <w:color w:val="0074BC"/>
          <w:sz w:val="28"/>
          <w:szCs w:val="28"/>
        </w:rPr>
      </w:pPr>
    </w:p>
    <w:p w14:paraId="4BDAD50E" w14:textId="77777777" w:rsidR="009A5056" w:rsidRPr="007C6E1C" w:rsidRDefault="009A5056" w:rsidP="004D0540">
      <w:pPr>
        <w:spacing w:before="0" w:after="0" w:line="240" w:lineRule="auto"/>
        <w:ind w:right="5"/>
        <w:jc w:val="center"/>
        <w:rPr>
          <w:b/>
          <w:color w:val="0074BC"/>
          <w:sz w:val="28"/>
          <w:szCs w:val="28"/>
        </w:rPr>
      </w:pPr>
    </w:p>
    <w:p w14:paraId="252C57C0" w14:textId="77777777" w:rsidR="009A5056" w:rsidRPr="007C6E1C" w:rsidRDefault="009A5056" w:rsidP="004D0540">
      <w:pPr>
        <w:spacing w:before="0" w:after="0" w:line="240" w:lineRule="auto"/>
        <w:ind w:right="5"/>
        <w:jc w:val="center"/>
        <w:rPr>
          <w:color w:val="0074BC"/>
          <w:sz w:val="28"/>
          <w:szCs w:val="28"/>
        </w:rPr>
      </w:pPr>
      <w:r w:rsidRPr="007C6E1C">
        <w:rPr>
          <w:color w:val="0074BC"/>
          <w:sz w:val="28"/>
          <w:szCs w:val="28"/>
        </w:rPr>
        <w:t>Удирдсан</w:t>
      </w:r>
    </w:p>
    <w:p w14:paraId="312F162D" w14:textId="77777777" w:rsidR="009A5056" w:rsidRPr="007C6E1C" w:rsidRDefault="007C5BFF" w:rsidP="004D0540">
      <w:pPr>
        <w:spacing w:before="0" w:after="0" w:line="240" w:lineRule="auto"/>
        <w:ind w:right="5"/>
        <w:jc w:val="center"/>
        <w:rPr>
          <w:color w:val="0074BC"/>
          <w:sz w:val="28"/>
          <w:szCs w:val="28"/>
        </w:rPr>
      </w:pPr>
      <w:r>
        <w:rPr>
          <w:color w:val="0071BC"/>
          <w:sz w:val="28"/>
          <w:szCs w:val="28"/>
        </w:rPr>
        <w:t>Д.Хашбаатар</w:t>
      </w:r>
      <w:r w:rsidR="009A5056" w:rsidRPr="007C6E1C">
        <w:rPr>
          <w:color w:val="0074BC"/>
          <w:sz w:val="28"/>
          <w:szCs w:val="28"/>
        </w:rPr>
        <w:t>/</w:t>
      </w:r>
      <w:r w:rsidRPr="00D44B0A">
        <w:rPr>
          <w:color w:val="0074BC"/>
          <w:sz w:val="28"/>
          <w:szCs w:val="28"/>
        </w:rPr>
        <w:t>MA</w:t>
      </w:r>
      <w:r w:rsidR="009A5056" w:rsidRPr="007C6E1C">
        <w:rPr>
          <w:color w:val="0074BC"/>
          <w:sz w:val="28"/>
          <w:szCs w:val="28"/>
        </w:rPr>
        <w:t>/</w:t>
      </w:r>
    </w:p>
    <w:p w14:paraId="76728360" w14:textId="77777777" w:rsidR="009A5056" w:rsidRPr="007C6E1C" w:rsidRDefault="009A5056" w:rsidP="004D0540">
      <w:pPr>
        <w:spacing w:before="0" w:after="0" w:line="240" w:lineRule="auto"/>
        <w:ind w:right="5"/>
        <w:jc w:val="center"/>
        <w:rPr>
          <w:color w:val="0074BC"/>
          <w:sz w:val="28"/>
          <w:szCs w:val="28"/>
        </w:rPr>
      </w:pPr>
    </w:p>
    <w:p w14:paraId="22270193" w14:textId="77777777" w:rsidR="009A5056" w:rsidRPr="007C6E1C" w:rsidRDefault="009A5056" w:rsidP="004D0540">
      <w:pPr>
        <w:spacing w:before="0" w:after="0" w:line="240" w:lineRule="auto"/>
        <w:ind w:right="5"/>
        <w:jc w:val="center"/>
        <w:rPr>
          <w:color w:val="0074BC"/>
          <w:sz w:val="28"/>
          <w:szCs w:val="28"/>
        </w:rPr>
      </w:pPr>
    </w:p>
    <w:p w14:paraId="4D741614" w14:textId="77777777" w:rsidR="009A5056" w:rsidRPr="007C6E1C" w:rsidRDefault="009A5056" w:rsidP="004D0540">
      <w:pPr>
        <w:spacing w:before="0" w:after="0" w:line="240" w:lineRule="auto"/>
        <w:ind w:right="5"/>
        <w:jc w:val="center"/>
        <w:rPr>
          <w:color w:val="0074BC"/>
          <w:sz w:val="28"/>
          <w:szCs w:val="28"/>
        </w:rPr>
      </w:pPr>
    </w:p>
    <w:p w14:paraId="797FE783" w14:textId="77777777" w:rsidR="009A5056" w:rsidRPr="007C6E1C" w:rsidRDefault="009A5056" w:rsidP="004D0540">
      <w:pPr>
        <w:spacing w:before="0" w:after="0" w:line="240" w:lineRule="auto"/>
        <w:ind w:right="5"/>
        <w:jc w:val="center"/>
        <w:rPr>
          <w:color w:val="0074BC"/>
          <w:sz w:val="28"/>
          <w:szCs w:val="28"/>
        </w:rPr>
      </w:pPr>
    </w:p>
    <w:p w14:paraId="3AE17C29" w14:textId="77777777" w:rsidR="009A5056" w:rsidRPr="007C6E1C" w:rsidRDefault="009A5056" w:rsidP="004D0540">
      <w:pPr>
        <w:spacing w:before="0" w:after="0" w:line="240" w:lineRule="auto"/>
        <w:ind w:right="5"/>
        <w:jc w:val="center"/>
        <w:rPr>
          <w:color w:val="0074BC"/>
          <w:sz w:val="28"/>
          <w:szCs w:val="28"/>
        </w:rPr>
      </w:pPr>
    </w:p>
    <w:p w14:paraId="7764F633" w14:textId="77777777" w:rsidR="009A5056" w:rsidRPr="007C6E1C" w:rsidRDefault="009A5056" w:rsidP="004D0540">
      <w:pPr>
        <w:spacing w:before="0" w:after="0" w:line="240" w:lineRule="auto"/>
        <w:ind w:right="5"/>
        <w:jc w:val="center"/>
        <w:rPr>
          <w:color w:val="0074BC"/>
          <w:sz w:val="28"/>
          <w:szCs w:val="28"/>
        </w:rPr>
      </w:pPr>
    </w:p>
    <w:p w14:paraId="77460367" w14:textId="77777777" w:rsidR="009A5056" w:rsidRPr="007C6E1C" w:rsidRDefault="009A5056" w:rsidP="004D0540">
      <w:pPr>
        <w:pStyle w:val="thesisnormal"/>
        <w:spacing w:before="0"/>
      </w:pPr>
    </w:p>
    <w:p w14:paraId="53FD7071" w14:textId="77777777" w:rsidR="009A5056" w:rsidRPr="007C6E1C" w:rsidRDefault="009A5056" w:rsidP="004D0540">
      <w:pPr>
        <w:spacing w:before="0" w:after="0" w:line="240" w:lineRule="auto"/>
        <w:ind w:right="5"/>
        <w:jc w:val="center"/>
        <w:rPr>
          <w:color w:val="0074BC"/>
          <w:sz w:val="28"/>
          <w:szCs w:val="28"/>
        </w:rPr>
      </w:pPr>
    </w:p>
    <w:p w14:paraId="3CCF79CA" w14:textId="77777777" w:rsidR="009A5056" w:rsidRPr="007C6E1C" w:rsidRDefault="009A5056" w:rsidP="004D0540">
      <w:pPr>
        <w:spacing w:before="0" w:after="0" w:line="240" w:lineRule="auto"/>
        <w:ind w:right="5"/>
        <w:jc w:val="center"/>
        <w:rPr>
          <w:color w:val="0074BC"/>
          <w:sz w:val="28"/>
          <w:szCs w:val="28"/>
        </w:rPr>
      </w:pPr>
    </w:p>
    <w:p w14:paraId="7E8012F2" w14:textId="77777777" w:rsidR="004E0182" w:rsidRPr="007C6E1C" w:rsidRDefault="00447126" w:rsidP="004E0182">
      <w:pPr>
        <w:spacing w:before="0" w:after="0" w:line="240" w:lineRule="auto"/>
        <w:ind w:right="5"/>
        <w:jc w:val="center"/>
        <w:rPr>
          <w:color w:val="0074BC"/>
          <w:sz w:val="28"/>
          <w:szCs w:val="28"/>
        </w:rPr>
      </w:pPr>
      <w:r>
        <w:rPr>
          <w:color w:val="0074BC"/>
          <w:sz w:val="28"/>
          <w:szCs w:val="28"/>
        </w:rPr>
        <w:t>Улаанбаатар. 2020</w:t>
      </w:r>
      <w:r w:rsidR="009A5056" w:rsidRPr="007C6E1C">
        <w:rPr>
          <w:color w:val="0074BC"/>
          <w:sz w:val="28"/>
          <w:szCs w:val="28"/>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9"/>
        <w:gridCol w:w="6317"/>
        <w:gridCol w:w="1519"/>
      </w:tblGrid>
      <w:tr w:rsidR="004E0182" w:rsidRPr="007C6E1C" w14:paraId="683FDCD9" w14:textId="77777777" w:rsidTr="004E0182">
        <w:tc>
          <w:tcPr>
            <w:tcW w:w="702" w:type="pct"/>
            <w:vAlign w:val="center"/>
          </w:tcPr>
          <w:p w14:paraId="1263C295" w14:textId="77777777" w:rsidR="004E0182" w:rsidRPr="007C6E1C" w:rsidRDefault="00815E1D" w:rsidP="004E0182">
            <w:pPr>
              <w:jc w:val="left"/>
              <w:rPr>
                <w:b/>
                <w:sz w:val="28"/>
              </w:rPr>
            </w:pPr>
            <w:r w:rsidRPr="007C6E1C">
              <w:rPr>
                <w:b/>
                <w:sz w:val="28"/>
                <w:lang w:val="en-US"/>
              </w:rPr>
              <w:lastRenderedPageBreak/>
              <w:drawing>
                <wp:inline distT="0" distB="0" distL="0" distR="0" wp14:anchorId="773006BC" wp14:editId="087F563B">
                  <wp:extent cx="828000"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fe-m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inline>
              </w:drawing>
            </w:r>
          </w:p>
        </w:tc>
        <w:tc>
          <w:tcPr>
            <w:tcW w:w="3511" w:type="pct"/>
          </w:tcPr>
          <w:p w14:paraId="182C7A90" w14:textId="77777777" w:rsidR="004E0182" w:rsidRPr="007C6E1C" w:rsidRDefault="004E0182" w:rsidP="004E0182">
            <w:pPr>
              <w:jc w:val="center"/>
              <w:rPr>
                <w:sz w:val="22"/>
              </w:rPr>
            </w:pPr>
            <w:r w:rsidRPr="007C6E1C">
              <w:rPr>
                <w:b/>
                <w:color w:val="000000"/>
                <w:sz w:val="28"/>
                <w:szCs w:val="28"/>
                <w:u w:val="single"/>
              </w:rPr>
              <w:t xml:space="preserve">САНХҮҮ ЭДИЙН ЗАСГИЙН </w:t>
            </w:r>
            <w:r w:rsidR="00815E1D" w:rsidRPr="007C6E1C">
              <w:rPr>
                <w:b/>
                <w:color w:val="000000"/>
                <w:sz w:val="28"/>
                <w:szCs w:val="28"/>
                <w:u w:val="single"/>
              </w:rPr>
              <w:t>ИХ</w:t>
            </w:r>
            <w:r w:rsidRPr="007C6E1C">
              <w:rPr>
                <w:b/>
                <w:color w:val="000000"/>
                <w:sz w:val="28"/>
                <w:szCs w:val="28"/>
                <w:u w:val="single"/>
              </w:rPr>
              <w:t xml:space="preserve"> СУРГУУЛЬ</w:t>
            </w:r>
            <w:r w:rsidRPr="007C6E1C">
              <w:rPr>
                <w:b/>
                <w:color w:val="000000"/>
                <w:sz w:val="28"/>
                <w:szCs w:val="28"/>
                <w:u w:val="single"/>
              </w:rPr>
              <w:br/>
            </w:r>
            <w:r w:rsidR="00815E1D" w:rsidRPr="007C6E1C">
              <w:rPr>
                <w:b/>
                <w:sz w:val="28"/>
                <w:szCs w:val="28"/>
              </w:rPr>
              <w:t>ЭКОНОМИКСИЙН</w:t>
            </w:r>
            <w:r w:rsidRPr="007C6E1C">
              <w:rPr>
                <w:b/>
                <w:sz w:val="28"/>
                <w:szCs w:val="28"/>
              </w:rPr>
              <w:t xml:space="preserve"> ТЭНХИМ</w:t>
            </w:r>
          </w:p>
        </w:tc>
        <w:tc>
          <w:tcPr>
            <w:tcW w:w="787" w:type="pct"/>
            <w:vAlign w:val="center"/>
          </w:tcPr>
          <w:p w14:paraId="7D66B522" w14:textId="77777777" w:rsidR="004E0182" w:rsidRPr="007C6E1C" w:rsidRDefault="00815E1D" w:rsidP="004E0182">
            <w:pPr>
              <w:jc w:val="right"/>
              <w:rPr>
                <w:b/>
                <w:sz w:val="28"/>
              </w:rPr>
            </w:pPr>
            <w:r w:rsidRPr="007C6E1C">
              <w:rPr>
                <w:b/>
                <w:sz w:val="28"/>
                <w:lang w:val="en-US"/>
              </w:rPr>
              <w:drawing>
                <wp:inline distT="0" distB="0" distL="0" distR="0" wp14:anchorId="181BD9B2" wp14:editId="7F7B4758">
                  <wp:extent cx="828000" cy="82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on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inline>
              </w:drawing>
            </w:r>
          </w:p>
        </w:tc>
      </w:tr>
    </w:tbl>
    <w:p w14:paraId="750868A4" w14:textId="77777777" w:rsidR="009A5056" w:rsidRPr="007C6E1C" w:rsidRDefault="009A5056" w:rsidP="004D0540">
      <w:pPr>
        <w:spacing w:before="0" w:after="0" w:line="240" w:lineRule="auto"/>
        <w:ind w:right="5"/>
        <w:jc w:val="center"/>
        <w:rPr>
          <w:color w:val="1A8489"/>
          <w:sz w:val="28"/>
          <w:szCs w:val="28"/>
        </w:rPr>
      </w:pPr>
    </w:p>
    <w:p w14:paraId="5EA3466D" w14:textId="77777777" w:rsidR="004E0182" w:rsidRPr="007C6E1C" w:rsidRDefault="004E0182" w:rsidP="004D0540">
      <w:pPr>
        <w:spacing w:before="0" w:after="0" w:line="240" w:lineRule="auto"/>
        <w:ind w:right="5"/>
        <w:jc w:val="center"/>
        <w:rPr>
          <w:color w:val="1A8489"/>
          <w:sz w:val="28"/>
          <w:szCs w:val="28"/>
        </w:rPr>
      </w:pPr>
    </w:p>
    <w:p w14:paraId="38D19E56" w14:textId="77777777" w:rsidR="009A5056" w:rsidRPr="007C6E1C" w:rsidRDefault="009A5056" w:rsidP="004D0540">
      <w:pPr>
        <w:spacing w:before="0" w:after="0" w:line="240" w:lineRule="auto"/>
        <w:ind w:right="5"/>
        <w:jc w:val="center"/>
        <w:rPr>
          <w:color w:val="1A8489"/>
          <w:sz w:val="28"/>
          <w:szCs w:val="28"/>
        </w:rPr>
      </w:pPr>
    </w:p>
    <w:p w14:paraId="5CB421CE" w14:textId="77777777" w:rsidR="009A5056" w:rsidRPr="007C6E1C" w:rsidRDefault="009A5056" w:rsidP="004D0540">
      <w:pPr>
        <w:spacing w:before="0" w:after="0" w:line="240" w:lineRule="auto"/>
        <w:ind w:right="5"/>
        <w:jc w:val="center"/>
        <w:rPr>
          <w:color w:val="1A8489"/>
          <w:sz w:val="28"/>
          <w:szCs w:val="28"/>
        </w:rPr>
      </w:pPr>
    </w:p>
    <w:p w14:paraId="0581D081" w14:textId="77777777" w:rsidR="009A5056" w:rsidRPr="007C6E1C" w:rsidRDefault="009A5056" w:rsidP="004D0540">
      <w:pPr>
        <w:spacing w:before="0" w:after="0" w:line="240" w:lineRule="auto"/>
        <w:ind w:right="5"/>
        <w:jc w:val="center"/>
        <w:rPr>
          <w:color w:val="1A8489"/>
          <w:sz w:val="28"/>
          <w:szCs w:val="28"/>
        </w:rPr>
      </w:pPr>
    </w:p>
    <w:p w14:paraId="60289138" w14:textId="77777777" w:rsidR="009A5056" w:rsidRPr="007C6E1C" w:rsidRDefault="009A5056" w:rsidP="004D0540">
      <w:pPr>
        <w:spacing w:before="0" w:after="0" w:line="240" w:lineRule="auto"/>
        <w:ind w:right="5"/>
        <w:jc w:val="center"/>
        <w:rPr>
          <w:color w:val="1A8489"/>
          <w:sz w:val="28"/>
          <w:szCs w:val="28"/>
        </w:rPr>
      </w:pPr>
    </w:p>
    <w:p w14:paraId="0F57FF91" w14:textId="77777777" w:rsidR="009A5056" w:rsidRPr="007C6E1C" w:rsidRDefault="009A5056" w:rsidP="004D0540">
      <w:pPr>
        <w:spacing w:before="0" w:after="0" w:line="240" w:lineRule="auto"/>
        <w:ind w:right="5"/>
        <w:jc w:val="center"/>
        <w:rPr>
          <w:color w:val="1A8489"/>
          <w:sz w:val="28"/>
          <w:szCs w:val="28"/>
        </w:rPr>
      </w:pPr>
    </w:p>
    <w:p w14:paraId="3DF41892" w14:textId="77777777" w:rsidR="009A5056" w:rsidRPr="007C6E1C" w:rsidRDefault="009A5056" w:rsidP="004D0540">
      <w:pPr>
        <w:spacing w:before="0" w:after="0" w:line="240" w:lineRule="auto"/>
        <w:ind w:right="5"/>
        <w:jc w:val="center"/>
        <w:rPr>
          <w:color w:val="1A8489"/>
          <w:sz w:val="28"/>
          <w:szCs w:val="28"/>
        </w:rPr>
      </w:pPr>
    </w:p>
    <w:p w14:paraId="585F6A09" w14:textId="77777777" w:rsidR="009A5056" w:rsidRPr="007C6E1C" w:rsidRDefault="009A5056" w:rsidP="004D0540">
      <w:pPr>
        <w:spacing w:before="0" w:after="0" w:line="240" w:lineRule="auto"/>
        <w:ind w:right="5"/>
        <w:jc w:val="center"/>
        <w:rPr>
          <w:color w:val="1A8489"/>
          <w:sz w:val="28"/>
          <w:szCs w:val="28"/>
        </w:rPr>
      </w:pPr>
    </w:p>
    <w:p w14:paraId="5F73C2AB" w14:textId="30BC166A" w:rsidR="009A5056" w:rsidRPr="007C5BFF" w:rsidRDefault="0098774F" w:rsidP="004D0540">
      <w:pPr>
        <w:spacing w:before="0" w:after="0"/>
        <w:ind w:right="5"/>
        <w:jc w:val="center"/>
        <w:rPr>
          <w:b/>
          <w:color w:val="FF0000"/>
          <w:sz w:val="28"/>
          <w:szCs w:val="28"/>
        </w:rPr>
      </w:pPr>
      <w:r w:rsidRPr="00972AB3">
        <w:rPr>
          <w:b/>
          <w:color w:val="000000"/>
          <w:sz w:val="28"/>
          <w:szCs w:val="28"/>
        </w:rPr>
        <w:t>Тугчин</w:t>
      </w:r>
    </w:p>
    <w:p w14:paraId="77000D6F" w14:textId="77777777" w:rsidR="009A5056" w:rsidRPr="007C6E1C" w:rsidRDefault="007C5BFF" w:rsidP="004D0540">
      <w:pPr>
        <w:spacing w:before="0" w:after="0"/>
        <w:ind w:right="5"/>
        <w:jc w:val="center"/>
        <w:rPr>
          <w:b/>
          <w:color w:val="000000"/>
          <w:sz w:val="28"/>
          <w:szCs w:val="28"/>
        </w:rPr>
      </w:pPr>
      <w:r>
        <w:rPr>
          <w:b/>
          <w:color w:val="000000"/>
          <w:sz w:val="28"/>
          <w:szCs w:val="28"/>
        </w:rPr>
        <w:t>Отгонбаярын</w:t>
      </w:r>
      <w:r w:rsidR="009A5056" w:rsidRPr="007C6E1C">
        <w:rPr>
          <w:b/>
          <w:color w:val="000000"/>
          <w:sz w:val="28"/>
          <w:szCs w:val="28"/>
        </w:rPr>
        <w:t xml:space="preserve"> </w:t>
      </w:r>
      <w:r>
        <w:rPr>
          <w:b/>
          <w:color w:val="000000"/>
          <w:sz w:val="28"/>
          <w:szCs w:val="28"/>
        </w:rPr>
        <w:t>ЛХАГВАСҮРЭН</w:t>
      </w:r>
    </w:p>
    <w:p w14:paraId="58104A11" w14:textId="77777777" w:rsidR="009A5056" w:rsidRPr="007C6E1C" w:rsidRDefault="009A5056" w:rsidP="004D0540">
      <w:pPr>
        <w:spacing w:before="0" w:after="0" w:line="240" w:lineRule="auto"/>
        <w:ind w:right="5"/>
        <w:jc w:val="center"/>
        <w:rPr>
          <w:b/>
          <w:color w:val="1A8489"/>
          <w:szCs w:val="24"/>
        </w:rPr>
      </w:pPr>
    </w:p>
    <w:p w14:paraId="03F65A00" w14:textId="77777777" w:rsidR="007C5BFF" w:rsidRPr="007C5BFF" w:rsidRDefault="007C5BFF" w:rsidP="007C5BFF">
      <w:pPr>
        <w:spacing w:before="0" w:after="0" w:line="240" w:lineRule="auto"/>
        <w:ind w:right="5"/>
        <w:jc w:val="center"/>
        <w:rPr>
          <w:b/>
          <w:color w:val="000000"/>
          <w:sz w:val="36"/>
          <w:szCs w:val="36"/>
        </w:rPr>
      </w:pPr>
      <w:r w:rsidRPr="007C5BFF">
        <w:rPr>
          <w:b/>
          <w:color w:val="000000"/>
          <w:sz w:val="36"/>
          <w:szCs w:val="36"/>
        </w:rPr>
        <w:t xml:space="preserve">ЭДИЙН ЗАСГИЙН ТААМАГЛАЛД </w:t>
      </w:r>
    </w:p>
    <w:p w14:paraId="1CE77417" w14:textId="77777777" w:rsidR="009A5056" w:rsidRPr="007C6E1C" w:rsidRDefault="007C5BFF" w:rsidP="007C5BFF">
      <w:pPr>
        <w:spacing w:before="0" w:after="0" w:line="240" w:lineRule="auto"/>
        <w:ind w:right="5"/>
        <w:jc w:val="center"/>
        <w:rPr>
          <w:b/>
          <w:color w:val="1A8489"/>
          <w:sz w:val="28"/>
          <w:szCs w:val="28"/>
        </w:rPr>
      </w:pPr>
      <w:r w:rsidRPr="007C5BFF">
        <w:rPr>
          <w:b/>
          <w:color w:val="000000"/>
          <w:sz w:val="36"/>
          <w:szCs w:val="36"/>
        </w:rPr>
        <w:t>МАШИН СУРГАЛТЫН АРГЫГ ХЭРЭГЛЭХ НЬ</w:t>
      </w:r>
    </w:p>
    <w:p w14:paraId="765D51C5" w14:textId="77777777" w:rsidR="009A5056" w:rsidRPr="007C6E1C" w:rsidRDefault="009A5056" w:rsidP="004D0540">
      <w:pPr>
        <w:spacing w:before="0" w:after="0" w:line="240" w:lineRule="auto"/>
        <w:ind w:right="5"/>
        <w:jc w:val="center"/>
        <w:rPr>
          <w:b/>
          <w:color w:val="1A8489"/>
          <w:sz w:val="28"/>
          <w:szCs w:val="28"/>
        </w:rPr>
      </w:pPr>
    </w:p>
    <w:p w14:paraId="7516F457" w14:textId="77777777" w:rsidR="009A5056" w:rsidRPr="007C6E1C" w:rsidRDefault="009A5056" w:rsidP="004D0540">
      <w:pPr>
        <w:spacing w:before="0" w:after="0"/>
        <w:ind w:right="5"/>
        <w:jc w:val="center"/>
        <w:rPr>
          <w:color w:val="000000"/>
          <w:sz w:val="28"/>
          <w:szCs w:val="28"/>
        </w:rPr>
      </w:pPr>
      <w:r w:rsidRPr="007C6E1C">
        <w:rPr>
          <w:b/>
          <w:color w:val="000000"/>
          <w:sz w:val="28"/>
          <w:szCs w:val="28"/>
          <w:lang w:val="en-US"/>
        </w:rPr>
        <w:drawing>
          <wp:anchor distT="0" distB="0" distL="114300" distR="114300" simplePos="0" relativeHeight="251661312" behindDoc="1" locked="0" layoutInCell="1" allowOverlap="1" wp14:anchorId="376CF853" wp14:editId="6A7F5DA5">
            <wp:simplePos x="0" y="0"/>
            <wp:positionH relativeFrom="column">
              <wp:posOffset>1673225</wp:posOffset>
            </wp:positionH>
            <wp:positionV relativeFrom="paragraph">
              <wp:posOffset>30480</wp:posOffset>
            </wp:positionV>
            <wp:extent cx="356870" cy="356870"/>
            <wp:effectExtent l="0" t="0" r="5080" b="5080"/>
            <wp:wrapNone/>
            <wp:docPr id="5" name="Picture 4" descr="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s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870" cy="356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E1C">
        <w:rPr>
          <w:color w:val="000000"/>
          <w:sz w:val="28"/>
          <w:szCs w:val="28"/>
        </w:rPr>
        <w:t>Мэргэжлийн индекс</w:t>
      </w:r>
    </w:p>
    <w:p w14:paraId="0CA89E87" w14:textId="77777777" w:rsidR="009A5056" w:rsidRPr="007C6E1C" w:rsidRDefault="00FA3AB9" w:rsidP="004D0540">
      <w:pPr>
        <w:spacing w:before="0" w:after="0"/>
        <w:ind w:right="5"/>
        <w:jc w:val="center"/>
        <w:rPr>
          <w:color w:val="000000"/>
          <w:sz w:val="28"/>
          <w:szCs w:val="28"/>
        </w:rPr>
      </w:pPr>
      <w:r>
        <w:rPr>
          <w:color w:val="000000"/>
          <w:sz w:val="28"/>
          <w:szCs w:val="28"/>
        </w:rPr>
        <w:t>031101</w:t>
      </w:r>
    </w:p>
    <w:p w14:paraId="3BD64A54" w14:textId="77777777" w:rsidR="009A5056" w:rsidRPr="007C6E1C" w:rsidRDefault="009A5056" w:rsidP="004D0540">
      <w:pPr>
        <w:spacing w:before="0" w:after="0" w:line="240" w:lineRule="auto"/>
        <w:ind w:right="5"/>
        <w:jc w:val="center"/>
        <w:rPr>
          <w:color w:val="000000"/>
          <w:sz w:val="28"/>
          <w:szCs w:val="28"/>
        </w:rPr>
      </w:pPr>
    </w:p>
    <w:p w14:paraId="26EE5594" w14:textId="77777777" w:rsidR="009A5056" w:rsidRPr="007C6E1C" w:rsidRDefault="006B75ED" w:rsidP="004D0540">
      <w:pPr>
        <w:spacing w:before="0" w:after="0"/>
        <w:ind w:right="5"/>
        <w:jc w:val="center"/>
        <w:rPr>
          <w:color w:val="000000"/>
          <w:sz w:val="28"/>
          <w:szCs w:val="28"/>
        </w:rPr>
      </w:pPr>
      <w:r w:rsidRPr="007C6E1C">
        <w:rPr>
          <w:color w:val="000000"/>
          <w:sz w:val="28"/>
          <w:szCs w:val="28"/>
        </w:rPr>
        <w:t>Эдийн засгийн ухааны</w:t>
      </w:r>
      <w:r w:rsidR="00AF5A83" w:rsidRPr="007C6E1C">
        <w:rPr>
          <w:color w:val="000000"/>
          <w:sz w:val="28"/>
          <w:szCs w:val="28"/>
        </w:rPr>
        <w:t xml:space="preserve"> </w:t>
      </w:r>
      <w:r w:rsidRPr="007C6E1C">
        <w:rPr>
          <w:color w:val="000000"/>
          <w:sz w:val="28"/>
          <w:szCs w:val="28"/>
        </w:rPr>
        <w:t>б</w:t>
      </w:r>
      <w:r w:rsidR="009A5056" w:rsidRPr="007C6E1C">
        <w:rPr>
          <w:color w:val="000000"/>
          <w:sz w:val="28"/>
          <w:szCs w:val="28"/>
        </w:rPr>
        <w:t xml:space="preserve">акалаврын </w:t>
      </w:r>
      <w:r w:rsidRPr="007C6E1C">
        <w:rPr>
          <w:color w:val="000000"/>
          <w:sz w:val="28"/>
          <w:szCs w:val="28"/>
        </w:rPr>
        <w:t>з</w:t>
      </w:r>
      <w:r w:rsidR="009A5056" w:rsidRPr="007C6E1C">
        <w:rPr>
          <w:color w:val="000000"/>
          <w:sz w:val="28"/>
          <w:szCs w:val="28"/>
        </w:rPr>
        <w:t xml:space="preserve">эрэг </w:t>
      </w:r>
    </w:p>
    <w:p w14:paraId="2055D92C" w14:textId="77777777" w:rsidR="009A5056" w:rsidRPr="007C6E1C" w:rsidRDefault="00FA3AB9" w:rsidP="004D0540">
      <w:pPr>
        <w:spacing w:before="0" w:after="0"/>
        <w:ind w:right="5"/>
        <w:jc w:val="center"/>
        <w:rPr>
          <w:b/>
          <w:color w:val="000000"/>
          <w:sz w:val="28"/>
          <w:szCs w:val="28"/>
        </w:rPr>
      </w:pPr>
      <w:r>
        <w:rPr>
          <w:b/>
          <w:color w:val="000000"/>
          <w:sz w:val="28"/>
          <w:szCs w:val="28"/>
        </w:rPr>
        <w:t>Г</w:t>
      </w:r>
      <w:r w:rsidR="009A5056" w:rsidRPr="007C6E1C">
        <w:rPr>
          <w:b/>
          <w:color w:val="000000"/>
          <w:sz w:val="28"/>
          <w:szCs w:val="28"/>
        </w:rPr>
        <w:t xml:space="preserve">орилсон </w:t>
      </w:r>
      <w:r>
        <w:rPr>
          <w:b/>
          <w:color w:val="000000"/>
          <w:sz w:val="28"/>
          <w:szCs w:val="28"/>
        </w:rPr>
        <w:t>Д</w:t>
      </w:r>
      <w:r w:rsidR="009A5056" w:rsidRPr="007C6E1C">
        <w:rPr>
          <w:b/>
          <w:color w:val="000000"/>
          <w:sz w:val="28"/>
          <w:szCs w:val="28"/>
        </w:rPr>
        <w:t xml:space="preserve">ипломын </w:t>
      </w:r>
      <w:r>
        <w:rPr>
          <w:b/>
          <w:color w:val="000000"/>
          <w:sz w:val="28"/>
          <w:szCs w:val="28"/>
        </w:rPr>
        <w:t>Т</w:t>
      </w:r>
      <w:r w:rsidR="009A5056" w:rsidRPr="007C6E1C">
        <w:rPr>
          <w:b/>
          <w:color w:val="000000"/>
          <w:sz w:val="28"/>
          <w:szCs w:val="28"/>
        </w:rPr>
        <w:t>өсөл</w:t>
      </w:r>
    </w:p>
    <w:p w14:paraId="18792EA0" w14:textId="77777777" w:rsidR="000D212E" w:rsidRPr="007C6E1C" w:rsidRDefault="000D212E" w:rsidP="004D0540">
      <w:pPr>
        <w:spacing w:before="0" w:after="0"/>
        <w:ind w:right="5"/>
        <w:jc w:val="center"/>
        <w:rPr>
          <w:b/>
          <w:color w:val="000000"/>
          <w:sz w:val="28"/>
          <w:szCs w:val="28"/>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3498"/>
        <w:gridCol w:w="3214"/>
      </w:tblGrid>
      <w:tr w:rsidR="000D212E" w:rsidRPr="007C6E1C" w14:paraId="15CC0985" w14:textId="77777777" w:rsidTr="00F91030">
        <w:tc>
          <w:tcPr>
            <w:tcW w:w="1748" w:type="dxa"/>
          </w:tcPr>
          <w:p w14:paraId="7BFE6818" w14:textId="77777777" w:rsidR="000D212E" w:rsidRPr="007C6E1C" w:rsidRDefault="000D212E" w:rsidP="00F84369">
            <w:pPr>
              <w:spacing w:before="120" w:after="120"/>
              <w:jc w:val="left"/>
              <w:rPr>
                <w:color w:val="1A8489"/>
                <w:sz w:val="28"/>
                <w:szCs w:val="28"/>
              </w:rPr>
            </w:pPr>
            <w:r w:rsidRPr="007C6E1C">
              <w:rPr>
                <w:color w:val="000000"/>
                <w:sz w:val="28"/>
                <w:szCs w:val="28"/>
              </w:rPr>
              <w:t>Удирдагч:</w:t>
            </w:r>
          </w:p>
        </w:tc>
        <w:tc>
          <w:tcPr>
            <w:tcW w:w="3498" w:type="dxa"/>
          </w:tcPr>
          <w:p w14:paraId="69EC54DB" w14:textId="77777777" w:rsidR="000D212E" w:rsidRPr="007C6E1C" w:rsidRDefault="000D212E" w:rsidP="00F84369">
            <w:pPr>
              <w:spacing w:before="120" w:after="120"/>
              <w:rPr>
                <w:sz w:val="28"/>
                <w:szCs w:val="28"/>
              </w:rPr>
            </w:pPr>
            <w:r w:rsidRPr="007C6E1C">
              <w:rPr>
                <w:sz w:val="28"/>
                <w:szCs w:val="28"/>
              </w:rPr>
              <w:t>. . . . . . . . . . . . . . . . . . . . . . .</w:t>
            </w:r>
          </w:p>
        </w:tc>
        <w:tc>
          <w:tcPr>
            <w:tcW w:w="3214" w:type="dxa"/>
          </w:tcPr>
          <w:p w14:paraId="2A804461" w14:textId="77777777" w:rsidR="000D212E" w:rsidRPr="007C6E1C" w:rsidRDefault="007C5BFF" w:rsidP="00F84369">
            <w:pPr>
              <w:spacing w:before="120" w:after="120"/>
              <w:jc w:val="left"/>
              <w:rPr>
                <w:sz w:val="28"/>
                <w:szCs w:val="28"/>
              </w:rPr>
            </w:pPr>
            <w:r>
              <w:rPr>
                <w:sz w:val="28"/>
                <w:szCs w:val="28"/>
              </w:rPr>
              <w:t>Д.Хашбаатар</w:t>
            </w:r>
            <w:r w:rsidR="000D212E" w:rsidRPr="007C6E1C">
              <w:rPr>
                <w:sz w:val="28"/>
                <w:szCs w:val="28"/>
              </w:rPr>
              <w:t xml:space="preserve"> /</w:t>
            </w:r>
            <w:r>
              <w:rPr>
                <w:sz w:val="28"/>
                <w:szCs w:val="28"/>
                <w:lang w:val="en-US"/>
              </w:rPr>
              <w:t>MA</w:t>
            </w:r>
            <w:r w:rsidR="000D212E" w:rsidRPr="007C6E1C">
              <w:rPr>
                <w:sz w:val="28"/>
                <w:szCs w:val="28"/>
              </w:rPr>
              <w:t>/</w:t>
            </w:r>
          </w:p>
        </w:tc>
      </w:tr>
      <w:tr w:rsidR="000D212E" w:rsidRPr="007C6E1C" w14:paraId="2603EC3D" w14:textId="77777777" w:rsidTr="00F91030">
        <w:tc>
          <w:tcPr>
            <w:tcW w:w="1748" w:type="dxa"/>
          </w:tcPr>
          <w:p w14:paraId="4F95E358" w14:textId="77777777" w:rsidR="000D212E" w:rsidRPr="007C6E1C" w:rsidRDefault="000D212E" w:rsidP="00F84369">
            <w:pPr>
              <w:spacing w:before="120" w:after="120"/>
              <w:jc w:val="left"/>
              <w:rPr>
                <w:color w:val="1A8489"/>
                <w:sz w:val="28"/>
                <w:szCs w:val="28"/>
              </w:rPr>
            </w:pPr>
            <w:r w:rsidRPr="007C6E1C">
              <w:rPr>
                <w:color w:val="000000"/>
                <w:sz w:val="28"/>
                <w:szCs w:val="28"/>
              </w:rPr>
              <w:t>Шүүмжлэгч:</w:t>
            </w:r>
          </w:p>
        </w:tc>
        <w:tc>
          <w:tcPr>
            <w:tcW w:w="3498" w:type="dxa"/>
          </w:tcPr>
          <w:p w14:paraId="443F915E" w14:textId="77777777" w:rsidR="000D212E" w:rsidRPr="007C6E1C" w:rsidRDefault="000D212E" w:rsidP="00F84369">
            <w:pPr>
              <w:spacing w:before="120" w:after="120"/>
              <w:jc w:val="left"/>
              <w:rPr>
                <w:color w:val="1A8489"/>
                <w:sz w:val="28"/>
                <w:szCs w:val="28"/>
              </w:rPr>
            </w:pPr>
            <w:r w:rsidRPr="007C6E1C">
              <w:rPr>
                <w:sz w:val="28"/>
                <w:szCs w:val="28"/>
              </w:rPr>
              <w:t>. . . . . . . . . . . . . . . . . . . . . . .</w:t>
            </w:r>
          </w:p>
        </w:tc>
        <w:tc>
          <w:tcPr>
            <w:tcW w:w="3214" w:type="dxa"/>
          </w:tcPr>
          <w:p w14:paraId="55B89A4A" w14:textId="1359DA19" w:rsidR="000D212E" w:rsidRPr="007C6E1C" w:rsidRDefault="000D212E" w:rsidP="00F84369">
            <w:pPr>
              <w:spacing w:before="120" w:after="120"/>
              <w:jc w:val="left"/>
              <w:rPr>
                <w:sz w:val="28"/>
                <w:szCs w:val="28"/>
              </w:rPr>
            </w:pPr>
            <w:r w:rsidRPr="007C6E1C">
              <w:rPr>
                <w:sz w:val="28"/>
                <w:szCs w:val="28"/>
              </w:rPr>
              <w:t xml:space="preserve"> </w:t>
            </w:r>
            <w:r w:rsidR="00DB3A98">
              <w:rPr>
                <w:sz w:val="28"/>
                <w:szCs w:val="28"/>
              </w:rPr>
              <w:t xml:space="preserve">Д.Гансүлд </w:t>
            </w:r>
            <w:r w:rsidRPr="007C6E1C">
              <w:rPr>
                <w:sz w:val="28"/>
                <w:szCs w:val="28"/>
              </w:rPr>
              <w:t>/</w:t>
            </w:r>
            <w:r w:rsidR="00DB3A98">
              <w:rPr>
                <w:sz w:val="28"/>
                <w:szCs w:val="28"/>
                <w:lang w:val="en-US"/>
              </w:rPr>
              <w:t>MA</w:t>
            </w:r>
            <w:r w:rsidRPr="007C6E1C">
              <w:rPr>
                <w:sz w:val="28"/>
                <w:szCs w:val="28"/>
              </w:rPr>
              <w:t>/</w:t>
            </w:r>
          </w:p>
        </w:tc>
      </w:tr>
    </w:tbl>
    <w:p w14:paraId="7F8AB473" w14:textId="77777777" w:rsidR="009A5056" w:rsidRPr="007C6E1C" w:rsidRDefault="009A5056" w:rsidP="004D0540">
      <w:pPr>
        <w:spacing w:before="0" w:after="0" w:line="240" w:lineRule="auto"/>
        <w:ind w:right="5"/>
        <w:jc w:val="center"/>
        <w:rPr>
          <w:color w:val="1A8489"/>
          <w:sz w:val="28"/>
          <w:szCs w:val="28"/>
        </w:rPr>
      </w:pPr>
    </w:p>
    <w:p w14:paraId="0739AD3F" w14:textId="77777777" w:rsidR="009A5056" w:rsidRPr="007C6E1C" w:rsidRDefault="009A5056" w:rsidP="004D0540">
      <w:pPr>
        <w:spacing w:before="0" w:after="0" w:line="240" w:lineRule="auto"/>
        <w:ind w:right="5"/>
        <w:jc w:val="center"/>
        <w:rPr>
          <w:color w:val="1A8489"/>
          <w:sz w:val="28"/>
          <w:szCs w:val="28"/>
        </w:rPr>
      </w:pPr>
    </w:p>
    <w:p w14:paraId="4AB7FAF7" w14:textId="77777777" w:rsidR="009A5056" w:rsidRPr="007C6E1C" w:rsidRDefault="009A5056" w:rsidP="004D0540">
      <w:pPr>
        <w:spacing w:before="0" w:after="0" w:line="240" w:lineRule="auto"/>
        <w:ind w:right="5"/>
        <w:jc w:val="center"/>
        <w:rPr>
          <w:color w:val="1A8489"/>
          <w:sz w:val="28"/>
          <w:szCs w:val="28"/>
        </w:rPr>
      </w:pPr>
    </w:p>
    <w:p w14:paraId="0F23AE99" w14:textId="77777777" w:rsidR="009A5056" w:rsidRPr="007C6E1C" w:rsidRDefault="009A5056" w:rsidP="004D0540">
      <w:pPr>
        <w:spacing w:before="0" w:after="0" w:line="240" w:lineRule="auto"/>
        <w:ind w:right="5"/>
        <w:jc w:val="center"/>
        <w:rPr>
          <w:color w:val="1A8489"/>
          <w:sz w:val="28"/>
          <w:szCs w:val="28"/>
        </w:rPr>
      </w:pPr>
    </w:p>
    <w:p w14:paraId="66EDE764" w14:textId="77777777" w:rsidR="009A5056" w:rsidRPr="007C6E1C" w:rsidRDefault="009A5056" w:rsidP="004D0540">
      <w:pPr>
        <w:spacing w:before="0" w:after="0" w:line="240" w:lineRule="auto"/>
        <w:ind w:right="5"/>
        <w:jc w:val="center"/>
        <w:rPr>
          <w:color w:val="1A8489"/>
          <w:sz w:val="28"/>
          <w:szCs w:val="28"/>
        </w:rPr>
      </w:pPr>
    </w:p>
    <w:p w14:paraId="4FD2CFED" w14:textId="77777777" w:rsidR="009A5056" w:rsidRPr="007C6E1C" w:rsidRDefault="009A5056" w:rsidP="004D0540">
      <w:pPr>
        <w:spacing w:before="0" w:after="0" w:line="240" w:lineRule="auto"/>
        <w:ind w:right="5"/>
        <w:jc w:val="center"/>
        <w:rPr>
          <w:color w:val="1A8489"/>
          <w:sz w:val="28"/>
          <w:szCs w:val="28"/>
        </w:rPr>
      </w:pPr>
    </w:p>
    <w:p w14:paraId="657FA6D0" w14:textId="77777777" w:rsidR="006B75ED" w:rsidRPr="007C6E1C" w:rsidRDefault="006B75ED" w:rsidP="004D0540">
      <w:pPr>
        <w:spacing w:before="0" w:after="0" w:line="240" w:lineRule="auto"/>
        <w:ind w:right="5"/>
        <w:jc w:val="center"/>
        <w:rPr>
          <w:color w:val="1A8489"/>
          <w:sz w:val="28"/>
          <w:szCs w:val="28"/>
        </w:rPr>
      </w:pPr>
    </w:p>
    <w:p w14:paraId="6D2F7318" w14:textId="77777777" w:rsidR="006B75ED" w:rsidRPr="007C6E1C" w:rsidRDefault="006B75ED" w:rsidP="004D0540">
      <w:pPr>
        <w:spacing w:before="0" w:after="0" w:line="240" w:lineRule="auto"/>
        <w:ind w:right="5"/>
        <w:jc w:val="center"/>
        <w:rPr>
          <w:color w:val="1A8489"/>
          <w:sz w:val="28"/>
          <w:szCs w:val="28"/>
        </w:rPr>
      </w:pPr>
    </w:p>
    <w:p w14:paraId="505F5162" w14:textId="77777777" w:rsidR="006B75ED" w:rsidRPr="007C6E1C" w:rsidRDefault="006B75ED" w:rsidP="004D0540">
      <w:pPr>
        <w:spacing w:before="0" w:after="0" w:line="240" w:lineRule="auto"/>
        <w:ind w:right="5"/>
        <w:jc w:val="center"/>
        <w:rPr>
          <w:color w:val="1A8489"/>
          <w:sz w:val="28"/>
          <w:szCs w:val="28"/>
        </w:rPr>
      </w:pPr>
    </w:p>
    <w:p w14:paraId="73C20B91" w14:textId="77777777" w:rsidR="006B75ED" w:rsidRPr="007C6E1C" w:rsidRDefault="006B75ED" w:rsidP="004D0540">
      <w:pPr>
        <w:spacing w:before="0" w:after="0" w:line="240" w:lineRule="auto"/>
        <w:ind w:right="5"/>
        <w:jc w:val="center"/>
        <w:rPr>
          <w:color w:val="1A8489"/>
          <w:sz w:val="28"/>
          <w:szCs w:val="28"/>
        </w:rPr>
      </w:pPr>
    </w:p>
    <w:p w14:paraId="7642BA40" w14:textId="77777777" w:rsidR="009A5056" w:rsidRPr="007C6E1C" w:rsidRDefault="009A5056" w:rsidP="004D0540">
      <w:pPr>
        <w:spacing w:before="0" w:after="0" w:line="240" w:lineRule="auto"/>
        <w:ind w:right="5"/>
        <w:jc w:val="center"/>
        <w:rPr>
          <w:color w:val="1A8489"/>
          <w:sz w:val="28"/>
          <w:szCs w:val="28"/>
        </w:rPr>
      </w:pPr>
    </w:p>
    <w:p w14:paraId="78F01DC3" w14:textId="77777777" w:rsidR="009A5056" w:rsidRPr="007C6E1C" w:rsidRDefault="00422808" w:rsidP="004D0540">
      <w:pPr>
        <w:spacing w:before="0" w:after="0"/>
        <w:jc w:val="center"/>
        <w:rPr>
          <w:color w:val="000000"/>
          <w:sz w:val="28"/>
          <w:szCs w:val="28"/>
        </w:rPr>
        <w:sectPr w:rsidR="009A5056" w:rsidRPr="007C6E1C" w:rsidSect="006B75ED">
          <w:headerReference w:type="first" r:id="rId12"/>
          <w:footerReference w:type="first" r:id="rId13"/>
          <w:pgSz w:w="11907" w:h="16840" w:code="9"/>
          <w:pgMar w:top="1134" w:right="851" w:bottom="1134" w:left="1701" w:header="0" w:footer="0" w:gutter="0"/>
          <w:cols w:space="720"/>
          <w:docGrid w:linePitch="360"/>
        </w:sectPr>
      </w:pPr>
      <w:r>
        <w:rPr>
          <w:color w:val="000000"/>
          <w:sz w:val="28"/>
          <w:szCs w:val="28"/>
        </w:rPr>
        <w:t>Улаанбаатар. 2020</w:t>
      </w:r>
    </w:p>
    <w:p w14:paraId="2EB2AD10" w14:textId="77777777" w:rsidR="007C5BFF" w:rsidRPr="0012691F" w:rsidRDefault="007C5BFF" w:rsidP="00363A20">
      <w:pPr>
        <w:pStyle w:val="Heading1"/>
        <w:numPr>
          <w:ilvl w:val="0"/>
          <w:numId w:val="0"/>
        </w:numPr>
      </w:pPr>
      <w:bookmarkStart w:id="0" w:name="_Toc43134180"/>
      <w:r w:rsidRPr="0012691F">
        <w:lastRenderedPageBreak/>
        <w:t>УДИРТГАЛ</w:t>
      </w:r>
      <w:bookmarkEnd w:id="0"/>
    </w:p>
    <w:p w14:paraId="17A615F5" w14:textId="504FC3A6" w:rsidR="007C5BFF" w:rsidRPr="00082E7D" w:rsidRDefault="007C5BFF" w:rsidP="007C5BFF">
      <w:pPr>
        <w:spacing w:before="360" w:after="360"/>
        <w:jc w:val="left"/>
        <w:rPr>
          <w:bCs/>
          <w:i/>
          <w:iCs/>
          <w:color w:val="000000"/>
          <w:szCs w:val="28"/>
        </w:rPr>
      </w:pPr>
      <w:r>
        <w:rPr>
          <w:b/>
          <w:color w:val="000000"/>
          <w:szCs w:val="28"/>
        </w:rPr>
        <w:t xml:space="preserve">Сэдвийн нэр: </w:t>
      </w:r>
      <w:r w:rsidR="00C47413">
        <w:rPr>
          <w:b/>
          <w:color w:val="000000"/>
          <w:szCs w:val="28"/>
        </w:rPr>
        <w:tab/>
      </w:r>
      <w:r w:rsidRPr="00082E7D">
        <w:rPr>
          <w:bCs/>
          <w:i/>
          <w:iCs/>
          <w:color w:val="000000"/>
          <w:szCs w:val="28"/>
        </w:rPr>
        <w:t>Машин сургалтыг эдийн засгийн таамаглалд ашиглах нь</w:t>
      </w:r>
    </w:p>
    <w:p w14:paraId="59A514FF" w14:textId="015D7BA3" w:rsidR="007C5BFF" w:rsidRPr="00295E05" w:rsidRDefault="007C5BFF" w:rsidP="007C5BFF">
      <w:pPr>
        <w:spacing w:before="360" w:after="360"/>
        <w:rPr>
          <w:bCs/>
          <w:color w:val="000000"/>
          <w:szCs w:val="28"/>
        </w:rPr>
      </w:pPr>
      <w:r>
        <w:rPr>
          <w:b/>
          <w:color w:val="000000"/>
          <w:szCs w:val="28"/>
        </w:rPr>
        <w:t>Товч танилцуулга:</w:t>
      </w:r>
      <w:r w:rsidRPr="007B1706">
        <w:rPr>
          <w:b/>
          <w:color w:val="000000"/>
          <w:szCs w:val="28"/>
        </w:rPr>
        <w:t xml:space="preserve"> </w:t>
      </w:r>
      <w:bookmarkStart w:id="1" w:name="_Hlk42456400"/>
      <w:r>
        <w:rPr>
          <w:bCs/>
          <w:color w:val="000000"/>
          <w:szCs w:val="28"/>
        </w:rPr>
        <w:t>Эдийн засгийн таамаглалд загвар сонголтын асуудал хүнд сорилтуудын нэг байсаар ирсэн</w:t>
      </w:r>
      <w:r w:rsidR="00517B04">
        <w:rPr>
          <w:bCs/>
          <w:color w:val="000000"/>
          <w:szCs w:val="28"/>
        </w:rPr>
        <w:t xml:space="preserve"> юм</w:t>
      </w:r>
      <w:r>
        <w:rPr>
          <w:bCs/>
          <w:color w:val="000000"/>
          <w:szCs w:val="28"/>
        </w:rPr>
        <w:t xml:space="preserve">. </w:t>
      </w:r>
      <w:bookmarkStart w:id="2" w:name="_Hlk42456426"/>
      <w:bookmarkEnd w:id="1"/>
      <w:r>
        <w:rPr>
          <w:bCs/>
          <w:color w:val="000000"/>
          <w:szCs w:val="28"/>
        </w:rPr>
        <w:t>Үүнийг дагаад маш олон төрлийн судалгаа хийгдсэн байдаг ба энэ судалгааны ажлаар симуляцийн аргаар загваруудыг үнэлж, гүйцэтгэлийг харьцуулах болно.</w:t>
      </w:r>
      <w:bookmarkEnd w:id="2"/>
      <w:r>
        <w:rPr>
          <w:bCs/>
          <w:color w:val="000000"/>
          <w:szCs w:val="28"/>
        </w:rPr>
        <w:t xml:space="preserve"> Ингэхдээ түгээмэл ашиглагддаг </w:t>
      </w:r>
      <w:r w:rsidRPr="00126744">
        <w:rPr>
          <w:bCs/>
          <w:color w:val="000000"/>
          <w:szCs w:val="28"/>
        </w:rPr>
        <w:t>AR, GARCH, TAR</w:t>
      </w:r>
      <w:r>
        <w:rPr>
          <w:bCs/>
          <w:color w:val="000000"/>
          <w:szCs w:val="28"/>
        </w:rPr>
        <w:t xml:space="preserve"> загварууд дээр машин сургалтын баггинг аргазүйг ашигласнаар нарийвчлал болон таамаглах чадвар хэрхэн сайжирч байгааг авч үзэх болно. Гүйцэтгэлийн хэмжихдээ түүврийн гаднах</w:t>
      </w:r>
      <w:r w:rsidRPr="001B4F05">
        <w:rPr>
          <w:bCs/>
          <w:color w:val="000000"/>
          <w:szCs w:val="28"/>
        </w:rPr>
        <w:t xml:space="preserve"> (out of sample) </w:t>
      </w:r>
      <w:r w:rsidR="00E95CC2">
        <w:rPr>
          <w:bCs/>
          <w:color w:val="000000"/>
          <w:szCs w:val="28"/>
        </w:rPr>
        <w:t xml:space="preserve">таамаглалын алдааны </w:t>
      </w:r>
      <w:r>
        <w:rPr>
          <w:bCs/>
          <w:color w:val="000000"/>
          <w:szCs w:val="28"/>
        </w:rPr>
        <w:t>квадра</w:t>
      </w:r>
      <w:r w:rsidR="003E3BE7">
        <w:rPr>
          <w:bCs/>
          <w:color w:val="000000"/>
          <w:szCs w:val="28"/>
        </w:rPr>
        <w:t>туудын дундажаар</w:t>
      </w:r>
      <w:r w:rsidR="003E3BE7" w:rsidRPr="00D44B0A">
        <w:rPr>
          <w:bCs/>
          <w:color w:val="000000"/>
          <w:szCs w:val="28"/>
        </w:rPr>
        <w:t xml:space="preserve"> (MSE)</w:t>
      </w:r>
      <w:r w:rsidR="003E3BE7">
        <w:rPr>
          <w:bCs/>
          <w:color w:val="000000"/>
          <w:szCs w:val="28"/>
        </w:rPr>
        <w:t xml:space="preserve"> хэмжинэ</w:t>
      </w:r>
      <w:r>
        <w:rPr>
          <w:bCs/>
          <w:color w:val="000000"/>
          <w:szCs w:val="28"/>
        </w:rPr>
        <w:t xml:space="preserve">. </w:t>
      </w:r>
      <w:bookmarkStart w:id="3" w:name="_Hlk42456440"/>
      <w:r>
        <w:rPr>
          <w:bCs/>
          <w:color w:val="000000"/>
          <w:szCs w:val="28"/>
        </w:rPr>
        <w:t xml:space="preserve">Уламжлалт таамаглалын аргууд нь тухайн тохиолдолд сайн ажиллаж болох ч ерөнхий тохиолдолд сайн гүйцэтгэлтэй байдаггүй. Судалгааны үр дүнд баггинг аргазүйн ачаар </w:t>
      </w:r>
      <w:r w:rsidR="003E3BE7">
        <w:rPr>
          <w:bCs/>
          <w:color w:val="000000"/>
          <w:szCs w:val="28"/>
        </w:rPr>
        <w:t xml:space="preserve">тухайн нэг хугацааны цуваанд тохирохгүй загвараар </w:t>
      </w:r>
      <w:r>
        <w:rPr>
          <w:bCs/>
          <w:color w:val="000000"/>
          <w:szCs w:val="28"/>
        </w:rPr>
        <w:t>таамагла</w:t>
      </w:r>
      <w:r w:rsidR="003E3BE7">
        <w:rPr>
          <w:bCs/>
          <w:color w:val="000000"/>
          <w:szCs w:val="28"/>
        </w:rPr>
        <w:t>сан</w:t>
      </w:r>
      <w:r>
        <w:rPr>
          <w:bCs/>
          <w:color w:val="000000"/>
          <w:szCs w:val="28"/>
        </w:rPr>
        <w:t xml:space="preserve"> </w:t>
      </w:r>
      <w:r w:rsidR="003E3BE7">
        <w:rPr>
          <w:bCs/>
          <w:color w:val="000000"/>
          <w:szCs w:val="28"/>
        </w:rPr>
        <w:t>тохиолдлууд</w:t>
      </w:r>
      <w:r w:rsidR="00E10013">
        <w:rPr>
          <w:bCs/>
          <w:color w:val="000000"/>
          <w:szCs w:val="28"/>
          <w:lang w:val="en-US"/>
        </w:rPr>
        <w:t xml:space="preserve"> </w:t>
      </w:r>
      <w:r w:rsidR="00E10013">
        <w:rPr>
          <w:bCs/>
          <w:color w:val="000000"/>
          <w:szCs w:val="28"/>
        </w:rPr>
        <w:t>буюу таамаглалын загвараа буруу сонгосон тохиолдолд эерэг үр дүнг өгч байна</w:t>
      </w:r>
      <w:r w:rsidR="003E3BE7">
        <w:rPr>
          <w:bCs/>
          <w:color w:val="000000"/>
          <w:szCs w:val="28"/>
        </w:rPr>
        <w:t>.</w:t>
      </w:r>
      <w:r w:rsidR="00870521">
        <w:rPr>
          <w:bCs/>
          <w:color w:val="000000"/>
          <w:szCs w:val="28"/>
        </w:rPr>
        <w:t xml:space="preserve"> </w:t>
      </w:r>
      <w:r>
        <w:rPr>
          <w:bCs/>
          <w:color w:val="000000"/>
          <w:szCs w:val="28"/>
        </w:rPr>
        <w:t>Баггинг буюу бүү</w:t>
      </w:r>
      <w:r w:rsidR="0089035A">
        <w:rPr>
          <w:bCs/>
          <w:color w:val="000000"/>
          <w:szCs w:val="28"/>
        </w:rPr>
        <w:t>тстрап</w:t>
      </w:r>
      <w:r>
        <w:rPr>
          <w:bCs/>
          <w:color w:val="000000"/>
          <w:szCs w:val="28"/>
        </w:rPr>
        <w:t xml:space="preserve"> агригэйшн хэмээх машин сургалтын алгорит</w:t>
      </w:r>
      <w:r w:rsidR="00E95CC2">
        <w:rPr>
          <w:bCs/>
          <w:color w:val="000000"/>
          <w:szCs w:val="28"/>
        </w:rPr>
        <w:t>м</w:t>
      </w:r>
      <w:r>
        <w:rPr>
          <w:bCs/>
          <w:color w:val="000000"/>
          <w:szCs w:val="28"/>
        </w:rPr>
        <w:t xml:space="preserve"> нь бусад сургалтын суурь болж өгдөг, мөн сүүлийн жилүүдэд эдийн засгийн таамаглалд ашиглах талаар судалгааны ажлууд гарч байгаа нь энэхүү судалгааны ач холбогдлыг харуулж байгаа юм.</w:t>
      </w:r>
    </w:p>
    <w:bookmarkEnd w:id="3"/>
    <w:p w14:paraId="2D234EEF" w14:textId="16218B2E" w:rsidR="007C5BFF" w:rsidRPr="00410765" w:rsidRDefault="007C5BFF" w:rsidP="007C5BFF">
      <w:pPr>
        <w:spacing w:before="360" w:after="360"/>
        <w:jc w:val="left"/>
        <w:rPr>
          <w:b/>
          <w:color w:val="000000"/>
          <w:szCs w:val="28"/>
          <w:lang w:val="en-US"/>
        </w:rPr>
      </w:pPr>
      <w:r>
        <w:rPr>
          <w:b/>
          <w:color w:val="000000"/>
          <w:szCs w:val="28"/>
        </w:rPr>
        <w:t xml:space="preserve">Эдийн засгийн бүтээлийн сангийн индекс: </w:t>
      </w:r>
      <w:r w:rsidRPr="007B1706">
        <w:rPr>
          <w:i/>
          <w:iCs/>
          <w:sz w:val="23"/>
          <w:szCs w:val="23"/>
        </w:rPr>
        <w:t>C01, C1</w:t>
      </w:r>
      <w:r w:rsidR="00410765">
        <w:rPr>
          <w:i/>
          <w:iCs/>
          <w:sz w:val="23"/>
          <w:szCs w:val="23"/>
          <w:lang w:val="en-US"/>
        </w:rPr>
        <w:t>5</w:t>
      </w:r>
    </w:p>
    <w:p w14:paraId="3E97E790" w14:textId="77777777" w:rsidR="007C5BFF" w:rsidRPr="004C2E9A" w:rsidRDefault="007C5BFF" w:rsidP="007C5BFF">
      <w:pPr>
        <w:spacing w:before="360" w:after="360"/>
        <w:jc w:val="left"/>
        <w:rPr>
          <w:bCs/>
          <w:i/>
          <w:iCs/>
          <w:color w:val="000000"/>
          <w:szCs w:val="28"/>
        </w:rPr>
      </w:pPr>
      <w:r w:rsidRPr="00FD0901">
        <w:rPr>
          <w:b/>
          <w:color w:val="000000"/>
          <w:szCs w:val="28"/>
        </w:rPr>
        <w:t xml:space="preserve">Түлхүүр үг: </w:t>
      </w:r>
      <w:bookmarkStart w:id="4" w:name="_Hlk42457115"/>
      <w:r>
        <w:rPr>
          <w:bCs/>
          <w:i/>
          <w:iCs/>
          <w:color w:val="000000"/>
          <w:szCs w:val="28"/>
        </w:rPr>
        <w:t>Хугацаан цуваан т</w:t>
      </w:r>
      <w:r w:rsidRPr="004C2E9A">
        <w:rPr>
          <w:bCs/>
          <w:i/>
          <w:iCs/>
          <w:color w:val="000000"/>
          <w:szCs w:val="28"/>
        </w:rPr>
        <w:t xml:space="preserve">аамаглал, </w:t>
      </w:r>
      <w:r>
        <w:rPr>
          <w:bCs/>
          <w:i/>
          <w:iCs/>
          <w:color w:val="000000"/>
          <w:szCs w:val="28"/>
        </w:rPr>
        <w:t>З</w:t>
      </w:r>
      <w:r w:rsidRPr="004C2E9A">
        <w:rPr>
          <w:bCs/>
          <w:i/>
          <w:iCs/>
          <w:color w:val="000000"/>
          <w:szCs w:val="28"/>
        </w:rPr>
        <w:t>агвар сонголт ,</w:t>
      </w:r>
      <w:r>
        <w:rPr>
          <w:bCs/>
          <w:i/>
          <w:iCs/>
          <w:color w:val="000000"/>
          <w:szCs w:val="28"/>
        </w:rPr>
        <w:t xml:space="preserve"> Б</w:t>
      </w:r>
      <w:r w:rsidRPr="004C2E9A">
        <w:rPr>
          <w:bCs/>
          <w:i/>
          <w:iCs/>
          <w:color w:val="000000"/>
          <w:szCs w:val="28"/>
        </w:rPr>
        <w:t>аггинг аргазүй</w:t>
      </w:r>
      <w:r>
        <w:rPr>
          <w:bCs/>
          <w:i/>
          <w:iCs/>
          <w:color w:val="000000"/>
          <w:szCs w:val="28"/>
        </w:rPr>
        <w:t>, Монте Карло симуляци</w:t>
      </w:r>
      <w:bookmarkEnd w:id="4"/>
    </w:p>
    <w:p w14:paraId="649B56C0" w14:textId="77777777" w:rsidR="002D3E04" w:rsidRDefault="002D3E04">
      <w:pPr>
        <w:spacing w:before="0"/>
        <w:jc w:val="left"/>
        <w:rPr>
          <w:b/>
          <w:color w:val="365F91" w:themeColor="accent1" w:themeShade="BF"/>
          <w:szCs w:val="28"/>
        </w:rPr>
      </w:pPr>
      <w:r>
        <w:rPr>
          <w:b/>
          <w:color w:val="365F91" w:themeColor="accent1" w:themeShade="BF"/>
          <w:szCs w:val="28"/>
        </w:rPr>
        <w:br w:type="page"/>
      </w:r>
    </w:p>
    <w:p w14:paraId="365C02FB" w14:textId="77777777" w:rsidR="009A5056" w:rsidRPr="007C6E1C" w:rsidRDefault="004767E9" w:rsidP="006F0CC1">
      <w:pPr>
        <w:spacing w:before="360" w:after="360"/>
        <w:jc w:val="left"/>
        <w:rPr>
          <w:b/>
          <w:color w:val="365F91" w:themeColor="accent1" w:themeShade="BF"/>
          <w:szCs w:val="28"/>
        </w:rPr>
      </w:pPr>
      <w:r w:rsidRPr="007C6E1C">
        <w:rPr>
          <w:b/>
          <w:color w:val="365F91" w:themeColor="accent1" w:themeShade="BF"/>
          <w:szCs w:val="28"/>
        </w:rPr>
        <w:lastRenderedPageBreak/>
        <w:t>ГАРЧГИЙН ТОВЬЁОГ</w:t>
      </w:r>
      <w:bookmarkStart w:id="5" w:name="_Hlk42457334"/>
    </w:p>
    <w:p w14:paraId="2D9C951C" w14:textId="16D31DC9" w:rsidR="00DF0ECC" w:rsidRDefault="00B05539">
      <w:pPr>
        <w:pStyle w:val="TOC1"/>
        <w:tabs>
          <w:tab w:val="right" w:leader="dot" w:pos="9062"/>
        </w:tabs>
        <w:rPr>
          <w:rFonts w:asciiTheme="minorHAnsi" w:eastAsiaTheme="minorEastAsia" w:hAnsiTheme="minorHAnsi" w:cstheme="minorBidi"/>
          <w:sz w:val="22"/>
          <w:lang w:val="en-US"/>
        </w:rPr>
      </w:pPr>
      <w:r w:rsidRPr="007C6E1C">
        <w:rPr>
          <w:b/>
          <w:color w:val="000000"/>
          <w:sz w:val="28"/>
          <w:szCs w:val="28"/>
        </w:rPr>
        <w:fldChar w:fldCharType="begin"/>
      </w:r>
      <w:r w:rsidRPr="007C6E1C">
        <w:rPr>
          <w:b/>
          <w:color w:val="000000"/>
          <w:sz w:val="28"/>
          <w:szCs w:val="28"/>
        </w:rPr>
        <w:instrText xml:space="preserve"> TOC \o "1-3" \h \z \u </w:instrText>
      </w:r>
      <w:r w:rsidRPr="007C6E1C">
        <w:rPr>
          <w:b/>
          <w:color w:val="000000"/>
          <w:sz w:val="28"/>
          <w:szCs w:val="28"/>
        </w:rPr>
        <w:fldChar w:fldCharType="separate"/>
      </w:r>
      <w:hyperlink w:anchor="_Toc43134180" w:history="1">
        <w:r w:rsidR="00DF0ECC" w:rsidRPr="00D61470">
          <w:rPr>
            <w:rStyle w:val="Hyperlink"/>
            <w:rFonts w:eastAsiaTheme="majorEastAsia"/>
          </w:rPr>
          <w:t>УДИРТГАЛ</w:t>
        </w:r>
        <w:r w:rsidR="00DF0ECC">
          <w:rPr>
            <w:webHidden/>
          </w:rPr>
          <w:tab/>
        </w:r>
        <w:r w:rsidR="00DF0ECC">
          <w:rPr>
            <w:webHidden/>
          </w:rPr>
          <w:fldChar w:fldCharType="begin"/>
        </w:r>
        <w:r w:rsidR="00DF0ECC">
          <w:rPr>
            <w:webHidden/>
          </w:rPr>
          <w:instrText xml:space="preserve"> PAGEREF _Toc43134180 \h </w:instrText>
        </w:r>
        <w:r w:rsidR="00DF0ECC">
          <w:rPr>
            <w:webHidden/>
          </w:rPr>
        </w:r>
        <w:r w:rsidR="00DF0ECC">
          <w:rPr>
            <w:webHidden/>
          </w:rPr>
          <w:fldChar w:fldCharType="separate"/>
        </w:r>
        <w:r w:rsidR="005C6D06">
          <w:rPr>
            <w:webHidden/>
          </w:rPr>
          <w:t>i</w:t>
        </w:r>
        <w:r w:rsidR="00DF0ECC">
          <w:rPr>
            <w:webHidden/>
          </w:rPr>
          <w:fldChar w:fldCharType="end"/>
        </w:r>
      </w:hyperlink>
    </w:p>
    <w:p w14:paraId="6B1110D6" w14:textId="244E4231" w:rsidR="00DF0ECC" w:rsidRDefault="005A616F">
      <w:pPr>
        <w:pStyle w:val="TOC1"/>
        <w:tabs>
          <w:tab w:val="right" w:leader="dot" w:pos="9062"/>
        </w:tabs>
        <w:rPr>
          <w:rFonts w:asciiTheme="minorHAnsi" w:eastAsiaTheme="minorEastAsia" w:hAnsiTheme="minorHAnsi" w:cstheme="minorBidi"/>
          <w:sz w:val="22"/>
          <w:lang w:val="en-US"/>
        </w:rPr>
      </w:pPr>
      <w:hyperlink w:anchor="_Toc43134181" w:history="1">
        <w:r w:rsidR="00DF0ECC" w:rsidRPr="00D61470">
          <w:rPr>
            <w:rStyle w:val="Hyperlink"/>
            <w:rFonts w:eastAsiaTheme="majorEastAsia"/>
          </w:rPr>
          <w:t>ОРШИЛ</w:t>
        </w:r>
        <w:r w:rsidR="00DF0ECC">
          <w:rPr>
            <w:webHidden/>
          </w:rPr>
          <w:tab/>
        </w:r>
        <w:r w:rsidR="00DF0ECC">
          <w:rPr>
            <w:webHidden/>
          </w:rPr>
          <w:fldChar w:fldCharType="begin"/>
        </w:r>
        <w:r w:rsidR="00DF0ECC">
          <w:rPr>
            <w:webHidden/>
          </w:rPr>
          <w:instrText xml:space="preserve"> PAGEREF _Toc43134181 \h </w:instrText>
        </w:r>
        <w:r w:rsidR="00DF0ECC">
          <w:rPr>
            <w:webHidden/>
          </w:rPr>
        </w:r>
        <w:r w:rsidR="00DF0ECC">
          <w:rPr>
            <w:webHidden/>
          </w:rPr>
          <w:fldChar w:fldCharType="separate"/>
        </w:r>
        <w:r w:rsidR="005C6D06">
          <w:rPr>
            <w:webHidden/>
          </w:rPr>
          <w:t>1</w:t>
        </w:r>
        <w:r w:rsidR="00DF0ECC">
          <w:rPr>
            <w:webHidden/>
          </w:rPr>
          <w:fldChar w:fldCharType="end"/>
        </w:r>
      </w:hyperlink>
    </w:p>
    <w:p w14:paraId="08BFCE64" w14:textId="75719551" w:rsidR="00DF0ECC" w:rsidRDefault="005A616F">
      <w:pPr>
        <w:pStyle w:val="TOC1"/>
        <w:tabs>
          <w:tab w:val="left" w:pos="1320"/>
          <w:tab w:val="right" w:leader="dot" w:pos="9062"/>
        </w:tabs>
        <w:rPr>
          <w:rFonts w:asciiTheme="minorHAnsi" w:eastAsiaTheme="minorEastAsia" w:hAnsiTheme="minorHAnsi" w:cstheme="minorBidi"/>
          <w:sz w:val="22"/>
          <w:lang w:val="en-US"/>
        </w:rPr>
      </w:pPr>
      <w:hyperlink w:anchor="_Toc43134182" w:history="1">
        <w:r w:rsidR="00DF0ECC" w:rsidRPr="00D61470">
          <w:rPr>
            <w:rStyle w:val="Hyperlink"/>
            <w:rFonts w:eastAsiaTheme="majorEastAsia"/>
          </w:rPr>
          <w:t>I БҮЛЭГ.</w:t>
        </w:r>
        <w:r w:rsidR="00DF0ECC">
          <w:rPr>
            <w:rFonts w:asciiTheme="minorHAnsi" w:eastAsiaTheme="minorEastAsia" w:hAnsiTheme="minorHAnsi" w:cstheme="minorBidi"/>
            <w:sz w:val="22"/>
            <w:lang w:val="en-US"/>
          </w:rPr>
          <w:tab/>
        </w:r>
        <w:r w:rsidR="00DF0ECC" w:rsidRPr="00D61470">
          <w:rPr>
            <w:rStyle w:val="Hyperlink"/>
            <w:rFonts w:eastAsiaTheme="majorEastAsia"/>
          </w:rPr>
          <w:t>СУДЛАГДСАН БАЙДАЛ</w:t>
        </w:r>
        <w:r w:rsidR="00DF0ECC">
          <w:rPr>
            <w:webHidden/>
          </w:rPr>
          <w:tab/>
        </w:r>
        <w:r w:rsidR="00DF0ECC">
          <w:rPr>
            <w:webHidden/>
          </w:rPr>
          <w:fldChar w:fldCharType="begin"/>
        </w:r>
        <w:r w:rsidR="00DF0ECC">
          <w:rPr>
            <w:webHidden/>
          </w:rPr>
          <w:instrText xml:space="preserve"> PAGEREF _Toc43134182 \h </w:instrText>
        </w:r>
        <w:r w:rsidR="00DF0ECC">
          <w:rPr>
            <w:webHidden/>
          </w:rPr>
        </w:r>
        <w:r w:rsidR="00DF0ECC">
          <w:rPr>
            <w:webHidden/>
          </w:rPr>
          <w:fldChar w:fldCharType="separate"/>
        </w:r>
        <w:r w:rsidR="005C6D06">
          <w:rPr>
            <w:webHidden/>
          </w:rPr>
          <w:t>4</w:t>
        </w:r>
        <w:r w:rsidR="00DF0ECC">
          <w:rPr>
            <w:webHidden/>
          </w:rPr>
          <w:fldChar w:fldCharType="end"/>
        </w:r>
      </w:hyperlink>
    </w:p>
    <w:p w14:paraId="415D947D" w14:textId="6B9EDB1C" w:rsidR="00DF0ECC" w:rsidRDefault="005A616F">
      <w:pPr>
        <w:pStyle w:val="TOC2"/>
        <w:rPr>
          <w:rFonts w:asciiTheme="minorHAnsi" w:eastAsiaTheme="minorEastAsia" w:hAnsiTheme="minorHAnsi" w:cstheme="minorBidi"/>
          <w:sz w:val="22"/>
          <w:lang w:val="en-US"/>
        </w:rPr>
      </w:pPr>
      <w:hyperlink w:anchor="_Toc43134183" w:history="1">
        <w:r w:rsidR="00DF0ECC" w:rsidRPr="00D61470">
          <w:rPr>
            <w:rStyle w:val="Hyperlink"/>
            <w:rFonts w:eastAsiaTheme="majorEastAsia"/>
          </w:rPr>
          <w:t>1.1</w:t>
        </w:r>
        <w:r w:rsidR="00DF0ECC">
          <w:rPr>
            <w:rFonts w:asciiTheme="minorHAnsi" w:eastAsiaTheme="minorEastAsia" w:hAnsiTheme="minorHAnsi" w:cstheme="minorBidi"/>
            <w:sz w:val="22"/>
            <w:lang w:val="en-US"/>
          </w:rPr>
          <w:tab/>
        </w:r>
        <w:r w:rsidR="00DF0ECC" w:rsidRPr="00D61470">
          <w:rPr>
            <w:rStyle w:val="Hyperlink"/>
            <w:rFonts w:eastAsiaTheme="majorEastAsia"/>
          </w:rPr>
          <w:t>Хугацааны цувааны таамаглалын загваруудын товч түүх</w:t>
        </w:r>
        <w:r w:rsidR="00DF0ECC">
          <w:rPr>
            <w:webHidden/>
          </w:rPr>
          <w:tab/>
        </w:r>
        <w:r w:rsidR="00DF0ECC">
          <w:rPr>
            <w:webHidden/>
          </w:rPr>
          <w:fldChar w:fldCharType="begin"/>
        </w:r>
        <w:r w:rsidR="00DF0ECC">
          <w:rPr>
            <w:webHidden/>
          </w:rPr>
          <w:instrText xml:space="preserve"> PAGEREF _Toc43134183 \h </w:instrText>
        </w:r>
        <w:r w:rsidR="00DF0ECC">
          <w:rPr>
            <w:webHidden/>
          </w:rPr>
        </w:r>
        <w:r w:rsidR="00DF0ECC">
          <w:rPr>
            <w:webHidden/>
          </w:rPr>
          <w:fldChar w:fldCharType="separate"/>
        </w:r>
        <w:r w:rsidR="005C6D06">
          <w:rPr>
            <w:webHidden/>
          </w:rPr>
          <w:t>4</w:t>
        </w:r>
        <w:r w:rsidR="00DF0ECC">
          <w:rPr>
            <w:webHidden/>
          </w:rPr>
          <w:fldChar w:fldCharType="end"/>
        </w:r>
      </w:hyperlink>
    </w:p>
    <w:p w14:paraId="3E166829" w14:textId="29CAB613"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84" w:history="1">
        <w:r w:rsidR="00DF0ECC" w:rsidRPr="00D61470">
          <w:rPr>
            <w:rStyle w:val="Hyperlink"/>
            <w:rFonts w:eastAsiaTheme="majorEastAsia"/>
          </w:rPr>
          <w:t>1.1.1</w:t>
        </w:r>
        <w:r w:rsidR="00DF0ECC">
          <w:rPr>
            <w:rFonts w:asciiTheme="minorHAnsi" w:eastAsiaTheme="minorEastAsia" w:hAnsiTheme="minorHAnsi" w:cstheme="minorBidi"/>
            <w:sz w:val="22"/>
            <w:lang w:val="en-US"/>
          </w:rPr>
          <w:tab/>
        </w:r>
        <w:r w:rsidR="00DF0ECC" w:rsidRPr="00D61470">
          <w:rPr>
            <w:rStyle w:val="Hyperlink"/>
            <w:rFonts w:eastAsiaTheme="majorEastAsia"/>
          </w:rPr>
          <w:t>Экспоненциал гөлийлгөлт</w:t>
        </w:r>
        <w:r w:rsidR="00DF0ECC">
          <w:rPr>
            <w:webHidden/>
          </w:rPr>
          <w:tab/>
        </w:r>
        <w:r w:rsidR="00DF0ECC">
          <w:rPr>
            <w:webHidden/>
          </w:rPr>
          <w:fldChar w:fldCharType="begin"/>
        </w:r>
        <w:r w:rsidR="00DF0ECC">
          <w:rPr>
            <w:webHidden/>
          </w:rPr>
          <w:instrText xml:space="preserve"> PAGEREF _Toc43134184 \h </w:instrText>
        </w:r>
        <w:r w:rsidR="00DF0ECC">
          <w:rPr>
            <w:webHidden/>
          </w:rPr>
        </w:r>
        <w:r w:rsidR="00DF0ECC">
          <w:rPr>
            <w:webHidden/>
          </w:rPr>
          <w:fldChar w:fldCharType="separate"/>
        </w:r>
        <w:r w:rsidR="005C6D06">
          <w:rPr>
            <w:webHidden/>
          </w:rPr>
          <w:t>4</w:t>
        </w:r>
        <w:r w:rsidR="00DF0ECC">
          <w:rPr>
            <w:webHidden/>
          </w:rPr>
          <w:fldChar w:fldCharType="end"/>
        </w:r>
      </w:hyperlink>
    </w:p>
    <w:p w14:paraId="7CA6C42F" w14:textId="055D0B62"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85" w:history="1">
        <w:r w:rsidR="00DF0ECC" w:rsidRPr="00D61470">
          <w:rPr>
            <w:rStyle w:val="Hyperlink"/>
            <w:rFonts w:eastAsiaTheme="majorEastAsia"/>
          </w:rPr>
          <w:t>1.1.2</w:t>
        </w:r>
        <w:r w:rsidR="00DF0ECC">
          <w:rPr>
            <w:rFonts w:asciiTheme="minorHAnsi" w:eastAsiaTheme="minorEastAsia" w:hAnsiTheme="minorHAnsi" w:cstheme="minorBidi"/>
            <w:sz w:val="22"/>
            <w:lang w:val="en-US"/>
          </w:rPr>
          <w:tab/>
        </w:r>
        <w:r w:rsidR="00DF0ECC" w:rsidRPr="00D61470">
          <w:rPr>
            <w:rStyle w:val="Hyperlink"/>
            <w:rFonts w:eastAsiaTheme="majorEastAsia"/>
          </w:rPr>
          <w:t>ARIMA загварууд</w:t>
        </w:r>
        <w:r w:rsidR="00DF0ECC">
          <w:rPr>
            <w:webHidden/>
          </w:rPr>
          <w:tab/>
        </w:r>
        <w:r w:rsidR="00DF0ECC">
          <w:rPr>
            <w:webHidden/>
          </w:rPr>
          <w:fldChar w:fldCharType="begin"/>
        </w:r>
        <w:r w:rsidR="00DF0ECC">
          <w:rPr>
            <w:webHidden/>
          </w:rPr>
          <w:instrText xml:space="preserve"> PAGEREF _Toc43134185 \h </w:instrText>
        </w:r>
        <w:r w:rsidR="00DF0ECC">
          <w:rPr>
            <w:webHidden/>
          </w:rPr>
        </w:r>
        <w:r w:rsidR="00DF0ECC">
          <w:rPr>
            <w:webHidden/>
          </w:rPr>
          <w:fldChar w:fldCharType="separate"/>
        </w:r>
        <w:r w:rsidR="005C6D06">
          <w:rPr>
            <w:webHidden/>
          </w:rPr>
          <w:t>5</w:t>
        </w:r>
        <w:r w:rsidR="00DF0ECC">
          <w:rPr>
            <w:webHidden/>
          </w:rPr>
          <w:fldChar w:fldCharType="end"/>
        </w:r>
      </w:hyperlink>
    </w:p>
    <w:p w14:paraId="24C1305E" w14:textId="1FFE5528"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86" w:history="1">
        <w:r w:rsidR="00DF0ECC" w:rsidRPr="00D61470">
          <w:rPr>
            <w:rStyle w:val="Hyperlink"/>
            <w:rFonts w:eastAsiaTheme="majorEastAsia"/>
          </w:rPr>
          <w:t>1.1.3</w:t>
        </w:r>
        <w:r w:rsidR="00DF0ECC">
          <w:rPr>
            <w:rFonts w:asciiTheme="minorHAnsi" w:eastAsiaTheme="minorEastAsia" w:hAnsiTheme="minorHAnsi" w:cstheme="minorBidi"/>
            <w:sz w:val="22"/>
            <w:lang w:val="en-US"/>
          </w:rPr>
          <w:tab/>
        </w:r>
        <w:r w:rsidR="00DF0ECC" w:rsidRPr="00D61470">
          <w:rPr>
            <w:rStyle w:val="Hyperlink"/>
            <w:rFonts w:eastAsiaTheme="majorEastAsia"/>
          </w:rPr>
          <w:t>Улирлын нөлөө</w:t>
        </w:r>
        <w:r w:rsidR="00DF0ECC">
          <w:rPr>
            <w:webHidden/>
          </w:rPr>
          <w:tab/>
        </w:r>
        <w:r w:rsidR="00DF0ECC">
          <w:rPr>
            <w:webHidden/>
          </w:rPr>
          <w:fldChar w:fldCharType="begin"/>
        </w:r>
        <w:r w:rsidR="00DF0ECC">
          <w:rPr>
            <w:webHidden/>
          </w:rPr>
          <w:instrText xml:space="preserve"> PAGEREF _Toc43134186 \h </w:instrText>
        </w:r>
        <w:r w:rsidR="00DF0ECC">
          <w:rPr>
            <w:webHidden/>
          </w:rPr>
        </w:r>
        <w:r w:rsidR="00DF0ECC">
          <w:rPr>
            <w:webHidden/>
          </w:rPr>
          <w:fldChar w:fldCharType="separate"/>
        </w:r>
        <w:r w:rsidR="005C6D06">
          <w:rPr>
            <w:webHidden/>
          </w:rPr>
          <w:t>7</w:t>
        </w:r>
        <w:r w:rsidR="00DF0ECC">
          <w:rPr>
            <w:webHidden/>
          </w:rPr>
          <w:fldChar w:fldCharType="end"/>
        </w:r>
      </w:hyperlink>
    </w:p>
    <w:p w14:paraId="22695234" w14:textId="087005FA" w:rsidR="00DF0ECC" w:rsidRDefault="005A616F">
      <w:pPr>
        <w:pStyle w:val="TOC2"/>
        <w:rPr>
          <w:rFonts w:asciiTheme="minorHAnsi" w:eastAsiaTheme="minorEastAsia" w:hAnsiTheme="minorHAnsi" w:cstheme="minorBidi"/>
          <w:sz w:val="22"/>
          <w:lang w:val="en-US"/>
        </w:rPr>
      </w:pPr>
      <w:hyperlink w:anchor="_Toc43134187" w:history="1">
        <w:r w:rsidR="00DF0ECC" w:rsidRPr="00D61470">
          <w:rPr>
            <w:rStyle w:val="Hyperlink"/>
            <w:rFonts w:eastAsiaTheme="majorEastAsia"/>
          </w:rPr>
          <w:t>1.2</w:t>
        </w:r>
        <w:r w:rsidR="00DF0ECC">
          <w:rPr>
            <w:rFonts w:asciiTheme="minorHAnsi" w:eastAsiaTheme="minorEastAsia" w:hAnsiTheme="minorHAnsi" w:cstheme="minorBidi"/>
            <w:sz w:val="22"/>
            <w:lang w:val="en-US"/>
          </w:rPr>
          <w:tab/>
        </w:r>
        <w:r w:rsidR="00DF0ECC" w:rsidRPr="00D61470">
          <w:rPr>
            <w:rStyle w:val="Hyperlink"/>
            <w:rFonts w:eastAsiaTheme="majorEastAsia"/>
          </w:rPr>
          <w:t>Баггинг аргазүйг эдийн засгийн таамаглалд ашигласан судалгааны ажлууд</w:t>
        </w:r>
        <w:r w:rsidR="00DF0ECC">
          <w:rPr>
            <w:webHidden/>
          </w:rPr>
          <w:tab/>
        </w:r>
        <w:r w:rsidR="00DF0ECC">
          <w:rPr>
            <w:webHidden/>
          </w:rPr>
          <w:fldChar w:fldCharType="begin"/>
        </w:r>
        <w:r w:rsidR="00DF0ECC">
          <w:rPr>
            <w:webHidden/>
          </w:rPr>
          <w:instrText xml:space="preserve"> PAGEREF _Toc43134187 \h </w:instrText>
        </w:r>
        <w:r w:rsidR="00DF0ECC">
          <w:rPr>
            <w:webHidden/>
          </w:rPr>
        </w:r>
        <w:r w:rsidR="00DF0ECC">
          <w:rPr>
            <w:webHidden/>
          </w:rPr>
          <w:fldChar w:fldCharType="separate"/>
        </w:r>
        <w:r w:rsidR="005C6D06">
          <w:rPr>
            <w:webHidden/>
          </w:rPr>
          <w:t>7</w:t>
        </w:r>
        <w:r w:rsidR="00DF0ECC">
          <w:rPr>
            <w:webHidden/>
          </w:rPr>
          <w:fldChar w:fldCharType="end"/>
        </w:r>
      </w:hyperlink>
    </w:p>
    <w:p w14:paraId="3D835661" w14:textId="7C8BABC7" w:rsidR="00DF0ECC" w:rsidRDefault="005A616F">
      <w:pPr>
        <w:pStyle w:val="TOC2"/>
        <w:rPr>
          <w:rFonts w:asciiTheme="minorHAnsi" w:eastAsiaTheme="minorEastAsia" w:hAnsiTheme="minorHAnsi" w:cstheme="minorBidi"/>
          <w:sz w:val="22"/>
          <w:lang w:val="en-US"/>
        </w:rPr>
      </w:pPr>
      <w:hyperlink w:anchor="_Toc43134188" w:history="1">
        <w:r w:rsidR="00DF0ECC" w:rsidRPr="00D61470">
          <w:rPr>
            <w:rStyle w:val="Hyperlink"/>
            <w:rFonts w:eastAsiaTheme="majorEastAsia"/>
          </w:rPr>
          <w:t>1.3</w:t>
        </w:r>
        <w:r w:rsidR="00DF0ECC">
          <w:rPr>
            <w:rFonts w:asciiTheme="minorHAnsi" w:eastAsiaTheme="minorEastAsia" w:hAnsiTheme="minorHAnsi" w:cstheme="minorBidi"/>
            <w:sz w:val="22"/>
            <w:lang w:val="en-US"/>
          </w:rPr>
          <w:tab/>
        </w:r>
        <w:r w:rsidR="00DF0ECC" w:rsidRPr="00D61470">
          <w:rPr>
            <w:rStyle w:val="Hyperlink"/>
            <w:rFonts w:eastAsiaTheme="majorEastAsia"/>
          </w:rPr>
          <w:t>Машин сургалтын алгоритм түүний хэрэглээ</w:t>
        </w:r>
        <w:r w:rsidR="00DF0ECC">
          <w:rPr>
            <w:webHidden/>
          </w:rPr>
          <w:tab/>
        </w:r>
        <w:r w:rsidR="00DF0ECC">
          <w:rPr>
            <w:webHidden/>
          </w:rPr>
          <w:fldChar w:fldCharType="begin"/>
        </w:r>
        <w:r w:rsidR="00DF0ECC">
          <w:rPr>
            <w:webHidden/>
          </w:rPr>
          <w:instrText xml:space="preserve"> PAGEREF _Toc43134188 \h </w:instrText>
        </w:r>
        <w:r w:rsidR="00DF0ECC">
          <w:rPr>
            <w:webHidden/>
          </w:rPr>
        </w:r>
        <w:r w:rsidR="00DF0ECC">
          <w:rPr>
            <w:webHidden/>
          </w:rPr>
          <w:fldChar w:fldCharType="separate"/>
        </w:r>
        <w:r w:rsidR="005C6D06">
          <w:rPr>
            <w:webHidden/>
          </w:rPr>
          <w:t>9</w:t>
        </w:r>
        <w:r w:rsidR="00DF0ECC">
          <w:rPr>
            <w:webHidden/>
          </w:rPr>
          <w:fldChar w:fldCharType="end"/>
        </w:r>
      </w:hyperlink>
    </w:p>
    <w:p w14:paraId="729597A2" w14:textId="52045866"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89" w:history="1">
        <w:r w:rsidR="00DF0ECC" w:rsidRPr="00D61470">
          <w:rPr>
            <w:rStyle w:val="Hyperlink"/>
            <w:rFonts w:eastAsiaTheme="majorEastAsia"/>
          </w:rPr>
          <w:t>1.3.1</w:t>
        </w:r>
        <w:r w:rsidR="00DF0ECC">
          <w:rPr>
            <w:rFonts w:asciiTheme="minorHAnsi" w:eastAsiaTheme="minorEastAsia" w:hAnsiTheme="minorHAnsi" w:cstheme="minorBidi"/>
            <w:sz w:val="22"/>
            <w:lang w:val="en-US"/>
          </w:rPr>
          <w:tab/>
        </w:r>
        <w:r w:rsidR="00DF0ECC" w:rsidRPr="00D61470">
          <w:rPr>
            <w:rStyle w:val="Hyperlink"/>
            <w:rFonts w:eastAsiaTheme="majorEastAsia"/>
          </w:rPr>
          <w:t>Шинэ өгөгдөл</w:t>
        </w:r>
        <w:r w:rsidR="00DF0ECC">
          <w:rPr>
            <w:webHidden/>
          </w:rPr>
          <w:tab/>
        </w:r>
        <w:r w:rsidR="00DF0ECC">
          <w:rPr>
            <w:webHidden/>
          </w:rPr>
          <w:fldChar w:fldCharType="begin"/>
        </w:r>
        <w:r w:rsidR="00DF0ECC">
          <w:rPr>
            <w:webHidden/>
          </w:rPr>
          <w:instrText xml:space="preserve"> PAGEREF _Toc43134189 \h </w:instrText>
        </w:r>
        <w:r w:rsidR="00DF0ECC">
          <w:rPr>
            <w:webHidden/>
          </w:rPr>
        </w:r>
        <w:r w:rsidR="00DF0ECC">
          <w:rPr>
            <w:webHidden/>
          </w:rPr>
          <w:fldChar w:fldCharType="separate"/>
        </w:r>
        <w:r w:rsidR="005C6D06">
          <w:rPr>
            <w:webHidden/>
          </w:rPr>
          <w:t>9</w:t>
        </w:r>
        <w:r w:rsidR="00DF0ECC">
          <w:rPr>
            <w:webHidden/>
          </w:rPr>
          <w:fldChar w:fldCharType="end"/>
        </w:r>
      </w:hyperlink>
    </w:p>
    <w:p w14:paraId="6FE71E3B" w14:textId="64A0ABAE"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90" w:history="1">
        <w:r w:rsidR="00DF0ECC" w:rsidRPr="00D61470">
          <w:rPr>
            <w:rStyle w:val="Hyperlink"/>
            <w:rFonts w:eastAsiaTheme="majorEastAsia"/>
          </w:rPr>
          <w:t>1.3.2</w:t>
        </w:r>
        <w:r w:rsidR="00DF0ECC">
          <w:rPr>
            <w:rFonts w:asciiTheme="minorHAnsi" w:eastAsiaTheme="minorEastAsia" w:hAnsiTheme="minorHAnsi" w:cstheme="minorBidi"/>
            <w:sz w:val="22"/>
            <w:lang w:val="en-US"/>
          </w:rPr>
          <w:tab/>
        </w:r>
        <w:r w:rsidR="00DF0ECC" w:rsidRPr="00D61470">
          <w:rPr>
            <w:rStyle w:val="Hyperlink"/>
            <w:rFonts w:eastAsiaTheme="majorEastAsia"/>
          </w:rPr>
          <w:t>Бодлогын шинжилгээ</w:t>
        </w:r>
        <w:r w:rsidR="00DF0ECC">
          <w:rPr>
            <w:webHidden/>
          </w:rPr>
          <w:tab/>
        </w:r>
        <w:r w:rsidR="00DF0ECC">
          <w:rPr>
            <w:webHidden/>
          </w:rPr>
          <w:fldChar w:fldCharType="begin"/>
        </w:r>
        <w:r w:rsidR="00DF0ECC">
          <w:rPr>
            <w:webHidden/>
          </w:rPr>
          <w:instrText xml:space="preserve"> PAGEREF _Toc43134190 \h </w:instrText>
        </w:r>
        <w:r w:rsidR="00DF0ECC">
          <w:rPr>
            <w:webHidden/>
          </w:rPr>
        </w:r>
        <w:r w:rsidR="00DF0ECC">
          <w:rPr>
            <w:webHidden/>
          </w:rPr>
          <w:fldChar w:fldCharType="separate"/>
        </w:r>
        <w:r w:rsidR="005C6D06">
          <w:rPr>
            <w:webHidden/>
          </w:rPr>
          <w:t>11</w:t>
        </w:r>
        <w:r w:rsidR="00DF0ECC">
          <w:rPr>
            <w:webHidden/>
          </w:rPr>
          <w:fldChar w:fldCharType="end"/>
        </w:r>
      </w:hyperlink>
    </w:p>
    <w:p w14:paraId="107FAB5B" w14:textId="76D9E877"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91" w:history="1">
        <w:r w:rsidR="00DF0ECC" w:rsidRPr="00D61470">
          <w:rPr>
            <w:rStyle w:val="Hyperlink"/>
            <w:rFonts w:eastAsiaTheme="majorEastAsia"/>
          </w:rPr>
          <w:t>1.3.3</w:t>
        </w:r>
        <w:r w:rsidR="00DF0ECC">
          <w:rPr>
            <w:rFonts w:asciiTheme="minorHAnsi" w:eastAsiaTheme="minorEastAsia" w:hAnsiTheme="minorHAnsi" w:cstheme="minorBidi"/>
            <w:sz w:val="22"/>
            <w:lang w:val="en-US"/>
          </w:rPr>
          <w:tab/>
        </w:r>
        <w:r w:rsidR="00DF0ECC" w:rsidRPr="00D61470">
          <w:rPr>
            <w:rStyle w:val="Hyperlink"/>
            <w:rFonts w:eastAsiaTheme="majorEastAsia"/>
          </w:rPr>
          <w:t>Онолыг шалгах</w:t>
        </w:r>
        <w:r w:rsidR="00DF0ECC">
          <w:rPr>
            <w:webHidden/>
          </w:rPr>
          <w:tab/>
        </w:r>
        <w:r w:rsidR="00DF0ECC">
          <w:rPr>
            <w:webHidden/>
          </w:rPr>
          <w:fldChar w:fldCharType="begin"/>
        </w:r>
        <w:r w:rsidR="00DF0ECC">
          <w:rPr>
            <w:webHidden/>
          </w:rPr>
          <w:instrText xml:space="preserve"> PAGEREF _Toc43134191 \h </w:instrText>
        </w:r>
        <w:r w:rsidR="00DF0ECC">
          <w:rPr>
            <w:webHidden/>
          </w:rPr>
        </w:r>
        <w:r w:rsidR="00DF0ECC">
          <w:rPr>
            <w:webHidden/>
          </w:rPr>
          <w:fldChar w:fldCharType="separate"/>
        </w:r>
        <w:r w:rsidR="005C6D06">
          <w:rPr>
            <w:webHidden/>
          </w:rPr>
          <w:t>12</w:t>
        </w:r>
        <w:r w:rsidR="00DF0ECC">
          <w:rPr>
            <w:webHidden/>
          </w:rPr>
          <w:fldChar w:fldCharType="end"/>
        </w:r>
      </w:hyperlink>
    </w:p>
    <w:p w14:paraId="0CDD8785" w14:textId="52F7AC71" w:rsidR="00DF0ECC" w:rsidRDefault="005A616F">
      <w:pPr>
        <w:pStyle w:val="TOC1"/>
        <w:tabs>
          <w:tab w:val="left" w:pos="1320"/>
          <w:tab w:val="right" w:leader="dot" w:pos="9062"/>
        </w:tabs>
        <w:rPr>
          <w:rFonts w:asciiTheme="minorHAnsi" w:eastAsiaTheme="minorEastAsia" w:hAnsiTheme="minorHAnsi" w:cstheme="minorBidi"/>
          <w:sz w:val="22"/>
          <w:lang w:val="en-US"/>
        </w:rPr>
      </w:pPr>
      <w:hyperlink w:anchor="_Toc43134192" w:history="1">
        <w:r w:rsidR="00DF0ECC" w:rsidRPr="00D61470">
          <w:rPr>
            <w:rStyle w:val="Hyperlink"/>
            <w:rFonts w:eastAsiaTheme="majorEastAsia"/>
          </w:rPr>
          <w:t>II БҮЛЭГ.</w:t>
        </w:r>
        <w:r w:rsidR="00DF0ECC">
          <w:rPr>
            <w:rFonts w:asciiTheme="minorHAnsi" w:eastAsiaTheme="minorEastAsia" w:hAnsiTheme="minorHAnsi" w:cstheme="minorBidi"/>
            <w:sz w:val="22"/>
            <w:lang w:val="en-US"/>
          </w:rPr>
          <w:tab/>
        </w:r>
        <w:r w:rsidR="00DF0ECC" w:rsidRPr="00D61470">
          <w:rPr>
            <w:rStyle w:val="Hyperlink"/>
            <w:rFonts w:eastAsiaTheme="majorEastAsia"/>
          </w:rPr>
          <w:t>ОНОЛЫН УХАГДАХУУН БА ЗАГВАР</w:t>
        </w:r>
        <w:r w:rsidR="00DF0ECC">
          <w:rPr>
            <w:webHidden/>
          </w:rPr>
          <w:tab/>
        </w:r>
        <w:r w:rsidR="00DF0ECC">
          <w:rPr>
            <w:webHidden/>
          </w:rPr>
          <w:fldChar w:fldCharType="begin"/>
        </w:r>
        <w:r w:rsidR="00DF0ECC">
          <w:rPr>
            <w:webHidden/>
          </w:rPr>
          <w:instrText xml:space="preserve"> PAGEREF _Toc43134192 \h </w:instrText>
        </w:r>
        <w:r w:rsidR="00DF0ECC">
          <w:rPr>
            <w:webHidden/>
          </w:rPr>
        </w:r>
        <w:r w:rsidR="00DF0ECC">
          <w:rPr>
            <w:webHidden/>
          </w:rPr>
          <w:fldChar w:fldCharType="separate"/>
        </w:r>
        <w:r w:rsidR="005C6D06">
          <w:rPr>
            <w:webHidden/>
          </w:rPr>
          <w:t>13</w:t>
        </w:r>
        <w:r w:rsidR="00DF0ECC">
          <w:rPr>
            <w:webHidden/>
          </w:rPr>
          <w:fldChar w:fldCharType="end"/>
        </w:r>
      </w:hyperlink>
    </w:p>
    <w:p w14:paraId="29A4BB68" w14:textId="368F690E" w:rsidR="00DF0ECC" w:rsidRDefault="005A616F">
      <w:pPr>
        <w:pStyle w:val="TOC2"/>
        <w:rPr>
          <w:rFonts w:asciiTheme="minorHAnsi" w:eastAsiaTheme="minorEastAsia" w:hAnsiTheme="minorHAnsi" w:cstheme="minorBidi"/>
          <w:sz w:val="22"/>
          <w:lang w:val="en-US"/>
        </w:rPr>
      </w:pPr>
      <w:hyperlink w:anchor="_Toc43134193" w:history="1">
        <w:r w:rsidR="00DF0ECC" w:rsidRPr="00D61470">
          <w:rPr>
            <w:rStyle w:val="Hyperlink"/>
            <w:rFonts w:eastAsiaTheme="majorEastAsia"/>
          </w:rPr>
          <w:t>2.1</w:t>
        </w:r>
        <w:r w:rsidR="00DF0ECC">
          <w:rPr>
            <w:rFonts w:asciiTheme="minorHAnsi" w:eastAsiaTheme="minorEastAsia" w:hAnsiTheme="minorHAnsi" w:cstheme="minorBidi"/>
            <w:sz w:val="22"/>
            <w:lang w:val="en-US"/>
          </w:rPr>
          <w:tab/>
        </w:r>
        <w:r w:rsidR="00DF0ECC" w:rsidRPr="00D61470">
          <w:rPr>
            <w:rStyle w:val="Hyperlink"/>
            <w:rFonts w:eastAsiaTheme="majorEastAsia"/>
          </w:rPr>
          <w:t>Шийдвэрийн модны арга зүй</w:t>
        </w:r>
        <w:r w:rsidR="00DF0ECC">
          <w:rPr>
            <w:webHidden/>
          </w:rPr>
          <w:tab/>
        </w:r>
        <w:r w:rsidR="00DF0ECC">
          <w:rPr>
            <w:webHidden/>
          </w:rPr>
          <w:fldChar w:fldCharType="begin"/>
        </w:r>
        <w:r w:rsidR="00DF0ECC">
          <w:rPr>
            <w:webHidden/>
          </w:rPr>
          <w:instrText xml:space="preserve"> PAGEREF _Toc43134193 \h </w:instrText>
        </w:r>
        <w:r w:rsidR="00DF0ECC">
          <w:rPr>
            <w:webHidden/>
          </w:rPr>
        </w:r>
        <w:r w:rsidR="00DF0ECC">
          <w:rPr>
            <w:webHidden/>
          </w:rPr>
          <w:fldChar w:fldCharType="separate"/>
        </w:r>
        <w:r w:rsidR="005C6D06">
          <w:rPr>
            <w:webHidden/>
          </w:rPr>
          <w:t>13</w:t>
        </w:r>
        <w:r w:rsidR="00DF0ECC">
          <w:rPr>
            <w:webHidden/>
          </w:rPr>
          <w:fldChar w:fldCharType="end"/>
        </w:r>
      </w:hyperlink>
    </w:p>
    <w:p w14:paraId="2FB64033" w14:textId="36F358E7"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94" w:history="1">
        <w:r w:rsidR="00DF0ECC" w:rsidRPr="00D61470">
          <w:rPr>
            <w:rStyle w:val="Hyperlink"/>
            <w:rFonts w:eastAsiaTheme="majorEastAsia"/>
          </w:rPr>
          <w:t>2.1.1</w:t>
        </w:r>
        <w:r w:rsidR="00DF0ECC">
          <w:rPr>
            <w:rFonts w:asciiTheme="minorHAnsi" w:eastAsiaTheme="minorEastAsia" w:hAnsiTheme="minorHAnsi" w:cstheme="minorBidi"/>
            <w:sz w:val="22"/>
            <w:lang w:val="en-US"/>
          </w:rPr>
          <w:tab/>
        </w:r>
        <w:r w:rsidR="00DF0ECC" w:rsidRPr="00D61470">
          <w:rPr>
            <w:rStyle w:val="Hyperlink"/>
            <w:rFonts w:eastAsiaTheme="majorEastAsia"/>
          </w:rPr>
          <w:t>Регрессийн мод</w:t>
        </w:r>
        <w:r w:rsidR="00DF0ECC">
          <w:rPr>
            <w:webHidden/>
          </w:rPr>
          <w:tab/>
        </w:r>
        <w:r w:rsidR="00DF0ECC">
          <w:rPr>
            <w:webHidden/>
          </w:rPr>
          <w:fldChar w:fldCharType="begin"/>
        </w:r>
        <w:r w:rsidR="00DF0ECC">
          <w:rPr>
            <w:webHidden/>
          </w:rPr>
          <w:instrText xml:space="preserve"> PAGEREF _Toc43134194 \h </w:instrText>
        </w:r>
        <w:r w:rsidR="00DF0ECC">
          <w:rPr>
            <w:webHidden/>
          </w:rPr>
        </w:r>
        <w:r w:rsidR="00DF0ECC">
          <w:rPr>
            <w:webHidden/>
          </w:rPr>
          <w:fldChar w:fldCharType="separate"/>
        </w:r>
        <w:r w:rsidR="005C6D06">
          <w:rPr>
            <w:webHidden/>
          </w:rPr>
          <w:t>13</w:t>
        </w:r>
        <w:r w:rsidR="00DF0ECC">
          <w:rPr>
            <w:webHidden/>
          </w:rPr>
          <w:fldChar w:fldCharType="end"/>
        </w:r>
      </w:hyperlink>
    </w:p>
    <w:p w14:paraId="7DC9BFF0" w14:textId="78A4DEFA"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95" w:history="1">
        <w:r w:rsidR="00DF0ECC" w:rsidRPr="00D61470">
          <w:rPr>
            <w:rStyle w:val="Hyperlink"/>
            <w:rFonts w:eastAsiaTheme="majorEastAsia"/>
          </w:rPr>
          <w:t>2.1.2</w:t>
        </w:r>
        <w:r w:rsidR="00DF0ECC">
          <w:rPr>
            <w:rFonts w:asciiTheme="minorHAnsi" w:eastAsiaTheme="minorEastAsia" w:hAnsiTheme="minorHAnsi" w:cstheme="minorBidi"/>
            <w:sz w:val="22"/>
            <w:lang w:val="en-US"/>
          </w:rPr>
          <w:tab/>
        </w:r>
        <w:r w:rsidR="00DF0ECC" w:rsidRPr="00D61470">
          <w:rPr>
            <w:rStyle w:val="Hyperlink"/>
            <w:rFonts w:eastAsiaTheme="majorEastAsia"/>
          </w:rPr>
          <w:t>Мод тайрах</w:t>
        </w:r>
        <w:r w:rsidR="00DF0ECC">
          <w:rPr>
            <w:webHidden/>
          </w:rPr>
          <w:tab/>
        </w:r>
        <w:r w:rsidR="00DF0ECC">
          <w:rPr>
            <w:webHidden/>
          </w:rPr>
          <w:fldChar w:fldCharType="begin"/>
        </w:r>
        <w:r w:rsidR="00DF0ECC">
          <w:rPr>
            <w:webHidden/>
          </w:rPr>
          <w:instrText xml:space="preserve"> PAGEREF _Toc43134195 \h </w:instrText>
        </w:r>
        <w:r w:rsidR="00DF0ECC">
          <w:rPr>
            <w:webHidden/>
          </w:rPr>
        </w:r>
        <w:r w:rsidR="00DF0ECC">
          <w:rPr>
            <w:webHidden/>
          </w:rPr>
          <w:fldChar w:fldCharType="separate"/>
        </w:r>
        <w:r w:rsidR="005C6D06">
          <w:rPr>
            <w:webHidden/>
          </w:rPr>
          <w:t>14</w:t>
        </w:r>
        <w:r w:rsidR="00DF0ECC">
          <w:rPr>
            <w:webHidden/>
          </w:rPr>
          <w:fldChar w:fldCharType="end"/>
        </w:r>
      </w:hyperlink>
    </w:p>
    <w:p w14:paraId="3FD54B1B" w14:textId="0DD27C04"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96" w:history="1">
        <w:r w:rsidR="00DF0ECC" w:rsidRPr="00D61470">
          <w:rPr>
            <w:rStyle w:val="Hyperlink"/>
            <w:rFonts w:eastAsiaTheme="majorEastAsia"/>
          </w:rPr>
          <w:t>2.1.3</w:t>
        </w:r>
        <w:r w:rsidR="00DF0ECC">
          <w:rPr>
            <w:rFonts w:asciiTheme="minorHAnsi" w:eastAsiaTheme="minorEastAsia" w:hAnsiTheme="minorHAnsi" w:cstheme="minorBidi"/>
            <w:sz w:val="22"/>
            <w:lang w:val="en-US"/>
          </w:rPr>
          <w:tab/>
        </w:r>
        <w:r w:rsidR="00DF0ECC" w:rsidRPr="00D61470">
          <w:rPr>
            <w:rStyle w:val="Hyperlink"/>
            <w:rFonts w:eastAsiaTheme="majorEastAsia"/>
          </w:rPr>
          <w:t>Ангиллын мод</w:t>
        </w:r>
        <w:r w:rsidR="00DF0ECC">
          <w:rPr>
            <w:webHidden/>
          </w:rPr>
          <w:tab/>
        </w:r>
        <w:r w:rsidR="00DF0ECC">
          <w:rPr>
            <w:webHidden/>
          </w:rPr>
          <w:fldChar w:fldCharType="begin"/>
        </w:r>
        <w:r w:rsidR="00DF0ECC">
          <w:rPr>
            <w:webHidden/>
          </w:rPr>
          <w:instrText xml:space="preserve"> PAGEREF _Toc43134196 \h </w:instrText>
        </w:r>
        <w:r w:rsidR="00DF0ECC">
          <w:rPr>
            <w:webHidden/>
          </w:rPr>
        </w:r>
        <w:r w:rsidR="00DF0ECC">
          <w:rPr>
            <w:webHidden/>
          </w:rPr>
          <w:fldChar w:fldCharType="separate"/>
        </w:r>
        <w:r w:rsidR="005C6D06">
          <w:rPr>
            <w:webHidden/>
          </w:rPr>
          <w:t>15</w:t>
        </w:r>
        <w:r w:rsidR="00DF0ECC">
          <w:rPr>
            <w:webHidden/>
          </w:rPr>
          <w:fldChar w:fldCharType="end"/>
        </w:r>
      </w:hyperlink>
    </w:p>
    <w:p w14:paraId="74AF1A74" w14:textId="2C9DCE51" w:rsidR="00DF0ECC" w:rsidRDefault="005A616F">
      <w:pPr>
        <w:pStyle w:val="TOC3"/>
        <w:tabs>
          <w:tab w:val="left" w:pos="1320"/>
          <w:tab w:val="right" w:leader="dot" w:pos="9062"/>
        </w:tabs>
        <w:rPr>
          <w:rFonts w:asciiTheme="minorHAnsi" w:eastAsiaTheme="minorEastAsia" w:hAnsiTheme="minorHAnsi" w:cstheme="minorBidi"/>
          <w:sz w:val="22"/>
          <w:lang w:val="en-US"/>
        </w:rPr>
      </w:pPr>
      <w:hyperlink w:anchor="_Toc43134197" w:history="1">
        <w:r w:rsidR="00DF0ECC" w:rsidRPr="00D61470">
          <w:rPr>
            <w:rStyle w:val="Hyperlink"/>
            <w:rFonts w:eastAsiaTheme="majorEastAsia"/>
          </w:rPr>
          <w:t>2.1.4</w:t>
        </w:r>
        <w:r w:rsidR="00DF0ECC">
          <w:rPr>
            <w:rFonts w:asciiTheme="minorHAnsi" w:eastAsiaTheme="minorEastAsia" w:hAnsiTheme="minorHAnsi" w:cstheme="minorBidi"/>
            <w:sz w:val="22"/>
            <w:lang w:val="en-US"/>
          </w:rPr>
          <w:tab/>
        </w:r>
        <w:r w:rsidR="00DF0ECC" w:rsidRPr="00D61470">
          <w:rPr>
            <w:rStyle w:val="Hyperlink"/>
            <w:rFonts w:eastAsiaTheme="majorEastAsia"/>
          </w:rPr>
          <w:t>Шийдвэрийн модны давуу ба сул тал</w:t>
        </w:r>
        <w:r w:rsidR="00DF0ECC">
          <w:rPr>
            <w:webHidden/>
          </w:rPr>
          <w:tab/>
        </w:r>
        <w:r w:rsidR="00DF0ECC">
          <w:rPr>
            <w:webHidden/>
          </w:rPr>
          <w:fldChar w:fldCharType="begin"/>
        </w:r>
        <w:r w:rsidR="00DF0ECC">
          <w:rPr>
            <w:webHidden/>
          </w:rPr>
          <w:instrText xml:space="preserve"> PAGEREF _Toc43134197 \h </w:instrText>
        </w:r>
        <w:r w:rsidR="00DF0ECC">
          <w:rPr>
            <w:webHidden/>
          </w:rPr>
        </w:r>
        <w:r w:rsidR="00DF0ECC">
          <w:rPr>
            <w:webHidden/>
          </w:rPr>
          <w:fldChar w:fldCharType="separate"/>
        </w:r>
        <w:r w:rsidR="005C6D06">
          <w:rPr>
            <w:webHidden/>
          </w:rPr>
          <w:t>16</w:t>
        </w:r>
        <w:r w:rsidR="00DF0ECC">
          <w:rPr>
            <w:webHidden/>
          </w:rPr>
          <w:fldChar w:fldCharType="end"/>
        </w:r>
      </w:hyperlink>
    </w:p>
    <w:p w14:paraId="7C96D790" w14:textId="5ED9015F" w:rsidR="00DF0ECC" w:rsidRDefault="005A616F">
      <w:pPr>
        <w:pStyle w:val="TOC2"/>
        <w:rPr>
          <w:rFonts w:asciiTheme="minorHAnsi" w:eastAsiaTheme="minorEastAsia" w:hAnsiTheme="minorHAnsi" w:cstheme="minorBidi"/>
          <w:sz w:val="22"/>
          <w:lang w:val="en-US"/>
        </w:rPr>
      </w:pPr>
      <w:hyperlink w:anchor="_Toc43134198" w:history="1">
        <w:r w:rsidR="00DF0ECC" w:rsidRPr="00D61470">
          <w:rPr>
            <w:rStyle w:val="Hyperlink"/>
            <w:rFonts w:eastAsiaTheme="majorEastAsia"/>
          </w:rPr>
          <w:t>2.2</w:t>
        </w:r>
        <w:r w:rsidR="00DF0ECC">
          <w:rPr>
            <w:rFonts w:asciiTheme="minorHAnsi" w:eastAsiaTheme="minorEastAsia" w:hAnsiTheme="minorHAnsi" w:cstheme="minorBidi"/>
            <w:sz w:val="22"/>
            <w:lang w:val="en-US"/>
          </w:rPr>
          <w:tab/>
        </w:r>
        <w:r w:rsidR="00DF0ECC" w:rsidRPr="00D61470">
          <w:rPr>
            <w:rStyle w:val="Hyperlink"/>
            <w:rFonts w:eastAsiaTheme="majorEastAsia"/>
          </w:rPr>
          <w:t>Баггинг</w:t>
        </w:r>
        <w:r w:rsidR="00DF0ECC">
          <w:rPr>
            <w:webHidden/>
          </w:rPr>
          <w:tab/>
        </w:r>
        <w:r w:rsidR="00DF0ECC">
          <w:rPr>
            <w:webHidden/>
          </w:rPr>
          <w:fldChar w:fldCharType="begin"/>
        </w:r>
        <w:r w:rsidR="00DF0ECC">
          <w:rPr>
            <w:webHidden/>
          </w:rPr>
          <w:instrText xml:space="preserve"> PAGEREF _Toc43134198 \h </w:instrText>
        </w:r>
        <w:r w:rsidR="00DF0ECC">
          <w:rPr>
            <w:webHidden/>
          </w:rPr>
        </w:r>
        <w:r w:rsidR="00DF0ECC">
          <w:rPr>
            <w:webHidden/>
          </w:rPr>
          <w:fldChar w:fldCharType="separate"/>
        </w:r>
        <w:r w:rsidR="005C6D06">
          <w:rPr>
            <w:webHidden/>
          </w:rPr>
          <w:t>16</w:t>
        </w:r>
        <w:r w:rsidR="00DF0ECC">
          <w:rPr>
            <w:webHidden/>
          </w:rPr>
          <w:fldChar w:fldCharType="end"/>
        </w:r>
      </w:hyperlink>
    </w:p>
    <w:p w14:paraId="41D8A03B" w14:textId="6936D421" w:rsidR="00DF0ECC" w:rsidRDefault="005A616F">
      <w:pPr>
        <w:pStyle w:val="TOC1"/>
        <w:tabs>
          <w:tab w:val="left" w:pos="1540"/>
          <w:tab w:val="right" w:leader="dot" w:pos="9062"/>
        </w:tabs>
        <w:rPr>
          <w:rFonts w:asciiTheme="minorHAnsi" w:eastAsiaTheme="minorEastAsia" w:hAnsiTheme="minorHAnsi" w:cstheme="minorBidi"/>
          <w:sz w:val="22"/>
          <w:lang w:val="en-US"/>
        </w:rPr>
      </w:pPr>
      <w:hyperlink w:anchor="_Toc43134199" w:history="1">
        <w:r w:rsidR="00DF0ECC" w:rsidRPr="00D61470">
          <w:rPr>
            <w:rStyle w:val="Hyperlink"/>
            <w:rFonts w:eastAsiaTheme="majorEastAsia"/>
          </w:rPr>
          <w:t>III БҮЛЭГ.</w:t>
        </w:r>
        <w:r w:rsidR="00DF0ECC">
          <w:rPr>
            <w:rFonts w:asciiTheme="minorHAnsi" w:eastAsiaTheme="minorEastAsia" w:hAnsiTheme="minorHAnsi" w:cstheme="minorBidi"/>
            <w:sz w:val="22"/>
            <w:lang w:val="en-US"/>
          </w:rPr>
          <w:tab/>
        </w:r>
        <w:r w:rsidR="00DF0ECC" w:rsidRPr="00D61470">
          <w:rPr>
            <w:rStyle w:val="Hyperlink"/>
            <w:rFonts w:eastAsiaTheme="majorEastAsia"/>
          </w:rPr>
          <w:t>ЭМПИРИК СУДАЛГААНЫ АРГА, АРГАЗҮЙ</w:t>
        </w:r>
        <w:r w:rsidR="00DF0ECC">
          <w:rPr>
            <w:webHidden/>
          </w:rPr>
          <w:tab/>
        </w:r>
        <w:r w:rsidR="00DF0ECC">
          <w:rPr>
            <w:webHidden/>
          </w:rPr>
          <w:fldChar w:fldCharType="begin"/>
        </w:r>
        <w:r w:rsidR="00DF0ECC">
          <w:rPr>
            <w:webHidden/>
          </w:rPr>
          <w:instrText xml:space="preserve"> PAGEREF _Toc43134199 \h </w:instrText>
        </w:r>
        <w:r w:rsidR="00DF0ECC">
          <w:rPr>
            <w:webHidden/>
          </w:rPr>
        </w:r>
        <w:r w:rsidR="00DF0ECC">
          <w:rPr>
            <w:webHidden/>
          </w:rPr>
          <w:fldChar w:fldCharType="separate"/>
        </w:r>
        <w:r w:rsidR="005C6D06">
          <w:rPr>
            <w:webHidden/>
          </w:rPr>
          <w:t>18</w:t>
        </w:r>
        <w:r w:rsidR="00DF0ECC">
          <w:rPr>
            <w:webHidden/>
          </w:rPr>
          <w:fldChar w:fldCharType="end"/>
        </w:r>
      </w:hyperlink>
    </w:p>
    <w:p w14:paraId="2E87C715" w14:textId="59865078" w:rsidR="00DF0ECC" w:rsidRDefault="005A616F">
      <w:pPr>
        <w:pStyle w:val="TOC1"/>
        <w:tabs>
          <w:tab w:val="left" w:pos="1540"/>
          <w:tab w:val="right" w:leader="dot" w:pos="9062"/>
        </w:tabs>
        <w:rPr>
          <w:rFonts w:asciiTheme="minorHAnsi" w:eastAsiaTheme="minorEastAsia" w:hAnsiTheme="minorHAnsi" w:cstheme="minorBidi"/>
          <w:sz w:val="22"/>
          <w:lang w:val="en-US"/>
        </w:rPr>
      </w:pPr>
      <w:hyperlink w:anchor="_Toc43134200" w:history="1">
        <w:r w:rsidR="00DF0ECC" w:rsidRPr="00D61470">
          <w:rPr>
            <w:rStyle w:val="Hyperlink"/>
            <w:rFonts w:eastAsiaTheme="majorEastAsia"/>
          </w:rPr>
          <w:t>IV БҮЛЭГ.</w:t>
        </w:r>
        <w:r w:rsidR="00DF0ECC">
          <w:rPr>
            <w:rFonts w:asciiTheme="minorHAnsi" w:eastAsiaTheme="minorEastAsia" w:hAnsiTheme="minorHAnsi" w:cstheme="minorBidi"/>
            <w:sz w:val="22"/>
            <w:lang w:val="en-US"/>
          </w:rPr>
          <w:tab/>
        </w:r>
        <w:r w:rsidR="00DF0ECC" w:rsidRPr="00D61470">
          <w:rPr>
            <w:rStyle w:val="Hyperlink"/>
            <w:rFonts w:eastAsiaTheme="majorEastAsia"/>
          </w:rPr>
          <w:t>эМПИРИК СУДАЛГАА</w:t>
        </w:r>
        <w:r w:rsidR="00DF0ECC">
          <w:rPr>
            <w:webHidden/>
          </w:rPr>
          <w:tab/>
        </w:r>
        <w:r w:rsidR="00DF0ECC">
          <w:rPr>
            <w:webHidden/>
          </w:rPr>
          <w:fldChar w:fldCharType="begin"/>
        </w:r>
        <w:r w:rsidR="00DF0ECC">
          <w:rPr>
            <w:webHidden/>
          </w:rPr>
          <w:instrText xml:space="preserve"> PAGEREF _Toc43134200 \h </w:instrText>
        </w:r>
        <w:r w:rsidR="00DF0ECC">
          <w:rPr>
            <w:webHidden/>
          </w:rPr>
        </w:r>
        <w:r w:rsidR="00DF0ECC">
          <w:rPr>
            <w:webHidden/>
          </w:rPr>
          <w:fldChar w:fldCharType="separate"/>
        </w:r>
        <w:r w:rsidR="005C6D06">
          <w:rPr>
            <w:webHidden/>
          </w:rPr>
          <w:t>22</w:t>
        </w:r>
        <w:r w:rsidR="00DF0ECC">
          <w:rPr>
            <w:webHidden/>
          </w:rPr>
          <w:fldChar w:fldCharType="end"/>
        </w:r>
      </w:hyperlink>
    </w:p>
    <w:p w14:paraId="29ED4DB1" w14:textId="2CB2E227" w:rsidR="00DF0ECC" w:rsidRDefault="005A616F">
      <w:pPr>
        <w:pStyle w:val="TOC2"/>
        <w:rPr>
          <w:rFonts w:asciiTheme="minorHAnsi" w:eastAsiaTheme="minorEastAsia" w:hAnsiTheme="minorHAnsi" w:cstheme="minorBidi"/>
          <w:sz w:val="22"/>
          <w:lang w:val="en-US"/>
        </w:rPr>
      </w:pPr>
      <w:hyperlink w:anchor="_Toc43134204" w:history="1">
        <w:r w:rsidR="00DF0ECC" w:rsidRPr="00D61470">
          <w:rPr>
            <w:rStyle w:val="Hyperlink"/>
            <w:rFonts w:eastAsiaTheme="majorEastAsia"/>
          </w:rPr>
          <w:t>4.1</w:t>
        </w:r>
        <w:r w:rsidR="00DF0ECC">
          <w:rPr>
            <w:rFonts w:asciiTheme="minorHAnsi" w:eastAsiaTheme="minorEastAsia" w:hAnsiTheme="minorHAnsi" w:cstheme="minorBidi"/>
            <w:sz w:val="22"/>
            <w:lang w:val="en-US"/>
          </w:rPr>
          <w:tab/>
        </w:r>
        <w:r w:rsidR="00DF0ECC" w:rsidRPr="00D61470">
          <w:rPr>
            <w:rStyle w:val="Hyperlink"/>
            <w:rFonts w:eastAsiaTheme="majorEastAsia"/>
          </w:rPr>
          <w:t>Үндсэн шинжилгээ</w:t>
        </w:r>
        <w:r w:rsidR="00DF0ECC">
          <w:rPr>
            <w:webHidden/>
          </w:rPr>
          <w:tab/>
        </w:r>
        <w:r w:rsidR="00DF0ECC">
          <w:rPr>
            <w:webHidden/>
          </w:rPr>
          <w:fldChar w:fldCharType="begin"/>
        </w:r>
        <w:r w:rsidR="00DF0ECC">
          <w:rPr>
            <w:webHidden/>
          </w:rPr>
          <w:instrText xml:space="preserve"> PAGEREF _Toc43134204 \h </w:instrText>
        </w:r>
        <w:r w:rsidR="00DF0ECC">
          <w:rPr>
            <w:webHidden/>
          </w:rPr>
        </w:r>
        <w:r w:rsidR="00DF0ECC">
          <w:rPr>
            <w:webHidden/>
          </w:rPr>
          <w:fldChar w:fldCharType="separate"/>
        </w:r>
        <w:r w:rsidR="005C6D06">
          <w:rPr>
            <w:webHidden/>
          </w:rPr>
          <w:t>22</w:t>
        </w:r>
        <w:r w:rsidR="00DF0ECC">
          <w:rPr>
            <w:webHidden/>
          </w:rPr>
          <w:fldChar w:fldCharType="end"/>
        </w:r>
      </w:hyperlink>
    </w:p>
    <w:p w14:paraId="0FCA49B5" w14:textId="7C69533A" w:rsidR="00DF0ECC" w:rsidRDefault="005A616F">
      <w:pPr>
        <w:pStyle w:val="TOC2"/>
        <w:rPr>
          <w:rFonts w:asciiTheme="minorHAnsi" w:eastAsiaTheme="minorEastAsia" w:hAnsiTheme="minorHAnsi" w:cstheme="minorBidi"/>
          <w:sz w:val="22"/>
          <w:lang w:val="en-US"/>
        </w:rPr>
      </w:pPr>
      <w:hyperlink w:anchor="_Toc43134205" w:history="1">
        <w:r w:rsidR="00DF0ECC" w:rsidRPr="00D61470">
          <w:rPr>
            <w:rStyle w:val="Hyperlink"/>
            <w:rFonts w:eastAsiaTheme="majorEastAsia"/>
          </w:rPr>
          <w:t>4.2</w:t>
        </w:r>
        <w:r w:rsidR="00DF0ECC">
          <w:rPr>
            <w:rFonts w:asciiTheme="minorHAnsi" w:eastAsiaTheme="minorEastAsia" w:hAnsiTheme="minorHAnsi" w:cstheme="minorBidi"/>
            <w:sz w:val="22"/>
            <w:lang w:val="en-US"/>
          </w:rPr>
          <w:tab/>
        </w:r>
        <w:r w:rsidR="00DF0ECC" w:rsidRPr="00D61470">
          <w:rPr>
            <w:rStyle w:val="Hyperlink"/>
            <w:rFonts w:eastAsiaTheme="majorEastAsia"/>
          </w:rPr>
          <w:t>Тархалтын шинжилгээ</w:t>
        </w:r>
        <w:r w:rsidR="00DF0ECC">
          <w:rPr>
            <w:webHidden/>
          </w:rPr>
          <w:tab/>
        </w:r>
        <w:r w:rsidR="00DF0ECC">
          <w:rPr>
            <w:webHidden/>
          </w:rPr>
          <w:fldChar w:fldCharType="begin"/>
        </w:r>
        <w:r w:rsidR="00DF0ECC">
          <w:rPr>
            <w:webHidden/>
          </w:rPr>
          <w:instrText xml:space="preserve"> PAGEREF _Toc43134205 \h </w:instrText>
        </w:r>
        <w:r w:rsidR="00DF0ECC">
          <w:rPr>
            <w:webHidden/>
          </w:rPr>
        </w:r>
        <w:r w:rsidR="00DF0ECC">
          <w:rPr>
            <w:webHidden/>
          </w:rPr>
          <w:fldChar w:fldCharType="separate"/>
        </w:r>
        <w:r w:rsidR="005C6D06">
          <w:rPr>
            <w:webHidden/>
          </w:rPr>
          <w:t>23</w:t>
        </w:r>
        <w:r w:rsidR="00DF0ECC">
          <w:rPr>
            <w:webHidden/>
          </w:rPr>
          <w:fldChar w:fldCharType="end"/>
        </w:r>
      </w:hyperlink>
    </w:p>
    <w:p w14:paraId="5E7A6664" w14:textId="05FEA0C9" w:rsidR="00DF0ECC" w:rsidRDefault="005A616F">
      <w:pPr>
        <w:pStyle w:val="TOC2"/>
        <w:rPr>
          <w:rFonts w:asciiTheme="minorHAnsi" w:eastAsiaTheme="minorEastAsia" w:hAnsiTheme="minorHAnsi" w:cstheme="minorBidi"/>
          <w:sz w:val="22"/>
          <w:lang w:val="en-US"/>
        </w:rPr>
      </w:pPr>
      <w:hyperlink w:anchor="_Toc43134206" w:history="1">
        <w:r w:rsidR="00DF0ECC" w:rsidRPr="00D61470">
          <w:rPr>
            <w:rStyle w:val="Hyperlink"/>
            <w:rFonts w:eastAsiaTheme="majorEastAsia"/>
          </w:rPr>
          <w:t>4.3</w:t>
        </w:r>
        <w:r w:rsidR="00DF0ECC">
          <w:rPr>
            <w:rFonts w:asciiTheme="minorHAnsi" w:eastAsiaTheme="minorEastAsia" w:hAnsiTheme="minorHAnsi" w:cstheme="minorBidi"/>
            <w:sz w:val="22"/>
            <w:lang w:val="en-US"/>
          </w:rPr>
          <w:tab/>
        </w:r>
        <w:r w:rsidR="00DF0ECC" w:rsidRPr="00D61470">
          <w:rPr>
            <w:rStyle w:val="Hyperlink"/>
            <w:rFonts w:eastAsiaTheme="majorEastAsia"/>
          </w:rPr>
          <w:t>Процессын шинжилгээ</w:t>
        </w:r>
        <w:r w:rsidR="00DF0ECC">
          <w:rPr>
            <w:webHidden/>
          </w:rPr>
          <w:tab/>
        </w:r>
        <w:r w:rsidR="00DF0ECC">
          <w:rPr>
            <w:webHidden/>
          </w:rPr>
          <w:fldChar w:fldCharType="begin"/>
        </w:r>
        <w:r w:rsidR="00DF0ECC">
          <w:rPr>
            <w:webHidden/>
          </w:rPr>
          <w:instrText xml:space="preserve"> PAGEREF _Toc43134206 \h </w:instrText>
        </w:r>
        <w:r w:rsidR="00DF0ECC">
          <w:rPr>
            <w:webHidden/>
          </w:rPr>
        </w:r>
        <w:r w:rsidR="00DF0ECC">
          <w:rPr>
            <w:webHidden/>
          </w:rPr>
          <w:fldChar w:fldCharType="separate"/>
        </w:r>
        <w:r w:rsidR="005C6D06">
          <w:rPr>
            <w:webHidden/>
          </w:rPr>
          <w:t>23</w:t>
        </w:r>
        <w:r w:rsidR="00DF0ECC">
          <w:rPr>
            <w:webHidden/>
          </w:rPr>
          <w:fldChar w:fldCharType="end"/>
        </w:r>
      </w:hyperlink>
    </w:p>
    <w:p w14:paraId="18B6E8AA" w14:textId="686F6694" w:rsidR="00DF0ECC" w:rsidRDefault="005A616F">
      <w:pPr>
        <w:pStyle w:val="TOC1"/>
        <w:tabs>
          <w:tab w:val="right" w:leader="dot" w:pos="9062"/>
        </w:tabs>
        <w:rPr>
          <w:rFonts w:asciiTheme="minorHAnsi" w:eastAsiaTheme="minorEastAsia" w:hAnsiTheme="minorHAnsi" w:cstheme="minorBidi"/>
          <w:sz w:val="22"/>
          <w:lang w:val="en-US"/>
        </w:rPr>
      </w:pPr>
      <w:hyperlink w:anchor="_Toc43134207" w:history="1">
        <w:r w:rsidR="00DF0ECC" w:rsidRPr="00D61470">
          <w:rPr>
            <w:rStyle w:val="Hyperlink"/>
            <w:rFonts w:eastAsiaTheme="majorEastAsia"/>
          </w:rPr>
          <w:t>ДҮГНЭЛТ, САНАЛ</w:t>
        </w:r>
        <w:r w:rsidR="00DF0ECC">
          <w:rPr>
            <w:webHidden/>
          </w:rPr>
          <w:tab/>
        </w:r>
        <w:r w:rsidR="00DF0ECC">
          <w:rPr>
            <w:webHidden/>
          </w:rPr>
          <w:fldChar w:fldCharType="begin"/>
        </w:r>
        <w:r w:rsidR="00DF0ECC">
          <w:rPr>
            <w:webHidden/>
          </w:rPr>
          <w:instrText xml:space="preserve"> PAGEREF _Toc43134207 \h </w:instrText>
        </w:r>
        <w:r w:rsidR="00DF0ECC">
          <w:rPr>
            <w:webHidden/>
          </w:rPr>
        </w:r>
        <w:r w:rsidR="00DF0ECC">
          <w:rPr>
            <w:webHidden/>
          </w:rPr>
          <w:fldChar w:fldCharType="separate"/>
        </w:r>
        <w:r w:rsidR="005C6D06">
          <w:rPr>
            <w:webHidden/>
          </w:rPr>
          <w:t>24</w:t>
        </w:r>
        <w:r w:rsidR="00DF0ECC">
          <w:rPr>
            <w:webHidden/>
          </w:rPr>
          <w:fldChar w:fldCharType="end"/>
        </w:r>
      </w:hyperlink>
    </w:p>
    <w:p w14:paraId="3C088F89" w14:textId="05C2FDE9" w:rsidR="00DF0ECC" w:rsidRDefault="005A616F">
      <w:pPr>
        <w:pStyle w:val="TOC1"/>
        <w:tabs>
          <w:tab w:val="right" w:leader="dot" w:pos="9062"/>
        </w:tabs>
        <w:rPr>
          <w:rFonts w:asciiTheme="minorHAnsi" w:eastAsiaTheme="minorEastAsia" w:hAnsiTheme="minorHAnsi" w:cstheme="minorBidi"/>
          <w:sz w:val="22"/>
          <w:lang w:val="en-US"/>
        </w:rPr>
      </w:pPr>
      <w:hyperlink w:anchor="_Toc43134208" w:history="1">
        <w:r w:rsidR="00DF0ECC" w:rsidRPr="00D61470">
          <w:rPr>
            <w:rStyle w:val="Hyperlink"/>
            <w:rFonts w:eastAsiaTheme="majorEastAsia"/>
          </w:rPr>
          <w:t>АШИГЛАСАН МАТЕРИАЛЫН ЖАГСААЛТ</w:t>
        </w:r>
        <w:r w:rsidR="00DF0ECC">
          <w:rPr>
            <w:webHidden/>
          </w:rPr>
          <w:tab/>
        </w:r>
        <w:r w:rsidR="00DF0ECC">
          <w:rPr>
            <w:webHidden/>
          </w:rPr>
          <w:fldChar w:fldCharType="begin"/>
        </w:r>
        <w:r w:rsidR="00DF0ECC">
          <w:rPr>
            <w:webHidden/>
          </w:rPr>
          <w:instrText xml:space="preserve"> PAGEREF _Toc43134208 \h </w:instrText>
        </w:r>
        <w:r w:rsidR="00DF0ECC">
          <w:rPr>
            <w:webHidden/>
          </w:rPr>
        </w:r>
        <w:r w:rsidR="00DF0ECC">
          <w:rPr>
            <w:webHidden/>
          </w:rPr>
          <w:fldChar w:fldCharType="separate"/>
        </w:r>
        <w:r w:rsidR="005C6D06">
          <w:rPr>
            <w:webHidden/>
          </w:rPr>
          <w:t>i</w:t>
        </w:r>
        <w:r w:rsidR="00DF0ECC">
          <w:rPr>
            <w:webHidden/>
          </w:rPr>
          <w:fldChar w:fldCharType="end"/>
        </w:r>
      </w:hyperlink>
    </w:p>
    <w:p w14:paraId="2F774314" w14:textId="4A0CC96F" w:rsidR="00DF0ECC" w:rsidRDefault="005A616F">
      <w:pPr>
        <w:pStyle w:val="TOC1"/>
        <w:tabs>
          <w:tab w:val="right" w:leader="dot" w:pos="9062"/>
        </w:tabs>
        <w:rPr>
          <w:rFonts w:asciiTheme="minorHAnsi" w:eastAsiaTheme="minorEastAsia" w:hAnsiTheme="minorHAnsi" w:cstheme="minorBidi"/>
          <w:sz w:val="22"/>
          <w:lang w:val="en-US"/>
        </w:rPr>
      </w:pPr>
      <w:hyperlink w:anchor="_Toc43134209" w:history="1">
        <w:r w:rsidR="00DF0ECC" w:rsidRPr="00D61470">
          <w:rPr>
            <w:rStyle w:val="Hyperlink"/>
            <w:rFonts w:eastAsiaTheme="majorEastAsia"/>
          </w:rPr>
          <w:t>ХАВСРАЛТ</w:t>
        </w:r>
        <w:r w:rsidR="00DF0ECC">
          <w:rPr>
            <w:webHidden/>
          </w:rPr>
          <w:tab/>
        </w:r>
        <w:r w:rsidR="00DF0ECC">
          <w:rPr>
            <w:webHidden/>
          </w:rPr>
          <w:fldChar w:fldCharType="begin"/>
        </w:r>
        <w:r w:rsidR="00DF0ECC">
          <w:rPr>
            <w:webHidden/>
          </w:rPr>
          <w:instrText xml:space="preserve"> PAGEREF _Toc43134209 \h </w:instrText>
        </w:r>
        <w:r w:rsidR="00DF0ECC">
          <w:rPr>
            <w:webHidden/>
          </w:rPr>
        </w:r>
        <w:r w:rsidR="00DF0ECC">
          <w:rPr>
            <w:webHidden/>
          </w:rPr>
          <w:fldChar w:fldCharType="separate"/>
        </w:r>
        <w:r w:rsidR="005C6D06">
          <w:rPr>
            <w:webHidden/>
          </w:rPr>
          <w:t>v</w:t>
        </w:r>
        <w:r w:rsidR="00DF0ECC">
          <w:rPr>
            <w:webHidden/>
          </w:rPr>
          <w:fldChar w:fldCharType="end"/>
        </w:r>
      </w:hyperlink>
    </w:p>
    <w:p w14:paraId="24EA187E" w14:textId="0D55149C" w:rsidR="009A5056" w:rsidRPr="00A05781" w:rsidRDefault="00B05539" w:rsidP="00A05781">
      <w:pPr>
        <w:rPr>
          <w:b/>
          <w:color w:val="365F91" w:themeColor="accent1" w:themeShade="BF"/>
        </w:rPr>
      </w:pPr>
      <w:r w:rsidRPr="007C6E1C">
        <w:rPr>
          <w:sz w:val="28"/>
        </w:rPr>
        <w:fldChar w:fldCharType="end"/>
      </w:r>
      <w:bookmarkEnd w:id="5"/>
      <w:r w:rsidR="006F0CC1" w:rsidRPr="00A05781">
        <w:rPr>
          <w:b/>
          <w:color w:val="365F91" w:themeColor="accent1" w:themeShade="BF"/>
        </w:rPr>
        <w:t>ХҮСНЭГТЭН МЭДЭЭЛЛИЙН ЖАГСААЛТ</w:t>
      </w:r>
    </w:p>
    <w:p w14:paraId="2B039C6D" w14:textId="65AFA668" w:rsidR="00DF0ECC" w:rsidRDefault="00730985">
      <w:pPr>
        <w:pStyle w:val="TableofFigures"/>
        <w:tabs>
          <w:tab w:val="right" w:leader="dot" w:pos="9062"/>
        </w:tabs>
        <w:rPr>
          <w:rFonts w:asciiTheme="minorHAnsi" w:eastAsiaTheme="minorEastAsia" w:hAnsiTheme="minorHAnsi" w:cstheme="minorBidi"/>
          <w:sz w:val="22"/>
          <w:lang w:val="en-US"/>
        </w:rPr>
      </w:pPr>
      <w:r>
        <w:rPr>
          <w:bCs/>
          <w:caps/>
          <w:color w:val="000000"/>
        </w:rPr>
        <w:lastRenderedPageBreak/>
        <w:fldChar w:fldCharType="begin"/>
      </w:r>
      <w:r>
        <w:rPr>
          <w:bCs/>
          <w:caps/>
          <w:color w:val="000000"/>
        </w:rPr>
        <w:instrText xml:space="preserve"> TOC \h \z \c "Хүснэгт" </w:instrText>
      </w:r>
      <w:r>
        <w:rPr>
          <w:bCs/>
          <w:caps/>
          <w:color w:val="000000"/>
        </w:rPr>
        <w:fldChar w:fldCharType="separate"/>
      </w:r>
      <w:hyperlink w:anchor="_Toc43134173" w:history="1">
        <w:r w:rsidR="00DF0ECC" w:rsidRPr="0096327A">
          <w:rPr>
            <w:rStyle w:val="Hyperlink"/>
          </w:rPr>
          <w:t>Хүснэгт III</w:t>
        </w:r>
        <w:r w:rsidR="00DF0ECC" w:rsidRPr="0096327A">
          <w:rPr>
            <w:rStyle w:val="Hyperlink"/>
          </w:rPr>
          <w:noBreakHyphen/>
          <w:t>1. Шинжилгээний хувилбар</w:t>
        </w:r>
        <w:r w:rsidR="00DF0ECC">
          <w:rPr>
            <w:webHidden/>
          </w:rPr>
          <w:tab/>
        </w:r>
        <w:r w:rsidR="00DF0ECC">
          <w:rPr>
            <w:webHidden/>
          </w:rPr>
          <w:fldChar w:fldCharType="begin"/>
        </w:r>
        <w:r w:rsidR="00DF0ECC">
          <w:rPr>
            <w:webHidden/>
          </w:rPr>
          <w:instrText xml:space="preserve"> PAGEREF _Toc43134173 \h </w:instrText>
        </w:r>
        <w:r w:rsidR="00DF0ECC">
          <w:rPr>
            <w:webHidden/>
          </w:rPr>
        </w:r>
        <w:r w:rsidR="00DF0ECC">
          <w:rPr>
            <w:webHidden/>
          </w:rPr>
          <w:fldChar w:fldCharType="separate"/>
        </w:r>
        <w:r w:rsidR="005C6D06">
          <w:rPr>
            <w:webHidden/>
          </w:rPr>
          <w:t>21</w:t>
        </w:r>
        <w:r w:rsidR="00DF0ECC">
          <w:rPr>
            <w:webHidden/>
          </w:rPr>
          <w:fldChar w:fldCharType="end"/>
        </w:r>
      </w:hyperlink>
    </w:p>
    <w:p w14:paraId="4494C58F" w14:textId="0F2A633E" w:rsidR="00DF0ECC" w:rsidRDefault="005A616F">
      <w:pPr>
        <w:pStyle w:val="TableofFigures"/>
        <w:tabs>
          <w:tab w:val="right" w:leader="dot" w:pos="9062"/>
        </w:tabs>
        <w:rPr>
          <w:rFonts w:asciiTheme="minorHAnsi" w:eastAsiaTheme="minorEastAsia" w:hAnsiTheme="minorHAnsi" w:cstheme="minorBidi"/>
          <w:sz w:val="22"/>
          <w:lang w:val="en-US"/>
        </w:rPr>
      </w:pPr>
      <w:hyperlink w:anchor="_Toc43134174" w:history="1">
        <w:r w:rsidR="00DF0ECC" w:rsidRPr="0096327A">
          <w:rPr>
            <w:rStyle w:val="Hyperlink"/>
          </w:rPr>
          <w:t>Хүснэгт IV</w:t>
        </w:r>
        <w:r w:rsidR="00DF0ECC" w:rsidRPr="0096327A">
          <w:rPr>
            <w:rStyle w:val="Hyperlink"/>
          </w:rPr>
          <w:noBreakHyphen/>
          <w:t>1. Үндсэн шинжилгээний үр дүн</w:t>
        </w:r>
        <w:r w:rsidR="00DF0ECC">
          <w:rPr>
            <w:webHidden/>
          </w:rPr>
          <w:tab/>
        </w:r>
        <w:r w:rsidR="00DF0ECC">
          <w:rPr>
            <w:webHidden/>
          </w:rPr>
          <w:fldChar w:fldCharType="begin"/>
        </w:r>
        <w:r w:rsidR="00DF0ECC">
          <w:rPr>
            <w:webHidden/>
          </w:rPr>
          <w:instrText xml:space="preserve"> PAGEREF _Toc43134174 \h </w:instrText>
        </w:r>
        <w:r w:rsidR="00DF0ECC">
          <w:rPr>
            <w:webHidden/>
          </w:rPr>
        </w:r>
        <w:r w:rsidR="00DF0ECC">
          <w:rPr>
            <w:webHidden/>
          </w:rPr>
          <w:fldChar w:fldCharType="separate"/>
        </w:r>
        <w:r w:rsidR="005C6D06">
          <w:rPr>
            <w:webHidden/>
          </w:rPr>
          <w:t>22</w:t>
        </w:r>
        <w:r w:rsidR="00DF0ECC">
          <w:rPr>
            <w:webHidden/>
          </w:rPr>
          <w:fldChar w:fldCharType="end"/>
        </w:r>
      </w:hyperlink>
    </w:p>
    <w:p w14:paraId="1A6BCF20" w14:textId="46BDCB6E" w:rsidR="00DF0ECC" w:rsidRDefault="005A616F">
      <w:pPr>
        <w:pStyle w:val="TableofFigures"/>
        <w:tabs>
          <w:tab w:val="right" w:leader="dot" w:pos="9062"/>
        </w:tabs>
        <w:rPr>
          <w:rFonts w:asciiTheme="minorHAnsi" w:eastAsiaTheme="minorEastAsia" w:hAnsiTheme="minorHAnsi" w:cstheme="minorBidi"/>
          <w:sz w:val="22"/>
          <w:lang w:val="en-US"/>
        </w:rPr>
      </w:pPr>
      <w:hyperlink w:anchor="_Toc43134175" w:history="1">
        <w:r w:rsidR="00DF0ECC" w:rsidRPr="0096327A">
          <w:rPr>
            <w:rStyle w:val="Hyperlink"/>
          </w:rPr>
          <w:t>Хүснэгт IV</w:t>
        </w:r>
        <w:r w:rsidR="00DF0ECC" w:rsidRPr="0096327A">
          <w:rPr>
            <w:rStyle w:val="Hyperlink"/>
          </w:rPr>
          <w:noBreakHyphen/>
          <w:t>2. Тархалтын шинжилгээний үр дүн</w:t>
        </w:r>
        <w:r w:rsidR="00DF0ECC">
          <w:rPr>
            <w:webHidden/>
          </w:rPr>
          <w:tab/>
        </w:r>
        <w:r w:rsidR="00DF0ECC">
          <w:rPr>
            <w:webHidden/>
          </w:rPr>
          <w:fldChar w:fldCharType="begin"/>
        </w:r>
        <w:r w:rsidR="00DF0ECC">
          <w:rPr>
            <w:webHidden/>
          </w:rPr>
          <w:instrText xml:space="preserve"> PAGEREF _Toc43134175 \h </w:instrText>
        </w:r>
        <w:r w:rsidR="00DF0ECC">
          <w:rPr>
            <w:webHidden/>
          </w:rPr>
        </w:r>
        <w:r w:rsidR="00DF0ECC">
          <w:rPr>
            <w:webHidden/>
          </w:rPr>
          <w:fldChar w:fldCharType="separate"/>
        </w:r>
        <w:r w:rsidR="005C6D06">
          <w:rPr>
            <w:webHidden/>
          </w:rPr>
          <w:t>23</w:t>
        </w:r>
        <w:r w:rsidR="00DF0ECC">
          <w:rPr>
            <w:webHidden/>
          </w:rPr>
          <w:fldChar w:fldCharType="end"/>
        </w:r>
      </w:hyperlink>
    </w:p>
    <w:p w14:paraId="34F5BFBD" w14:textId="6E2C8FF4" w:rsidR="00DF0ECC" w:rsidRDefault="005A616F">
      <w:pPr>
        <w:pStyle w:val="TableofFigures"/>
        <w:tabs>
          <w:tab w:val="right" w:leader="dot" w:pos="9062"/>
        </w:tabs>
        <w:rPr>
          <w:rFonts w:asciiTheme="minorHAnsi" w:eastAsiaTheme="minorEastAsia" w:hAnsiTheme="minorHAnsi" w:cstheme="minorBidi"/>
          <w:sz w:val="22"/>
          <w:lang w:val="en-US"/>
        </w:rPr>
      </w:pPr>
      <w:hyperlink w:anchor="_Toc43134176" w:history="1">
        <w:r w:rsidR="00DF0ECC" w:rsidRPr="0096327A">
          <w:rPr>
            <w:rStyle w:val="Hyperlink"/>
          </w:rPr>
          <w:t>Хүснэгт IV</w:t>
        </w:r>
        <w:r w:rsidR="00DF0ECC" w:rsidRPr="0096327A">
          <w:rPr>
            <w:rStyle w:val="Hyperlink"/>
          </w:rPr>
          <w:noBreakHyphen/>
          <w:t>3. Процессын шинжилгээний үр дүн</w:t>
        </w:r>
        <w:r w:rsidR="00DF0ECC">
          <w:rPr>
            <w:webHidden/>
          </w:rPr>
          <w:tab/>
        </w:r>
        <w:r w:rsidR="00DF0ECC">
          <w:rPr>
            <w:webHidden/>
          </w:rPr>
          <w:fldChar w:fldCharType="begin"/>
        </w:r>
        <w:r w:rsidR="00DF0ECC">
          <w:rPr>
            <w:webHidden/>
          </w:rPr>
          <w:instrText xml:space="preserve"> PAGEREF _Toc43134176 \h </w:instrText>
        </w:r>
        <w:r w:rsidR="00DF0ECC">
          <w:rPr>
            <w:webHidden/>
          </w:rPr>
        </w:r>
        <w:r w:rsidR="00DF0ECC">
          <w:rPr>
            <w:webHidden/>
          </w:rPr>
          <w:fldChar w:fldCharType="separate"/>
        </w:r>
        <w:r w:rsidR="005C6D06">
          <w:rPr>
            <w:webHidden/>
          </w:rPr>
          <w:t>23</w:t>
        </w:r>
        <w:r w:rsidR="00DF0ECC">
          <w:rPr>
            <w:webHidden/>
          </w:rPr>
          <w:fldChar w:fldCharType="end"/>
        </w:r>
      </w:hyperlink>
    </w:p>
    <w:p w14:paraId="5D6BDF55" w14:textId="52C98994" w:rsidR="00020236" w:rsidRPr="00A05781" w:rsidRDefault="00730985" w:rsidP="00A05781">
      <w:pPr>
        <w:rPr>
          <w:b/>
          <w:color w:val="365F91" w:themeColor="accent1" w:themeShade="BF"/>
        </w:rPr>
      </w:pPr>
      <w:r>
        <w:rPr>
          <w:caps/>
          <w:color w:val="000000"/>
        </w:rPr>
        <w:fldChar w:fldCharType="end"/>
      </w:r>
      <w:r w:rsidR="00020236" w:rsidRPr="00A05781">
        <w:rPr>
          <w:b/>
          <w:color w:val="365F91" w:themeColor="accent1" w:themeShade="BF"/>
        </w:rPr>
        <w:t>ЗУРГ</w:t>
      </w:r>
      <w:r w:rsidR="009E6117" w:rsidRPr="00A05781">
        <w:rPr>
          <w:b/>
          <w:color w:val="365F91" w:themeColor="accent1" w:themeShade="BF"/>
        </w:rPr>
        <w:t>АН МЭДЭЭЛЛИЙН</w:t>
      </w:r>
      <w:r w:rsidR="00020236" w:rsidRPr="00A05781">
        <w:rPr>
          <w:b/>
          <w:color w:val="365F91" w:themeColor="accent1" w:themeShade="BF"/>
        </w:rPr>
        <w:t xml:space="preserve"> ЖАГСААЛТ</w:t>
      </w:r>
    </w:p>
    <w:p w14:paraId="1311D562" w14:textId="6C3268D6" w:rsidR="00DF0ECC" w:rsidRDefault="00867AA5" w:rsidP="001B21CA">
      <w:pPr>
        <w:rPr>
          <w:rFonts w:asciiTheme="minorHAnsi" w:eastAsiaTheme="minorEastAsia" w:hAnsiTheme="minorHAnsi" w:cstheme="minorBidi"/>
          <w:sz w:val="22"/>
          <w:lang w:val="en-US"/>
        </w:rPr>
      </w:pPr>
      <w:r>
        <w:rPr>
          <w:bCs/>
          <w:color w:val="000000"/>
          <w:szCs w:val="28"/>
        </w:rPr>
        <w:fldChar w:fldCharType="begin"/>
      </w:r>
      <w:r>
        <w:rPr>
          <w:bCs/>
          <w:color w:val="000000"/>
          <w:szCs w:val="28"/>
        </w:rPr>
        <w:instrText xml:space="preserve"> TOC \h \z \c "Зураг" </w:instrText>
      </w:r>
      <w:r>
        <w:rPr>
          <w:bCs/>
          <w:color w:val="000000"/>
          <w:szCs w:val="28"/>
        </w:rPr>
        <w:fldChar w:fldCharType="separate"/>
      </w:r>
      <w:hyperlink w:anchor="_Toc43134210" w:history="1">
        <w:r w:rsidR="00DF0ECC" w:rsidRPr="007A02E2">
          <w:rPr>
            <w:rStyle w:val="Hyperlink"/>
          </w:rPr>
          <w:t>Зураг II</w:t>
        </w:r>
        <w:r w:rsidR="00DF0ECC" w:rsidRPr="007A02E2">
          <w:rPr>
            <w:rStyle w:val="Hyperlink"/>
          </w:rPr>
          <w:noBreakHyphen/>
          <w:t>1. Шийдвэрийн мод</w:t>
        </w:r>
        <w:r w:rsidR="00DF0ECC">
          <w:rPr>
            <w:webHidden/>
          </w:rPr>
          <w:tab/>
        </w:r>
        <w:r w:rsidR="00DF0ECC">
          <w:rPr>
            <w:webHidden/>
          </w:rPr>
          <w:fldChar w:fldCharType="begin"/>
        </w:r>
        <w:r w:rsidR="00DF0ECC">
          <w:rPr>
            <w:webHidden/>
          </w:rPr>
          <w:instrText xml:space="preserve"> PAGEREF _Toc43134210 \h </w:instrText>
        </w:r>
        <w:r w:rsidR="00DF0ECC">
          <w:rPr>
            <w:webHidden/>
          </w:rPr>
        </w:r>
        <w:r w:rsidR="00DF0ECC">
          <w:rPr>
            <w:webHidden/>
          </w:rPr>
          <w:fldChar w:fldCharType="separate"/>
        </w:r>
        <w:r w:rsidR="005C6D06">
          <w:rPr>
            <w:webHidden/>
          </w:rPr>
          <w:t>13</w:t>
        </w:r>
        <w:r w:rsidR="00DF0ECC">
          <w:rPr>
            <w:webHidden/>
          </w:rPr>
          <w:fldChar w:fldCharType="end"/>
        </w:r>
      </w:hyperlink>
    </w:p>
    <w:p w14:paraId="2E33BCE3" w14:textId="6E048423" w:rsidR="00DF0ECC" w:rsidRDefault="005A616F">
      <w:pPr>
        <w:pStyle w:val="TableofFigures"/>
        <w:tabs>
          <w:tab w:val="right" w:leader="dot" w:pos="9062"/>
        </w:tabs>
        <w:rPr>
          <w:rFonts w:asciiTheme="minorHAnsi" w:eastAsiaTheme="minorEastAsia" w:hAnsiTheme="minorHAnsi" w:cstheme="minorBidi"/>
          <w:sz w:val="22"/>
          <w:lang w:val="en-US"/>
        </w:rPr>
      </w:pPr>
      <w:hyperlink w:anchor="_Toc43134211" w:history="1">
        <w:r w:rsidR="00DF0ECC" w:rsidRPr="007A02E2">
          <w:rPr>
            <w:rStyle w:val="Hyperlink"/>
          </w:rPr>
          <w:t>Зураг III</w:t>
        </w:r>
        <w:r w:rsidR="00DF0ECC" w:rsidRPr="007A02E2">
          <w:rPr>
            <w:rStyle w:val="Hyperlink"/>
          </w:rPr>
          <w:noBreakHyphen/>
          <w:t xml:space="preserve">1 Хэвийн ба </w:t>
        </w:r>
        <w:r w:rsidR="00DF0ECC" w:rsidRPr="007A02E2">
          <w:rPr>
            <w:rStyle w:val="Hyperlink"/>
            <w:lang w:val="en-US"/>
          </w:rPr>
          <w:t xml:space="preserve">T </w:t>
        </w:r>
        <w:r w:rsidR="00DF0ECC" w:rsidRPr="007A02E2">
          <w:rPr>
            <w:rStyle w:val="Hyperlink"/>
          </w:rPr>
          <w:t>тархалт</w:t>
        </w:r>
        <w:r w:rsidR="00DF0ECC">
          <w:rPr>
            <w:webHidden/>
          </w:rPr>
          <w:tab/>
        </w:r>
        <w:r w:rsidR="00DF0ECC">
          <w:rPr>
            <w:webHidden/>
          </w:rPr>
          <w:fldChar w:fldCharType="begin"/>
        </w:r>
        <w:r w:rsidR="00DF0ECC">
          <w:rPr>
            <w:webHidden/>
          </w:rPr>
          <w:instrText xml:space="preserve"> PAGEREF _Toc43134211 \h </w:instrText>
        </w:r>
        <w:r w:rsidR="00DF0ECC">
          <w:rPr>
            <w:webHidden/>
          </w:rPr>
        </w:r>
        <w:r w:rsidR="00DF0ECC">
          <w:rPr>
            <w:webHidden/>
          </w:rPr>
          <w:fldChar w:fldCharType="separate"/>
        </w:r>
        <w:r w:rsidR="005C6D06">
          <w:rPr>
            <w:webHidden/>
          </w:rPr>
          <w:t>19</w:t>
        </w:r>
        <w:r w:rsidR="00DF0ECC">
          <w:rPr>
            <w:webHidden/>
          </w:rPr>
          <w:fldChar w:fldCharType="end"/>
        </w:r>
      </w:hyperlink>
    </w:p>
    <w:p w14:paraId="11E2115B" w14:textId="58495B99" w:rsidR="00DF0ECC" w:rsidRDefault="005A616F">
      <w:pPr>
        <w:pStyle w:val="TableofFigures"/>
        <w:tabs>
          <w:tab w:val="right" w:leader="dot" w:pos="9062"/>
        </w:tabs>
        <w:rPr>
          <w:rFonts w:asciiTheme="minorHAnsi" w:eastAsiaTheme="minorEastAsia" w:hAnsiTheme="minorHAnsi" w:cstheme="minorBidi"/>
          <w:sz w:val="22"/>
          <w:lang w:val="en-US"/>
        </w:rPr>
      </w:pPr>
      <w:hyperlink w:anchor="_Toc43134212" w:history="1">
        <w:r w:rsidR="00DF0ECC" w:rsidRPr="007A02E2">
          <w:rPr>
            <w:rStyle w:val="Hyperlink"/>
          </w:rPr>
          <w:t>Зураг III</w:t>
        </w:r>
        <w:r w:rsidR="00DF0ECC" w:rsidRPr="007A02E2">
          <w:rPr>
            <w:rStyle w:val="Hyperlink"/>
          </w:rPr>
          <w:noBreakHyphen/>
          <w:t>2</w:t>
        </w:r>
        <w:r w:rsidR="00DF0ECC" w:rsidRPr="007A02E2">
          <w:rPr>
            <w:rStyle w:val="Hyperlink"/>
            <w:lang w:val="en-US"/>
          </w:rPr>
          <w:t>. Шийд тогтвортой байх гурвалжин</w:t>
        </w:r>
        <w:r w:rsidR="00DF0ECC">
          <w:rPr>
            <w:webHidden/>
          </w:rPr>
          <w:tab/>
        </w:r>
        <w:r w:rsidR="00DF0ECC">
          <w:rPr>
            <w:webHidden/>
          </w:rPr>
          <w:fldChar w:fldCharType="begin"/>
        </w:r>
        <w:r w:rsidR="00DF0ECC">
          <w:rPr>
            <w:webHidden/>
          </w:rPr>
          <w:instrText xml:space="preserve"> PAGEREF _Toc43134212 \h </w:instrText>
        </w:r>
        <w:r w:rsidR="00DF0ECC">
          <w:rPr>
            <w:webHidden/>
          </w:rPr>
        </w:r>
        <w:r w:rsidR="00DF0ECC">
          <w:rPr>
            <w:webHidden/>
          </w:rPr>
          <w:fldChar w:fldCharType="separate"/>
        </w:r>
        <w:r w:rsidR="005C6D06">
          <w:rPr>
            <w:webHidden/>
          </w:rPr>
          <w:t>19</w:t>
        </w:r>
        <w:r w:rsidR="00DF0ECC">
          <w:rPr>
            <w:webHidden/>
          </w:rPr>
          <w:fldChar w:fldCharType="end"/>
        </w:r>
      </w:hyperlink>
    </w:p>
    <w:p w14:paraId="28C08F13" w14:textId="275948CB" w:rsidR="00DF0ECC" w:rsidRDefault="005A616F">
      <w:pPr>
        <w:pStyle w:val="TableofFigures"/>
        <w:tabs>
          <w:tab w:val="right" w:leader="dot" w:pos="9062"/>
        </w:tabs>
        <w:rPr>
          <w:rFonts w:asciiTheme="minorHAnsi" w:eastAsiaTheme="minorEastAsia" w:hAnsiTheme="minorHAnsi" w:cstheme="minorBidi"/>
          <w:sz w:val="22"/>
          <w:lang w:val="en-US"/>
        </w:rPr>
      </w:pPr>
      <w:hyperlink w:anchor="_Toc43134213" w:history="1">
        <w:r w:rsidR="00DF0ECC" w:rsidRPr="007A02E2">
          <w:rPr>
            <w:rStyle w:val="Hyperlink"/>
          </w:rPr>
          <w:t>Зураг III</w:t>
        </w:r>
        <w:r w:rsidR="00DF0ECC" w:rsidRPr="007A02E2">
          <w:rPr>
            <w:rStyle w:val="Hyperlink"/>
          </w:rPr>
          <w:noBreakHyphen/>
          <w:t>3. Таамаглалын замууд</w:t>
        </w:r>
        <w:r w:rsidR="00DF0ECC">
          <w:rPr>
            <w:webHidden/>
          </w:rPr>
          <w:tab/>
        </w:r>
        <w:r w:rsidR="00DF0ECC">
          <w:rPr>
            <w:webHidden/>
          </w:rPr>
          <w:fldChar w:fldCharType="begin"/>
        </w:r>
        <w:r w:rsidR="00DF0ECC">
          <w:rPr>
            <w:webHidden/>
          </w:rPr>
          <w:instrText xml:space="preserve"> PAGEREF _Toc43134213 \h </w:instrText>
        </w:r>
        <w:r w:rsidR="00DF0ECC">
          <w:rPr>
            <w:webHidden/>
          </w:rPr>
        </w:r>
        <w:r w:rsidR="00DF0ECC">
          <w:rPr>
            <w:webHidden/>
          </w:rPr>
          <w:fldChar w:fldCharType="separate"/>
        </w:r>
        <w:r w:rsidR="005C6D06">
          <w:rPr>
            <w:webHidden/>
          </w:rPr>
          <w:t>20</w:t>
        </w:r>
        <w:r w:rsidR="00DF0ECC">
          <w:rPr>
            <w:webHidden/>
          </w:rPr>
          <w:fldChar w:fldCharType="end"/>
        </w:r>
      </w:hyperlink>
    </w:p>
    <w:p w14:paraId="22E101E8" w14:textId="7E3D9C86" w:rsidR="00020236" w:rsidRPr="00A05781" w:rsidRDefault="00867AA5" w:rsidP="00A05781">
      <w:pPr>
        <w:rPr>
          <w:b/>
          <w:color w:val="365F91" w:themeColor="accent1" w:themeShade="BF"/>
        </w:rPr>
      </w:pPr>
      <w:r>
        <w:rPr>
          <w:bCs/>
          <w:color w:val="000000"/>
          <w:szCs w:val="28"/>
        </w:rPr>
        <w:fldChar w:fldCharType="end"/>
      </w:r>
      <w:r w:rsidR="00020236" w:rsidRPr="00A05781">
        <w:rPr>
          <w:b/>
          <w:color w:val="365F91" w:themeColor="accent1" w:themeShade="BF"/>
        </w:rPr>
        <w:t>ХАВСРАЛТЫН ЖАГСААЛТ</w:t>
      </w:r>
    </w:p>
    <w:p w14:paraId="2D12F354" w14:textId="6B2A5E61" w:rsidR="002C5B12" w:rsidRDefault="00867AA5">
      <w:pPr>
        <w:pStyle w:val="TableofFigures"/>
        <w:tabs>
          <w:tab w:val="right" w:leader="dot" w:pos="9062"/>
        </w:tabs>
        <w:rPr>
          <w:rFonts w:asciiTheme="minorHAnsi" w:eastAsiaTheme="minorEastAsia" w:hAnsiTheme="minorHAnsi" w:cstheme="minorBidi"/>
          <w:sz w:val="22"/>
          <w:lang w:val="en-US"/>
        </w:rPr>
      </w:pPr>
      <w:r>
        <w:fldChar w:fldCharType="begin"/>
      </w:r>
      <w:r>
        <w:instrText xml:space="preserve"> TOC \h \z \c "Хавсралт" </w:instrText>
      </w:r>
      <w:r>
        <w:fldChar w:fldCharType="separate"/>
      </w:r>
      <w:hyperlink w:anchor="_Toc41906780" w:history="1">
        <w:r w:rsidR="002C5B12" w:rsidRPr="000B17BB">
          <w:rPr>
            <w:rStyle w:val="Hyperlink"/>
          </w:rPr>
          <w:t>Хавсралт 1. Симуляцад ашигласан R программ дээр бичсэн код:</w:t>
        </w:r>
        <w:r w:rsidR="002C5B12">
          <w:rPr>
            <w:webHidden/>
          </w:rPr>
          <w:tab/>
        </w:r>
        <w:r w:rsidR="002C5B12">
          <w:rPr>
            <w:webHidden/>
          </w:rPr>
          <w:fldChar w:fldCharType="begin"/>
        </w:r>
        <w:r w:rsidR="002C5B12">
          <w:rPr>
            <w:webHidden/>
          </w:rPr>
          <w:instrText xml:space="preserve"> PAGEREF _Toc41906780 \h </w:instrText>
        </w:r>
        <w:r w:rsidR="002C5B12">
          <w:rPr>
            <w:webHidden/>
          </w:rPr>
        </w:r>
        <w:r w:rsidR="002C5B12">
          <w:rPr>
            <w:webHidden/>
          </w:rPr>
          <w:fldChar w:fldCharType="separate"/>
        </w:r>
        <w:r w:rsidR="005C6D06">
          <w:rPr>
            <w:webHidden/>
          </w:rPr>
          <w:t>v</w:t>
        </w:r>
        <w:r w:rsidR="002C5B12">
          <w:rPr>
            <w:webHidden/>
          </w:rPr>
          <w:fldChar w:fldCharType="end"/>
        </w:r>
      </w:hyperlink>
    </w:p>
    <w:p w14:paraId="4B0DB362" w14:textId="77777777" w:rsidR="009E6117" w:rsidRPr="00A05781" w:rsidRDefault="00867AA5" w:rsidP="00A05781">
      <w:pPr>
        <w:rPr>
          <w:b/>
          <w:color w:val="365F91" w:themeColor="accent1" w:themeShade="BF"/>
        </w:rPr>
      </w:pPr>
      <w:r>
        <w:fldChar w:fldCharType="end"/>
      </w:r>
      <w:r w:rsidR="009E6117" w:rsidRPr="00A05781">
        <w:rPr>
          <w:b/>
          <w:color w:val="365F91" w:themeColor="accent1" w:themeShade="BF"/>
        </w:rPr>
        <w:t>ТОВЧИЛСОН ҮГИЙН ЖАГСААЛТ</w:t>
      </w:r>
    </w:p>
    <w:tbl>
      <w:tblPr>
        <w:tblW w:w="0" w:type="auto"/>
        <w:tblLayout w:type="fixed"/>
        <w:tblLook w:val="04A0" w:firstRow="1" w:lastRow="0" w:firstColumn="1" w:lastColumn="0" w:noHBand="0" w:noVBand="1"/>
      </w:tblPr>
      <w:tblGrid>
        <w:gridCol w:w="1247"/>
        <w:gridCol w:w="1021"/>
        <w:gridCol w:w="6663"/>
      </w:tblGrid>
      <w:tr w:rsidR="00AF30B1" w:rsidRPr="001E6C70" w14:paraId="6CC74971" w14:textId="77777777" w:rsidTr="00912CB4">
        <w:trPr>
          <w:trHeight w:val="72"/>
        </w:trPr>
        <w:tc>
          <w:tcPr>
            <w:tcW w:w="1247" w:type="dxa"/>
            <w:tcBorders>
              <w:top w:val="nil"/>
              <w:left w:val="nil"/>
              <w:bottom w:val="nil"/>
              <w:right w:val="nil"/>
            </w:tcBorders>
            <w:shd w:val="clear" w:color="auto" w:fill="auto"/>
            <w:noWrap/>
          </w:tcPr>
          <w:p w14:paraId="2963AE36" w14:textId="36329128" w:rsidR="00AF30B1" w:rsidRDefault="009470EC" w:rsidP="00730985">
            <w:pPr>
              <w:pStyle w:val="a"/>
              <w:spacing w:line="276" w:lineRule="auto"/>
              <w:jc w:val="left"/>
              <w:rPr>
                <w:rFonts w:asciiTheme="majorHAnsi" w:hAnsiTheme="majorHAnsi" w:cstheme="majorHAnsi"/>
                <w:sz w:val="24"/>
                <w:szCs w:val="24"/>
              </w:rPr>
            </w:pPr>
            <w:r>
              <w:rPr>
                <w:rFonts w:asciiTheme="majorHAnsi" w:hAnsiTheme="majorHAnsi" w:cstheme="majorHAnsi"/>
                <w:sz w:val="24"/>
                <w:szCs w:val="24"/>
              </w:rPr>
              <w:t>ЭГ</w:t>
            </w:r>
          </w:p>
        </w:tc>
        <w:tc>
          <w:tcPr>
            <w:tcW w:w="1021" w:type="dxa"/>
            <w:tcBorders>
              <w:top w:val="nil"/>
              <w:left w:val="nil"/>
              <w:bottom w:val="nil"/>
              <w:right w:val="nil"/>
            </w:tcBorders>
            <w:shd w:val="clear" w:color="auto" w:fill="auto"/>
            <w:noWrap/>
          </w:tcPr>
          <w:p w14:paraId="701F17F2" w14:textId="77777777" w:rsidR="00AF30B1" w:rsidRPr="001E6C70" w:rsidRDefault="00AF30B1" w:rsidP="00730985">
            <w:pPr>
              <w:pStyle w:val="a"/>
              <w:spacing w:line="276" w:lineRule="auto"/>
              <w:jc w:val="left"/>
              <w:rPr>
                <w:rFonts w:asciiTheme="majorHAnsi" w:hAnsiTheme="majorHAnsi" w:cstheme="majorHAnsi"/>
                <w:sz w:val="24"/>
                <w:szCs w:val="24"/>
                <w:lang w:val="en-US"/>
              </w:rPr>
            </w:pPr>
          </w:p>
        </w:tc>
        <w:tc>
          <w:tcPr>
            <w:tcW w:w="6663" w:type="dxa"/>
            <w:tcBorders>
              <w:top w:val="nil"/>
              <w:left w:val="nil"/>
              <w:bottom w:val="nil"/>
              <w:right w:val="nil"/>
            </w:tcBorders>
            <w:shd w:val="clear" w:color="auto" w:fill="auto"/>
            <w:noWrap/>
          </w:tcPr>
          <w:p w14:paraId="73E67FF2" w14:textId="1A8DEED8" w:rsidR="00AF30B1" w:rsidRDefault="009470EC" w:rsidP="007C5BFF">
            <w:pPr>
              <w:pStyle w:val="a"/>
              <w:spacing w:line="276" w:lineRule="auto"/>
              <w:jc w:val="left"/>
              <w:rPr>
                <w:rFonts w:asciiTheme="majorHAnsi" w:hAnsiTheme="majorHAnsi" w:cstheme="majorHAnsi"/>
                <w:sz w:val="24"/>
                <w:szCs w:val="24"/>
              </w:rPr>
            </w:pPr>
            <w:r>
              <w:rPr>
                <w:rFonts w:asciiTheme="majorHAnsi" w:hAnsiTheme="majorHAnsi" w:cstheme="majorHAnsi"/>
                <w:sz w:val="24"/>
                <w:szCs w:val="24"/>
              </w:rPr>
              <w:t>Экспоненциал Г</w:t>
            </w:r>
            <w:r w:rsidRPr="00AF30B1">
              <w:rPr>
                <w:rFonts w:asciiTheme="majorHAnsi" w:hAnsiTheme="majorHAnsi" w:cstheme="majorHAnsi"/>
                <w:sz w:val="24"/>
                <w:szCs w:val="24"/>
              </w:rPr>
              <w:t>өлийлгөлт</w:t>
            </w:r>
          </w:p>
        </w:tc>
      </w:tr>
      <w:tr w:rsidR="00E74450" w:rsidRPr="001E6C70" w14:paraId="2B9F33A2" w14:textId="77777777" w:rsidTr="00912CB4">
        <w:trPr>
          <w:trHeight w:val="72"/>
        </w:trPr>
        <w:tc>
          <w:tcPr>
            <w:tcW w:w="1247" w:type="dxa"/>
            <w:tcBorders>
              <w:top w:val="nil"/>
              <w:left w:val="nil"/>
              <w:bottom w:val="nil"/>
              <w:right w:val="nil"/>
            </w:tcBorders>
            <w:shd w:val="clear" w:color="auto" w:fill="auto"/>
            <w:noWrap/>
          </w:tcPr>
          <w:p w14:paraId="41D21C79" w14:textId="023F23D5" w:rsidR="00E74450" w:rsidRPr="009470EC" w:rsidRDefault="00E74450" w:rsidP="00E74450">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rPr>
              <w:t>ӨҮП</w:t>
            </w:r>
          </w:p>
        </w:tc>
        <w:tc>
          <w:tcPr>
            <w:tcW w:w="1021" w:type="dxa"/>
            <w:tcBorders>
              <w:top w:val="nil"/>
              <w:left w:val="nil"/>
              <w:bottom w:val="nil"/>
              <w:right w:val="nil"/>
            </w:tcBorders>
            <w:shd w:val="clear" w:color="auto" w:fill="auto"/>
            <w:noWrap/>
          </w:tcPr>
          <w:p w14:paraId="349B3728" w14:textId="77777777" w:rsidR="00E74450" w:rsidRPr="001E6C70" w:rsidRDefault="00E74450" w:rsidP="00E74450">
            <w:pPr>
              <w:pStyle w:val="a"/>
              <w:spacing w:line="276" w:lineRule="auto"/>
              <w:jc w:val="left"/>
              <w:rPr>
                <w:rFonts w:asciiTheme="majorHAnsi" w:hAnsiTheme="majorHAnsi" w:cstheme="majorHAnsi"/>
                <w:sz w:val="24"/>
                <w:szCs w:val="24"/>
                <w:lang w:val="en-US"/>
              </w:rPr>
            </w:pPr>
          </w:p>
        </w:tc>
        <w:tc>
          <w:tcPr>
            <w:tcW w:w="6663" w:type="dxa"/>
            <w:tcBorders>
              <w:top w:val="nil"/>
              <w:left w:val="nil"/>
              <w:bottom w:val="nil"/>
              <w:right w:val="nil"/>
            </w:tcBorders>
            <w:shd w:val="clear" w:color="auto" w:fill="auto"/>
            <w:noWrap/>
          </w:tcPr>
          <w:p w14:paraId="419FD445" w14:textId="5597079A" w:rsidR="00E74450" w:rsidRPr="009470EC" w:rsidRDefault="00E74450" w:rsidP="00E74450">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rPr>
              <w:t>Өгөгдөл Үүсгэх Процесс</w:t>
            </w:r>
          </w:p>
        </w:tc>
      </w:tr>
      <w:tr w:rsidR="00AF30B1" w:rsidRPr="001E6C70" w14:paraId="2BE98AD5" w14:textId="77777777" w:rsidTr="006709CF">
        <w:trPr>
          <w:trHeight w:val="72"/>
        </w:trPr>
        <w:tc>
          <w:tcPr>
            <w:tcW w:w="1247" w:type="dxa"/>
            <w:tcBorders>
              <w:top w:val="nil"/>
              <w:left w:val="nil"/>
              <w:bottom w:val="nil"/>
              <w:right w:val="nil"/>
            </w:tcBorders>
            <w:shd w:val="clear" w:color="auto" w:fill="auto"/>
            <w:noWrap/>
          </w:tcPr>
          <w:p w14:paraId="158C9C28" w14:textId="5608012C" w:rsidR="00AF30B1" w:rsidRPr="009470EC" w:rsidRDefault="009470EC" w:rsidP="006709CF">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lang w:val="en-US"/>
              </w:rPr>
              <w:t>GARCH</w:t>
            </w:r>
          </w:p>
        </w:tc>
        <w:tc>
          <w:tcPr>
            <w:tcW w:w="1021" w:type="dxa"/>
            <w:tcBorders>
              <w:top w:val="nil"/>
              <w:left w:val="nil"/>
              <w:bottom w:val="nil"/>
              <w:right w:val="nil"/>
            </w:tcBorders>
            <w:shd w:val="clear" w:color="auto" w:fill="auto"/>
            <w:noWrap/>
          </w:tcPr>
          <w:p w14:paraId="4E4F56E3" w14:textId="77777777" w:rsidR="00AF30B1" w:rsidRPr="001E6C70" w:rsidRDefault="00AF30B1" w:rsidP="006709CF">
            <w:pPr>
              <w:pStyle w:val="a"/>
              <w:spacing w:line="276" w:lineRule="auto"/>
              <w:jc w:val="left"/>
              <w:rPr>
                <w:rFonts w:asciiTheme="majorHAnsi" w:hAnsiTheme="majorHAnsi" w:cstheme="majorHAnsi"/>
                <w:sz w:val="24"/>
                <w:szCs w:val="24"/>
                <w:lang w:val="en-US"/>
              </w:rPr>
            </w:pPr>
          </w:p>
        </w:tc>
        <w:tc>
          <w:tcPr>
            <w:tcW w:w="6663" w:type="dxa"/>
            <w:tcBorders>
              <w:top w:val="nil"/>
              <w:left w:val="nil"/>
              <w:bottom w:val="nil"/>
              <w:right w:val="nil"/>
            </w:tcBorders>
            <w:shd w:val="clear" w:color="auto" w:fill="auto"/>
            <w:noWrap/>
          </w:tcPr>
          <w:p w14:paraId="54C530AF" w14:textId="57E79804" w:rsidR="00AF30B1" w:rsidRPr="001E6C70" w:rsidRDefault="00134684" w:rsidP="006709CF">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lang w:val="en-US"/>
              </w:rPr>
              <w:t>G</w:t>
            </w:r>
            <w:r w:rsidRPr="00134684">
              <w:rPr>
                <w:rFonts w:asciiTheme="majorHAnsi" w:hAnsiTheme="majorHAnsi" w:cstheme="majorHAnsi"/>
                <w:sz w:val="24"/>
                <w:szCs w:val="24"/>
              </w:rPr>
              <w:t xml:space="preserve">eneralized </w:t>
            </w:r>
            <w:r>
              <w:rPr>
                <w:rFonts w:asciiTheme="majorHAnsi" w:hAnsiTheme="majorHAnsi" w:cstheme="majorHAnsi"/>
                <w:sz w:val="24"/>
                <w:szCs w:val="24"/>
                <w:lang w:val="en-US"/>
              </w:rPr>
              <w:t>A</w:t>
            </w:r>
            <w:r w:rsidRPr="00134684">
              <w:rPr>
                <w:rFonts w:asciiTheme="majorHAnsi" w:hAnsiTheme="majorHAnsi" w:cstheme="majorHAnsi"/>
                <w:sz w:val="24"/>
                <w:szCs w:val="24"/>
              </w:rPr>
              <w:t xml:space="preserve">utoregressive </w:t>
            </w:r>
            <w:r>
              <w:rPr>
                <w:rFonts w:asciiTheme="majorHAnsi" w:hAnsiTheme="majorHAnsi" w:cstheme="majorHAnsi"/>
                <w:sz w:val="24"/>
                <w:szCs w:val="24"/>
                <w:lang w:val="en-US"/>
              </w:rPr>
              <w:t>C</w:t>
            </w:r>
            <w:r w:rsidRPr="00134684">
              <w:rPr>
                <w:rFonts w:asciiTheme="majorHAnsi" w:hAnsiTheme="majorHAnsi" w:cstheme="majorHAnsi"/>
                <w:sz w:val="24"/>
                <w:szCs w:val="24"/>
              </w:rPr>
              <w:t xml:space="preserve">onditional </w:t>
            </w:r>
            <w:r>
              <w:rPr>
                <w:rFonts w:asciiTheme="majorHAnsi" w:hAnsiTheme="majorHAnsi" w:cstheme="majorHAnsi"/>
                <w:sz w:val="24"/>
                <w:szCs w:val="24"/>
                <w:lang w:val="en-US"/>
              </w:rPr>
              <w:t>H</w:t>
            </w:r>
            <w:r w:rsidRPr="00134684">
              <w:rPr>
                <w:rFonts w:asciiTheme="majorHAnsi" w:hAnsiTheme="majorHAnsi" w:cstheme="majorHAnsi"/>
                <w:sz w:val="24"/>
                <w:szCs w:val="24"/>
              </w:rPr>
              <w:t>eteroskedasticity</w:t>
            </w:r>
          </w:p>
        </w:tc>
      </w:tr>
      <w:tr w:rsidR="00AF30B1" w:rsidRPr="001E6C70" w14:paraId="104B87D8" w14:textId="77777777" w:rsidTr="006709CF">
        <w:trPr>
          <w:trHeight w:val="72"/>
        </w:trPr>
        <w:tc>
          <w:tcPr>
            <w:tcW w:w="1247" w:type="dxa"/>
            <w:tcBorders>
              <w:top w:val="nil"/>
              <w:left w:val="nil"/>
              <w:bottom w:val="nil"/>
              <w:right w:val="nil"/>
            </w:tcBorders>
            <w:shd w:val="clear" w:color="auto" w:fill="auto"/>
            <w:noWrap/>
          </w:tcPr>
          <w:p w14:paraId="397FDE61" w14:textId="36E35447" w:rsidR="00AF30B1" w:rsidRPr="00E74450" w:rsidRDefault="00E74450" w:rsidP="006709CF">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lang w:val="en-US"/>
              </w:rPr>
              <w:t>MSE</w:t>
            </w:r>
          </w:p>
        </w:tc>
        <w:tc>
          <w:tcPr>
            <w:tcW w:w="1021" w:type="dxa"/>
            <w:tcBorders>
              <w:top w:val="nil"/>
              <w:left w:val="nil"/>
              <w:bottom w:val="nil"/>
              <w:right w:val="nil"/>
            </w:tcBorders>
            <w:shd w:val="clear" w:color="auto" w:fill="auto"/>
            <w:noWrap/>
          </w:tcPr>
          <w:p w14:paraId="7982F046" w14:textId="77777777" w:rsidR="00AF30B1" w:rsidRPr="001E6C70" w:rsidRDefault="00AF30B1" w:rsidP="006709CF">
            <w:pPr>
              <w:pStyle w:val="a"/>
              <w:spacing w:line="276" w:lineRule="auto"/>
              <w:jc w:val="left"/>
              <w:rPr>
                <w:rFonts w:asciiTheme="majorHAnsi" w:hAnsiTheme="majorHAnsi" w:cstheme="majorHAnsi"/>
                <w:sz w:val="24"/>
                <w:szCs w:val="24"/>
                <w:lang w:val="en-US"/>
              </w:rPr>
            </w:pPr>
          </w:p>
        </w:tc>
        <w:tc>
          <w:tcPr>
            <w:tcW w:w="6663" w:type="dxa"/>
            <w:tcBorders>
              <w:top w:val="nil"/>
              <w:left w:val="nil"/>
              <w:bottom w:val="nil"/>
              <w:right w:val="nil"/>
            </w:tcBorders>
            <w:shd w:val="clear" w:color="auto" w:fill="auto"/>
            <w:noWrap/>
          </w:tcPr>
          <w:p w14:paraId="2F48A0BF" w14:textId="3E7E839B" w:rsidR="00AF30B1" w:rsidRPr="00E74450" w:rsidRDefault="00E74450" w:rsidP="006709CF">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lang w:val="en-US"/>
              </w:rPr>
              <w:t>Mean Squared Error</w:t>
            </w:r>
          </w:p>
        </w:tc>
      </w:tr>
      <w:tr w:rsidR="001E6C70" w:rsidRPr="001E6C70" w14:paraId="0B2F8F72" w14:textId="77777777" w:rsidTr="00912CB4">
        <w:trPr>
          <w:trHeight w:val="72"/>
        </w:trPr>
        <w:tc>
          <w:tcPr>
            <w:tcW w:w="1247" w:type="dxa"/>
            <w:tcBorders>
              <w:top w:val="nil"/>
              <w:left w:val="nil"/>
              <w:bottom w:val="nil"/>
              <w:right w:val="nil"/>
            </w:tcBorders>
            <w:shd w:val="clear" w:color="auto" w:fill="auto"/>
            <w:noWrap/>
          </w:tcPr>
          <w:p w14:paraId="3CA735BF" w14:textId="35C8163B" w:rsidR="001E6C70" w:rsidRPr="009470EC" w:rsidRDefault="009470EC" w:rsidP="001E6C70">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lang w:val="en-US"/>
              </w:rPr>
              <w:t>TAR</w:t>
            </w:r>
          </w:p>
        </w:tc>
        <w:tc>
          <w:tcPr>
            <w:tcW w:w="1021" w:type="dxa"/>
            <w:tcBorders>
              <w:top w:val="nil"/>
              <w:left w:val="nil"/>
              <w:bottom w:val="nil"/>
              <w:right w:val="nil"/>
            </w:tcBorders>
            <w:shd w:val="clear" w:color="auto" w:fill="auto"/>
            <w:noWrap/>
          </w:tcPr>
          <w:p w14:paraId="75C5B6C7" w14:textId="77777777" w:rsidR="001E6C70" w:rsidRPr="001E6C70" w:rsidRDefault="001E6C70" w:rsidP="001E6C70">
            <w:pPr>
              <w:pStyle w:val="a"/>
              <w:spacing w:line="276" w:lineRule="auto"/>
              <w:jc w:val="left"/>
              <w:rPr>
                <w:rFonts w:asciiTheme="majorHAnsi" w:hAnsiTheme="majorHAnsi" w:cstheme="majorHAnsi"/>
                <w:sz w:val="24"/>
                <w:szCs w:val="24"/>
                <w:lang w:val="en-US"/>
              </w:rPr>
            </w:pPr>
          </w:p>
        </w:tc>
        <w:tc>
          <w:tcPr>
            <w:tcW w:w="6663" w:type="dxa"/>
            <w:tcBorders>
              <w:top w:val="nil"/>
              <w:left w:val="nil"/>
              <w:bottom w:val="nil"/>
              <w:right w:val="nil"/>
            </w:tcBorders>
            <w:shd w:val="clear" w:color="auto" w:fill="auto"/>
            <w:noWrap/>
          </w:tcPr>
          <w:p w14:paraId="3D01DAB1" w14:textId="18292475" w:rsidR="001E6C70" w:rsidRPr="009470EC" w:rsidRDefault="009470EC" w:rsidP="007C5BFF">
            <w:pPr>
              <w:pStyle w:val="a"/>
              <w:spacing w:line="276" w:lineRule="auto"/>
              <w:jc w:val="left"/>
              <w:rPr>
                <w:rFonts w:asciiTheme="majorHAnsi" w:hAnsiTheme="majorHAnsi" w:cstheme="majorHAnsi"/>
                <w:sz w:val="24"/>
                <w:szCs w:val="24"/>
                <w:lang w:val="en-US"/>
              </w:rPr>
            </w:pPr>
            <w:r w:rsidRPr="009470EC">
              <w:rPr>
                <w:rFonts w:asciiTheme="majorHAnsi" w:hAnsiTheme="majorHAnsi" w:cstheme="majorHAnsi"/>
                <w:sz w:val="24"/>
                <w:szCs w:val="24"/>
                <w:lang w:val="en-US"/>
              </w:rPr>
              <w:t>Threshold Autoregression</w:t>
            </w:r>
          </w:p>
        </w:tc>
      </w:tr>
      <w:tr w:rsidR="00851F5D" w:rsidRPr="001E6C70" w14:paraId="2DD8D0CE" w14:textId="77777777" w:rsidTr="00912CB4">
        <w:trPr>
          <w:trHeight w:val="72"/>
        </w:trPr>
        <w:tc>
          <w:tcPr>
            <w:tcW w:w="1247" w:type="dxa"/>
            <w:tcBorders>
              <w:top w:val="nil"/>
              <w:left w:val="nil"/>
              <w:bottom w:val="nil"/>
              <w:right w:val="nil"/>
            </w:tcBorders>
            <w:shd w:val="clear" w:color="auto" w:fill="auto"/>
            <w:noWrap/>
          </w:tcPr>
          <w:p w14:paraId="3A9EC568" w14:textId="1FBCEAA3" w:rsidR="00851F5D" w:rsidRPr="009470EC" w:rsidRDefault="009470EC" w:rsidP="001E6C70">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lang w:val="en-US"/>
              </w:rPr>
              <w:t>VEC</w:t>
            </w:r>
            <w:r w:rsidR="00700EF9">
              <w:rPr>
                <w:rFonts w:asciiTheme="majorHAnsi" w:hAnsiTheme="majorHAnsi" w:cstheme="majorHAnsi"/>
                <w:sz w:val="24"/>
                <w:szCs w:val="24"/>
                <w:lang w:val="en-US"/>
              </w:rPr>
              <w:t>M</w:t>
            </w:r>
          </w:p>
        </w:tc>
        <w:tc>
          <w:tcPr>
            <w:tcW w:w="1021" w:type="dxa"/>
            <w:tcBorders>
              <w:top w:val="nil"/>
              <w:left w:val="nil"/>
              <w:bottom w:val="nil"/>
              <w:right w:val="nil"/>
            </w:tcBorders>
            <w:shd w:val="clear" w:color="auto" w:fill="auto"/>
            <w:noWrap/>
          </w:tcPr>
          <w:p w14:paraId="7807FB13" w14:textId="77777777" w:rsidR="00851F5D" w:rsidRPr="001E6C70" w:rsidRDefault="00851F5D" w:rsidP="001E6C70">
            <w:pPr>
              <w:pStyle w:val="a"/>
              <w:spacing w:line="276" w:lineRule="auto"/>
              <w:jc w:val="left"/>
              <w:rPr>
                <w:rFonts w:asciiTheme="majorHAnsi" w:hAnsiTheme="majorHAnsi" w:cstheme="majorHAnsi"/>
                <w:sz w:val="24"/>
                <w:szCs w:val="24"/>
                <w:lang w:val="en-US"/>
              </w:rPr>
            </w:pPr>
          </w:p>
        </w:tc>
        <w:tc>
          <w:tcPr>
            <w:tcW w:w="6663" w:type="dxa"/>
            <w:tcBorders>
              <w:top w:val="nil"/>
              <w:left w:val="nil"/>
              <w:bottom w:val="nil"/>
              <w:right w:val="nil"/>
            </w:tcBorders>
            <w:shd w:val="clear" w:color="auto" w:fill="auto"/>
            <w:noWrap/>
          </w:tcPr>
          <w:p w14:paraId="6537EF00" w14:textId="69EC4F9D" w:rsidR="00851F5D" w:rsidRPr="009470EC" w:rsidRDefault="009470EC" w:rsidP="007C5BFF">
            <w:pPr>
              <w:pStyle w:val="a"/>
              <w:spacing w:line="276" w:lineRule="auto"/>
              <w:jc w:val="left"/>
              <w:rPr>
                <w:rFonts w:asciiTheme="majorHAnsi" w:hAnsiTheme="majorHAnsi" w:cstheme="majorHAnsi"/>
                <w:sz w:val="24"/>
                <w:szCs w:val="24"/>
                <w:lang w:val="en-US"/>
              </w:rPr>
            </w:pPr>
            <w:r>
              <w:rPr>
                <w:rFonts w:asciiTheme="majorHAnsi" w:hAnsiTheme="majorHAnsi" w:cstheme="majorHAnsi"/>
                <w:sz w:val="24"/>
                <w:szCs w:val="24"/>
                <w:lang w:val="en-US"/>
              </w:rPr>
              <w:t>Vector Error Correction</w:t>
            </w:r>
            <w:r w:rsidR="00700EF9">
              <w:rPr>
                <w:rFonts w:asciiTheme="majorHAnsi" w:hAnsiTheme="majorHAnsi" w:cstheme="majorHAnsi"/>
                <w:sz w:val="24"/>
                <w:szCs w:val="24"/>
                <w:lang w:val="en-US"/>
              </w:rPr>
              <w:t xml:space="preserve"> Model</w:t>
            </w:r>
          </w:p>
        </w:tc>
      </w:tr>
      <w:tr w:rsidR="00AF30B1" w:rsidRPr="001E6C70" w14:paraId="57BA9C36" w14:textId="77777777" w:rsidTr="00912CB4">
        <w:trPr>
          <w:trHeight w:val="72"/>
        </w:trPr>
        <w:tc>
          <w:tcPr>
            <w:tcW w:w="1247" w:type="dxa"/>
            <w:tcBorders>
              <w:top w:val="nil"/>
              <w:left w:val="nil"/>
              <w:bottom w:val="nil"/>
              <w:right w:val="nil"/>
            </w:tcBorders>
            <w:shd w:val="clear" w:color="auto" w:fill="auto"/>
            <w:noWrap/>
          </w:tcPr>
          <w:p w14:paraId="71CF47B3" w14:textId="50C87B64" w:rsidR="00AF30B1" w:rsidRPr="007C5BFF" w:rsidRDefault="00AF30B1" w:rsidP="001E6C70">
            <w:pPr>
              <w:pStyle w:val="a"/>
              <w:spacing w:line="276" w:lineRule="auto"/>
              <w:jc w:val="left"/>
              <w:rPr>
                <w:rFonts w:asciiTheme="majorHAnsi" w:hAnsiTheme="majorHAnsi" w:cstheme="majorHAnsi"/>
                <w:sz w:val="24"/>
                <w:szCs w:val="24"/>
              </w:rPr>
            </w:pPr>
          </w:p>
        </w:tc>
        <w:tc>
          <w:tcPr>
            <w:tcW w:w="1021" w:type="dxa"/>
            <w:tcBorders>
              <w:top w:val="nil"/>
              <w:left w:val="nil"/>
              <w:bottom w:val="nil"/>
              <w:right w:val="nil"/>
            </w:tcBorders>
            <w:shd w:val="clear" w:color="auto" w:fill="auto"/>
            <w:noWrap/>
          </w:tcPr>
          <w:p w14:paraId="37FE8834" w14:textId="77777777" w:rsidR="00AF30B1" w:rsidRPr="001E6C70" w:rsidRDefault="00AF30B1" w:rsidP="001E6C70">
            <w:pPr>
              <w:pStyle w:val="a"/>
              <w:spacing w:line="276" w:lineRule="auto"/>
              <w:jc w:val="left"/>
              <w:rPr>
                <w:rFonts w:asciiTheme="majorHAnsi" w:hAnsiTheme="majorHAnsi" w:cstheme="majorHAnsi"/>
                <w:sz w:val="24"/>
                <w:szCs w:val="24"/>
                <w:lang w:val="en-US"/>
              </w:rPr>
            </w:pPr>
          </w:p>
        </w:tc>
        <w:tc>
          <w:tcPr>
            <w:tcW w:w="6663" w:type="dxa"/>
            <w:tcBorders>
              <w:top w:val="nil"/>
              <w:left w:val="nil"/>
              <w:bottom w:val="nil"/>
              <w:right w:val="nil"/>
            </w:tcBorders>
            <w:shd w:val="clear" w:color="auto" w:fill="auto"/>
            <w:noWrap/>
          </w:tcPr>
          <w:p w14:paraId="3ABBF534" w14:textId="33568DE2" w:rsidR="00AF30B1" w:rsidRDefault="00AF30B1" w:rsidP="001E6C70">
            <w:pPr>
              <w:pStyle w:val="a"/>
              <w:spacing w:line="276" w:lineRule="auto"/>
              <w:jc w:val="left"/>
              <w:rPr>
                <w:rFonts w:asciiTheme="majorHAnsi" w:hAnsiTheme="majorHAnsi" w:cstheme="majorHAnsi"/>
                <w:sz w:val="24"/>
                <w:szCs w:val="24"/>
              </w:rPr>
            </w:pPr>
          </w:p>
        </w:tc>
      </w:tr>
    </w:tbl>
    <w:p w14:paraId="2D07B908" w14:textId="77777777" w:rsidR="00697C82" w:rsidRDefault="00697C82" w:rsidP="00447126"/>
    <w:p w14:paraId="1C523396" w14:textId="77777777" w:rsidR="009A5056" w:rsidRPr="002D3E04" w:rsidRDefault="009E6117" w:rsidP="002D3E04">
      <w:pPr>
        <w:spacing w:before="0"/>
        <w:jc w:val="left"/>
      </w:pPr>
      <w:r w:rsidRPr="007C6E1C">
        <w:br w:type="page"/>
      </w:r>
    </w:p>
    <w:p w14:paraId="1891C681" w14:textId="77777777" w:rsidR="009A5056" w:rsidRPr="007C6E1C" w:rsidRDefault="009A5056" w:rsidP="009A5056">
      <w:pPr>
        <w:jc w:val="left"/>
        <w:rPr>
          <w:b/>
          <w:color w:val="000000"/>
          <w:sz w:val="28"/>
          <w:szCs w:val="28"/>
        </w:rPr>
        <w:sectPr w:rsidR="009A5056" w:rsidRPr="007C6E1C" w:rsidSect="006B75ED">
          <w:headerReference w:type="default" r:id="rId14"/>
          <w:footerReference w:type="default" r:id="rId15"/>
          <w:pgSz w:w="11907" w:h="16840" w:code="9"/>
          <w:pgMar w:top="1418" w:right="1134" w:bottom="1134" w:left="1701" w:header="567" w:footer="567" w:gutter="0"/>
          <w:pgNumType w:fmt="lowerRoman" w:start="1"/>
          <w:cols w:space="720"/>
          <w:docGrid w:linePitch="360"/>
        </w:sectPr>
      </w:pPr>
    </w:p>
    <w:p w14:paraId="2B790181" w14:textId="77777777" w:rsidR="009E6117" w:rsidRDefault="009A5056" w:rsidP="00780A2F">
      <w:pPr>
        <w:pStyle w:val="Heading1"/>
        <w:numPr>
          <w:ilvl w:val="0"/>
          <w:numId w:val="0"/>
        </w:numPr>
      </w:pPr>
      <w:bookmarkStart w:id="6" w:name="_Toc315015672"/>
      <w:bookmarkStart w:id="7" w:name="_Toc43134181"/>
      <w:r w:rsidRPr="007C6E1C">
        <w:lastRenderedPageBreak/>
        <w:t>ОРШИЛ</w:t>
      </w:r>
      <w:bookmarkEnd w:id="6"/>
      <w:bookmarkEnd w:id="7"/>
    </w:p>
    <w:p w14:paraId="5C3B8602" w14:textId="77777777" w:rsidR="007C5BFF" w:rsidRPr="00113950" w:rsidRDefault="007C5BFF" w:rsidP="007C5BFF">
      <w:r>
        <w:t>Хугацаан цувааны таамаглалд загварын тодорхой бус байдал голлох бэрхшээлүүдийн нэг байдаг. Тухайн түүврийн хувьд сайн тохирч байна гэдэг нь энэ загвар оновчтой таамаглал хийнэ гэсэн үг биш юм. Түүврийн хувьд сайн тохирч болох ч таамаглалын загварын гүйцэтгэлийг төлөөл</w:t>
      </w:r>
      <w:r w:rsidR="00E95CC2">
        <w:t>ө</w:t>
      </w:r>
      <w:r>
        <w:t>хгүй гэдэг нь илэрхий. Таамаглалын загварыг түүврийн бус аргад үндэслэн рекурсив эсвэл роллинг таамаг</w:t>
      </w:r>
      <w:r w:rsidR="00E95CC2">
        <w:t>лалуудын тохирсон байдалд түшигл</w:t>
      </w:r>
      <w:r>
        <w:t>эн сонгох нь түгээмэл байдаг. Үүний дараа т</w:t>
      </w:r>
      <w:r w:rsidR="00E95CC2">
        <w:t>үүврийг бүхэлд нь ашиглан парам</w:t>
      </w:r>
      <w:r>
        <w:t>етрүүдийг тооцно. Энэхүү түүврийн бус аргазүйг Кларк</w:t>
      </w:r>
      <w:r w:rsidRPr="00113950">
        <w:t xml:space="preserve"> (2004)</w:t>
      </w:r>
      <w:r>
        <w:t xml:space="preserve"> болон Вэст </w:t>
      </w:r>
      <w:r w:rsidRPr="00113950">
        <w:t>(2006)</w:t>
      </w:r>
      <w:r>
        <w:t xml:space="preserve"> нар судалсан бөгөөд өмнө дурдсан түүвэрт суурилсан загвар сонголтыг </w:t>
      </w:r>
      <w:r w:rsidRPr="00113950">
        <w:t xml:space="preserve">AIC </w:t>
      </w:r>
      <w:r>
        <w:t xml:space="preserve">мэдээллийн шинжүүрийн тусламжтай гүйцэтгэдэг билээ. Мөн түүврийг 2 хэсэгт хувааж загвар сонголт болон </w:t>
      </w:r>
      <w:r w:rsidR="00E95CC2">
        <w:t>параметр үнэлэх үүргийг бие бие</w:t>
      </w:r>
      <w:r>
        <w:t>эсээ үл хамаарах байдлаар тооцох арга ч байдаг бөгөөд дээрх 2 аргазүйтэй харьцуулахад өргөн хэрэглэгддэггүй юм.</w:t>
      </w:r>
    </w:p>
    <w:p w14:paraId="7290D3E3" w14:textId="7B07E607" w:rsidR="007C5BFF" w:rsidRPr="008677A0" w:rsidRDefault="007C5BFF" w:rsidP="007C5BFF">
      <w:r>
        <w:t>Бидний сургалтад өргөнөөр ашиглагддаг хугацааны цувааны загварууд нь</w:t>
      </w:r>
      <w:r w:rsidRPr="008677A0">
        <w:t xml:space="preserve"> </w:t>
      </w:r>
      <w:r>
        <w:t>урт хугацааны туршид хувьсан өөрчлөгдөж сайжирсаар ирсэн билээ. Тухайлбал</w:t>
      </w:r>
      <w:r w:rsidR="00E73D9F">
        <w:t xml:space="preserve">, </w:t>
      </w:r>
      <w:r>
        <w:t xml:space="preserve">авторегрессив , хөдөлгөөнт дундаж, Вектор авторегрессив, </w:t>
      </w:r>
      <w:r w:rsidRPr="008677A0">
        <w:t>Ерөнхийлсөн авторегрессив нөхцөлт хетероскедастик</w:t>
      </w:r>
      <w:r>
        <w:t xml:space="preserve"> гэх мэт загваруудыг дурдаж болно. Эдгээр загвар нь тухайн нэг даалг</w:t>
      </w:r>
      <w:r w:rsidR="00E95CC2">
        <w:t>аврыг сайн гүйцэтгэх боловч ерө</w:t>
      </w:r>
      <w:r>
        <w:t>н</w:t>
      </w:r>
      <w:r w:rsidR="00E95CC2">
        <w:t>х</w:t>
      </w:r>
      <w:r>
        <w:t xml:space="preserve">ий тохиолдолд хангалттай сайн үр дүнг өгдөггүй. </w:t>
      </w:r>
    </w:p>
    <w:p w14:paraId="391DB183" w14:textId="5E9FB37F" w:rsidR="007C5BFF" w:rsidRPr="00A000B8" w:rsidRDefault="007C5BFF" w:rsidP="007C5BFF">
      <w:r>
        <w:t>Ш</w:t>
      </w:r>
      <w:r w:rsidRPr="004E7389">
        <w:t xml:space="preserve">ийдвэрийн модны аргазүй, </w:t>
      </w:r>
      <w:r w:rsidR="00D449A5">
        <w:t>бүүтстрап</w:t>
      </w:r>
      <w:r w:rsidRPr="004E7389">
        <w:t>,</w:t>
      </w:r>
      <w:r>
        <w:t xml:space="preserve"> санамсаргүй ойгүүжүүлэлт гэх мэт</w:t>
      </w:r>
      <w:r w:rsidRPr="004E7389">
        <w:t xml:space="preserve"> алгоритмуудыг </w:t>
      </w:r>
      <w:r>
        <w:t>өгөгдлийн шинжилгээ, загвар хөгжүүлэлтэд</w:t>
      </w:r>
      <w:r w:rsidRPr="004E7389">
        <w:t xml:space="preserve"> өргөн</w:t>
      </w:r>
      <w:r>
        <w:t>өөр</w:t>
      </w:r>
      <w:r w:rsidRPr="004E7389">
        <w:t xml:space="preserve"> ашиглаж байгаа билээ. Ялангуяа Брэймэний “Баггинг аргазүй”</w:t>
      </w:r>
      <w:sdt>
        <w:sdtPr>
          <w:id w:val="493148220"/>
          <w:citation/>
        </w:sdtPr>
        <w:sdtEndPr/>
        <w:sdtContent>
          <w:r w:rsidRPr="004E7389">
            <w:fldChar w:fldCharType="begin"/>
          </w:r>
          <w:r>
            <w:instrText xml:space="preserve">CITATION Bre96 \l 1104 </w:instrText>
          </w:r>
          <w:r w:rsidRPr="004E7389">
            <w:fldChar w:fldCharType="separate"/>
          </w:r>
          <w:r w:rsidR="00D8170C">
            <w:t xml:space="preserve"> (Breiman, 1996)</w:t>
          </w:r>
          <w:r w:rsidRPr="004E7389">
            <w:fldChar w:fldCharType="end"/>
          </w:r>
        </w:sdtContent>
      </w:sdt>
      <w:r w:rsidRPr="004E7389">
        <w:t xml:space="preserve">  хэмээх бүтээлд дурдсан түүний техникийн</w:t>
      </w:r>
      <w:r>
        <w:t xml:space="preserve"> </w:t>
      </w:r>
      <w:r w:rsidRPr="004E7389">
        <w:t>гажуудлыг нэмэгдүүлэхгүйгээр таамаглалын хэлбэлзлийг бууруулах шинж чанар нь машин сургалтын давуу талыг харуулж байгаа юм.</w:t>
      </w:r>
      <w:r>
        <w:t xml:space="preserve"> Иймдээ ч энэхүү алгоритм нь макро</w:t>
      </w:r>
      <w:r w:rsidR="00E95CC2">
        <w:t xml:space="preserve"> </w:t>
      </w:r>
      <w:r>
        <w:t>эдийн засгийн таамаглалд ашиглах талаарх судалгааны ажлууд бичигдэх болсон байна.</w:t>
      </w:r>
    </w:p>
    <w:p w14:paraId="432FC6C8" w14:textId="7EDE2D6C" w:rsidR="007C5BFF" w:rsidRDefault="007C5BFF" w:rsidP="007C5BFF">
      <w:r w:rsidRPr="004E7389">
        <w:t xml:space="preserve">Монгол </w:t>
      </w:r>
      <w:r w:rsidR="0095039C">
        <w:t>Ул</w:t>
      </w:r>
      <w:r w:rsidRPr="004E7389">
        <w:t>сын хэмжээнд энэ төрлийн машин сургалтын</w:t>
      </w:r>
      <w:r>
        <w:t xml:space="preserve"> аргазүй нь хөгжиж байгаа боловч</w:t>
      </w:r>
      <w:r w:rsidRPr="004E7389">
        <w:t xml:space="preserve"> хараахан эдийн засагт бидний у</w:t>
      </w:r>
      <w:r>
        <w:t>ламжлалт загвар шиг олонд танигд</w:t>
      </w:r>
      <w:r w:rsidRPr="004E7389">
        <w:t xml:space="preserve">аагүй байгаа юм. Монгол банк гэх мэт улсын том хэмжээний </w:t>
      </w:r>
      <w:r w:rsidRPr="008D472F">
        <w:t xml:space="preserve">институцүүд </w:t>
      </w:r>
      <w:r w:rsidRPr="004E7389">
        <w:t xml:space="preserve">таамаглалдаа нэгтгэх олон төрлийн аргыг ашиглаж байгаа ч машин сургалтын аль нэг аргазүйг нэвтрүүлээгүй байгаа </w:t>
      </w:r>
      <w:r>
        <w:t xml:space="preserve">нь </w:t>
      </w:r>
      <w:r w:rsidRPr="004E7389">
        <w:t>энэ чиглэлийн судалгаа шинжилгээний хоосон орон зай байгааг илэрхийлж байна.</w:t>
      </w:r>
    </w:p>
    <w:p w14:paraId="1AE9B87B" w14:textId="77777777" w:rsidR="009E6117" w:rsidRPr="00A05781" w:rsidRDefault="00930D7A" w:rsidP="00A05781">
      <w:pPr>
        <w:rPr>
          <w:b/>
          <w:color w:val="365F91" w:themeColor="accent1" w:themeShade="BF"/>
        </w:rPr>
      </w:pPr>
      <w:r w:rsidRPr="00A05781">
        <w:rPr>
          <w:b/>
          <w:color w:val="365F91" w:themeColor="accent1" w:themeShade="BF"/>
        </w:rPr>
        <w:t>Судалгааны з</w:t>
      </w:r>
      <w:r w:rsidR="009E6117" w:rsidRPr="00A05781">
        <w:rPr>
          <w:b/>
          <w:color w:val="365F91" w:themeColor="accent1" w:themeShade="BF"/>
        </w:rPr>
        <w:t>орилго, зорилтууд</w:t>
      </w:r>
    </w:p>
    <w:p w14:paraId="135707A6" w14:textId="60333842" w:rsidR="007C5BFF" w:rsidRPr="008D0992" w:rsidRDefault="007C5BFF" w:rsidP="007C5BFF">
      <w:pPr>
        <w:rPr>
          <w:szCs w:val="24"/>
          <w:lang w:val="en-US"/>
        </w:rPr>
      </w:pPr>
      <w:r>
        <w:rPr>
          <w:szCs w:val="24"/>
        </w:rPr>
        <w:t xml:space="preserve">Энэхүү судалгааны гол зорилго нь таамаглалын загваруудыг симуляцийн аргаар шинжлэн, харьцуулах билээ. </w:t>
      </w:r>
      <w:r w:rsidR="0062397D">
        <w:rPr>
          <w:szCs w:val="24"/>
        </w:rPr>
        <w:t>Ингэхдээ гурван төрлийн өгөгдөл үүсгэх процессийг</w:t>
      </w:r>
      <w:r w:rsidR="00A879A0" w:rsidRPr="00D44B0A">
        <w:rPr>
          <w:szCs w:val="24"/>
        </w:rPr>
        <w:t xml:space="preserve"> (</w:t>
      </w:r>
      <w:r w:rsidR="00A879A0">
        <w:rPr>
          <w:szCs w:val="24"/>
        </w:rPr>
        <w:t>ӨҮП</w:t>
      </w:r>
      <w:r w:rsidR="00A879A0" w:rsidRPr="00D44B0A">
        <w:rPr>
          <w:szCs w:val="24"/>
        </w:rPr>
        <w:t>)</w:t>
      </w:r>
      <w:r w:rsidR="0062397D">
        <w:rPr>
          <w:szCs w:val="24"/>
        </w:rPr>
        <w:t xml:space="preserve"> ашиглан симуляцийн цувааг үүсгэж </w:t>
      </w:r>
      <w:r w:rsidR="00A879A0">
        <w:rPr>
          <w:szCs w:val="24"/>
        </w:rPr>
        <w:t xml:space="preserve">Авторегрессив </w:t>
      </w:r>
      <w:r w:rsidR="00A879A0" w:rsidRPr="00D44B0A">
        <w:rPr>
          <w:szCs w:val="24"/>
        </w:rPr>
        <w:t>(</w:t>
      </w:r>
      <w:r w:rsidR="0062397D">
        <w:rPr>
          <w:szCs w:val="24"/>
        </w:rPr>
        <w:t>А</w:t>
      </w:r>
      <w:r w:rsidR="00F65221" w:rsidRPr="00D44B0A">
        <w:rPr>
          <w:szCs w:val="24"/>
        </w:rPr>
        <w:t>R</w:t>
      </w:r>
      <w:r w:rsidR="00A879A0" w:rsidRPr="00D44B0A">
        <w:rPr>
          <w:szCs w:val="24"/>
        </w:rPr>
        <w:t>)</w:t>
      </w:r>
      <w:r w:rsidR="0062397D" w:rsidRPr="00D44B0A">
        <w:rPr>
          <w:szCs w:val="24"/>
        </w:rPr>
        <w:t xml:space="preserve"> </w:t>
      </w:r>
      <w:r w:rsidR="0062397D">
        <w:rPr>
          <w:szCs w:val="24"/>
        </w:rPr>
        <w:t>загвараар таамаглал хийсэн үр дүнг б</w:t>
      </w:r>
      <w:r>
        <w:rPr>
          <w:szCs w:val="24"/>
        </w:rPr>
        <w:t xml:space="preserve">аггинг </w:t>
      </w:r>
      <w:r w:rsidR="0062397D">
        <w:rPr>
          <w:szCs w:val="24"/>
        </w:rPr>
        <w:t xml:space="preserve">ашиглан </w:t>
      </w:r>
      <w:r>
        <w:rPr>
          <w:szCs w:val="24"/>
        </w:rPr>
        <w:t>таамагла</w:t>
      </w:r>
      <w:r w:rsidR="0062397D">
        <w:rPr>
          <w:szCs w:val="24"/>
        </w:rPr>
        <w:t xml:space="preserve">лтай харьцуулж </w:t>
      </w:r>
      <w:r>
        <w:rPr>
          <w:szCs w:val="24"/>
        </w:rPr>
        <w:t xml:space="preserve">тодорхой үр дүнд хүрэх </w:t>
      </w:r>
      <w:r w:rsidR="0062397D">
        <w:rPr>
          <w:szCs w:val="24"/>
        </w:rPr>
        <w:t>болно</w:t>
      </w:r>
      <w:r>
        <w:rPr>
          <w:szCs w:val="24"/>
        </w:rPr>
        <w:t xml:space="preserve">. </w:t>
      </w:r>
      <w:r w:rsidR="0062397D">
        <w:rPr>
          <w:szCs w:val="24"/>
        </w:rPr>
        <w:t>Энэ зорилгыг ойгомжтой, дэс дараалалтай болгохын тулд дараах зорилгуудад хувааж болох юм.</w:t>
      </w:r>
      <w:r w:rsidR="00B70F61">
        <w:rPr>
          <w:szCs w:val="24"/>
        </w:rPr>
        <w:t xml:space="preserve"> Үүнд:</w:t>
      </w:r>
    </w:p>
    <w:p w14:paraId="36E8B063" w14:textId="658496DA" w:rsidR="007C5BFF" w:rsidRPr="00B70F61" w:rsidRDefault="00B70F61" w:rsidP="00364277">
      <w:pPr>
        <w:pStyle w:val="ListParagraph"/>
        <w:numPr>
          <w:ilvl w:val="0"/>
          <w:numId w:val="8"/>
        </w:numPr>
        <w:rPr>
          <w:szCs w:val="24"/>
        </w:rPr>
      </w:pPr>
      <w:r>
        <w:rPr>
          <w:szCs w:val="24"/>
        </w:rPr>
        <w:lastRenderedPageBreak/>
        <w:t xml:space="preserve">Сүүлийн 30 жилийн хугацааны цуваан таамаглалын загваруудын хөгжлийн түүхийг хураангуйлах, мөн баггинг аргазүйтэй холбоотой судалгааны ажлуудын үр дүнг дурдах </w:t>
      </w:r>
    </w:p>
    <w:p w14:paraId="4077A78F" w14:textId="5E7294C8" w:rsidR="00B70F61" w:rsidRDefault="00B70F61" w:rsidP="00364277">
      <w:pPr>
        <w:pStyle w:val="ListParagraph"/>
        <w:numPr>
          <w:ilvl w:val="0"/>
          <w:numId w:val="8"/>
        </w:numPr>
        <w:rPr>
          <w:szCs w:val="24"/>
        </w:rPr>
      </w:pPr>
      <w:r>
        <w:rPr>
          <w:szCs w:val="24"/>
        </w:rPr>
        <w:t>Баггинг аргазүйг тоймлон аргазүйн талаас судлах</w:t>
      </w:r>
    </w:p>
    <w:p w14:paraId="04728581" w14:textId="65188042" w:rsidR="00B70F61" w:rsidRDefault="00B70F61" w:rsidP="00364277">
      <w:pPr>
        <w:pStyle w:val="ListParagraph"/>
        <w:numPr>
          <w:ilvl w:val="0"/>
          <w:numId w:val="8"/>
        </w:numPr>
        <w:rPr>
          <w:szCs w:val="24"/>
        </w:rPr>
      </w:pPr>
      <w:r>
        <w:rPr>
          <w:szCs w:val="24"/>
        </w:rPr>
        <w:t>Симуляцийн судалгааг төлөвлөх</w:t>
      </w:r>
    </w:p>
    <w:p w14:paraId="17C38AE7" w14:textId="479EC12E" w:rsidR="007C5BFF" w:rsidRDefault="00B70F61" w:rsidP="00364277">
      <w:pPr>
        <w:pStyle w:val="ListParagraph"/>
        <w:numPr>
          <w:ilvl w:val="0"/>
          <w:numId w:val="8"/>
        </w:numPr>
        <w:rPr>
          <w:szCs w:val="24"/>
        </w:rPr>
      </w:pPr>
      <w:r>
        <w:rPr>
          <w:szCs w:val="24"/>
        </w:rPr>
        <w:t>Монте-Карло симулцийн үр дүнг харуулах</w:t>
      </w:r>
    </w:p>
    <w:p w14:paraId="43B47797" w14:textId="2E3CEE1E" w:rsidR="007C5BFF" w:rsidRDefault="00B70F61" w:rsidP="00364277">
      <w:pPr>
        <w:pStyle w:val="ListParagraph"/>
        <w:numPr>
          <w:ilvl w:val="0"/>
          <w:numId w:val="8"/>
        </w:numPr>
        <w:rPr>
          <w:szCs w:val="24"/>
        </w:rPr>
      </w:pPr>
      <w:r>
        <w:rPr>
          <w:szCs w:val="24"/>
        </w:rPr>
        <w:t>Шинжилгээний үр дүнд үндэслэн дүгнэлт санал боловсруулах</w:t>
      </w:r>
      <w:r w:rsidR="000564E2">
        <w:rPr>
          <w:szCs w:val="24"/>
        </w:rPr>
        <w:t xml:space="preserve"> зэрэг багтана.</w:t>
      </w:r>
    </w:p>
    <w:p w14:paraId="7D5CB41E" w14:textId="77777777" w:rsidR="002D3E04" w:rsidRPr="00A05781" w:rsidRDefault="002D3E04" w:rsidP="00A05781">
      <w:pPr>
        <w:rPr>
          <w:b/>
          <w:color w:val="365F91" w:themeColor="accent1" w:themeShade="BF"/>
        </w:rPr>
      </w:pPr>
      <w:r w:rsidRPr="00A05781">
        <w:rPr>
          <w:b/>
          <w:color w:val="365F91" w:themeColor="accent1" w:themeShade="BF"/>
        </w:rPr>
        <w:t>Судалгааны объект</w:t>
      </w:r>
    </w:p>
    <w:p w14:paraId="6876E20D" w14:textId="1C6F84ED" w:rsidR="00E72B90" w:rsidRPr="00A879A0" w:rsidRDefault="003C24F7" w:rsidP="00A05781">
      <w:r>
        <w:t xml:space="preserve">Энэхүү судалгааны ажил нь машин сургалтын баггинг аргазүйн гүйцэтгэлийг хэмжих зорилготой </w:t>
      </w:r>
      <w:r w:rsidR="00A95585">
        <w:t>симуляцийн судалгаа билээ.</w:t>
      </w:r>
      <w:r w:rsidR="00173B9D">
        <w:t xml:space="preserve"> Аливаа симуляцийн судалгаа нь судлаачийн үүсгэсэн өөрөөр хэлбэл ямар нэгэн хязгаарлалт дор үүсгэсэн хиймэл өгөгдөл дээр суурилдаг. </w:t>
      </w:r>
      <w:r w:rsidR="00476D6C">
        <w:t xml:space="preserve">Практикт хамгийн түгээмэл ашиглагддаг </w:t>
      </w:r>
      <w:r w:rsidR="000E79DB">
        <w:t>Авторегрессив загвар</w:t>
      </w:r>
      <w:r w:rsidR="00BA496A">
        <w:t xml:space="preserve"> </w:t>
      </w:r>
      <w:r w:rsidR="00BA496A" w:rsidRPr="00D44B0A">
        <w:t>(</w:t>
      </w:r>
      <w:r w:rsidR="007E2E50" w:rsidRPr="00D44B0A">
        <w:t>AR</w:t>
      </w:r>
      <w:r w:rsidR="00BA496A" w:rsidRPr="00D44B0A">
        <w:t>)</w:t>
      </w:r>
      <w:r w:rsidR="000E79DB">
        <w:t xml:space="preserve">, </w:t>
      </w:r>
      <w:r w:rsidR="007E2E50" w:rsidRPr="00D44B0A">
        <w:t>Theroshold</w:t>
      </w:r>
      <w:r w:rsidR="00342C99">
        <w:t xml:space="preserve"> Авторегрессив загвар </w:t>
      </w:r>
      <w:r w:rsidR="00342C99" w:rsidRPr="00D44B0A">
        <w:t>(</w:t>
      </w:r>
      <w:r w:rsidR="007E2E50" w:rsidRPr="00D44B0A">
        <w:t>TAR</w:t>
      </w:r>
      <w:r w:rsidR="00342C99" w:rsidRPr="00D44B0A">
        <w:t>)</w:t>
      </w:r>
      <w:r w:rsidR="000E79DB">
        <w:t xml:space="preserve"> болон </w:t>
      </w:r>
      <w:r w:rsidR="00BA496A">
        <w:t xml:space="preserve"> </w:t>
      </w:r>
      <w:r w:rsidR="00BA496A" w:rsidRPr="00BA496A">
        <w:rPr>
          <w:rFonts w:asciiTheme="majorHAnsi" w:hAnsiTheme="majorHAnsi" w:cstheme="majorHAnsi"/>
          <w:szCs w:val="24"/>
        </w:rPr>
        <w:t>Ерөнхийлсөн Авторегрессив Нөхцөлт Хетероскедастик</w:t>
      </w:r>
      <w:r w:rsidR="00BA496A" w:rsidRPr="00D44B0A">
        <w:t xml:space="preserve"> (</w:t>
      </w:r>
      <w:r w:rsidR="001E4F6A">
        <w:rPr>
          <w:rFonts w:asciiTheme="majorHAnsi" w:hAnsiTheme="majorHAnsi" w:cstheme="majorHAnsi"/>
          <w:szCs w:val="24"/>
        </w:rPr>
        <w:t>GARCH</w:t>
      </w:r>
      <w:r w:rsidR="00BA496A">
        <w:rPr>
          <w:rFonts w:asciiTheme="majorHAnsi" w:hAnsiTheme="majorHAnsi" w:cstheme="majorHAnsi"/>
          <w:szCs w:val="24"/>
        </w:rPr>
        <w:t xml:space="preserve"> </w:t>
      </w:r>
      <w:r w:rsidR="00BA496A" w:rsidRPr="00D44B0A">
        <w:rPr>
          <w:rFonts w:asciiTheme="majorHAnsi" w:hAnsiTheme="majorHAnsi" w:cstheme="majorHAnsi"/>
          <w:szCs w:val="24"/>
        </w:rPr>
        <w:t>)</w:t>
      </w:r>
      <w:r w:rsidR="004A46DA">
        <w:rPr>
          <w:rFonts w:asciiTheme="majorHAnsi" w:hAnsiTheme="majorHAnsi" w:cstheme="majorHAnsi"/>
          <w:szCs w:val="24"/>
        </w:rPr>
        <w:t xml:space="preserve"> өгөгдөл </w:t>
      </w:r>
      <w:r w:rsidR="009C1130">
        <w:rPr>
          <w:rFonts w:asciiTheme="majorHAnsi" w:hAnsiTheme="majorHAnsi" w:cstheme="majorHAnsi"/>
          <w:szCs w:val="24"/>
        </w:rPr>
        <w:t>үүсгэх</w:t>
      </w:r>
      <w:r w:rsidR="004A46DA">
        <w:rPr>
          <w:rFonts w:asciiTheme="majorHAnsi" w:hAnsiTheme="majorHAnsi" w:cstheme="majorHAnsi"/>
          <w:szCs w:val="24"/>
        </w:rPr>
        <w:t xml:space="preserve"> процесс</w:t>
      </w:r>
      <w:r w:rsidR="00A879A0">
        <w:rPr>
          <w:rFonts w:asciiTheme="majorHAnsi" w:hAnsiTheme="majorHAnsi" w:cstheme="majorHAnsi"/>
          <w:szCs w:val="24"/>
        </w:rPr>
        <w:t>уудыг ашиглах болно.</w:t>
      </w:r>
      <w:r w:rsidR="009C1130">
        <w:rPr>
          <w:rFonts w:asciiTheme="majorHAnsi" w:hAnsiTheme="majorHAnsi" w:cstheme="majorHAnsi"/>
          <w:szCs w:val="24"/>
        </w:rPr>
        <w:t xml:space="preserve"> ӨҮП бүрийн хувьд 1000 урттай, 100 ширхэг хугацааны цуваанд үндэслэн загварыг үнэлэх ба дараагийн 1, 6 болон 12 дахь  утгыг таамаг</w:t>
      </w:r>
      <w:r w:rsidR="00962F6B">
        <w:rPr>
          <w:rFonts w:asciiTheme="majorHAnsi" w:hAnsiTheme="majorHAnsi" w:cstheme="majorHAnsi"/>
          <w:szCs w:val="24"/>
        </w:rPr>
        <w:t>лах үүргийг гүйцэтгэх болно.</w:t>
      </w:r>
    </w:p>
    <w:p w14:paraId="33CAF001" w14:textId="77777777" w:rsidR="00447126" w:rsidRDefault="00447126" w:rsidP="00A05781">
      <w:pPr>
        <w:rPr>
          <w:b/>
          <w:color w:val="365F91" w:themeColor="accent1" w:themeShade="BF"/>
        </w:rPr>
      </w:pPr>
      <w:r w:rsidRPr="00A05781">
        <w:rPr>
          <w:b/>
          <w:color w:val="365F91" w:themeColor="accent1" w:themeShade="BF"/>
        </w:rPr>
        <w:t>Судалгааны арга зүй</w:t>
      </w:r>
    </w:p>
    <w:p w14:paraId="0B6623B1" w14:textId="33F9ADAD" w:rsidR="00E72B90" w:rsidRPr="00D44B0A" w:rsidRDefault="00741050" w:rsidP="00C17457">
      <w:r>
        <w:t xml:space="preserve">Монте-Карло симуляцийн арга нь </w:t>
      </w:r>
      <w:r w:rsidR="004F627A">
        <w:t xml:space="preserve">тодорхой ӨҮП ийн дагуу </w:t>
      </w:r>
      <w:r>
        <w:t xml:space="preserve">санамсаргүй хувьсагчдыг олон удаа үүсгэн оруулж загварыг үнэлдэг. Санамсаргүй хэмжигдэхүүнүүд хосолсноор </w:t>
      </w:r>
      <w:r w:rsidR="004F627A">
        <w:t>хугацааны цувааны</w:t>
      </w:r>
      <w:r>
        <w:t xml:space="preserve"> </w:t>
      </w:r>
      <w:r w:rsidR="004F627A">
        <w:t xml:space="preserve">маш </w:t>
      </w:r>
      <w:r>
        <w:t xml:space="preserve">олон хувилбарыг үүсгэх бөгөөд </w:t>
      </w:r>
      <w:r w:rsidR="004F627A">
        <w:t xml:space="preserve">таамаглалын харьцуулалт </w:t>
      </w:r>
      <w:r w:rsidR="00E110C8">
        <w:t xml:space="preserve">баттай </w:t>
      </w:r>
      <w:r w:rsidR="004F627A">
        <w:t>болох юм.</w:t>
      </w:r>
      <w:r w:rsidR="00E110C8">
        <w:t xml:space="preserve"> Нарийвчлан авч үзвэл зохиомлоор үүсгэсэн хугацааны цуваан таамаглалд </w:t>
      </w:r>
      <w:r w:rsidR="00D449A5">
        <w:t>бүүтстрап</w:t>
      </w:r>
      <w:r w:rsidR="00E110C8">
        <w:t xml:space="preserve"> дахин түүвэрлэлтийн хэмжээ, тухайн </w:t>
      </w:r>
      <w:r w:rsidR="00595555">
        <w:t>процессын</w:t>
      </w:r>
      <w:r w:rsidR="00E110C8">
        <w:t xml:space="preserve"> үлдэгдэл санамсаргүй хэмжигдэхүүний </w:t>
      </w:r>
      <w:r w:rsidR="00AF65AD">
        <w:t>вариац болон цувааны нэгж язгууртай ойрхон эсвэл цагаан шуугиан зэрэг шинж чанарууд таамаглалын гүйцэтгэлд хэрхэн нөлөөлж байгааг шинжлэх болно.</w:t>
      </w:r>
      <w:r w:rsidR="003321A8">
        <w:t xml:space="preserve"> Мөн 1, 6 болон 12 үеийн дараах таамаглалын </w:t>
      </w:r>
      <w:r w:rsidR="001E4F6A">
        <w:t>MSE</w:t>
      </w:r>
      <w:r w:rsidR="003321A8">
        <w:t xml:space="preserve"> ийг оролцуул</w:t>
      </w:r>
      <w:r w:rsidR="003B23C4">
        <w:t>на.</w:t>
      </w:r>
      <w:r w:rsidR="000931A8" w:rsidRPr="00D44B0A">
        <w:t xml:space="preserve"> </w:t>
      </w:r>
    </w:p>
    <w:p w14:paraId="68740228" w14:textId="77777777" w:rsidR="002D3E04" w:rsidRDefault="002D3E04" w:rsidP="00A05781">
      <w:pPr>
        <w:rPr>
          <w:b/>
          <w:color w:val="365F91" w:themeColor="accent1" w:themeShade="BF"/>
        </w:rPr>
      </w:pPr>
      <w:r w:rsidRPr="00A05781">
        <w:rPr>
          <w:b/>
          <w:color w:val="365F91" w:themeColor="accent1" w:themeShade="BF"/>
        </w:rPr>
        <w:t>Судалгааны</w:t>
      </w:r>
      <w:r w:rsidR="00B7306D" w:rsidRPr="00A05781">
        <w:rPr>
          <w:b/>
          <w:color w:val="365F91" w:themeColor="accent1" w:themeShade="BF"/>
        </w:rPr>
        <w:t xml:space="preserve"> ажлын практик</w:t>
      </w:r>
      <w:r w:rsidRPr="00A05781">
        <w:rPr>
          <w:b/>
          <w:color w:val="365F91" w:themeColor="accent1" w:themeShade="BF"/>
        </w:rPr>
        <w:t xml:space="preserve"> ач холбогдол</w:t>
      </w:r>
    </w:p>
    <w:p w14:paraId="2CC6B250" w14:textId="058CE293" w:rsidR="000931A8" w:rsidRDefault="000931A8" w:rsidP="000931A8">
      <w:r>
        <w:t xml:space="preserve">Машин сургалтын загваруудын </w:t>
      </w:r>
      <w:r w:rsidR="00C7261B">
        <w:t xml:space="preserve">хөгжил салбар бүрт хүчээ авсан энэ цаг үед эдийн засгийн таамаглалын асуудлыг авч үзэх нь ач холбогдолтой юм. Симуляцийн аргын тусламжтай машин сургалтын аргуудын гүйцэтгэлийг харьцуулсан гадаадын хэд хэдэн судалгааны ажлууд сайн үр дүнг өгсөн байгаа нь </w:t>
      </w:r>
      <w:r w:rsidR="0015259A">
        <w:t>М</w:t>
      </w:r>
      <w:r w:rsidR="00C7261B">
        <w:t xml:space="preserve">онгол </w:t>
      </w:r>
      <w:r w:rsidR="0015259A">
        <w:t>У</w:t>
      </w:r>
      <w:r w:rsidR="00C7261B">
        <w:t>лсын хэмжээнд гүйцэтгэх ач холбогдолыг бий болгож байна.</w:t>
      </w:r>
      <w:r w:rsidR="000720CA">
        <w:t xml:space="preserve"> Онолыг эмпирикээр батлах, шалгах болон төрөл бүрийн арга техникийг симуляцийн аргаар турших нь өнөөгийн техникийн хөгжлийн хувьд боломжтой юм.</w:t>
      </w:r>
      <w:r w:rsidR="0010040E">
        <w:t xml:space="preserve"> Цаг хугацааг хэмнэн, асар </w:t>
      </w:r>
      <w:r w:rsidR="003A0746">
        <w:t>их хэмжээний</w:t>
      </w:r>
      <w:r w:rsidR="0010040E">
        <w:t xml:space="preserve"> тооцооллыг богино хугацаанд гүйцэтгэх программ хангамжууд, тэдгээрийн гарц шийдлийг эзэмших нь 21 дүгээр зууны эдийн засагчдийн наад захын шаардлага болж хувирах цаг энүүхэнд ирсэн байна.</w:t>
      </w:r>
    </w:p>
    <w:p w14:paraId="790B91EA" w14:textId="323AEE67" w:rsidR="00760216" w:rsidRPr="0010040E" w:rsidRDefault="00812F52" w:rsidP="000931A8">
      <w:r>
        <w:t>Энэхүү эрдэм шинжилгээний ажлын хүрээнд машин сургалт болон хугацааны цувааны огтлол дээр орших судалгааны чиглэлийг таньж мэдэхийг зорьсон юм.</w:t>
      </w:r>
      <w:r w:rsidR="007C2E80">
        <w:t xml:space="preserve"> Ялангуяа бид өмнө дурдсан асуултууддаа хариулт олох юм. Баггинг алгоримтын тусламжтай таамаглалын тодорхой бус байдлыг шийдэж чадах уу?</w:t>
      </w:r>
    </w:p>
    <w:p w14:paraId="68E87AC0" w14:textId="5E639136" w:rsidR="002D3E04" w:rsidRDefault="002D3E04" w:rsidP="00A05781">
      <w:pPr>
        <w:rPr>
          <w:b/>
          <w:color w:val="365F91" w:themeColor="accent1" w:themeShade="BF"/>
        </w:rPr>
      </w:pPr>
      <w:r w:rsidRPr="00A05781">
        <w:rPr>
          <w:b/>
          <w:color w:val="365F91" w:themeColor="accent1" w:themeShade="BF"/>
        </w:rPr>
        <w:lastRenderedPageBreak/>
        <w:t xml:space="preserve">Судалгааны </w:t>
      </w:r>
      <w:r w:rsidR="00447126" w:rsidRPr="00A05781">
        <w:rPr>
          <w:b/>
          <w:color w:val="365F91" w:themeColor="accent1" w:themeShade="BF"/>
        </w:rPr>
        <w:t>ажлын бүтэц</w:t>
      </w:r>
    </w:p>
    <w:p w14:paraId="39BA1688" w14:textId="26ED7482" w:rsidR="002C5B12" w:rsidRDefault="00C510F4" w:rsidP="00C510F4">
      <w:r>
        <w:t xml:space="preserve">Нэгдүгээр бүлэгт бид хугацааны цувааны загваруудын сүүлийн 30 жилийн түүх, хөгжлийн талаар маш товчхон авч үзэх болно. Бүх загваруудыг нарийвчлалай авч үзэх нь энэхүү ажилын гол зорилго биш тул Экспоненциал гөлийлгөлт </w:t>
      </w:r>
      <w:r w:rsidRPr="00D44B0A">
        <w:t>(</w:t>
      </w:r>
      <w:r>
        <w:t>ЭГ</w:t>
      </w:r>
      <w:r w:rsidRPr="00D44B0A">
        <w:t>)</w:t>
      </w:r>
      <w:r>
        <w:t xml:space="preserve"> болон </w:t>
      </w:r>
      <w:r w:rsidR="00B9567B">
        <w:t>ARIMA</w:t>
      </w:r>
      <w:r>
        <w:t xml:space="preserve"> загварыг сонгон авсан байгаа. Мөн баггинг аргазүйг эдийн засгийн таамаглалд ашигласан цөөн судалгааны ажлаар судлагдсан байдлаа өргөтгөн. Машин сургалтын эдийн засаг дахь хэрэглээний талаар товч дурдах болно.</w:t>
      </w:r>
    </w:p>
    <w:p w14:paraId="528087DB" w14:textId="66445B99" w:rsidR="00C510F4" w:rsidRPr="00C510F4" w:rsidRDefault="00C510F4" w:rsidP="00C510F4">
      <w:r>
        <w:t xml:space="preserve">Хоёдугаар бүлэгт баггинг аргазүйн үүсэл болон шийдвэрийн модны аргазүйн талаар дэлгэрэнгүй авч үзэх болно. </w:t>
      </w:r>
      <w:r w:rsidR="002B3306">
        <w:t>Гуравдугаар бүлэгт Монте Карло симуляци хийх төлөвлөгөөг боловсруулж үр дүнг дөвөрдүгээр бүлэгт тайлбарлаж, улмаар дүгнэлт санал боловсруулах болно.</w:t>
      </w:r>
    </w:p>
    <w:p w14:paraId="32FF1FC5" w14:textId="77777777" w:rsidR="002C5B12" w:rsidRPr="00A05781" w:rsidRDefault="002C5B12" w:rsidP="00A05781">
      <w:pPr>
        <w:rPr>
          <w:b/>
          <w:color w:val="365F91" w:themeColor="accent1" w:themeShade="BF"/>
        </w:rPr>
      </w:pPr>
    </w:p>
    <w:p w14:paraId="0072A389" w14:textId="77777777" w:rsidR="00730985" w:rsidRPr="00447126" w:rsidRDefault="00FE7049" w:rsidP="00447126">
      <w:pPr>
        <w:spacing w:before="0"/>
        <w:jc w:val="left"/>
        <w:rPr>
          <w:szCs w:val="28"/>
          <w:lang w:bidi="mn-Mong-CN"/>
        </w:rPr>
      </w:pPr>
      <w:r>
        <w:br w:type="page"/>
      </w:r>
    </w:p>
    <w:p w14:paraId="48F85F83" w14:textId="77777777" w:rsidR="00930D7A" w:rsidRDefault="00930D7A" w:rsidP="00CD513A">
      <w:pPr>
        <w:pStyle w:val="Heading1"/>
      </w:pPr>
      <w:bookmarkStart w:id="8" w:name="_Toc43134182"/>
      <w:r w:rsidRPr="007C6E1C">
        <w:lastRenderedPageBreak/>
        <w:t>СУДЛАГДСАН БАЙДАЛ</w:t>
      </w:r>
      <w:bookmarkEnd w:id="8"/>
    </w:p>
    <w:p w14:paraId="7B750CE3" w14:textId="77777777" w:rsidR="00532931" w:rsidRDefault="00E72B90" w:rsidP="00364277">
      <w:pPr>
        <w:pStyle w:val="Heading2"/>
        <w:numPr>
          <w:ilvl w:val="1"/>
          <w:numId w:val="7"/>
        </w:numPr>
      </w:pPr>
      <w:bookmarkStart w:id="9" w:name="_Toc43134183"/>
      <w:r w:rsidRPr="00E72B90">
        <w:t>Хугацааны цувааны таамаглалын загваруудын товч түүх</w:t>
      </w:r>
      <w:bookmarkEnd w:id="9"/>
    </w:p>
    <w:p w14:paraId="547C6623" w14:textId="77777777" w:rsidR="00AA51AE" w:rsidRDefault="00AA51AE" w:rsidP="00AA51AE">
      <w:pPr>
        <w:pStyle w:val="Heading3"/>
        <w:ind w:left="360"/>
      </w:pPr>
      <w:bookmarkStart w:id="10" w:name="_Toc43134184"/>
      <w:r w:rsidRPr="00E72B90">
        <w:t>Экспоненциал гөлийлгөлт</w:t>
      </w:r>
      <w:bookmarkEnd w:id="10"/>
    </w:p>
    <w:p w14:paraId="4367285A" w14:textId="5FF35EFA" w:rsidR="00AA51AE" w:rsidRDefault="00AA51AE" w:rsidP="00AA51AE">
      <w:r>
        <w:t>Одоогоос дөчөөд жилийн өмнө экспоненциал гөлийлгөлтийн аргууд нь төрөл бүрийн нэг хэмжээст хугацааны цувааг гөлийлгөх албан ёсны арга хэрэгсэл хэмээгддэг байв.</w:t>
      </w:r>
      <w:r w:rsidRPr="00B05387">
        <w:t xml:space="preserve"> </w:t>
      </w:r>
      <w:r>
        <w:t>Э</w:t>
      </w:r>
      <w:r w:rsidRPr="00B05387">
        <w:t xml:space="preserve">кспоненциал </w:t>
      </w:r>
      <w:r>
        <w:t xml:space="preserve">гөлийлгөх </w:t>
      </w:r>
      <w:r w:rsidRPr="00B05387">
        <w:t>аргыг бизнес, үйлдвэрлэлд өргөнөөр ашигладаг байсан боловч статистикчд</w:t>
      </w:r>
      <w:r>
        <w:t>ын</w:t>
      </w:r>
      <w:r w:rsidRPr="00B05387">
        <w:t xml:space="preserve"> анхаарал тат</w:t>
      </w:r>
      <w:r>
        <w:t>аагүйн улмаас</w:t>
      </w:r>
      <w:r w:rsidRPr="00B05387">
        <w:t xml:space="preserve"> сайн хөгжсөн статистикийн үндэс</w:t>
      </w:r>
      <w:r>
        <w:t xml:space="preserve"> суургүй </w:t>
      </w:r>
      <w:r w:rsidRPr="00B05387">
        <w:t>байжээ.</w:t>
      </w:r>
      <w:r w:rsidRPr="0081049E">
        <w:t xml:space="preserve"> Эдгээр ар</w:t>
      </w:r>
      <w:r w:rsidR="00270FBA">
        <w:t>га</w:t>
      </w:r>
      <w:r w:rsidRPr="0081049E">
        <w:t xml:space="preserve"> нь 1950-1960-аад онд Браун (1959,1963</w:t>
      </w:r>
      <w:r>
        <w:t>)</w:t>
      </w:r>
      <w:r w:rsidRPr="0081049E">
        <w:t xml:space="preserve"> Холт (1957, 2004 онд дахин хэвлэгдсэн), Уинтерс (1960) нарын бүтээлүүдээс гар</w:t>
      </w:r>
      <w:r>
        <w:t>сан билээ</w:t>
      </w:r>
      <w:r w:rsidRPr="0081049E">
        <w:t>. Пегелс</w:t>
      </w:r>
      <w:sdt>
        <w:sdtPr>
          <w:id w:val="-1061857040"/>
          <w:citation/>
        </w:sdtPr>
        <w:sdtEndPr/>
        <w:sdtContent>
          <w:r>
            <w:fldChar w:fldCharType="begin"/>
          </w:r>
          <w:r>
            <w:instrText xml:space="preserve"> CITATION Peg69 \l 1033 </w:instrText>
          </w:r>
          <w:r>
            <w:fldChar w:fldCharType="separate"/>
          </w:r>
          <w:r w:rsidR="00D8170C">
            <w:t xml:space="preserve"> (Pegels, 1969)</w:t>
          </w:r>
          <w:r>
            <w:fldChar w:fldCharType="end"/>
          </w:r>
        </w:sdtContent>
      </w:sdt>
      <w:r w:rsidRPr="0081049E">
        <w:t xml:space="preserve"> нь </w:t>
      </w:r>
      <w:r>
        <w:t xml:space="preserve">хугацааны цувааг </w:t>
      </w:r>
      <w:r w:rsidRPr="0081049E">
        <w:t xml:space="preserve">хандлага, улирлын </w:t>
      </w:r>
      <w:r>
        <w:t>нөлөөг</w:t>
      </w:r>
      <w:r w:rsidRPr="0081049E">
        <w:t xml:space="preserve"> шугаман эсвэл шугаман бус эсэхээс</w:t>
      </w:r>
      <w:r>
        <w:t xml:space="preserve"> нь </w:t>
      </w:r>
      <w:r w:rsidRPr="0081049E">
        <w:t>хамаар</w:t>
      </w:r>
      <w:r>
        <w:t>уулж</w:t>
      </w:r>
      <w:r w:rsidRPr="0081049E">
        <w:t xml:space="preserve"> </w:t>
      </w:r>
      <w:r>
        <w:t xml:space="preserve">задлах </w:t>
      </w:r>
      <w:r w:rsidRPr="0081049E">
        <w:t>энгийн</w:t>
      </w:r>
      <w:r>
        <w:t xml:space="preserve"> боловч</w:t>
      </w:r>
      <w:r w:rsidRPr="0081049E">
        <w:t xml:space="preserve"> </w:t>
      </w:r>
      <w:r>
        <w:t xml:space="preserve">үр </w:t>
      </w:r>
      <w:r w:rsidRPr="0081049E">
        <w:t>ашигтай</w:t>
      </w:r>
      <w:r>
        <w:t xml:space="preserve"> аргазүйг гаргасан юм</w:t>
      </w:r>
      <w:r w:rsidRPr="0081049E">
        <w:t>.</w:t>
      </w:r>
      <w:r>
        <w:t xml:space="preserve"> </w:t>
      </w:r>
    </w:p>
    <w:p w14:paraId="6783E427" w14:textId="013DF807" w:rsidR="00AA51AE" w:rsidRDefault="00AA51AE" w:rsidP="00AA51AE">
      <w:r>
        <w:t>Э</w:t>
      </w:r>
      <w:r w:rsidRPr="00B05387">
        <w:t xml:space="preserve">кспоненциал </w:t>
      </w:r>
      <w:r>
        <w:t>гөлийлгөх</w:t>
      </w:r>
      <w:r w:rsidRPr="00884C77">
        <w:t xml:space="preserve"> аргууд нь 1985 онд хэвлэгдсэн хоёр бүтээлээс их түлхэц </w:t>
      </w:r>
      <w:r w:rsidR="00E95CC2">
        <w:t>авс</w:t>
      </w:r>
      <w:r>
        <w:t>ны улмаас</w:t>
      </w:r>
      <w:r w:rsidRPr="00884C77">
        <w:t xml:space="preserve"> энэ чиглэлээр дараагийн ажлуудыг хийх үндэс суурийг тавьсан юм.</w:t>
      </w:r>
      <w:r>
        <w:t xml:space="preserve"> </w:t>
      </w:r>
      <w:r w:rsidRPr="00161DCF">
        <w:t xml:space="preserve">Нэгдүгээрт, Гарднер (1985) </w:t>
      </w:r>
      <w:r>
        <w:t xml:space="preserve">тухайн үеийн </w:t>
      </w:r>
      <w:r w:rsidR="00E95CC2">
        <w:t>экспоненциал</w:t>
      </w:r>
      <w:r w:rsidRPr="00161DCF">
        <w:t xml:space="preserve"> </w:t>
      </w:r>
      <w:r>
        <w:t>гөлийлгөх</w:t>
      </w:r>
      <w:r w:rsidRPr="00161DCF">
        <w:t xml:space="preserve"> ажлын нарийвчилсан тойм</w:t>
      </w:r>
      <w:r>
        <w:t>ыг хураангуйлж</w:t>
      </w:r>
      <w:r w:rsidRPr="00161DCF">
        <w:t>, синтезийг гарга</w:t>
      </w:r>
      <w:r>
        <w:t xml:space="preserve">сан бөгөөд </w:t>
      </w:r>
      <w:r w:rsidRPr="00161DCF">
        <w:t>бүдгэрсэн</w:t>
      </w:r>
      <w:r>
        <w:t xml:space="preserve"> (damped)</w:t>
      </w:r>
      <w:r w:rsidRPr="00161DCF">
        <w:t xml:space="preserve"> хандлагыг оруулахын тулд Пегелсийн ангиллыг сунгасан</w:t>
      </w:r>
      <w:r>
        <w:t xml:space="preserve"> юм</w:t>
      </w:r>
      <w:r w:rsidRPr="00161DCF">
        <w:t>.</w:t>
      </w:r>
      <w:r>
        <w:t xml:space="preserve"> </w:t>
      </w:r>
      <w:r w:rsidRPr="00836529">
        <w:t xml:space="preserve">Үүний дараа Снайдер (1985) </w:t>
      </w:r>
      <w:r>
        <w:t>ЭГ</w:t>
      </w:r>
      <w:r w:rsidRPr="00836529">
        <w:t xml:space="preserve">-ийг инновацийн </w:t>
      </w:r>
      <w:r>
        <w:t>төл</w:t>
      </w:r>
      <w:r w:rsidR="00E95CC2">
        <w:t>ө</w:t>
      </w:r>
      <w:r>
        <w:t>вийн</w:t>
      </w:r>
      <w:r w:rsidRPr="00836529">
        <w:t xml:space="preserve"> загвараас (жишээ нь, алдааны нэг эх үүсвэр бүхий загвар) үүссэн гэж үзэж болно. Энэ ойлголт тухайн үед бараг үл мэдэгдэх байсан ч сүүлийн жилүүдэд экспоненциаль </w:t>
      </w:r>
      <w:r>
        <w:t>гөлийлгөх</w:t>
      </w:r>
      <w:r w:rsidRPr="00836529">
        <w:t xml:space="preserve"> аргын дагуу </w:t>
      </w:r>
      <w:r>
        <w:t>төл</w:t>
      </w:r>
      <w:r w:rsidR="00E95CC2">
        <w:t>ө</w:t>
      </w:r>
      <w:r>
        <w:t xml:space="preserve">вийн </w:t>
      </w:r>
      <w:r w:rsidRPr="00836529">
        <w:t>загварууд дээр их хэмжээний ажил хийх үндэс суурийг тавьсан юм.</w:t>
      </w:r>
      <w:sdt>
        <w:sdtPr>
          <w:id w:val="-1627392843"/>
          <w:citation/>
        </w:sdtPr>
        <w:sdtEndPr/>
        <w:sdtContent>
          <w:r>
            <w:fldChar w:fldCharType="begin"/>
          </w:r>
          <w:r>
            <w:instrText xml:space="preserve"> CITATION Gar85 \l 1033 </w:instrText>
          </w:r>
          <w:r>
            <w:fldChar w:fldCharType="separate"/>
          </w:r>
          <w:r w:rsidR="00D8170C">
            <w:t xml:space="preserve"> (Gardner Jr., 1985)</w:t>
          </w:r>
          <w:r>
            <w:fldChar w:fldCharType="end"/>
          </w:r>
        </w:sdtContent>
      </w:sdt>
    </w:p>
    <w:p w14:paraId="49D495BE" w14:textId="2F1BF723" w:rsidR="00AA51AE" w:rsidRDefault="00AA51AE" w:rsidP="00AA51AE">
      <w:r w:rsidRPr="00491D33">
        <w:t xml:space="preserve">1980 оноос хойш хийсэн ихэнх ажил нь </w:t>
      </w:r>
      <w:r>
        <w:t xml:space="preserve">энэхүү аргазүйн </w:t>
      </w:r>
      <w:r w:rsidRPr="00491D33">
        <w:t xml:space="preserve">эмпирик шинж чанарыг судлах (жишээлбэл, Бартоломей ба </w:t>
      </w:r>
      <w:r>
        <w:t>Свийт</w:t>
      </w:r>
      <w:r w:rsidRPr="00491D33">
        <w:t>, 1989; Макридакис ба Хибон, 1991), тооцоолох эсвэл шинэ аргачлал</w:t>
      </w:r>
      <w:r>
        <w:t xml:space="preserve">тай холих </w:t>
      </w:r>
      <w:r w:rsidRPr="00491D33">
        <w:t xml:space="preserve">талаарх саналууд (Ледолтер &amp; Абрахам, 1984), </w:t>
      </w:r>
      <w:r>
        <w:t xml:space="preserve">таамаглалын гүйцэтгэлийн үнэлгээ </w:t>
      </w:r>
      <w:r w:rsidRPr="00491D33">
        <w:t>(McClain, 1988; Sweet &amp; Wilson, 1988</w:t>
      </w:r>
      <w:r>
        <w:t xml:space="preserve">) гэх чиглэлээр хөгжсөн байдаг. </w:t>
      </w:r>
      <w:r w:rsidRPr="00311B05">
        <w:t>Hyndman, Koehler, Snyder, and Grose (2002) таксономизм (Тейлор, 2003 онд сунгасан) аргуудыг тайлбарлахад тустай ангилал хий</w:t>
      </w:r>
      <w:r>
        <w:t>сэн байдаг</w:t>
      </w:r>
      <w:r w:rsidRPr="00311B05">
        <w:t>.</w:t>
      </w:r>
      <w:r>
        <w:t xml:space="preserve"> </w:t>
      </w:r>
      <w:r w:rsidRPr="00C00877">
        <w:t>Арга тус бүр нь хандлагын 5 хэлбэр</w:t>
      </w:r>
      <w:r>
        <w:t>тэй</w:t>
      </w:r>
      <w:r w:rsidR="00C41EA6" w:rsidRPr="00D44B0A">
        <w:t xml:space="preserve"> </w:t>
      </w:r>
      <w:r w:rsidRPr="00C00877">
        <w:t>(ямар ч, нэмэлт, чийгтэй нэмэлт, үржүүлсэн болон чийгтэй үржүүлэгч) ба улирлын гурван хэлбэр</w:t>
      </w:r>
      <w:r>
        <w:t>ээс</w:t>
      </w:r>
      <w:r w:rsidRPr="00C00877">
        <w:t xml:space="preserve"> (байхгүй, нэмэлт, үржүүлэгч) бүрдэ</w:t>
      </w:r>
      <w:r>
        <w:t xml:space="preserve">ж байв. Ингээд 15 төрлийн арга байдаг бөгөөд бидний хамгийн сайн мэддэгээр ЭЭГ </w:t>
      </w:r>
      <w:r w:rsidR="00E95CC2">
        <w:t>(хандлагагүй, улирл</w:t>
      </w:r>
      <w:r>
        <w:t>ын нөлөөгүй), Холтын шугаман аргазүй (шугаман хандлага, улирлын нөлөөгүй), Холт-Винтерийн шугаман арга (шугаман хандлага, шугаман улирлын нөлөө) болон Холт-Винтерийн шугаман бус аргазүй (шугаман хандлага, шугаман бус улирлын нөлөө) зэрэг болно.</w:t>
      </w:r>
      <w:sdt>
        <w:sdtPr>
          <w:id w:val="-1542429114"/>
          <w:citation/>
        </w:sdtPr>
        <w:sdtEndPr/>
        <w:sdtContent>
          <w:r>
            <w:fldChar w:fldCharType="begin"/>
          </w:r>
          <w:r>
            <w:instrText xml:space="preserve"> CITATION Hyn05 \l 1033 </w:instrText>
          </w:r>
          <w:r>
            <w:fldChar w:fldCharType="separate"/>
          </w:r>
          <w:r w:rsidR="00D8170C">
            <w:t xml:space="preserve"> (Hyndman, R. J., Koehler, A. B., Ord, J. K., &amp; Snyder, R. D, 2005)</w:t>
          </w:r>
          <w:r>
            <w:fldChar w:fldCharType="end"/>
          </w:r>
        </w:sdtContent>
      </w:sdt>
    </w:p>
    <w:p w14:paraId="7B81713D" w14:textId="158AED01" w:rsidR="00AA51AE" w:rsidRDefault="00AA51AE" w:rsidP="00AA51AE">
      <w:r>
        <w:t xml:space="preserve">ЭГ-ийн аргазүйн таамаглалын үр дүнтэй  аргазүйн талар цөөн хэдэн судалгаа байдаг. </w:t>
      </w:r>
      <w:r w:rsidRPr="00423CF8">
        <w:t xml:space="preserve">Сатчелл, Тиммерманн (1995) ба Чатфилд нар (2001) нь </w:t>
      </w:r>
      <w:r>
        <w:t>ЭЭГ</w:t>
      </w:r>
      <w:r w:rsidRPr="00423CF8">
        <w:t xml:space="preserve"> нь </w:t>
      </w:r>
      <w:r>
        <w:t xml:space="preserve">өндөр далайцтай </w:t>
      </w:r>
      <w:r w:rsidRPr="00423CF8">
        <w:t>өгөгдөл үүсгэх процесст оновчтой болохыг харуулсан. Жижиг</w:t>
      </w:r>
      <w:r>
        <w:t xml:space="preserve"> хэмжээний </w:t>
      </w:r>
      <w:r w:rsidRPr="00423CF8">
        <w:t xml:space="preserve"> </w:t>
      </w:r>
      <w:r>
        <w:t xml:space="preserve">симуляцийн </w:t>
      </w:r>
      <w:r w:rsidRPr="00423CF8">
        <w:t xml:space="preserve">судалгаагаар </w:t>
      </w:r>
      <w:r>
        <w:t>Хиндман</w:t>
      </w:r>
      <w:r w:rsidRPr="00423CF8">
        <w:t xml:space="preserve"> (2001)  </w:t>
      </w:r>
      <w:r>
        <w:t xml:space="preserve">ЭЭГ </w:t>
      </w:r>
      <w:r w:rsidRPr="00423CF8">
        <w:t xml:space="preserve">нь </w:t>
      </w:r>
      <w:r>
        <w:t xml:space="preserve">нэгдүгээр </w:t>
      </w:r>
      <w:r w:rsidRPr="00423CF8">
        <w:t xml:space="preserve">эрэмбийн </w:t>
      </w:r>
      <w:r w:rsidR="00B9567B">
        <w:t>ARIMA</w:t>
      </w:r>
      <w:r w:rsidRPr="00423CF8">
        <w:t xml:space="preserve"> загвараас илүү сайн </w:t>
      </w:r>
      <w:r>
        <w:t>гүйцэтгэлтэй болохыг олсон бөгөөд үүнийг өгөгдөл хэвийн бус үед загвар сонголтын асуудалд өртдөггүйтэй нь холбож тайлбарласан</w:t>
      </w:r>
      <w:r w:rsidRPr="00423CF8">
        <w:t>.</w:t>
      </w:r>
      <w:sdt>
        <w:sdtPr>
          <w:id w:val="1467151817"/>
          <w:citation/>
        </w:sdtPr>
        <w:sdtEndPr/>
        <w:sdtContent>
          <w:r>
            <w:fldChar w:fldCharType="begin"/>
          </w:r>
          <w:r>
            <w:instrText xml:space="preserve"> CITATION Sat95 \l 1033 </w:instrText>
          </w:r>
          <w:r>
            <w:fldChar w:fldCharType="separate"/>
          </w:r>
          <w:r w:rsidR="00D8170C">
            <w:t xml:space="preserve"> (Satchell, S., &amp; Timmermann, A, 1995)</w:t>
          </w:r>
          <w:r>
            <w:fldChar w:fldCharType="end"/>
          </w:r>
        </w:sdtContent>
      </w:sdt>
    </w:p>
    <w:p w14:paraId="2FE21B7C" w14:textId="74C96087" w:rsidR="00AA51AE" w:rsidRDefault="00AA51AE" w:rsidP="00AA51AE">
      <w:r>
        <w:t xml:space="preserve">ЭГ-ийн аргазүйн шүүмжлэлийн нэг нь таамаглалын интервал гарган авах боломжгүйтэй холбоотой. Энэхүү асуудлыг шийдэх аналитик арга нь тухайн хугацааны цуваа нь </w:t>
      </w:r>
      <w:r>
        <w:lastRenderedPageBreak/>
        <w:t>детерминистик бөгөөд цагаан шуугианыг агуулсан байна хэмээн таамаглах юм.</w:t>
      </w:r>
      <w:r w:rsidRPr="002B7153">
        <w:t xml:space="preserve"> (Браун, 1963; Гарднер, 1985; Маккензи, 1986; </w:t>
      </w:r>
      <w:r>
        <w:t>Свийт</w:t>
      </w:r>
      <w:r w:rsidRPr="002B7153">
        <w:t>, 1985)</w:t>
      </w:r>
      <w:r>
        <w:t xml:space="preserve"> Гэхдээ ийм байдалтай бол ЭГ-өөс илүү регрессийн загварыг хэрэглэх нь ашигтай юм. Иймээс </w:t>
      </w:r>
      <w:r w:rsidRPr="00451BE1">
        <w:t xml:space="preserve">Ньюболд ба Бос (1989) нар энэхүү таамаглал дээр үндэслэсэн бүх хандлагыг эрс шүүмжилж </w:t>
      </w:r>
      <w:r>
        <w:t>байв</w:t>
      </w:r>
      <w:r w:rsidRPr="00451BE1">
        <w:t>.</w:t>
      </w:r>
      <w:r>
        <w:t xml:space="preserve"> Бусад судлаач ЭГ-тэй ижил төстэй статистикийн арга хэрэгслийг ашиглан таамаглалын интервалыг гаргаж авахыг илэрхийлж байв. </w:t>
      </w:r>
      <w:r w:rsidRPr="00591741">
        <w:t xml:space="preserve">Жонстон ба Харрисон (1986) </w:t>
      </w:r>
      <w:r>
        <w:t xml:space="preserve">хэд хэдэн </w:t>
      </w:r>
      <w:r w:rsidRPr="00591741">
        <w:t xml:space="preserve">эх сурвалж бүхий </w:t>
      </w:r>
      <w:r>
        <w:t xml:space="preserve">алдааны </w:t>
      </w:r>
      <w:r w:rsidRPr="00591741">
        <w:t>загваруудад энгийн</w:t>
      </w:r>
      <w:r>
        <w:t xml:space="preserve"> болон </w:t>
      </w:r>
      <w:r w:rsidRPr="00591741">
        <w:t>Холт</w:t>
      </w:r>
      <w:r>
        <w:t>ийн</w:t>
      </w:r>
      <w:r w:rsidRPr="00591741">
        <w:t xml:space="preserve"> </w:t>
      </w:r>
      <w:r>
        <w:t>ЭГ-ийн</w:t>
      </w:r>
      <w:r w:rsidRPr="00591741">
        <w:t xml:space="preserve"> аргуудын </w:t>
      </w:r>
      <w:r>
        <w:t xml:space="preserve">таамаглалын вариацыг </w:t>
      </w:r>
      <w:r w:rsidRPr="00591741">
        <w:t xml:space="preserve">олжээ. Яр ба Чатфилд (1990) Holt – Winters-ийн </w:t>
      </w:r>
      <w:r>
        <w:t xml:space="preserve">шугамн бус </w:t>
      </w:r>
      <w:r w:rsidRPr="00591741">
        <w:t>арга</w:t>
      </w:r>
      <w:r>
        <w:t xml:space="preserve">тай ижил </w:t>
      </w:r>
      <w:r w:rsidR="00B9567B">
        <w:t>ARIMA</w:t>
      </w:r>
      <w:r w:rsidRPr="00591741">
        <w:t xml:space="preserve"> загварыг олж авах замаар </w:t>
      </w:r>
      <w:r>
        <w:t xml:space="preserve">таамаглалын </w:t>
      </w:r>
      <w:r w:rsidRPr="00591741">
        <w:t>интервалуудыг олж авсан</w:t>
      </w:r>
      <w:r>
        <w:t xml:space="preserve"> байдаг</w:t>
      </w:r>
      <w:r w:rsidRPr="00591741">
        <w:t>.</w:t>
      </w:r>
      <w:sdt>
        <w:sdtPr>
          <w:id w:val="1937016569"/>
          <w:citation/>
        </w:sdtPr>
        <w:sdtEndPr/>
        <w:sdtContent>
          <w:r>
            <w:fldChar w:fldCharType="begin"/>
          </w:r>
          <w:r>
            <w:instrText xml:space="preserve"> CITATION New89 \l 1033 </w:instrText>
          </w:r>
          <w:r>
            <w:fldChar w:fldCharType="separate"/>
          </w:r>
          <w:r w:rsidR="00D8170C">
            <w:t xml:space="preserve"> (Newbold, P., &amp; Bos, T, 1989)</w:t>
          </w:r>
          <w:r>
            <w:fldChar w:fldCharType="end"/>
          </w:r>
        </w:sdtContent>
      </w:sdt>
    </w:p>
    <w:p w14:paraId="1045344C" w14:textId="7F453CD9" w:rsidR="00AA51AE" w:rsidRDefault="00AA51AE" w:rsidP="00AA51AE">
      <w:pPr>
        <w:pStyle w:val="Heading3"/>
        <w:ind w:left="360"/>
      </w:pPr>
      <w:r>
        <w:t xml:space="preserve"> </w:t>
      </w:r>
      <w:bookmarkStart w:id="11" w:name="_Toc43134185"/>
      <w:r w:rsidR="00B9567B">
        <w:t>ARIMA</w:t>
      </w:r>
      <w:r>
        <w:t xml:space="preserve"> загварууд</w:t>
      </w:r>
      <w:bookmarkEnd w:id="11"/>
    </w:p>
    <w:p w14:paraId="49F40FB1" w14:textId="424283D2" w:rsidR="00AA51AE" w:rsidRDefault="00AA51AE" w:rsidP="00AA51AE">
      <w:r>
        <w:t xml:space="preserve">Хугацааны </w:t>
      </w:r>
      <w:r w:rsidRPr="00F560E1">
        <w:t>цув</w:t>
      </w:r>
      <w:r>
        <w:t>ааг</w:t>
      </w:r>
      <w:r w:rsidRPr="00F560E1">
        <w:t xml:space="preserve"> судлах эртний оролдлогууд, ялангуяа 19-р зууны үед детерминист ертөнцийн үзэл санаа </w:t>
      </w:r>
      <w:r>
        <w:t xml:space="preserve">ноёлж байв. </w:t>
      </w:r>
      <w:r w:rsidRPr="00955AF3">
        <w:t>Юлегийн</w:t>
      </w:r>
      <w:sdt>
        <w:sdtPr>
          <w:id w:val="897870575"/>
          <w:citation/>
        </w:sdtPr>
        <w:sdtEndPr/>
        <w:sdtContent>
          <w:r>
            <w:fldChar w:fldCharType="begin"/>
          </w:r>
          <w:r>
            <w:instrText xml:space="preserve"> CITATION Yul27 \l 1033 </w:instrText>
          </w:r>
          <w:r>
            <w:fldChar w:fldCharType="separate"/>
          </w:r>
          <w:r w:rsidR="00D8170C">
            <w:t xml:space="preserve"> (Yule, 1927)</w:t>
          </w:r>
          <w:r>
            <w:fldChar w:fldCharType="end"/>
          </w:r>
        </w:sdtContent>
      </w:sdt>
      <w:r>
        <w:t xml:space="preserve"> хугацааны цуваан эконометрикт оруулсан хамгийн том хувь нэмэр нь стохастик процесс гэсэн ойлголт бөгөөд аливаа бодит амьдрал дээрх хуг</w:t>
      </w:r>
      <w:r w:rsidR="00E95CC2">
        <w:t>ацааны цуваа нь стохастик проце</w:t>
      </w:r>
      <w:r>
        <w:t xml:space="preserve">ссоор тайлбарлагддаг гэжээ. </w:t>
      </w:r>
      <w:r w:rsidRPr="004D454E">
        <w:t xml:space="preserve">Энэхүү энгийн санааг үндэслэн хугацааны </w:t>
      </w:r>
      <w:r>
        <w:t xml:space="preserve">цуваан </w:t>
      </w:r>
      <w:r w:rsidRPr="004D454E">
        <w:t xml:space="preserve">аргуудыг боловсруулсан </w:t>
      </w:r>
      <w:r>
        <w:t>юм</w:t>
      </w:r>
      <w:r w:rsidRPr="004D454E">
        <w:t>.</w:t>
      </w:r>
      <w:r>
        <w:t xml:space="preserve"> </w:t>
      </w:r>
      <w:r w:rsidRPr="003D1C79">
        <w:t>Слуцкий, Уокер, Яглом, Юл</w:t>
      </w:r>
      <w:r>
        <w:t>е</w:t>
      </w:r>
      <w:r w:rsidRPr="003D1C79">
        <w:t xml:space="preserve"> зэрэг </w:t>
      </w:r>
      <w:r>
        <w:t xml:space="preserve">судлаачид эхлээд авторегрессив </w:t>
      </w:r>
      <w:r w:rsidRPr="003D1C79">
        <w:t>(</w:t>
      </w:r>
      <w:r w:rsidR="00C00A24" w:rsidRPr="00D44B0A">
        <w:t>AR</w:t>
      </w:r>
      <w:r w:rsidRPr="003D1C79">
        <w:t>)</w:t>
      </w:r>
      <w:r>
        <w:t xml:space="preserve"> дараа нь хөдөлгөөнт дундаж </w:t>
      </w:r>
      <w:r w:rsidRPr="003D1C79">
        <w:t>(</w:t>
      </w:r>
      <w:r w:rsidR="00C00A24" w:rsidRPr="00D44B0A">
        <w:t>MA</w:t>
      </w:r>
      <w:r w:rsidRPr="003D1C79">
        <w:t>) загваруудын тухай ойлголтыг боловсруулсан.</w:t>
      </w:r>
      <w:r>
        <w:t xml:space="preserve"> В</w:t>
      </w:r>
      <w:r w:rsidRPr="003D1C79">
        <w:t>олдын задр</w:t>
      </w:r>
      <w:r>
        <w:t>а</w:t>
      </w:r>
      <w:r w:rsidRPr="003D1C79">
        <w:t>л</w:t>
      </w:r>
      <w:r>
        <w:t>ын</w:t>
      </w:r>
      <w:r w:rsidRPr="003D1C79">
        <w:t xml:space="preserve"> теорем нь Колмогоровын шугаман таамаглалын асуудлыг боловсруулж, шийдвэрлэхэд хүргэсэн</w:t>
      </w:r>
      <w:r>
        <w:t xml:space="preserve"> юм</w:t>
      </w:r>
      <w:r w:rsidRPr="003D1C79">
        <w:t xml:space="preserve"> (1941).</w:t>
      </w:r>
      <w:r>
        <w:t xml:space="preserve"> </w:t>
      </w:r>
      <w:r w:rsidRPr="007B2E83">
        <w:t xml:space="preserve">Түүнээс хойш параметрийн </w:t>
      </w:r>
      <w:r>
        <w:t>үнэлгээ</w:t>
      </w:r>
      <w:r w:rsidRPr="007B2E83">
        <w:t xml:space="preserve">, </w:t>
      </w:r>
      <w:r>
        <w:t>ялгавар</w:t>
      </w:r>
      <w:r w:rsidRPr="007B2E83">
        <w:t xml:space="preserve">, загвар </w:t>
      </w:r>
      <w:r>
        <w:t>сонгох</w:t>
      </w:r>
      <w:r w:rsidRPr="007B2E83">
        <w:t>,</w:t>
      </w:r>
      <w:r>
        <w:t xml:space="preserve"> таамаглалын </w:t>
      </w:r>
      <w:r w:rsidRPr="007B2E83">
        <w:t xml:space="preserve">асуудалтай </w:t>
      </w:r>
      <w:r>
        <w:t xml:space="preserve">холбоотой </w:t>
      </w:r>
      <w:r w:rsidRPr="007B2E83">
        <w:t xml:space="preserve">их хэмжээний </w:t>
      </w:r>
      <w:r>
        <w:t xml:space="preserve">судалгааны ажлууд </w:t>
      </w:r>
      <w:r w:rsidRPr="007B2E83">
        <w:t xml:space="preserve">гарч ирэв. </w:t>
      </w:r>
      <w:r>
        <w:t>(</w:t>
      </w:r>
      <w:r w:rsidRPr="007B2E83">
        <w:t>жишээ нь, Ньюболд (1983) -ий</w:t>
      </w:r>
      <w:r>
        <w:t>н</w:t>
      </w:r>
      <w:r w:rsidRPr="007B2E83">
        <w:t xml:space="preserve"> судалгаан</w:t>
      </w:r>
      <w:r w:rsidR="00E95CC2">
        <w:t>д</w:t>
      </w:r>
      <w:r>
        <w:t>)</w:t>
      </w:r>
      <w:r w:rsidRPr="007B2E83">
        <w:t>.</w:t>
      </w:r>
      <w:sdt>
        <w:sdtPr>
          <w:id w:val="-410854987"/>
          <w:citation/>
        </w:sdtPr>
        <w:sdtEndPr/>
        <w:sdtContent>
          <w:r>
            <w:fldChar w:fldCharType="begin"/>
          </w:r>
          <w:r>
            <w:instrText xml:space="preserve"> CITATION Yul27 \l 1033 </w:instrText>
          </w:r>
          <w:r>
            <w:fldChar w:fldCharType="separate"/>
          </w:r>
          <w:r w:rsidR="00D8170C">
            <w:t xml:space="preserve"> (Yule, 1927)</w:t>
          </w:r>
          <w:r>
            <w:fldChar w:fldCharType="end"/>
          </w:r>
        </w:sdtContent>
      </w:sdt>
    </w:p>
    <w:p w14:paraId="330AC91A" w14:textId="1CC350E1" w:rsidR="00AA51AE" w:rsidRDefault="00AA51AE" w:rsidP="00AA51AE">
      <w:r>
        <w:t xml:space="preserve">“Хугацааны цуваан </w:t>
      </w:r>
      <w:r w:rsidRPr="002140C7">
        <w:t>шинжилгээ</w:t>
      </w:r>
      <w:r>
        <w:t>: Таамаглал ба удирдлага”</w:t>
      </w:r>
      <w:r w:rsidRPr="002140C7">
        <w:t xml:space="preserve">: </w:t>
      </w:r>
      <w:r>
        <w:t>Бокс</w:t>
      </w:r>
      <w:r w:rsidRPr="002140C7">
        <w:t xml:space="preserve"> ба Женкинс (1970)</w:t>
      </w:r>
      <w:r>
        <w:t xml:space="preserve"> нар энэхүү бүтээлээрээ тухайн үеийн </w:t>
      </w:r>
      <w:r w:rsidRPr="002140C7">
        <w:t>мэдлэгийг нэгтгэсэн</w:t>
      </w:r>
      <w:r>
        <w:t xml:space="preserve"> байдаг</w:t>
      </w:r>
      <w:r w:rsidRPr="002140C7">
        <w:t>.</w:t>
      </w:r>
      <w:r>
        <w:t xml:space="preserve"> Түүнээс гадна судлаачид хугацааны цувааг задлах, үнэлэх болон шалгах зорилготой мөчлөгийн </w:t>
      </w:r>
      <w:r w:rsidRPr="0068728B">
        <w:t xml:space="preserve">уялдаатай, олон талт гурван үе шаттай </w:t>
      </w:r>
      <w:r>
        <w:t>аргазүйг хөгжүүлсэн</w:t>
      </w:r>
      <w:r w:rsidR="00472C18">
        <w:t xml:space="preserve"> юм</w:t>
      </w:r>
      <w:r>
        <w:t xml:space="preserve">. (Бидний хэлж заншсанаар Бокс-Женкинсийн арга) Энэхүү ном нь орчин үеийн хугацааны цуваан шинжилгээ, таамаглалын онолд үнэмлэхүй хувь нэмэр оруулсан юм. </w:t>
      </w:r>
      <w:r w:rsidRPr="00204548">
        <w:t xml:space="preserve">Компьютер </w:t>
      </w:r>
      <w:r>
        <w:t xml:space="preserve">техникийн ачаар </w:t>
      </w:r>
      <w:r w:rsidRPr="00204548">
        <w:t>шинжлэх ухааны олон салбарт авторегрессив нэгдсэн хөдөлгөөнт дундаж (</w:t>
      </w:r>
      <w:r w:rsidR="00B9567B">
        <w:t>ARIMA</w:t>
      </w:r>
      <w:r w:rsidRPr="00204548">
        <w:t>) загвар</w:t>
      </w:r>
      <w:r>
        <w:t xml:space="preserve"> болон </w:t>
      </w:r>
      <w:r w:rsidRPr="00204548">
        <w:t>өргөтгө</w:t>
      </w:r>
      <w:r>
        <w:t>сөн хувилбаруудыг</w:t>
      </w:r>
      <w:r w:rsidRPr="00204548">
        <w:t xml:space="preserve"> ашиглах болсон</w:t>
      </w:r>
      <w:r w:rsidR="0004430A">
        <w:t xml:space="preserve"> </w:t>
      </w:r>
      <w:r w:rsidR="0004430A">
        <w:rPr>
          <w:lang w:val="en-US"/>
        </w:rPr>
        <w:t xml:space="preserve"> </w:t>
      </w:r>
      <w:r w:rsidR="0004430A">
        <w:t>байна</w:t>
      </w:r>
      <w:r w:rsidRPr="00204548">
        <w:t>.</w:t>
      </w:r>
      <w:r>
        <w:t xml:space="preserve"> </w:t>
      </w:r>
      <w:sdt>
        <w:sdtPr>
          <w:id w:val="106708641"/>
          <w:citation/>
        </w:sdtPr>
        <w:sdtEndPr/>
        <w:sdtContent>
          <w:r>
            <w:fldChar w:fldCharType="begin"/>
          </w:r>
          <w:r>
            <w:instrText xml:space="preserve"> CITATION Box70 \l 1033 </w:instrText>
          </w:r>
          <w:r>
            <w:fldChar w:fldCharType="separate"/>
          </w:r>
          <w:r w:rsidR="00D8170C">
            <w:t>(Box, G. E. P., &amp; Jenkins, G. M., 1970)</w:t>
          </w:r>
          <w:r>
            <w:fldChar w:fldCharType="end"/>
          </w:r>
        </w:sdtContent>
      </w:sdt>
    </w:p>
    <w:p w14:paraId="3FD1AF14" w14:textId="32B4BFBB" w:rsidR="00AA51AE" w:rsidRDefault="00AA51AE" w:rsidP="00AA51AE">
      <w:r w:rsidRPr="001F4A0A">
        <w:rPr>
          <w:b/>
          <w:bCs/>
        </w:rPr>
        <w:t>Нэг хэмжээст</w:t>
      </w:r>
      <w:r>
        <w:rPr>
          <w:b/>
          <w:bCs/>
        </w:rPr>
        <w:t xml:space="preserve">. </w:t>
      </w:r>
      <w:r>
        <w:t>Бокс-Женкинсийн амжилтыг үндэслэн олон төрлийн зан ав</w:t>
      </w:r>
      <w:r w:rsidR="00AF30B1">
        <w:t>иры</w:t>
      </w:r>
      <w:r>
        <w:t>г дуурайж чадах , эцсийн сонгосон загварыг үнэлэхэд хэт их параметр шаард</w:t>
      </w:r>
      <w:r w:rsidR="00AF30B1">
        <w:t>а</w:t>
      </w:r>
      <w:r>
        <w:t>хааргүй байлаа. Гэсэн хэдий ч жараад оны дунд үед загвар сонголт нь судлаачдын хувьд бэрхшээлтэй асуудал байсаар ирсэн ба тухайн нэг з</w:t>
      </w:r>
      <w:r w:rsidR="00AF30B1">
        <w:t>агварыг онцлох тодорхой алгоритм</w:t>
      </w:r>
      <w:r>
        <w:t xml:space="preserve"> байхгүй байв. Иймээс дараахан </w:t>
      </w:r>
      <w:r w:rsidR="0087110D" w:rsidRPr="00D44B0A">
        <w:t>ARMA</w:t>
      </w:r>
      <w:r>
        <w:t xml:space="preserve"> загварыг оновчлох олон төрлийн математик аргууд гарч ирсэн байдаг нь </w:t>
      </w:r>
      <w:r w:rsidRPr="00107944">
        <w:t>Акайкын мэдээллийн шалгуур</w:t>
      </w:r>
      <w:r>
        <w:t xml:space="preserve"> (</w:t>
      </w:r>
      <w:r w:rsidR="0087110D" w:rsidRPr="00D44B0A">
        <w:t>AIC</w:t>
      </w:r>
      <w:r>
        <w:t xml:space="preserve">), </w:t>
      </w:r>
      <w:r w:rsidRPr="00107944">
        <w:t>Акайкын эцсийн таамаглалын алдаа (</w:t>
      </w:r>
      <w:r>
        <w:t>АЭТА</w:t>
      </w:r>
      <w:r w:rsidRPr="00107944">
        <w:t>)</w:t>
      </w:r>
      <w:r>
        <w:t xml:space="preserve"> болон </w:t>
      </w:r>
      <w:r w:rsidRPr="00CD2D62">
        <w:t xml:space="preserve">Байес </w:t>
      </w:r>
      <w:r w:rsidRPr="00107944">
        <w:t>мэдээллийн шалгуур</w:t>
      </w:r>
      <w:r>
        <w:t xml:space="preserve"> (</w:t>
      </w:r>
      <w:r w:rsidR="0087110D" w:rsidRPr="00D44B0A">
        <w:t>BIC</w:t>
      </w:r>
      <w:r>
        <w:t>) зэрэг багтана. Эдгээр арг</w:t>
      </w:r>
      <w:r w:rsidR="00422730">
        <w:t>а нь</w:t>
      </w:r>
      <w:r>
        <w:t xml:space="preserve"> 1 алхамт таамаглалын алдааг хамгийн бага байлгахаар сонгогдох бөгөөд х</w:t>
      </w:r>
      <w:r w:rsidR="00AF30B1">
        <w:t>эт үнэлгээ бий болсон тохиолдолд</w:t>
      </w:r>
      <w:r>
        <w:t xml:space="preserve"> торгуулийн зарчимтай байдаг. Мөн мэдээллийн шинжүүрүүд хөндлөн баталгаажуулалт, түүв</w:t>
      </w:r>
      <w:r w:rsidR="00AF30B1">
        <w:t>р</w:t>
      </w:r>
      <w:r>
        <w:t xml:space="preserve">ийн хуваалтын зарчим дээр тулгуурлах тохиолдол гардаг (Вэст, </w:t>
      </w:r>
      <w:r>
        <w:lastRenderedPageBreak/>
        <w:t>1996), бас түүврийн гаднах таамаглалын алдааг авч үзсэн судалгааны ажил цөөнгүй.</w:t>
      </w:r>
      <w:sdt>
        <w:sdtPr>
          <w:id w:val="-537198408"/>
          <w:citation/>
        </w:sdtPr>
        <w:sdtEndPr/>
        <w:sdtContent>
          <w:r>
            <w:fldChar w:fldCharType="begin"/>
          </w:r>
          <w:r>
            <w:instrText xml:space="preserve">CITATION Asy96 \l 1033 </w:instrText>
          </w:r>
          <w:r>
            <w:fldChar w:fldCharType="separate"/>
          </w:r>
          <w:r w:rsidR="00D8170C">
            <w:t xml:space="preserve"> (West, 1996)</w:t>
          </w:r>
          <w:r>
            <w:fldChar w:fldCharType="end"/>
          </w:r>
        </w:sdtContent>
      </w:sdt>
    </w:p>
    <w:p w14:paraId="6A367ACA" w14:textId="630BCCE0" w:rsidR="00AA51AE" w:rsidRPr="002D28F4" w:rsidRDefault="0087110D" w:rsidP="00AA51AE">
      <w:r w:rsidRPr="00D44B0A">
        <w:t>ARMA</w:t>
      </w:r>
      <w:r w:rsidR="00AA51AE">
        <w:t xml:space="preserve"> загварын параметрүүдийг тооцох олон төрлийн арга байдаг. Эдгээр арг</w:t>
      </w:r>
      <w:r w:rsidR="004E3EC1">
        <w:t>а</w:t>
      </w:r>
      <w:r w:rsidR="00AA51AE">
        <w:t xml:space="preserve"> нь асимптот утгаараа ижил, тооцоолол нь ижил хэвийн тархалттай байх хандлагатай ч төгсгөлөг түүврийн шинж хувьд том ялгаа бий. </w:t>
      </w:r>
      <w:r w:rsidR="00AA51AE" w:rsidRPr="00EE6842">
        <w:t>Програм</w:t>
      </w:r>
      <w:r w:rsidR="00AF30B1">
        <w:t>м</w:t>
      </w:r>
      <w:r w:rsidR="00AA51AE" w:rsidRPr="00EE6842">
        <w:t xml:space="preserve"> хангамжийн багцын харьцуулсан судалгаагаар Ньюболд, Агиаклоглу, Миллер (1994) нар энэ ялгаа нь нэлээд их байх боломжтой бөгөөд үүний үр дүнд </w:t>
      </w:r>
      <w:r w:rsidR="00AA51AE">
        <w:t xml:space="preserve">таамаглалын үр дүнд </w:t>
      </w:r>
      <w:r w:rsidR="00AA51AE" w:rsidRPr="00EE6842">
        <w:t xml:space="preserve">нөлөөлж болохыг </w:t>
      </w:r>
      <w:r w:rsidR="00AA51AE">
        <w:t>олсон юм</w:t>
      </w:r>
      <w:r w:rsidR="00AA51AE" w:rsidRPr="00EE6842">
        <w:t>.</w:t>
      </w:r>
      <w:r w:rsidR="00AA51AE">
        <w:t xml:space="preserve"> Тэд хамгийн их үнэний хувь бүхий шалгуурын хэрэглэхийг санал болгож байсан юм. Мөн п</w:t>
      </w:r>
      <w:r w:rsidR="00AA51AE" w:rsidRPr="00427A1F">
        <w:t>араметр</w:t>
      </w:r>
      <w:r w:rsidR="00AF30B1">
        <w:t>ий</w:t>
      </w:r>
      <w:r w:rsidR="00AA51AE">
        <w:t>н</w:t>
      </w:r>
      <w:r w:rsidR="00AA51AE" w:rsidRPr="00427A1F">
        <w:t xml:space="preserve"> </w:t>
      </w:r>
      <w:r w:rsidR="00AA51AE">
        <w:t xml:space="preserve">үнэлгээний </w:t>
      </w:r>
      <w:r w:rsidR="00AA51AE" w:rsidRPr="00427A1F">
        <w:t>алдааны таамаглалын магадлалын хязгаарт нөлөөллийг Зеллнер (1971) ажигласан.</w:t>
      </w:r>
      <w:r w:rsidR="00AA51AE">
        <w:t xml:space="preserve"> </w:t>
      </w:r>
      <w:r w:rsidR="00AA51AE" w:rsidRPr="00306837">
        <w:t xml:space="preserve">Тэрээр Байесийн шинжилгээг ашиглаж, ARMA загварт орсон параметрүүдийг санамсаргүй хувьсагч болгон харьцуулж ирээдүйн ажиглалтын </w:t>
      </w:r>
      <w:r w:rsidR="00AA51AE">
        <w:t>таамаглалын тархалтыг</w:t>
      </w:r>
      <w:r w:rsidR="00AA51AE" w:rsidRPr="00306837">
        <w:t xml:space="preserve"> гаргаж авсан.</w:t>
      </w:r>
      <w:r w:rsidR="00AA51AE">
        <w:t xml:space="preserve"> </w:t>
      </w:r>
      <w:r w:rsidR="00AA51AE" w:rsidRPr="00BF20A4">
        <w:t xml:space="preserve">Ким (2003) жижиг </w:t>
      </w:r>
      <w:r w:rsidR="00AA51AE">
        <w:t xml:space="preserve">түүвэр </w:t>
      </w:r>
      <w:r w:rsidR="00AA51AE" w:rsidRPr="00BF20A4">
        <w:t xml:space="preserve">дэх </w:t>
      </w:r>
      <w:r w:rsidR="00AA51AE">
        <w:t xml:space="preserve">АР </w:t>
      </w:r>
      <w:r w:rsidR="00AA51AE" w:rsidRPr="00BF20A4">
        <w:t>загвар</w:t>
      </w:r>
      <w:r w:rsidR="00AA51AE">
        <w:t>ын</w:t>
      </w:r>
      <w:r w:rsidR="00AA51AE" w:rsidRPr="00BF20A4">
        <w:t xml:space="preserve"> параметрийн </w:t>
      </w:r>
      <w:r w:rsidR="00AA51AE">
        <w:t>үнэлгээ</w:t>
      </w:r>
      <w:r w:rsidR="00AA51AE" w:rsidRPr="00BF20A4">
        <w:t>, таамаглалыг авч үзсэн</w:t>
      </w:r>
      <w:r w:rsidR="0072108E">
        <w:t xml:space="preserve"> билээ</w:t>
      </w:r>
      <w:r w:rsidR="00AA51AE" w:rsidRPr="00BF20A4">
        <w:t>.</w:t>
      </w:r>
      <w:r w:rsidR="00AA51AE">
        <w:t xml:space="preserve"> Үр дүнд нь </w:t>
      </w:r>
      <w:r w:rsidR="00AA51AE" w:rsidRPr="004E0977">
        <w:t>(</w:t>
      </w:r>
      <w:r w:rsidR="00AA51AE">
        <w:t>бүүтстрап</w:t>
      </w:r>
      <w:r w:rsidR="00AA51AE" w:rsidRPr="004E0977">
        <w:t xml:space="preserve">) </w:t>
      </w:r>
      <w:r w:rsidR="00AF30B1">
        <w:t xml:space="preserve">алдаа </w:t>
      </w:r>
      <w:r w:rsidR="00AA51AE">
        <w:t>засварласан</w:t>
      </w:r>
      <w:r w:rsidR="00AA51AE" w:rsidRPr="004E0977">
        <w:t xml:space="preserve"> параметрийн тооцоо </w:t>
      </w:r>
      <w:r w:rsidR="00AF30B1">
        <w:t>нь хамгийн бага квадрат тооцоол</w:t>
      </w:r>
      <w:r w:rsidR="00AA51AE" w:rsidRPr="004E0977">
        <w:t>лоос илүү нарийвчлалтай таамаглал дэвшүүлдэг</w:t>
      </w:r>
      <w:r w:rsidR="00AA51AE">
        <w:t xml:space="preserve"> хэмээжээ</w:t>
      </w:r>
      <w:r w:rsidR="00AA51AE" w:rsidRPr="004E0977">
        <w:t>.</w:t>
      </w:r>
      <w:r w:rsidR="00AA51AE">
        <w:t xml:space="preserve"> Лэндмэн</w:t>
      </w:r>
      <w:r w:rsidR="00AA51AE" w:rsidRPr="009B5037">
        <w:t>, Дамодаран (1989) нар Жеймс-Стейн</w:t>
      </w:r>
      <w:r w:rsidR="00AA51AE">
        <w:t>ий</w:t>
      </w:r>
      <w:r w:rsidR="00AA51AE" w:rsidRPr="009B5037">
        <w:t xml:space="preserve"> ARIMA-ийн параметрийн тооцоог </w:t>
      </w:r>
      <w:r w:rsidR="001E4F6A">
        <w:t>MSE</w:t>
      </w:r>
      <w:r w:rsidR="00AA51AE" w:rsidRPr="009B5037">
        <w:t>-ийн алдагдлын шалгуурын дагуу бусад арг</w:t>
      </w:r>
      <w:r w:rsidR="00C80AAD">
        <w:t>аас</w:t>
      </w:r>
      <w:r w:rsidR="00AA51AE" w:rsidRPr="009B5037">
        <w:t xml:space="preserve"> харьцангуй нарийвчлалтай байгааг нотолсон болно.</w:t>
      </w:r>
      <w:sdt>
        <w:sdtPr>
          <w:id w:val="-1256360745"/>
          <w:citation/>
        </w:sdtPr>
        <w:sdtEndPr/>
        <w:sdtContent>
          <w:r w:rsidR="00AA51AE">
            <w:fldChar w:fldCharType="begin"/>
          </w:r>
          <w:r w:rsidR="00AA51AE">
            <w:instrText xml:space="preserve"> CITATION New94 \l 1033 </w:instrText>
          </w:r>
          <w:r w:rsidR="00AA51AE">
            <w:fldChar w:fldCharType="separate"/>
          </w:r>
          <w:r w:rsidR="00D8170C">
            <w:t xml:space="preserve"> (Newbold, P., Agiakloglou, C., &amp; Miller, J., 1994)</w:t>
          </w:r>
          <w:r w:rsidR="00AA51AE">
            <w:fldChar w:fldCharType="end"/>
          </w:r>
        </w:sdtContent>
      </w:sdt>
    </w:p>
    <w:p w14:paraId="47118022" w14:textId="516E5CD4" w:rsidR="00AA51AE" w:rsidRDefault="00B9567B" w:rsidP="00AA51AE">
      <w:r>
        <w:t>ARIMA</w:t>
      </w:r>
      <w:r w:rsidR="00AA51AE" w:rsidRPr="00F4129B">
        <w:t>-гийн автомат</w:t>
      </w:r>
      <w:r w:rsidR="00AF30B1">
        <w:t>жуулсан загварчлал нь ч нэг алх</w:t>
      </w:r>
      <w:r w:rsidR="00AA51AE" w:rsidRPr="00F4129B">
        <w:t xml:space="preserve">мын </w:t>
      </w:r>
      <w:r w:rsidR="00AA51AE">
        <w:t xml:space="preserve">таамаглалыг </w:t>
      </w:r>
      <w:r w:rsidR="00AA51AE" w:rsidRPr="00F4129B">
        <w:t xml:space="preserve">үнэн </w:t>
      </w:r>
      <w:r w:rsidR="00AA51AE">
        <w:t xml:space="preserve">бодитой </w:t>
      </w:r>
      <w:r w:rsidR="00AA51AE" w:rsidRPr="00F4129B">
        <w:t>гаргаж өгдөг</w:t>
      </w:r>
      <w:r w:rsidR="00AA51AE">
        <w:t>.</w:t>
      </w:r>
      <w:sdt>
        <w:sdtPr>
          <w:id w:val="-1924097163"/>
          <w:citation/>
        </w:sdtPr>
        <w:sdtEndPr/>
        <w:sdtContent>
          <w:r w:rsidR="00AA51AE">
            <w:fldChar w:fldCharType="begin"/>
          </w:r>
          <w:r w:rsidR="00AA51AE">
            <w:instrText xml:space="preserve"> CITATION Hil84 \l 1033 </w:instrText>
          </w:r>
          <w:r w:rsidR="00AA51AE">
            <w:fldChar w:fldCharType="separate"/>
          </w:r>
          <w:r w:rsidR="00D8170C">
            <w:t xml:space="preserve"> (Hill, G., &amp; Fildes, R, 1984)</w:t>
          </w:r>
          <w:r w:rsidR="00AA51AE">
            <w:fldChar w:fldCharType="end"/>
          </w:r>
        </w:sdtContent>
      </w:sdt>
      <w:r w:rsidR="00AA51AE" w:rsidRPr="00F4129B">
        <w:t xml:space="preserve"> Програм</w:t>
      </w:r>
      <w:r w:rsidR="00AF30B1">
        <w:t>м</w:t>
      </w:r>
      <w:r w:rsidR="00AA51AE" w:rsidRPr="00F4129B">
        <w:t xml:space="preserve"> хангамжийн хэд хэдэн борлуулагчид </w:t>
      </w:r>
      <w:r w:rsidR="00AA51AE">
        <w:t xml:space="preserve">таамаглалыг </w:t>
      </w:r>
      <w:r w:rsidR="00AA51AE" w:rsidRPr="00F4129B">
        <w:t>тооцоолох автоматжуулсан (</w:t>
      </w:r>
      <w:r w:rsidR="00AA51AE">
        <w:t>олон хэмжээстийг багтаасан</w:t>
      </w:r>
      <w:r w:rsidR="00AA51AE" w:rsidRPr="00F4129B">
        <w:t>)</w:t>
      </w:r>
      <w:r w:rsidR="00AA51AE">
        <w:t xml:space="preserve"> </w:t>
      </w:r>
      <w:r w:rsidR="00AA51AE" w:rsidRPr="00F4129B">
        <w:t>аргыг</w:t>
      </w:r>
      <w:r w:rsidR="00AA51AE">
        <w:t xml:space="preserve"> боловсруулсан байдаг. Ихэнхдээ эдгээр арг</w:t>
      </w:r>
      <w:r w:rsidR="004E657E">
        <w:t>а</w:t>
      </w:r>
      <w:r w:rsidR="00AA51AE">
        <w:t xml:space="preserve"> нь хар хайрцаг шиг ажилладаг тул таамаглалын алгоритмыг </w:t>
      </w:r>
      <w:r w:rsidR="00AF30B1">
        <w:t>сонгох талаарх</w:t>
      </w:r>
      <w:r w:rsidR="00AA51AE" w:rsidRPr="00813761">
        <w:t xml:space="preserve"> зарим удирдамжийг Чатфилд (1988) өгсөн</w:t>
      </w:r>
      <w:r w:rsidR="008A52B9">
        <w:t xml:space="preserve"> байна</w:t>
      </w:r>
      <w:r w:rsidR="00AA51AE" w:rsidRPr="00813761">
        <w:t>.</w:t>
      </w:r>
    </w:p>
    <w:p w14:paraId="056D6FA6" w14:textId="7804E3BF" w:rsidR="00AA51AE" w:rsidRDefault="00AA51AE" w:rsidP="00AA51AE">
      <w:r w:rsidRPr="00EA0884">
        <w:rPr>
          <w:b/>
          <w:bCs/>
        </w:rPr>
        <w:t>Олон хэмжээст</w:t>
      </w:r>
      <w:r>
        <w:rPr>
          <w:b/>
          <w:bCs/>
        </w:rPr>
        <w:t xml:space="preserve">. </w:t>
      </w:r>
      <w:r>
        <w:t xml:space="preserve">Вектор </w:t>
      </w:r>
      <w:r w:rsidR="00B9567B">
        <w:t>ARIMA</w:t>
      </w:r>
      <w:r>
        <w:t xml:space="preserve"> (В</w:t>
      </w:r>
      <w:r w:rsidR="00B9567B">
        <w:t>ARIMA</w:t>
      </w:r>
      <w:r>
        <w:t xml:space="preserve">) загвар нь нэг хэмжээст </w:t>
      </w:r>
      <w:r w:rsidR="00B9567B">
        <w:t>ARIMA</w:t>
      </w:r>
      <w:r>
        <w:t xml:space="preserve"> загварын олон хэмжээст ерөнхий хэлбэр юм. </w:t>
      </w:r>
      <w:r w:rsidR="00B9567B">
        <w:t>VARMA</w:t>
      </w:r>
      <w:r>
        <w:t xml:space="preserve"> </w:t>
      </w:r>
      <w:r w:rsidR="00595555">
        <w:t>процессын</w:t>
      </w:r>
      <w:r>
        <w:t xml:space="preserve"> эх олонлогийн шинж чанарын тухай анх </w:t>
      </w:r>
      <w:r w:rsidRPr="003D06D3">
        <w:t>Квинуил (1957)</w:t>
      </w:r>
      <w:r>
        <w:t xml:space="preserve"> судалсан боловч тооцооллын хувьд 1980,1990 -ээд оноос л техникийн баталгаатай болсон юм. </w:t>
      </w:r>
      <w:r w:rsidR="00B9567B" w:rsidRPr="00D44B0A">
        <w:t>V</w:t>
      </w:r>
      <w:r w:rsidR="00B9567B">
        <w:t>ARIMA</w:t>
      </w:r>
      <w:r>
        <w:t xml:space="preserve"> загвар нь </w:t>
      </w:r>
      <w:r w:rsidRPr="00CF088D">
        <w:t>экзоген чанар</w:t>
      </w:r>
      <w:r>
        <w:t>ын тухай таамаглал авч үздэг ба</w:t>
      </w:r>
      <w:r w:rsidRPr="00CF088D">
        <w:t xml:space="preserve"> </w:t>
      </w:r>
      <w:r w:rsidR="00AF30B1">
        <w:t>богино хугацааны хамаар</w:t>
      </w:r>
      <w:r>
        <w:t>лыг салгаснаар таамаглаг</w:t>
      </w:r>
      <w:r w:rsidR="00AF30B1">
        <w:t>чид болон бодлого боловсруулагч</w:t>
      </w:r>
      <w:r>
        <w:t>дад шинэ даалгавар бий болгосон</w:t>
      </w:r>
      <w:r w:rsidR="00D25501">
        <w:t xml:space="preserve"> байна</w:t>
      </w:r>
      <w:r>
        <w:t xml:space="preserve">. </w:t>
      </w:r>
      <w:r w:rsidRPr="00FB135B">
        <w:t xml:space="preserve">Riise and Tjøstheim (1984) нар </w:t>
      </w:r>
      <w:r w:rsidR="00B9567B">
        <w:t>VARMA</w:t>
      </w:r>
      <w:r w:rsidRPr="00FB135B">
        <w:t xml:space="preserve">-ийн </w:t>
      </w:r>
      <w:r>
        <w:t>таамаглалд</w:t>
      </w:r>
      <w:r w:rsidRPr="00FB135B">
        <w:t xml:space="preserve"> параметрийн </w:t>
      </w:r>
      <w:r>
        <w:t xml:space="preserve">үнэлгээний тооцоолол хэрхэн </w:t>
      </w:r>
      <w:r w:rsidRPr="00FB135B">
        <w:t>нөлөө</w:t>
      </w:r>
      <w:r>
        <w:t>лж болохыг</w:t>
      </w:r>
      <w:r w:rsidRPr="00FB135B">
        <w:t xml:space="preserve"> авч үзсэн</w:t>
      </w:r>
      <w:r>
        <w:t xml:space="preserve"> бол </w:t>
      </w:r>
      <w:r w:rsidRPr="00CA6B23">
        <w:t xml:space="preserve">Cholette and Lamy (1986) шүүлтүүрийг </w:t>
      </w:r>
      <w:r w:rsidR="00B9567B">
        <w:t>VARMA</w:t>
      </w:r>
      <w:r>
        <w:t xml:space="preserve"> </w:t>
      </w:r>
      <w:r w:rsidRPr="00CA6B23">
        <w:t xml:space="preserve">загварт </w:t>
      </w:r>
      <w:r>
        <w:t xml:space="preserve">хэрхэн ашиглаж </w:t>
      </w:r>
      <w:r w:rsidRPr="00CA6B23">
        <w:t xml:space="preserve">болохыг </w:t>
      </w:r>
      <w:r>
        <w:t>харуулсан байдаг</w:t>
      </w:r>
      <w:r w:rsidRPr="00CA6B23">
        <w:t>.</w:t>
      </w:r>
      <w:sdt>
        <w:sdtPr>
          <w:id w:val="-2136318809"/>
          <w:citation/>
        </w:sdtPr>
        <w:sdtEndPr/>
        <w:sdtContent>
          <w:r>
            <w:fldChar w:fldCharType="begin"/>
          </w:r>
          <w:r>
            <w:instrText xml:space="preserve"> CITATION Rii84 \l 1033 </w:instrText>
          </w:r>
          <w:r>
            <w:fldChar w:fldCharType="separate"/>
          </w:r>
          <w:r w:rsidR="00D8170C">
            <w:t xml:space="preserve"> (Riise, T., &amp; Tjøstheim, D, 1984)</w:t>
          </w:r>
          <w:r>
            <w:fldChar w:fldCharType="end"/>
          </w:r>
        </w:sdtContent>
      </w:sdt>
    </w:p>
    <w:p w14:paraId="5260D7DE" w14:textId="32F36326" w:rsidR="00AA51AE" w:rsidRDefault="00AA51AE" w:rsidP="00AA51AE">
      <w:r>
        <w:t xml:space="preserve">Ерөнхийдөө </w:t>
      </w:r>
      <w:r w:rsidR="007714E7" w:rsidRPr="00D44B0A">
        <w:t>VAR</w:t>
      </w:r>
      <w:r>
        <w:t xml:space="preserve"> ач холбогдолгүй </w:t>
      </w:r>
      <w:r w:rsidR="00776BA8">
        <w:t xml:space="preserve">маш олон </w:t>
      </w:r>
      <w:r>
        <w:t>хувьсагчдын улмаас хэт үнэлэх хандлагатай байдаг. Үр дүнд нь загвар түүврийн хувьд сайн тохирч болох ч түүврээс гаднах таамаглал нь муу гүйцэтгэлтэй болдог.</w:t>
      </w:r>
      <w:r w:rsidRPr="00B3434E">
        <w:t xml:space="preserve"> Liu, Gerlow, and Irwin (1994)</w:t>
      </w:r>
      <w:r>
        <w:t xml:space="preserve"> болон </w:t>
      </w:r>
      <w:r w:rsidRPr="00B3434E">
        <w:t>Simkins (1995)</w:t>
      </w:r>
      <w:r>
        <w:t xml:space="preserve"> </w:t>
      </w:r>
      <w:r w:rsidRPr="00257D19">
        <w:t xml:space="preserve">Зарим параметрүүдийг ердийн байдлаар хязгаарлахын оронд Литтерман (1986) болон бусад нь параметрүүд дээр </w:t>
      </w:r>
      <w:r>
        <w:t xml:space="preserve">тархалтын приор </w:t>
      </w:r>
      <w:r w:rsidRPr="00257D19">
        <w:t>хийснээр эдийн засгийн олон хувьсагч</w:t>
      </w:r>
      <w:r w:rsidR="000B7EB1">
        <w:t>ид</w:t>
      </w:r>
      <w:r w:rsidRPr="00257D19">
        <w:t xml:space="preserve"> санамсаргүй алх</w:t>
      </w:r>
      <w:r>
        <w:t>аа</w:t>
      </w:r>
      <w:r w:rsidRPr="00257D19">
        <w:t xml:space="preserve">тай байдаг </w:t>
      </w:r>
      <w:r>
        <w:t xml:space="preserve">хэмээн </w:t>
      </w:r>
      <w:r w:rsidRPr="00257D19">
        <w:t xml:space="preserve">илэрхийлж байв. BVAR загварыг макро эдийн засгийн таамаглалд (Artis &amp; Zhang, 1990; Ashley, 1988; Holden &amp; Broomhead, 1990; Kunst &amp; Neusser, 1986), </w:t>
      </w:r>
      <w:r>
        <w:t xml:space="preserve">хөрөнгийн </w:t>
      </w:r>
      <w:r w:rsidRPr="00257D19">
        <w:t>зах зээлий</w:t>
      </w:r>
      <w:r>
        <w:t xml:space="preserve">н </w:t>
      </w:r>
      <w:r w:rsidRPr="00257D19">
        <w:t>таамаглахад (Рибейро Рамос, 2003), хөдөлмөрийн зах зээлийн таамаглалд (LeSage) ашигласан</w:t>
      </w:r>
      <w:r w:rsidR="00CD751E">
        <w:t xml:space="preserve"> юм</w:t>
      </w:r>
      <w:r w:rsidRPr="00257D19">
        <w:t xml:space="preserve">. &amp; Магура, 1991), </w:t>
      </w:r>
      <w:r w:rsidRPr="00257D19">
        <w:lastRenderedPageBreak/>
        <w:t>бизнесийг урьдчилан таамаглах</w:t>
      </w:r>
      <w:r w:rsidR="00AF30B1">
        <w:t>ад</w:t>
      </w:r>
      <w:r>
        <w:t xml:space="preserve"> түлхүү ашигладаг.</w:t>
      </w:r>
      <w:r w:rsidRPr="00257D19">
        <w:t xml:space="preserve"> (Спенсер, 1993) Клинг ба Бесслер (1985) Litterman-ийн BVAR загварыг багтаасан олон </w:t>
      </w:r>
      <w:r>
        <w:t>т</w:t>
      </w:r>
      <w:r w:rsidR="00AF30B1">
        <w:t>өрлийн хугацаан цувааны олон хэм</w:t>
      </w:r>
      <w:r>
        <w:t xml:space="preserve">жээст </w:t>
      </w:r>
      <w:r w:rsidRPr="00257D19">
        <w:t>аргууды</w:t>
      </w:r>
      <w:r>
        <w:t>г</w:t>
      </w:r>
      <w:r w:rsidRPr="00257D19">
        <w:t xml:space="preserve"> түүврийн бус </w:t>
      </w:r>
      <w:r>
        <w:t>таамаглалаар харьцуулсан байдаг.</w:t>
      </w:r>
      <w:sdt>
        <w:sdtPr>
          <w:id w:val="1380523096"/>
          <w:citation/>
        </w:sdtPr>
        <w:sdtEndPr/>
        <w:sdtContent>
          <w:r>
            <w:fldChar w:fldCharType="begin"/>
          </w:r>
          <w:r>
            <w:instrText xml:space="preserve"> CITATION Liu94 \l 1033 </w:instrText>
          </w:r>
          <w:r>
            <w:fldChar w:fldCharType="separate"/>
          </w:r>
          <w:r w:rsidR="00D8170C">
            <w:t xml:space="preserve"> (Liu, T. -R., Gerlow, M. E., &amp; Irwin, S. H., 1994)</w:t>
          </w:r>
          <w:r>
            <w:fldChar w:fldCharType="end"/>
          </w:r>
        </w:sdtContent>
      </w:sdt>
    </w:p>
    <w:p w14:paraId="68465210" w14:textId="10D04353" w:rsidR="00AA51AE" w:rsidRDefault="000D7A28" w:rsidP="00AA51AE">
      <w:r>
        <w:t>Энгле ба Гранжерийн</w:t>
      </w:r>
      <w:r w:rsidRPr="00A462DF">
        <w:t xml:space="preserve"> </w:t>
      </w:r>
      <w:r w:rsidR="00AA51AE" w:rsidRPr="00A462DF">
        <w:t xml:space="preserve">(1987) </w:t>
      </w:r>
      <w:r w:rsidRPr="000D7A28">
        <w:t>коинтегрэшн</w:t>
      </w:r>
      <w:r w:rsidR="00AA51AE" w:rsidRPr="00A462DF">
        <w:t xml:space="preserve">йн үзэл баримтлал нь хязгаарлалтгүй </w:t>
      </w:r>
      <w:r w:rsidR="00AB39E8" w:rsidRPr="00D44B0A">
        <w:t>VAR</w:t>
      </w:r>
      <w:r w:rsidR="00AA51AE" w:rsidRPr="00A462DF">
        <w:t xml:space="preserve"> болон</w:t>
      </w:r>
      <w:r w:rsidR="007714E7">
        <w:t xml:space="preserve"> </w:t>
      </w:r>
      <w:r w:rsidR="007714E7" w:rsidRPr="00D44B0A">
        <w:t>BVAR</w:t>
      </w:r>
      <w:r w:rsidR="00AA51AE" w:rsidRPr="00A462DF">
        <w:t xml:space="preserve"> дээр алдаа засах загвар (</w:t>
      </w:r>
      <w:r w:rsidR="001E4F6A">
        <w:t>VEC</w:t>
      </w:r>
      <w:r w:rsidR="00AA51AE" w:rsidRPr="00A462DF">
        <w:t xml:space="preserve">) -ийн таамаглах чадвартай холбоотой янз бүрийн сонирхолтой асуултуудыг </w:t>
      </w:r>
      <w:r w:rsidR="00AA51AE">
        <w:t xml:space="preserve">үүсгэсэн юм. </w:t>
      </w:r>
      <w:r w:rsidR="00AA51AE" w:rsidRPr="00B7073E">
        <w:t>Shoesmith (1992</w:t>
      </w:r>
      <w:r w:rsidR="00AA51AE">
        <w:t>,</w:t>
      </w:r>
      <w:r w:rsidR="00AA51AE" w:rsidRPr="00B7073E">
        <w:t xml:space="preserve">1995), Tegene and Kuchler (1994), Wang and Bessler (2004) нар </w:t>
      </w:r>
      <w:r w:rsidR="001E4F6A">
        <w:t>VEC</w:t>
      </w:r>
      <w:r w:rsidR="00AA51AE" w:rsidRPr="00B7073E">
        <w:t xml:space="preserve"> нь </w:t>
      </w:r>
      <w:r w:rsidR="00AB39E8" w:rsidRPr="00D44B0A">
        <w:t>VAR</w:t>
      </w:r>
      <w:r w:rsidR="00AA51AE" w:rsidRPr="00B7073E">
        <w:t>-</w:t>
      </w:r>
      <w:r w:rsidR="00AA51AE">
        <w:t>аас илүү гүйцэтгэлтэй байгааг эмпирикээр нотолсон бөгөөд</w:t>
      </w:r>
      <w:r w:rsidR="00AA51AE" w:rsidRPr="00B7073E">
        <w:t xml:space="preserve"> ялангуяа урт хугацааны</w:t>
      </w:r>
      <w:r w:rsidR="00AA51AE">
        <w:t xml:space="preserve"> таамаглалд ялгаа их байгааг онцолсон</w:t>
      </w:r>
      <w:r w:rsidR="004C1FA9">
        <w:t xml:space="preserve"> байдаг</w:t>
      </w:r>
      <w:r w:rsidR="00AA51AE" w:rsidRPr="00B7073E">
        <w:t>.</w:t>
      </w:r>
      <w:r w:rsidR="00AA51AE">
        <w:t xml:space="preserve"> </w:t>
      </w:r>
      <w:r w:rsidR="00AA51AE" w:rsidRPr="00013407">
        <w:t xml:space="preserve">Shoesmith (1995), дараа нь Виллани (2001) нар мөн Литтерман (1986) Байесийн арга нь </w:t>
      </w:r>
      <w:r w:rsidRPr="000D7A28">
        <w:t>коинтегрэшн</w:t>
      </w:r>
      <w:r w:rsidR="00AA51AE" w:rsidRPr="000D7A28">
        <w:t>тай</w:t>
      </w:r>
      <w:r w:rsidR="00AA51AE">
        <w:t xml:space="preserve"> </w:t>
      </w:r>
      <w:r w:rsidR="00AB39E8" w:rsidRPr="00D44B0A">
        <w:t>VAR</w:t>
      </w:r>
      <w:r w:rsidR="00AA51AE">
        <w:t>-ын</w:t>
      </w:r>
      <w:r w:rsidR="00AA51AE" w:rsidRPr="00013407">
        <w:t xml:space="preserve"> таамаглалыг </w:t>
      </w:r>
      <w:r w:rsidR="00AA51AE">
        <w:t xml:space="preserve">хэрхэн </w:t>
      </w:r>
      <w:r w:rsidR="00AA51AE" w:rsidRPr="00013407">
        <w:t>сайжруулж болохыг харуулсан</w:t>
      </w:r>
      <w:r w:rsidR="00AA51AE">
        <w:t xml:space="preserve"> билээ.</w:t>
      </w:r>
      <w:sdt>
        <w:sdtPr>
          <w:id w:val="934177361"/>
          <w:citation/>
        </w:sdtPr>
        <w:sdtEndPr/>
        <w:sdtContent>
          <w:r w:rsidR="00AA51AE">
            <w:fldChar w:fldCharType="begin"/>
          </w:r>
          <w:r w:rsidR="00AA51AE">
            <w:instrText xml:space="preserve"> CITATION Eng87 \l 1033 </w:instrText>
          </w:r>
          <w:r w:rsidR="00AA51AE">
            <w:fldChar w:fldCharType="separate"/>
          </w:r>
          <w:r w:rsidR="00D8170C">
            <w:t xml:space="preserve"> (Engle, R. F., &amp; Granger, C. W. J, 1987)</w:t>
          </w:r>
          <w:r w:rsidR="00AA51AE">
            <w:fldChar w:fldCharType="end"/>
          </w:r>
        </w:sdtContent>
      </w:sdt>
    </w:p>
    <w:p w14:paraId="6CC717A9" w14:textId="77777777" w:rsidR="00AA51AE" w:rsidRDefault="00AA51AE" w:rsidP="00AA51AE">
      <w:pPr>
        <w:pStyle w:val="Heading3"/>
        <w:ind w:left="360"/>
      </w:pPr>
      <w:r>
        <w:t xml:space="preserve"> </w:t>
      </w:r>
      <w:bookmarkStart w:id="12" w:name="_Toc43134186"/>
      <w:r>
        <w:t>Улирлын нөлөө</w:t>
      </w:r>
      <w:bookmarkEnd w:id="12"/>
    </w:p>
    <w:p w14:paraId="2CE3A528" w14:textId="4BF56806" w:rsidR="00AA51AE" w:rsidRDefault="00AA51AE" w:rsidP="00AA51AE">
      <w:r>
        <w:t>Улирлын нөлөөг загварчлан хамгийн хуучин арга нь хугацааны цувааг түүний улирлын бүрэлдэх</w:t>
      </w:r>
      <w:r w:rsidR="00AF30B1">
        <w:t xml:space="preserve">үүн хэсгээр нь задлах процедур </w:t>
      </w:r>
      <w:r>
        <w:t xml:space="preserve">X-11 юм. Нэг хэсэг судалгаа нь улирлын нөлөөг загварлах аргуудын таамаглалд үзүүлэх нөлөөг судалж байв. </w:t>
      </w:r>
      <w:r w:rsidRPr="00987B7F">
        <w:t xml:space="preserve">Миллер ба Уильямс (2003, 2004) нь улирлын бүрэлдэхүүн хэсгийг тэг болгон </w:t>
      </w:r>
      <w:r>
        <w:t xml:space="preserve">засварлах </w:t>
      </w:r>
      <w:r w:rsidRPr="00987B7F">
        <w:t xml:space="preserve">замаар таамаглалын илүү нарийвчлалтай </w:t>
      </w:r>
      <w:r>
        <w:t xml:space="preserve">үр дүнд хүрч болохыг </w:t>
      </w:r>
      <w:r w:rsidRPr="00987B7F">
        <w:t>олж тогтоосон</w:t>
      </w:r>
      <w:r w:rsidR="00E07278">
        <w:t xml:space="preserve"> байна</w:t>
      </w:r>
      <w:r w:rsidRPr="00987B7F">
        <w:t>.</w:t>
      </w:r>
      <w:r>
        <w:t xml:space="preserve"> </w:t>
      </w:r>
      <w:r w:rsidRPr="00947F22">
        <w:t xml:space="preserve">X-11 арга, түүний хувилбарууд дээр </w:t>
      </w:r>
      <w:r>
        <w:t xml:space="preserve">хөгжүүлэлт хийсний эцэст </w:t>
      </w:r>
      <w:r w:rsidRPr="00947F22">
        <w:t>тохируулгын хэд хэдэн шинэ аргыг боловсруулсан бөгөөд эдгээрийн хамгийн чухал нь TRAMO-SEATS (Go´mez &amp; Maravall, 2001; Kaiser &amp; Maravall , 2005) ба п</w:t>
      </w:r>
      <w:r w:rsidR="00AF30B1">
        <w:t>араметрий</w:t>
      </w:r>
      <w:r w:rsidRPr="00947F22">
        <w:t>н бус арга STL (Кливленд, Кливленд, МакРэй, &amp; Терпеннинг, 1990).</w:t>
      </w:r>
    </w:p>
    <w:p w14:paraId="3443C5A0" w14:textId="3B28D242" w:rsidR="00AA51AE" w:rsidRPr="00E72B90" w:rsidRDefault="00AA51AE" w:rsidP="00AA51AE">
      <w:r>
        <w:t xml:space="preserve">Зарим судлаачид стандарт нэгж язгуурт улирлын нөлөөг засварлах загваруудын өргөн хэрэглээг таатай үзэгдэл биш хэмээн үзэж байв. </w:t>
      </w:r>
      <w:r w:rsidRPr="0025491F">
        <w:t>Осборн (1990)</w:t>
      </w:r>
      <w:r>
        <w:t xml:space="preserve"> үзэхдээ эдийн засгийн хугацааны цуваа нь стохастик улирлын нөлөөтэй гэхээс илүү детерминистик улирын нөлөөтэй байдаг гэжээ. </w:t>
      </w:r>
      <w:r w:rsidRPr="004D37D7">
        <w:t xml:space="preserve">Франсес, Ромижн (1993) нар </w:t>
      </w:r>
      <w:r>
        <w:t xml:space="preserve">улирлын язгуур бүхий </w:t>
      </w:r>
      <w:r w:rsidRPr="004D37D7">
        <w:t>үечилсэн загвар таамаглал</w:t>
      </w:r>
      <w:r>
        <w:t xml:space="preserve">ын </w:t>
      </w:r>
      <w:r w:rsidRPr="004D37D7">
        <w:t xml:space="preserve"> </w:t>
      </w:r>
      <w:r>
        <w:t>гүйцэтгэлд сайнаар нөлөөлдөг тухай санал дэвшүүлсэн</w:t>
      </w:r>
      <w:r w:rsidR="005821EF">
        <w:t xml:space="preserve"> юм</w:t>
      </w:r>
      <w:r w:rsidRPr="004D37D7">
        <w:t>.</w:t>
      </w:r>
      <w:r>
        <w:t xml:space="preserve"> Улирлын нөлөөний ялгаатай аргуудыг харьцуулсан эмпирик ажлуудын үр дүнд х</w:t>
      </w:r>
      <w:r w:rsidRPr="00FE6432">
        <w:t>амгийн сайн гүйцэтгэлтэй загвар нь өгөгдлийн мөн чанараас хамааран харилцан адилгүй байдаг</w:t>
      </w:r>
      <w:r>
        <w:t xml:space="preserve"> хэмээн гарчээ</w:t>
      </w:r>
      <w:r w:rsidRPr="00FE6432">
        <w:t xml:space="preserve">. </w:t>
      </w:r>
      <w:sdt>
        <w:sdtPr>
          <w:id w:val="1197965551"/>
          <w:citation/>
        </w:sdtPr>
        <w:sdtEndPr/>
        <w:sdtContent>
          <w:r>
            <w:fldChar w:fldCharType="begin"/>
          </w:r>
          <w:r>
            <w:instrText xml:space="preserve"> CITATION Osb90 \l 1033 </w:instrText>
          </w:r>
          <w:r>
            <w:fldChar w:fldCharType="separate"/>
          </w:r>
          <w:r w:rsidR="00D8170C">
            <w:t>(Osborn, 1990)</w:t>
          </w:r>
          <w:r>
            <w:fldChar w:fldCharType="end"/>
          </w:r>
        </w:sdtContent>
      </w:sdt>
    </w:p>
    <w:p w14:paraId="270159A7" w14:textId="77777777" w:rsidR="00AA51AE" w:rsidRDefault="00E72B90" w:rsidP="00364277">
      <w:pPr>
        <w:pStyle w:val="Heading2"/>
        <w:numPr>
          <w:ilvl w:val="1"/>
          <w:numId w:val="7"/>
        </w:numPr>
      </w:pPr>
      <w:bookmarkStart w:id="13" w:name="_Toc43134187"/>
      <w:r w:rsidRPr="00AA51AE">
        <w:t>Баггинг аргазүйг эдийн засгийн таамаглалд ашигласан судалгааны ажлууд</w:t>
      </w:r>
      <w:bookmarkEnd w:id="13"/>
      <w:r w:rsidR="00AA51AE" w:rsidRPr="00AA51AE">
        <w:t xml:space="preserve"> </w:t>
      </w:r>
    </w:p>
    <w:p w14:paraId="79D91CED" w14:textId="5ED22105" w:rsidR="00AA51AE" w:rsidRPr="008C7CFA" w:rsidRDefault="00AA51AE" w:rsidP="00AA51AE">
      <w:pPr>
        <w:spacing w:before="0" w:after="160"/>
        <w:rPr>
          <w:bCs/>
          <w:szCs w:val="24"/>
        </w:rPr>
      </w:pPr>
      <w:r>
        <w:rPr>
          <w:bCs/>
          <w:szCs w:val="24"/>
        </w:rPr>
        <w:t>Баггинг нь таамаглалын загварын тодорхой бус байдалд тухайн таамаглалын нарийвчлалыг сайжруулахад зориулагдсан статистик аргазүй юм.</w:t>
      </w:r>
      <w:sdt>
        <w:sdtPr>
          <w:rPr>
            <w:bCs/>
            <w:szCs w:val="24"/>
          </w:rPr>
          <w:id w:val="1504249330"/>
          <w:citation/>
        </w:sdtPr>
        <w:sdtEndPr/>
        <w:sdtContent>
          <w:r>
            <w:rPr>
              <w:bCs/>
              <w:szCs w:val="24"/>
            </w:rPr>
            <w:fldChar w:fldCharType="begin"/>
          </w:r>
          <w:r>
            <w:rPr>
              <w:bCs/>
              <w:szCs w:val="24"/>
            </w:rPr>
            <w:instrText xml:space="preserve">CITATION Bre96 \l 1104 </w:instrText>
          </w:r>
          <w:r>
            <w:rPr>
              <w:bCs/>
              <w:szCs w:val="24"/>
            </w:rPr>
            <w:fldChar w:fldCharType="separate"/>
          </w:r>
          <w:r w:rsidR="00D8170C">
            <w:rPr>
              <w:bCs/>
              <w:szCs w:val="24"/>
            </w:rPr>
            <w:t xml:space="preserve"> </w:t>
          </w:r>
          <w:r w:rsidR="00D8170C" w:rsidRPr="00D8170C">
            <w:rPr>
              <w:szCs w:val="24"/>
            </w:rPr>
            <w:t>(Breiman, 1996)</w:t>
          </w:r>
          <w:r>
            <w:rPr>
              <w:bCs/>
              <w:szCs w:val="24"/>
            </w:rPr>
            <w:fldChar w:fldCharType="end"/>
          </w:r>
        </w:sdtContent>
      </w:sdt>
      <w:r>
        <w:rPr>
          <w:bCs/>
          <w:szCs w:val="24"/>
        </w:rPr>
        <w:t xml:space="preserve">  Баггинг хэмээх үг нь бүүтстрап аггригэйшнт үгний товчлол билээ. Чухамдаа баггинг нь</w:t>
      </w:r>
      <w:r w:rsidR="00AF30B1">
        <w:rPr>
          <w:bCs/>
          <w:szCs w:val="24"/>
        </w:rPr>
        <w:t xml:space="preserve"> бүх боломжит таамаглагч</w:t>
      </w:r>
      <w:r>
        <w:rPr>
          <w:bCs/>
          <w:szCs w:val="24"/>
        </w:rPr>
        <w:t>дыг агуулсан олон тооны бүүтстрап түүвэр үүсгэж таамаглал хийж, үр дүнг дундажлах алгоритм юм.</w:t>
      </w:r>
      <w:sdt>
        <w:sdtPr>
          <w:rPr>
            <w:bCs/>
            <w:szCs w:val="24"/>
          </w:rPr>
          <w:id w:val="-1057705420"/>
          <w:citation/>
        </w:sdtPr>
        <w:sdtEndPr/>
        <w:sdtContent>
          <w:r>
            <w:rPr>
              <w:bCs/>
              <w:szCs w:val="24"/>
            </w:rPr>
            <w:fldChar w:fldCharType="begin"/>
          </w:r>
          <w:r>
            <w:rPr>
              <w:bCs/>
              <w:szCs w:val="24"/>
            </w:rPr>
            <w:instrText xml:space="preserve">CITATION Bre96 \l 1033 </w:instrText>
          </w:r>
          <w:r>
            <w:rPr>
              <w:bCs/>
              <w:szCs w:val="24"/>
            </w:rPr>
            <w:fldChar w:fldCharType="separate"/>
          </w:r>
          <w:r w:rsidR="00D8170C">
            <w:rPr>
              <w:bCs/>
              <w:szCs w:val="24"/>
            </w:rPr>
            <w:t xml:space="preserve"> </w:t>
          </w:r>
          <w:r w:rsidR="00D8170C" w:rsidRPr="00D8170C">
            <w:rPr>
              <w:szCs w:val="24"/>
            </w:rPr>
            <w:t>(Breiman, 1996)</w:t>
          </w:r>
          <w:r>
            <w:rPr>
              <w:bCs/>
              <w:szCs w:val="24"/>
            </w:rPr>
            <w:fldChar w:fldCharType="end"/>
          </w:r>
        </w:sdtContent>
      </w:sdt>
    </w:p>
    <w:p w14:paraId="1937B852" w14:textId="6982846F" w:rsidR="00AA51AE" w:rsidRDefault="00AA51AE" w:rsidP="00AA51AE">
      <w:pPr>
        <w:spacing w:before="0" w:after="160"/>
        <w:rPr>
          <w:bCs/>
          <w:szCs w:val="24"/>
        </w:rPr>
      </w:pPr>
      <w:r>
        <w:rPr>
          <w:bCs/>
          <w:szCs w:val="24"/>
        </w:rPr>
        <w:t xml:space="preserve">Сүүлийн үед баггинг нь макро эдийн засгийн шинжилгээ, таамаглалд өргөнөөр ашиглагддаг болсон билээ. </w:t>
      </w:r>
      <w:r w:rsidRPr="00BA0DD2">
        <w:rPr>
          <w:bCs/>
          <w:szCs w:val="24"/>
        </w:rPr>
        <w:t>Панагиотелис, Афанасопулос, Хиндман, Цзян, Вахид</w:t>
      </w:r>
      <w:r w:rsidRPr="00446EF8">
        <w:rPr>
          <w:bCs/>
          <w:szCs w:val="24"/>
        </w:rPr>
        <w:t xml:space="preserve"> (2019) нар Австралийн макро эдийн засгийн</w:t>
      </w:r>
      <w:r>
        <w:rPr>
          <w:bCs/>
          <w:szCs w:val="24"/>
        </w:rPr>
        <w:t xml:space="preserve"> өгөгд</w:t>
      </w:r>
      <w:r w:rsidR="00AF30B1">
        <w:rPr>
          <w:bCs/>
          <w:szCs w:val="24"/>
        </w:rPr>
        <w:t>өл дээр маш олон тооны хувьсагч</w:t>
      </w:r>
      <w:r w:rsidR="00217AAE">
        <w:rPr>
          <w:bCs/>
          <w:szCs w:val="24"/>
        </w:rPr>
        <w:t>ийг</w:t>
      </w:r>
      <w:r>
        <w:rPr>
          <w:bCs/>
          <w:szCs w:val="24"/>
        </w:rPr>
        <w:t xml:space="preserve"> хамруулан таамаглал хийж энэхүү аргазүйн гүйцэтгэлийг үнэлсэн байдаг.</w:t>
      </w:r>
      <w:r w:rsidRPr="005E574C">
        <w:t xml:space="preserve"> </w:t>
      </w:r>
      <w:r w:rsidRPr="005E574C">
        <w:rPr>
          <w:bCs/>
          <w:szCs w:val="24"/>
        </w:rPr>
        <w:t>Нарий</w:t>
      </w:r>
      <w:r>
        <w:rPr>
          <w:bCs/>
          <w:szCs w:val="24"/>
        </w:rPr>
        <w:t xml:space="preserve">вчилж авч үзвэл </w:t>
      </w:r>
      <w:r w:rsidRPr="005E574C">
        <w:rPr>
          <w:bCs/>
          <w:szCs w:val="24"/>
        </w:rPr>
        <w:t xml:space="preserve">тэд </w:t>
      </w:r>
      <w:r>
        <w:rPr>
          <w:bCs/>
          <w:szCs w:val="24"/>
        </w:rPr>
        <w:t xml:space="preserve">баггинг хийсэн </w:t>
      </w:r>
      <w:r w:rsidRPr="005E574C">
        <w:rPr>
          <w:bCs/>
          <w:szCs w:val="24"/>
        </w:rPr>
        <w:t>LARS-и</w:t>
      </w:r>
      <w:r w:rsidR="00AF30B1">
        <w:rPr>
          <w:bCs/>
          <w:szCs w:val="24"/>
        </w:rPr>
        <w:t>йг ДНБ-ий өсөлт, ХҮИ-ийн инфляц</w:t>
      </w:r>
      <w:r w:rsidRPr="005E574C">
        <w:rPr>
          <w:bCs/>
          <w:szCs w:val="24"/>
        </w:rPr>
        <w:t xml:space="preserve">, IBR (АНУ дахь </w:t>
      </w:r>
      <w:r w:rsidRPr="005E574C">
        <w:rPr>
          <w:bCs/>
          <w:szCs w:val="24"/>
        </w:rPr>
        <w:lastRenderedPageBreak/>
        <w:t xml:space="preserve">Холбооны сангийн ханштай дүйцэх банк хоорондын бэлэн мөнгөний ханш) -ын динамик хүчин зүйлийн загвар, Ridge регресс, LARS, </w:t>
      </w:r>
      <w:r>
        <w:rPr>
          <w:bCs/>
          <w:szCs w:val="24"/>
        </w:rPr>
        <w:t>Бэйсийн</w:t>
      </w:r>
      <w:r w:rsidRPr="005E574C">
        <w:rPr>
          <w:bCs/>
          <w:szCs w:val="24"/>
        </w:rPr>
        <w:t xml:space="preserve"> VAR зэрэгтэй харьцуул</w:t>
      </w:r>
      <w:r>
        <w:rPr>
          <w:bCs/>
          <w:szCs w:val="24"/>
        </w:rPr>
        <w:t>сан</w:t>
      </w:r>
      <w:r w:rsidR="00644B74">
        <w:rPr>
          <w:bCs/>
          <w:szCs w:val="24"/>
        </w:rPr>
        <w:t xml:space="preserve"> юм</w:t>
      </w:r>
      <w:r w:rsidRPr="005E574C">
        <w:rPr>
          <w:bCs/>
          <w:szCs w:val="24"/>
        </w:rPr>
        <w:t xml:space="preserve">. </w:t>
      </w:r>
      <w:r>
        <w:rPr>
          <w:bCs/>
          <w:szCs w:val="24"/>
        </w:rPr>
        <w:t>Үр дүнд нь</w:t>
      </w:r>
      <w:r w:rsidRPr="005E574C">
        <w:rPr>
          <w:bCs/>
          <w:szCs w:val="24"/>
        </w:rPr>
        <w:t xml:space="preserve"> </w:t>
      </w:r>
      <w:r>
        <w:rPr>
          <w:bCs/>
          <w:szCs w:val="24"/>
        </w:rPr>
        <w:t xml:space="preserve">баггинг </w:t>
      </w:r>
      <w:r w:rsidRPr="005E574C">
        <w:rPr>
          <w:bCs/>
          <w:szCs w:val="24"/>
        </w:rPr>
        <w:t>арга нь илүү нарийвчлалтай таамаглахад тус болно гэдгийг олж тогтоожээ.</w:t>
      </w:r>
      <w:sdt>
        <w:sdtPr>
          <w:rPr>
            <w:bCs/>
            <w:szCs w:val="24"/>
          </w:rPr>
          <w:id w:val="1870727568"/>
          <w:citation/>
        </w:sdtPr>
        <w:sdtEndPr/>
        <w:sdtContent>
          <w:r>
            <w:rPr>
              <w:bCs/>
              <w:szCs w:val="24"/>
            </w:rPr>
            <w:fldChar w:fldCharType="begin"/>
          </w:r>
          <w:r>
            <w:rPr>
              <w:bCs/>
              <w:szCs w:val="24"/>
            </w:rPr>
            <w:instrText xml:space="preserve"> CITATION Pet18 \l 1033 </w:instrText>
          </w:r>
          <w:r>
            <w:rPr>
              <w:bCs/>
              <w:szCs w:val="24"/>
            </w:rPr>
            <w:fldChar w:fldCharType="separate"/>
          </w:r>
          <w:r w:rsidR="00D8170C">
            <w:rPr>
              <w:bCs/>
              <w:szCs w:val="24"/>
            </w:rPr>
            <w:t xml:space="preserve"> </w:t>
          </w:r>
          <w:r w:rsidR="00D8170C" w:rsidRPr="00D8170C">
            <w:rPr>
              <w:szCs w:val="24"/>
            </w:rPr>
            <w:t>(Petropoulos, F., Hyndman, R. J., &amp; Bergmeir, C., 2018)</w:t>
          </w:r>
          <w:r>
            <w:rPr>
              <w:bCs/>
              <w:szCs w:val="24"/>
            </w:rPr>
            <w:fldChar w:fldCharType="end"/>
          </w:r>
        </w:sdtContent>
      </w:sdt>
    </w:p>
    <w:p w14:paraId="09A6DDF6" w14:textId="3876F0B6" w:rsidR="00AA51AE" w:rsidRPr="001C38B9" w:rsidRDefault="00AA51AE" w:rsidP="00AA51AE">
      <w:pPr>
        <w:spacing w:before="0" w:after="160"/>
        <w:rPr>
          <w:bCs/>
          <w:szCs w:val="24"/>
        </w:rPr>
      </w:pPr>
      <w:r w:rsidRPr="000877EF">
        <w:rPr>
          <w:bCs/>
          <w:szCs w:val="24"/>
        </w:rPr>
        <w:t xml:space="preserve">Хирано ба Райт (2017) </w:t>
      </w:r>
      <w:r w:rsidR="00AF30B1">
        <w:rPr>
          <w:bCs/>
          <w:szCs w:val="24"/>
        </w:rPr>
        <w:t>нар нь таамаглагч хувьсагч</w:t>
      </w:r>
      <w:r>
        <w:rPr>
          <w:bCs/>
          <w:szCs w:val="24"/>
        </w:rPr>
        <w:t xml:space="preserve">дын сонголтын талаар тодорхой бус үед </w:t>
      </w:r>
      <w:r w:rsidRPr="000877EF">
        <w:rPr>
          <w:bCs/>
          <w:szCs w:val="24"/>
        </w:rPr>
        <w:t xml:space="preserve">Рао Блэквеллийн теорем ба Багингын дагуу </w:t>
      </w:r>
      <w:r>
        <w:rPr>
          <w:bCs/>
          <w:szCs w:val="24"/>
        </w:rPr>
        <w:t>таамаглалын загвараа сонгож гүйцэтгэлийг харьцуулах судалгаа хийсэн</w:t>
      </w:r>
      <w:r w:rsidR="00700F6F">
        <w:rPr>
          <w:bCs/>
          <w:szCs w:val="24"/>
        </w:rPr>
        <w:t xml:space="preserve"> юм</w:t>
      </w:r>
      <w:r>
        <w:rPr>
          <w:bCs/>
          <w:szCs w:val="24"/>
        </w:rPr>
        <w:t xml:space="preserve">. </w:t>
      </w:r>
      <w:r w:rsidRPr="00434C30">
        <w:rPr>
          <w:bCs/>
          <w:szCs w:val="24"/>
        </w:rPr>
        <w:t xml:space="preserve">Тэд загвар сонголт, параметрийн тооцоо хийхэд зориулж янз бүрийн схемүүдийн тархалтын шинж чанарыг судалж үзсэн: Akaike мэдээллийн шалгуурыг ашиглан </w:t>
      </w:r>
      <w:r w:rsidR="00AF30B1">
        <w:rPr>
          <w:bCs/>
          <w:szCs w:val="24"/>
        </w:rPr>
        <w:t>түүвэрт тулгуу</w:t>
      </w:r>
      <w:r>
        <w:rPr>
          <w:bCs/>
          <w:szCs w:val="24"/>
        </w:rPr>
        <w:t>рлан загвар сонгох</w:t>
      </w:r>
      <w:r w:rsidRPr="00434C30">
        <w:rPr>
          <w:bCs/>
          <w:szCs w:val="24"/>
        </w:rPr>
        <w:t xml:space="preserve">, </w:t>
      </w:r>
      <w:r>
        <w:rPr>
          <w:bCs/>
          <w:szCs w:val="24"/>
        </w:rPr>
        <w:t xml:space="preserve">түүврийн бус өгөгдөлд тулгуурлан </w:t>
      </w:r>
      <w:r w:rsidRPr="00434C30">
        <w:rPr>
          <w:bCs/>
          <w:szCs w:val="24"/>
        </w:rPr>
        <w:t>загвар сонгох, өгөгдлийг загвар сонголт</w:t>
      </w:r>
      <w:r>
        <w:rPr>
          <w:bCs/>
          <w:szCs w:val="24"/>
        </w:rPr>
        <w:t xml:space="preserve"> болон </w:t>
      </w:r>
      <w:r w:rsidRPr="00434C30">
        <w:rPr>
          <w:bCs/>
          <w:szCs w:val="24"/>
        </w:rPr>
        <w:t xml:space="preserve">параметрийн </w:t>
      </w:r>
      <w:r>
        <w:rPr>
          <w:bCs/>
          <w:szCs w:val="24"/>
        </w:rPr>
        <w:t xml:space="preserve">тооцоонд зориулж </w:t>
      </w:r>
      <w:r w:rsidRPr="00434C30">
        <w:rPr>
          <w:bCs/>
          <w:szCs w:val="24"/>
        </w:rPr>
        <w:t xml:space="preserve">дэд </w:t>
      </w:r>
      <w:r>
        <w:rPr>
          <w:bCs/>
          <w:szCs w:val="24"/>
        </w:rPr>
        <w:t>хэсгүүд</w:t>
      </w:r>
      <w:r w:rsidRPr="00434C30">
        <w:rPr>
          <w:bCs/>
          <w:szCs w:val="24"/>
        </w:rPr>
        <w:t xml:space="preserve"> болгон хуваах</w:t>
      </w:r>
      <w:r>
        <w:rPr>
          <w:bCs/>
          <w:szCs w:val="24"/>
        </w:rPr>
        <w:t xml:space="preserve"> аргууд</w:t>
      </w:r>
      <w:r w:rsidRPr="00434C30">
        <w:rPr>
          <w:bCs/>
          <w:szCs w:val="24"/>
        </w:rPr>
        <w:t>.</w:t>
      </w:r>
      <w:r>
        <w:rPr>
          <w:bCs/>
          <w:szCs w:val="24"/>
        </w:rPr>
        <w:t xml:space="preserve"> </w:t>
      </w:r>
      <w:r w:rsidRPr="001C38B9">
        <w:rPr>
          <w:bCs/>
          <w:szCs w:val="24"/>
        </w:rPr>
        <w:t xml:space="preserve">Тэд </w:t>
      </w:r>
      <w:r>
        <w:rPr>
          <w:bCs/>
          <w:szCs w:val="24"/>
        </w:rPr>
        <w:t xml:space="preserve">баггинг </w:t>
      </w:r>
      <w:r w:rsidRPr="001C38B9">
        <w:rPr>
          <w:bCs/>
          <w:szCs w:val="24"/>
        </w:rPr>
        <w:t xml:space="preserve">нь </w:t>
      </w:r>
      <w:r>
        <w:rPr>
          <w:bCs/>
          <w:szCs w:val="24"/>
        </w:rPr>
        <w:t xml:space="preserve">суурь </w:t>
      </w:r>
      <w:r w:rsidRPr="001C38B9">
        <w:rPr>
          <w:bCs/>
          <w:szCs w:val="24"/>
        </w:rPr>
        <w:t xml:space="preserve">асимптотик эрсдэлд хэрхэн нөлөөлж байгааг болон тэдгээрийн холбогдох </w:t>
      </w:r>
      <w:r>
        <w:rPr>
          <w:bCs/>
          <w:szCs w:val="24"/>
        </w:rPr>
        <w:t xml:space="preserve">таамаглалыг </w:t>
      </w:r>
      <w:r w:rsidRPr="001C38B9">
        <w:rPr>
          <w:bCs/>
          <w:szCs w:val="24"/>
        </w:rPr>
        <w:t xml:space="preserve">судалжээ. </w:t>
      </w:r>
      <w:r>
        <w:rPr>
          <w:bCs/>
          <w:szCs w:val="24"/>
        </w:rPr>
        <w:t>Эмпирик</w:t>
      </w:r>
      <w:r w:rsidRPr="001C38B9">
        <w:rPr>
          <w:bCs/>
          <w:szCs w:val="24"/>
        </w:rPr>
        <w:t xml:space="preserve"> судалгаандаа тэд </w:t>
      </w:r>
      <w:r>
        <w:rPr>
          <w:bCs/>
          <w:szCs w:val="24"/>
        </w:rPr>
        <w:t xml:space="preserve">суурь </w:t>
      </w:r>
      <w:r w:rsidRPr="001C38B9">
        <w:rPr>
          <w:bCs/>
          <w:szCs w:val="24"/>
        </w:rPr>
        <w:t xml:space="preserve">параметрийн олон утгын хувьд уламжлалт аргаар хэрэгжүүлсэн тохиолдолд түүврийн бус болон хуваасан түүврийн схемүүд тааруухан ажилласан болохыг тогтоожээ. Гэхдээ Рао-Блэквелл теорем </w:t>
      </w:r>
      <w:r>
        <w:rPr>
          <w:bCs/>
          <w:szCs w:val="24"/>
        </w:rPr>
        <w:t>болон б</w:t>
      </w:r>
      <w:r w:rsidRPr="001C38B9">
        <w:rPr>
          <w:bCs/>
          <w:szCs w:val="24"/>
        </w:rPr>
        <w:t>аг</w:t>
      </w:r>
      <w:r>
        <w:rPr>
          <w:bCs/>
          <w:szCs w:val="24"/>
        </w:rPr>
        <w:t>г</w:t>
      </w:r>
      <w:r w:rsidRPr="001C38B9">
        <w:rPr>
          <w:bCs/>
          <w:szCs w:val="24"/>
        </w:rPr>
        <w:t xml:space="preserve">ингын дагуу загвар сонгох аргуудтай </w:t>
      </w:r>
      <w:r>
        <w:rPr>
          <w:bCs/>
          <w:szCs w:val="24"/>
        </w:rPr>
        <w:t>хослуулсан үед үлэмж сайжирч байсныг онцолсон байдаг.</w:t>
      </w:r>
      <w:sdt>
        <w:sdtPr>
          <w:rPr>
            <w:bCs/>
            <w:szCs w:val="24"/>
          </w:rPr>
          <w:id w:val="-73748327"/>
          <w:citation/>
        </w:sdtPr>
        <w:sdtEndPr/>
        <w:sdtContent>
          <w:r>
            <w:rPr>
              <w:bCs/>
              <w:szCs w:val="24"/>
            </w:rPr>
            <w:fldChar w:fldCharType="begin"/>
          </w:r>
          <w:r>
            <w:rPr>
              <w:bCs/>
              <w:szCs w:val="24"/>
            </w:rPr>
            <w:instrText xml:space="preserve">CITATION Hir17 \l 1033 </w:instrText>
          </w:r>
          <w:r>
            <w:rPr>
              <w:bCs/>
              <w:szCs w:val="24"/>
            </w:rPr>
            <w:fldChar w:fldCharType="separate"/>
          </w:r>
          <w:r w:rsidR="00D8170C">
            <w:rPr>
              <w:bCs/>
              <w:szCs w:val="24"/>
            </w:rPr>
            <w:t xml:space="preserve"> </w:t>
          </w:r>
          <w:r w:rsidR="00D8170C" w:rsidRPr="00D8170C">
            <w:rPr>
              <w:szCs w:val="24"/>
            </w:rPr>
            <w:t>(Hirano, K., &amp; Wright, J. H, 2017)</w:t>
          </w:r>
          <w:r>
            <w:rPr>
              <w:bCs/>
              <w:szCs w:val="24"/>
            </w:rPr>
            <w:fldChar w:fldCharType="end"/>
          </w:r>
        </w:sdtContent>
      </w:sdt>
    </w:p>
    <w:p w14:paraId="619DD45F" w14:textId="2A2C6A4C" w:rsidR="00AA51AE" w:rsidRDefault="00AA51AE" w:rsidP="00AA51AE">
      <w:pPr>
        <w:spacing w:before="0" w:after="160"/>
        <w:rPr>
          <w:bCs/>
          <w:szCs w:val="24"/>
        </w:rPr>
      </w:pPr>
      <w:r>
        <w:rPr>
          <w:bCs/>
          <w:szCs w:val="24"/>
        </w:rPr>
        <w:t>Өмнө дурдсанчлан баггинг алгоритм нь таамаглалын тогтвортой байдалд үр ашигтайгаар нөлөөлдөг билээ. Ангиллын мод, регрессийн мод, шугаман ба шугаман бус хувьсагч сонголтыг ашигласан эмпирик болон онолын судалгаануудад энэ аргазүйн таамаглалд авчрах ерөнхий нөлөөг онцолсон байдаг. Гэвч баггингийн талаарх одоогийн ихэнх судалгаанууд нь хөндлөн өгөгдлийн эконометрикээр хязгаарлагдаж байна. Лий болон Яанг (2006) нар баггинг алгоритмийн хэрэглээг хугацааны цуваа, бүр цаашилбал чанарын хувьсагч, квантилыг таамаглахад ашиглаж өргөтгөсөн</w:t>
      </w:r>
      <w:r w:rsidR="00AB7AE8">
        <w:rPr>
          <w:bCs/>
          <w:szCs w:val="24"/>
        </w:rPr>
        <w:t xml:space="preserve"> байна</w:t>
      </w:r>
      <w:r>
        <w:rPr>
          <w:bCs/>
          <w:szCs w:val="24"/>
        </w:rPr>
        <w:t>. Чанарын таамаглал хийхийн тулд квантил тооцоолол, давамгай санал бүхий бинар таамаглалыг ашигласан бөгөөд ийм тохиолдолд баггинг аргазүй сайн гүйцэтгэлтэй байх боломжтойг харуулсан</w:t>
      </w:r>
      <w:r w:rsidR="00931D69">
        <w:rPr>
          <w:bCs/>
          <w:szCs w:val="24"/>
        </w:rPr>
        <w:t xml:space="preserve"> байна</w:t>
      </w:r>
      <w:r>
        <w:rPr>
          <w:bCs/>
          <w:szCs w:val="24"/>
        </w:rPr>
        <w:t>.</w:t>
      </w:r>
      <w:r w:rsidRPr="000A41EC">
        <w:t xml:space="preserve"> </w:t>
      </w:r>
      <w:r w:rsidRPr="000A41EC">
        <w:rPr>
          <w:bCs/>
          <w:szCs w:val="24"/>
        </w:rPr>
        <w:t>Эмпирик хэрэглээний хувьд тэд с</w:t>
      </w:r>
      <w:r>
        <w:rPr>
          <w:bCs/>
          <w:szCs w:val="24"/>
        </w:rPr>
        <w:t>арын давтамжтай</w:t>
      </w:r>
      <w:r w:rsidRPr="000A41EC">
        <w:rPr>
          <w:bCs/>
          <w:szCs w:val="24"/>
        </w:rPr>
        <w:t xml:space="preserve"> S&amp;P500 болон NASDAQ хувьцааны индексийн өгөөжийг ашиглан үр дүнг танилцуулсан</w:t>
      </w:r>
      <w:r w:rsidR="006B6701">
        <w:rPr>
          <w:bCs/>
          <w:szCs w:val="24"/>
        </w:rPr>
        <w:t xml:space="preserve"> юм</w:t>
      </w:r>
      <w:r>
        <w:rPr>
          <w:bCs/>
          <w:szCs w:val="24"/>
        </w:rPr>
        <w:t>.</w:t>
      </w:r>
      <w:sdt>
        <w:sdtPr>
          <w:rPr>
            <w:bCs/>
            <w:szCs w:val="24"/>
          </w:rPr>
          <w:id w:val="-1341845338"/>
          <w:citation/>
        </w:sdtPr>
        <w:sdtEndPr/>
        <w:sdtContent>
          <w:r>
            <w:rPr>
              <w:bCs/>
              <w:szCs w:val="24"/>
            </w:rPr>
            <w:fldChar w:fldCharType="begin"/>
          </w:r>
          <w:r>
            <w:rPr>
              <w:bCs/>
              <w:szCs w:val="24"/>
            </w:rPr>
            <w:instrText xml:space="preserve"> CITATION Lee06 \l 1033 </w:instrText>
          </w:r>
          <w:r>
            <w:rPr>
              <w:bCs/>
              <w:szCs w:val="24"/>
            </w:rPr>
            <w:fldChar w:fldCharType="separate"/>
          </w:r>
          <w:r w:rsidR="00D8170C">
            <w:rPr>
              <w:bCs/>
              <w:szCs w:val="24"/>
            </w:rPr>
            <w:t xml:space="preserve"> </w:t>
          </w:r>
          <w:r w:rsidR="00D8170C" w:rsidRPr="00D8170C">
            <w:rPr>
              <w:szCs w:val="24"/>
            </w:rPr>
            <w:t>(Lee, T.-H., &amp; Yang, Y, 2006)</w:t>
          </w:r>
          <w:r>
            <w:rPr>
              <w:bCs/>
              <w:szCs w:val="24"/>
            </w:rPr>
            <w:fldChar w:fldCharType="end"/>
          </w:r>
        </w:sdtContent>
      </w:sdt>
    </w:p>
    <w:p w14:paraId="7EE92E94" w14:textId="2FDDE74B" w:rsidR="00AA51AE" w:rsidRPr="00CA3902" w:rsidRDefault="00AA51AE" w:rsidP="00AA51AE">
      <w:pPr>
        <w:spacing w:before="0" w:after="160"/>
        <w:rPr>
          <w:bCs/>
          <w:szCs w:val="24"/>
        </w:rPr>
      </w:pPr>
      <w:r w:rsidRPr="00A65B5D">
        <w:rPr>
          <w:bCs/>
          <w:szCs w:val="24"/>
        </w:rPr>
        <w:t>Иноуе, Килиан (2008) нар АНУ-ын ХҮИ-ийн хугацаа</w:t>
      </w:r>
      <w:r>
        <w:rPr>
          <w:bCs/>
          <w:szCs w:val="24"/>
        </w:rPr>
        <w:t>н цуваан таамаглал хийхдээ б</w:t>
      </w:r>
      <w:r w:rsidRPr="00A65B5D">
        <w:rPr>
          <w:bCs/>
          <w:szCs w:val="24"/>
        </w:rPr>
        <w:t xml:space="preserve">агинг </w:t>
      </w:r>
      <w:r>
        <w:rPr>
          <w:bCs/>
          <w:szCs w:val="24"/>
        </w:rPr>
        <w:t xml:space="preserve">аргазүйг </w:t>
      </w:r>
      <w:r w:rsidRPr="00A65B5D">
        <w:rPr>
          <w:bCs/>
          <w:szCs w:val="24"/>
        </w:rPr>
        <w:t>авч үзсэн</w:t>
      </w:r>
      <w:r>
        <w:rPr>
          <w:bCs/>
          <w:szCs w:val="24"/>
        </w:rPr>
        <w:t xml:space="preserve"> байна.</w:t>
      </w:r>
      <w:r w:rsidRPr="00CE4BDA">
        <w:t xml:space="preserve"> </w:t>
      </w:r>
      <w:r w:rsidR="00851F5D">
        <w:rPr>
          <w:bCs/>
          <w:szCs w:val="24"/>
        </w:rPr>
        <w:t>Тэд инфляцы</w:t>
      </w:r>
      <w:r>
        <w:rPr>
          <w:bCs/>
          <w:szCs w:val="24"/>
        </w:rPr>
        <w:t xml:space="preserve">н </w:t>
      </w:r>
      <w:r w:rsidRPr="00CE4BDA">
        <w:rPr>
          <w:bCs/>
          <w:szCs w:val="24"/>
        </w:rPr>
        <w:t>таамагл</w:t>
      </w:r>
      <w:r>
        <w:rPr>
          <w:bCs/>
          <w:szCs w:val="24"/>
        </w:rPr>
        <w:t>ахдаа</w:t>
      </w:r>
      <w:r w:rsidRPr="00CE4BDA">
        <w:rPr>
          <w:bCs/>
          <w:szCs w:val="24"/>
        </w:rPr>
        <w:t xml:space="preserve"> динамик шугаман регресс</w:t>
      </w:r>
      <w:r>
        <w:rPr>
          <w:bCs/>
          <w:szCs w:val="24"/>
        </w:rPr>
        <w:t xml:space="preserve">д баггинг тохирч болох талаар </w:t>
      </w:r>
      <w:r w:rsidRPr="00CE4BDA">
        <w:rPr>
          <w:bCs/>
          <w:szCs w:val="24"/>
        </w:rPr>
        <w:t>судалж үзсэн</w:t>
      </w:r>
      <w:r w:rsidR="00B214B5">
        <w:rPr>
          <w:bCs/>
          <w:szCs w:val="24"/>
        </w:rPr>
        <w:t xml:space="preserve"> юм</w:t>
      </w:r>
      <w:r>
        <w:rPr>
          <w:bCs/>
          <w:szCs w:val="24"/>
        </w:rPr>
        <w:t xml:space="preserve">. Ингэхдээ хэд хэдэн загваруудыг баггингтай болон баггинггүй харьцуулж үзсэн бөгөөд үүнд регрессийн загварууд, фактор загвар </w:t>
      </w:r>
      <w:r w:rsidR="00851F5D">
        <w:rPr>
          <w:bCs/>
          <w:szCs w:val="24"/>
        </w:rPr>
        <w:t>болон агшаасан регрессийн загва</w:t>
      </w:r>
      <w:r>
        <w:rPr>
          <w:bCs/>
          <w:szCs w:val="24"/>
        </w:rPr>
        <w:t>рууд (ЛАССО-той) хамаарна.</w:t>
      </w:r>
      <w:r w:rsidRPr="00515690">
        <w:t xml:space="preserve"> </w:t>
      </w:r>
      <w:r w:rsidRPr="00515690">
        <w:rPr>
          <w:bCs/>
          <w:szCs w:val="24"/>
        </w:rPr>
        <w:t>Тэдний эмпирик</w:t>
      </w:r>
      <w:r>
        <w:rPr>
          <w:bCs/>
          <w:szCs w:val="24"/>
        </w:rPr>
        <w:t xml:space="preserve"> үр дүн нь баггинг </w:t>
      </w:r>
      <w:r w:rsidR="00851F5D">
        <w:rPr>
          <w:bCs/>
          <w:szCs w:val="24"/>
        </w:rPr>
        <w:t>нь инфляцы</w:t>
      </w:r>
      <w:r w:rsidRPr="00515690">
        <w:rPr>
          <w:bCs/>
          <w:szCs w:val="24"/>
        </w:rPr>
        <w:t xml:space="preserve">г урьдчилан таамаглах бэрхшээлтэй </w:t>
      </w:r>
      <w:r>
        <w:rPr>
          <w:bCs/>
          <w:szCs w:val="24"/>
        </w:rPr>
        <w:t xml:space="preserve">зориулалтад </w:t>
      </w:r>
      <w:r w:rsidRPr="00515690">
        <w:rPr>
          <w:bCs/>
          <w:szCs w:val="24"/>
        </w:rPr>
        <w:t xml:space="preserve">ч гэсэн </w:t>
      </w:r>
      <w:r>
        <w:rPr>
          <w:bCs/>
          <w:szCs w:val="24"/>
        </w:rPr>
        <w:t>таамаглалын алдааны квадратыг</w:t>
      </w:r>
      <w:r w:rsidRPr="00515690">
        <w:rPr>
          <w:bCs/>
          <w:szCs w:val="24"/>
        </w:rPr>
        <w:t xml:space="preserve"> их хэмжээгээр бууруулж чаддаг болохыг харуулж</w:t>
      </w:r>
      <w:r>
        <w:rPr>
          <w:bCs/>
          <w:szCs w:val="24"/>
        </w:rPr>
        <w:t xml:space="preserve"> байна</w:t>
      </w:r>
      <w:r w:rsidRPr="00515690">
        <w:rPr>
          <w:bCs/>
          <w:szCs w:val="24"/>
        </w:rPr>
        <w:t>.</w:t>
      </w:r>
      <w:r>
        <w:rPr>
          <w:bCs/>
          <w:szCs w:val="24"/>
        </w:rPr>
        <w:t xml:space="preserve"> </w:t>
      </w:r>
      <w:sdt>
        <w:sdtPr>
          <w:rPr>
            <w:bCs/>
            <w:szCs w:val="24"/>
          </w:rPr>
          <w:id w:val="1809508619"/>
          <w:citation/>
        </w:sdtPr>
        <w:sdtEndPr/>
        <w:sdtContent>
          <w:r>
            <w:rPr>
              <w:bCs/>
              <w:szCs w:val="24"/>
            </w:rPr>
            <w:fldChar w:fldCharType="begin"/>
          </w:r>
          <w:r>
            <w:rPr>
              <w:bCs/>
              <w:szCs w:val="24"/>
            </w:rPr>
            <w:instrText xml:space="preserve"> CITATION Ino080 \l 1033 </w:instrText>
          </w:r>
          <w:r>
            <w:rPr>
              <w:bCs/>
              <w:szCs w:val="24"/>
            </w:rPr>
            <w:fldChar w:fldCharType="separate"/>
          </w:r>
          <w:r w:rsidR="00D8170C" w:rsidRPr="00D8170C">
            <w:rPr>
              <w:szCs w:val="24"/>
            </w:rPr>
            <w:t>(Inoue, A., &amp; Kilian, L, 2008)</w:t>
          </w:r>
          <w:r>
            <w:rPr>
              <w:bCs/>
              <w:szCs w:val="24"/>
            </w:rPr>
            <w:fldChar w:fldCharType="end"/>
          </w:r>
        </w:sdtContent>
      </w:sdt>
    </w:p>
    <w:p w14:paraId="52ACDD73" w14:textId="03AE4C22" w:rsidR="00AA51AE" w:rsidRDefault="00AA51AE" w:rsidP="00AA51AE">
      <w:pPr>
        <w:spacing w:before="0" w:after="160"/>
        <w:rPr>
          <w:bCs/>
          <w:szCs w:val="24"/>
        </w:rPr>
      </w:pPr>
      <w:r w:rsidRPr="009D4E42">
        <w:rPr>
          <w:bCs/>
          <w:szCs w:val="24"/>
        </w:rPr>
        <w:t xml:space="preserve">Ли, Ту, Уллах (2014, 2015) ба Хиллебранд, Ли, Меейросоос (2014) </w:t>
      </w:r>
      <w:r>
        <w:rPr>
          <w:bCs/>
          <w:szCs w:val="24"/>
        </w:rPr>
        <w:t>үзүүлэлтүүдийн</w:t>
      </w:r>
      <w:r w:rsidRPr="009D4E42">
        <w:rPr>
          <w:bCs/>
          <w:szCs w:val="24"/>
        </w:rPr>
        <w:t xml:space="preserve"> функцийг ашиглан янз бүрийн хатуу </w:t>
      </w:r>
      <w:r>
        <w:rPr>
          <w:bCs/>
          <w:szCs w:val="24"/>
        </w:rPr>
        <w:t xml:space="preserve">дүрэм </w:t>
      </w:r>
      <w:r w:rsidRPr="009D4E42">
        <w:rPr>
          <w:bCs/>
          <w:szCs w:val="24"/>
        </w:rPr>
        <w:t>хязгаарлалтад</w:t>
      </w:r>
      <w:r>
        <w:rPr>
          <w:bCs/>
          <w:szCs w:val="24"/>
        </w:rPr>
        <w:t xml:space="preserve"> бүхий </w:t>
      </w:r>
      <w:r w:rsidRPr="009D4E42">
        <w:rPr>
          <w:bCs/>
          <w:szCs w:val="24"/>
        </w:rPr>
        <w:t>санхүүгийн өгөөжийг параметрийн, параметрийн бус болон хагас</w:t>
      </w:r>
      <w:r>
        <w:rPr>
          <w:bCs/>
          <w:szCs w:val="24"/>
        </w:rPr>
        <w:t xml:space="preserve"> па</w:t>
      </w:r>
      <w:r w:rsidR="00851F5D">
        <w:rPr>
          <w:bCs/>
          <w:szCs w:val="24"/>
        </w:rPr>
        <w:t>раметрий</w:t>
      </w:r>
      <w:r w:rsidRPr="009D4E42">
        <w:rPr>
          <w:bCs/>
          <w:szCs w:val="24"/>
        </w:rPr>
        <w:t xml:space="preserve">н регрессийн </w:t>
      </w:r>
      <w:r>
        <w:rPr>
          <w:bCs/>
          <w:szCs w:val="24"/>
        </w:rPr>
        <w:t xml:space="preserve">таамаглалын </w:t>
      </w:r>
      <w:r w:rsidRPr="009D4E42">
        <w:rPr>
          <w:bCs/>
          <w:szCs w:val="24"/>
        </w:rPr>
        <w:t>загваруудыг авч ү</w:t>
      </w:r>
      <w:r>
        <w:rPr>
          <w:bCs/>
          <w:szCs w:val="24"/>
        </w:rPr>
        <w:t>зсэн</w:t>
      </w:r>
      <w:r w:rsidR="00B214B5">
        <w:rPr>
          <w:bCs/>
          <w:szCs w:val="24"/>
        </w:rPr>
        <w:t xml:space="preserve"> болно</w:t>
      </w:r>
      <w:r w:rsidRPr="009D4E42">
        <w:rPr>
          <w:bCs/>
          <w:szCs w:val="24"/>
        </w:rPr>
        <w:t>.</w:t>
      </w:r>
      <w:r>
        <w:rPr>
          <w:bCs/>
          <w:szCs w:val="24"/>
        </w:rPr>
        <w:t xml:space="preserve"> Судалгааны зорилго нь эдийн засгийн онол болон регрессийн функцээс гарч ирэх чухал эерэг эсвэл монотоник шинж чанартай эдийн засгийн олон төрлийн хязгаарлалт нэгтгэх байсан. Тэд хатуу хязгаарлалт бүхий </w:t>
      </w:r>
      <w:r>
        <w:rPr>
          <w:bCs/>
          <w:szCs w:val="24"/>
        </w:rPr>
        <w:lastRenderedPageBreak/>
        <w:t>үнэлгээний вариацыг бууруулахын тулд баггинг аргазүйг ашигласан юм. Тэд баггинг аргазүйг хэрэглэсэн хязгаарлалтын үнэлгээний асимптот чана</w:t>
      </w:r>
      <w:r w:rsidR="00851F5D">
        <w:rPr>
          <w:bCs/>
          <w:szCs w:val="24"/>
        </w:rPr>
        <w:t>рыг тооцож таамаглах ач холбогд</w:t>
      </w:r>
      <w:r>
        <w:rPr>
          <w:bCs/>
          <w:szCs w:val="24"/>
        </w:rPr>
        <w:t>лыг харуулсан</w:t>
      </w:r>
      <w:r w:rsidR="0055101B">
        <w:rPr>
          <w:bCs/>
          <w:szCs w:val="24"/>
        </w:rPr>
        <w:t xml:space="preserve"> байна</w:t>
      </w:r>
      <w:r>
        <w:rPr>
          <w:bCs/>
          <w:szCs w:val="24"/>
        </w:rPr>
        <w:t xml:space="preserve">. Баггинг хязгаарлалттай үнэлэгчид болон таамаглалын давуу талыг  </w:t>
      </w:r>
      <w:r w:rsidRPr="0081086F">
        <w:rPr>
          <w:bCs/>
          <w:szCs w:val="24"/>
        </w:rPr>
        <w:t xml:space="preserve">Монте-Карлогийн өргөн цар хүрээтэй </w:t>
      </w:r>
      <w:r w:rsidR="00851F5D">
        <w:rPr>
          <w:bCs/>
          <w:szCs w:val="24"/>
        </w:rPr>
        <w:t>симуляци</w:t>
      </w:r>
      <w:r>
        <w:rPr>
          <w:bCs/>
          <w:szCs w:val="24"/>
        </w:rPr>
        <w:t xml:space="preserve">ар </w:t>
      </w:r>
      <w:r w:rsidRPr="0081086F">
        <w:rPr>
          <w:bCs/>
          <w:szCs w:val="24"/>
        </w:rPr>
        <w:t>харуулсан болно.</w:t>
      </w:r>
      <w:r>
        <w:rPr>
          <w:bCs/>
          <w:szCs w:val="24"/>
        </w:rPr>
        <w:t xml:space="preserve"> </w:t>
      </w:r>
      <w:r w:rsidRPr="0090383F">
        <w:rPr>
          <w:bCs/>
          <w:szCs w:val="24"/>
        </w:rPr>
        <w:t xml:space="preserve">Санхүүгийн хөрөнгийн хураамжийг урьдчилан таамаглах эмпирик </w:t>
      </w:r>
      <w:r>
        <w:rPr>
          <w:bCs/>
          <w:szCs w:val="24"/>
        </w:rPr>
        <w:t>судалгаанд баггинг аргазүйг ашигласнаар</w:t>
      </w:r>
      <w:r w:rsidRPr="0090383F">
        <w:rPr>
          <w:bCs/>
          <w:szCs w:val="24"/>
        </w:rPr>
        <w:t xml:space="preserve"> </w:t>
      </w:r>
      <w:r>
        <w:rPr>
          <w:bCs/>
          <w:szCs w:val="24"/>
        </w:rPr>
        <w:t xml:space="preserve">урт хугацааны таамаглалын </w:t>
      </w:r>
      <w:r w:rsidRPr="0090383F">
        <w:rPr>
          <w:bCs/>
          <w:szCs w:val="24"/>
        </w:rPr>
        <w:t xml:space="preserve">алдаа гаргах боломжийг багасгаж, </w:t>
      </w:r>
      <w:r>
        <w:rPr>
          <w:bCs/>
          <w:szCs w:val="24"/>
        </w:rPr>
        <w:t>хязгаарлалт бүхий таамаглалын үнэлгээг илүү тогтвортой болгож байсан</w:t>
      </w:r>
      <w:r w:rsidR="000E0EF3">
        <w:rPr>
          <w:bCs/>
          <w:szCs w:val="24"/>
        </w:rPr>
        <w:t xml:space="preserve"> юм</w:t>
      </w:r>
      <w:r w:rsidRPr="0090383F">
        <w:rPr>
          <w:bCs/>
          <w:szCs w:val="24"/>
        </w:rPr>
        <w:t>.</w:t>
      </w:r>
      <w:sdt>
        <w:sdtPr>
          <w:rPr>
            <w:bCs/>
            <w:szCs w:val="24"/>
          </w:rPr>
          <w:id w:val="-414240174"/>
          <w:citation/>
        </w:sdtPr>
        <w:sdtEndPr/>
        <w:sdtContent>
          <w:r>
            <w:rPr>
              <w:bCs/>
              <w:szCs w:val="24"/>
            </w:rPr>
            <w:fldChar w:fldCharType="begin"/>
          </w:r>
          <w:r>
            <w:rPr>
              <w:bCs/>
              <w:szCs w:val="24"/>
            </w:rPr>
            <w:instrText xml:space="preserve"> CITATION Lee15 \l 1033 </w:instrText>
          </w:r>
          <w:r>
            <w:rPr>
              <w:bCs/>
              <w:szCs w:val="24"/>
            </w:rPr>
            <w:fldChar w:fldCharType="separate"/>
          </w:r>
          <w:r w:rsidR="00D8170C">
            <w:rPr>
              <w:bCs/>
              <w:szCs w:val="24"/>
            </w:rPr>
            <w:t xml:space="preserve"> </w:t>
          </w:r>
          <w:r w:rsidR="00D8170C" w:rsidRPr="00D8170C">
            <w:rPr>
              <w:szCs w:val="24"/>
            </w:rPr>
            <w:t>(Lee, T.-H., Tu, Y., &amp; Ullah, A, 2015)</w:t>
          </w:r>
          <w:r>
            <w:rPr>
              <w:bCs/>
              <w:szCs w:val="24"/>
            </w:rPr>
            <w:fldChar w:fldCharType="end"/>
          </w:r>
        </w:sdtContent>
      </w:sdt>
    </w:p>
    <w:p w14:paraId="4CB85E04" w14:textId="00647F8F" w:rsidR="00AA51AE" w:rsidRDefault="00AA51AE" w:rsidP="00AA51AE">
      <w:pPr>
        <w:spacing w:before="0" w:after="160"/>
        <w:rPr>
          <w:bCs/>
          <w:szCs w:val="24"/>
        </w:rPr>
      </w:pPr>
      <w:r w:rsidRPr="002010C9">
        <w:rPr>
          <w:bCs/>
          <w:szCs w:val="24"/>
        </w:rPr>
        <w:t xml:space="preserve">Жин, Су, Уллах (2014) </w:t>
      </w:r>
      <w:r>
        <w:rPr>
          <w:bCs/>
          <w:szCs w:val="24"/>
        </w:rPr>
        <w:t>түүврийн бус таамаглал хийхдээ баггин</w:t>
      </w:r>
      <w:r w:rsidR="00851F5D">
        <w:rPr>
          <w:bCs/>
          <w:szCs w:val="24"/>
        </w:rPr>
        <w:t>г</w:t>
      </w:r>
      <w:r>
        <w:rPr>
          <w:bCs/>
          <w:szCs w:val="24"/>
        </w:rPr>
        <w:t xml:space="preserve"> аргазүйн хувиргасан хэлбэр болох загваруудыг нэгтгэх аргыг хэрэглэсэн юм. Хувиргасан хувилбар нь хугацааны цувааны хамаарлыг нарийвчлан үздэг бөгөөд таамаглалын алдааны квадратуудын дундаж утгыг баггинг хийгдээгүй таамаглалтай харьцуулан үзсэн</w:t>
      </w:r>
      <w:r w:rsidR="006F01A0">
        <w:rPr>
          <w:bCs/>
          <w:szCs w:val="24"/>
        </w:rPr>
        <w:t xml:space="preserve"> юм</w:t>
      </w:r>
      <w:r>
        <w:rPr>
          <w:bCs/>
          <w:szCs w:val="24"/>
        </w:rPr>
        <w:t>. Тэдний Монте Карло симуляци нь энэхүү арга уламжлалт нэг алхамт шугаман таамаглал болон параметрийн бус таамаглалд ерөнхийдөө сайн гүйцэтгэлтэй, түүврийн хэмжээ бага байхад ч гайхалтай үр дүнтэй байгааг харуулж байна. Мөн тэд загвараа буруу тодорхойлсон ч баггинг аргазүйг ашигласан шугаман загвараар хийсэн таамаглал нь параме</w:t>
      </w:r>
      <w:r w:rsidR="00851F5D">
        <w:rPr>
          <w:bCs/>
          <w:szCs w:val="24"/>
        </w:rPr>
        <w:t>трийн бус таамаглалаас харьцангу</w:t>
      </w:r>
      <w:r>
        <w:rPr>
          <w:bCs/>
          <w:szCs w:val="24"/>
        </w:rPr>
        <w:t>й үр ашигтай байгааг ажигласан бөгөөд түүврийн бус таамаглал хийхдээ баггинг аргазүйг ашиглаж илүү тогтвортой үр дүнд хүрэх боломжтой санал болгосон</w:t>
      </w:r>
      <w:r w:rsidR="00AB7AE8">
        <w:rPr>
          <w:bCs/>
          <w:szCs w:val="24"/>
        </w:rPr>
        <w:t xml:space="preserve"> юм</w:t>
      </w:r>
      <w:r>
        <w:rPr>
          <w:bCs/>
          <w:szCs w:val="24"/>
        </w:rPr>
        <w:t>.</w:t>
      </w:r>
      <w:r w:rsidRPr="00235DD4">
        <w:t xml:space="preserve"> </w:t>
      </w:r>
      <w:r w:rsidRPr="00235DD4">
        <w:rPr>
          <w:bCs/>
          <w:szCs w:val="24"/>
        </w:rPr>
        <w:t xml:space="preserve">Тэд дараа нь </w:t>
      </w:r>
      <w:r>
        <w:rPr>
          <w:bCs/>
          <w:szCs w:val="24"/>
        </w:rPr>
        <w:t xml:space="preserve">судлагдсан байдалд </w:t>
      </w:r>
      <w:r w:rsidRPr="00235DD4">
        <w:rPr>
          <w:bCs/>
          <w:szCs w:val="24"/>
        </w:rPr>
        <w:t xml:space="preserve">санал болгосон хувьсагчдын хэтийн өгөөж буюу хөрөнгийн хураамжийг урьдчилан таамаглах хүчийг дахин судалж, Уэлч ба Гойлл (2008) -тай нийцсэн түүхэн илүүдэл хувьцааны өгөөжийн урьдчилсан тооцоо нь тухайн </w:t>
      </w:r>
      <w:r>
        <w:rPr>
          <w:bCs/>
          <w:szCs w:val="24"/>
        </w:rPr>
        <w:t xml:space="preserve">судалгаан дахь </w:t>
      </w:r>
      <w:r w:rsidRPr="00235DD4">
        <w:rPr>
          <w:bCs/>
          <w:szCs w:val="24"/>
        </w:rPr>
        <w:t xml:space="preserve">таамаглагч </w:t>
      </w:r>
      <w:r w:rsidR="00B916FA" w:rsidRPr="00235DD4">
        <w:rPr>
          <w:bCs/>
          <w:szCs w:val="24"/>
        </w:rPr>
        <w:t xml:space="preserve">бусад </w:t>
      </w:r>
      <w:r w:rsidRPr="00235DD4">
        <w:rPr>
          <w:bCs/>
          <w:szCs w:val="24"/>
        </w:rPr>
        <w:t>хувьсагч</w:t>
      </w:r>
      <w:r w:rsidR="00B916FA">
        <w:rPr>
          <w:bCs/>
          <w:szCs w:val="24"/>
        </w:rPr>
        <w:t>ийг</w:t>
      </w:r>
      <w:r w:rsidRPr="00235DD4">
        <w:rPr>
          <w:bCs/>
          <w:szCs w:val="24"/>
        </w:rPr>
        <w:t xml:space="preserve"> </w:t>
      </w:r>
      <w:r>
        <w:rPr>
          <w:bCs/>
          <w:szCs w:val="24"/>
        </w:rPr>
        <w:t>гүйцэтгэлээрээ давж байгааг олж мэдсэн юм.</w:t>
      </w:r>
      <w:r w:rsidRPr="00235DD4">
        <w:rPr>
          <w:bCs/>
          <w:szCs w:val="24"/>
        </w:rPr>
        <w:t xml:space="preserve"> </w:t>
      </w:r>
      <w:r>
        <w:rPr>
          <w:bCs/>
          <w:szCs w:val="24"/>
        </w:rPr>
        <w:t>У</w:t>
      </w:r>
      <w:r w:rsidRPr="00235DD4">
        <w:rPr>
          <w:bCs/>
          <w:szCs w:val="24"/>
        </w:rPr>
        <w:t xml:space="preserve">ламжлалт нэг шугаман урьдчилсан болон параметрийн бус </w:t>
      </w:r>
      <w:r w:rsidR="00851F5D">
        <w:rPr>
          <w:bCs/>
          <w:szCs w:val="24"/>
        </w:rPr>
        <w:t>таамаглалын</w:t>
      </w:r>
      <w:r w:rsidRPr="00235DD4">
        <w:rPr>
          <w:bCs/>
          <w:szCs w:val="24"/>
        </w:rPr>
        <w:t xml:space="preserve"> аргыг хэрэглэн</w:t>
      </w:r>
      <w:r>
        <w:rPr>
          <w:bCs/>
          <w:szCs w:val="24"/>
        </w:rPr>
        <w:t xml:space="preserve"> энэхүү үр дүнд хүрсэн байна.</w:t>
      </w:r>
      <w:sdt>
        <w:sdtPr>
          <w:rPr>
            <w:bCs/>
            <w:szCs w:val="24"/>
          </w:rPr>
          <w:id w:val="2038463334"/>
          <w:citation/>
        </w:sdtPr>
        <w:sdtEndPr/>
        <w:sdtContent>
          <w:r>
            <w:rPr>
              <w:bCs/>
              <w:szCs w:val="24"/>
            </w:rPr>
            <w:fldChar w:fldCharType="begin"/>
          </w:r>
          <w:r>
            <w:rPr>
              <w:bCs/>
              <w:szCs w:val="24"/>
            </w:rPr>
            <w:instrText xml:space="preserve"> CITATION Jin14 \l 1033 </w:instrText>
          </w:r>
          <w:r>
            <w:rPr>
              <w:bCs/>
              <w:szCs w:val="24"/>
            </w:rPr>
            <w:fldChar w:fldCharType="separate"/>
          </w:r>
          <w:r w:rsidR="00D8170C">
            <w:rPr>
              <w:bCs/>
              <w:szCs w:val="24"/>
            </w:rPr>
            <w:t xml:space="preserve"> </w:t>
          </w:r>
          <w:r w:rsidR="00D8170C" w:rsidRPr="00D8170C">
            <w:rPr>
              <w:szCs w:val="24"/>
            </w:rPr>
            <w:t>(Jin, S., Su, L., &amp; Ullah, A, 2014)</w:t>
          </w:r>
          <w:r>
            <w:rPr>
              <w:bCs/>
              <w:szCs w:val="24"/>
            </w:rPr>
            <w:fldChar w:fldCharType="end"/>
          </w:r>
        </w:sdtContent>
      </w:sdt>
    </w:p>
    <w:p w14:paraId="57FBA61B" w14:textId="4C055CD3" w:rsidR="00AA51AE" w:rsidRPr="00E72B90" w:rsidRDefault="00AA51AE" w:rsidP="00AA51AE">
      <w:pPr>
        <w:spacing w:before="0" w:after="160"/>
        <w:rPr>
          <w:bCs/>
          <w:szCs w:val="24"/>
        </w:rPr>
      </w:pPr>
      <w:r w:rsidRPr="00EA0090">
        <w:rPr>
          <w:bCs/>
          <w:szCs w:val="24"/>
        </w:rPr>
        <w:t>Ардуино ба Медерос (2011) гөлгөр шилжилтийн мод хэмээх шинэ аргыг санал болго</w:t>
      </w:r>
      <w:r>
        <w:rPr>
          <w:bCs/>
          <w:szCs w:val="24"/>
        </w:rPr>
        <w:t>сон юм</w:t>
      </w:r>
      <w:r w:rsidR="00851F5D">
        <w:rPr>
          <w:bCs/>
          <w:szCs w:val="24"/>
        </w:rPr>
        <w:t>. Тэд инфляц</w:t>
      </w:r>
      <w:r w:rsidRPr="00EA0090">
        <w:rPr>
          <w:bCs/>
          <w:szCs w:val="24"/>
        </w:rPr>
        <w:t xml:space="preserve"> ба бодит үйл ажиллагааны </w:t>
      </w:r>
      <w:r>
        <w:rPr>
          <w:bCs/>
          <w:szCs w:val="24"/>
        </w:rPr>
        <w:t>түрүүлэх</w:t>
      </w:r>
      <w:r w:rsidRPr="00EA0090">
        <w:rPr>
          <w:bCs/>
          <w:szCs w:val="24"/>
        </w:rPr>
        <w:t xml:space="preserve"> үзүүлэлтүүд нь олон бүтций</w:t>
      </w:r>
      <w:r>
        <w:rPr>
          <w:bCs/>
          <w:szCs w:val="24"/>
        </w:rPr>
        <w:t>н</w:t>
      </w:r>
      <w:r w:rsidRPr="00EA0090">
        <w:rPr>
          <w:bCs/>
          <w:szCs w:val="24"/>
        </w:rPr>
        <w:t xml:space="preserve"> </w:t>
      </w:r>
      <w:r>
        <w:rPr>
          <w:bCs/>
          <w:szCs w:val="24"/>
        </w:rPr>
        <w:t xml:space="preserve">өөрчлөлт бүхий </w:t>
      </w:r>
      <w:r w:rsidRPr="00EA0090">
        <w:rPr>
          <w:bCs/>
          <w:szCs w:val="24"/>
        </w:rPr>
        <w:t>хамгийн чухал таамаглагч</w:t>
      </w:r>
      <w:r>
        <w:rPr>
          <w:bCs/>
          <w:szCs w:val="24"/>
        </w:rPr>
        <w:t>ид</w:t>
      </w:r>
      <w:r w:rsidRPr="00EA0090">
        <w:rPr>
          <w:bCs/>
          <w:szCs w:val="24"/>
        </w:rPr>
        <w:t xml:space="preserve"> болохыг тогтоожээ. </w:t>
      </w:r>
      <w:r>
        <w:rPr>
          <w:bCs/>
          <w:szCs w:val="24"/>
        </w:rPr>
        <w:t>Мөн тэд б</w:t>
      </w:r>
      <w:r w:rsidRPr="00EA0090">
        <w:rPr>
          <w:bCs/>
          <w:szCs w:val="24"/>
        </w:rPr>
        <w:t>аг</w:t>
      </w:r>
      <w:r>
        <w:rPr>
          <w:bCs/>
          <w:szCs w:val="24"/>
        </w:rPr>
        <w:t>г</w:t>
      </w:r>
      <w:r w:rsidRPr="00EA0090">
        <w:rPr>
          <w:bCs/>
          <w:szCs w:val="24"/>
        </w:rPr>
        <w:t xml:space="preserve">инг ашиглахтай холбогдуулан хоёр нөхцөлт </w:t>
      </w:r>
      <w:r>
        <w:rPr>
          <w:bCs/>
          <w:szCs w:val="24"/>
        </w:rPr>
        <w:t xml:space="preserve">моментийг </w:t>
      </w:r>
      <w:r w:rsidRPr="00EA0090">
        <w:rPr>
          <w:bCs/>
          <w:szCs w:val="24"/>
        </w:rPr>
        <w:t>урьдчилан таамаглах</w:t>
      </w:r>
      <w:r>
        <w:rPr>
          <w:bCs/>
          <w:szCs w:val="24"/>
        </w:rPr>
        <w:t xml:space="preserve"> эмпирик нотолгоо өгсөн юм.</w:t>
      </w:r>
      <w:sdt>
        <w:sdtPr>
          <w:rPr>
            <w:bCs/>
            <w:szCs w:val="24"/>
          </w:rPr>
          <w:id w:val="1261185767"/>
          <w:citation/>
        </w:sdtPr>
        <w:sdtEndPr/>
        <w:sdtContent>
          <w:r>
            <w:rPr>
              <w:bCs/>
              <w:szCs w:val="24"/>
            </w:rPr>
            <w:fldChar w:fldCharType="begin"/>
          </w:r>
          <w:r>
            <w:rPr>
              <w:bCs/>
              <w:szCs w:val="24"/>
            </w:rPr>
            <w:instrText xml:space="preserve"> CITATION Aud11 \l 1033 </w:instrText>
          </w:r>
          <w:r>
            <w:rPr>
              <w:bCs/>
              <w:szCs w:val="24"/>
            </w:rPr>
            <w:fldChar w:fldCharType="separate"/>
          </w:r>
          <w:r w:rsidR="00D8170C">
            <w:rPr>
              <w:bCs/>
              <w:szCs w:val="24"/>
            </w:rPr>
            <w:t xml:space="preserve"> </w:t>
          </w:r>
          <w:r w:rsidR="00D8170C" w:rsidRPr="00D8170C">
            <w:rPr>
              <w:szCs w:val="24"/>
            </w:rPr>
            <w:t>(Audrino, F., &amp; Medeiros, M. C, 2011)</w:t>
          </w:r>
          <w:r>
            <w:rPr>
              <w:bCs/>
              <w:szCs w:val="24"/>
            </w:rPr>
            <w:fldChar w:fldCharType="end"/>
          </w:r>
        </w:sdtContent>
      </w:sdt>
    </w:p>
    <w:p w14:paraId="6C202DCD" w14:textId="77777777" w:rsidR="00AA51AE" w:rsidRDefault="00AA51AE" w:rsidP="00364277">
      <w:pPr>
        <w:pStyle w:val="Heading2"/>
        <w:numPr>
          <w:ilvl w:val="1"/>
          <w:numId w:val="7"/>
        </w:numPr>
      </w:pPr>
      <w:bookmarkStart w:id="14" w:name="_Toc43134188"/>
      <w:r w:rsidRPr="00AA51AE">
        <w:t>Машин сургалтын алгоритм түүний хэрэглээ</w:t>
      </w:r>
      <w:bookmarkEnd w:id="14"/>
    </w:p>
    <w:p w14:paraId="298A0311" w14:textId="77777777" w:rsidR="00AA51AE" w:rsidRPr="00AA51AE" w:rsidRDefault="00AA51AE" w:rsidP="00364277">
      <w:pPr>
        <w:pStyle w:val="Heading3"/>
        <w:numPr>
          <w:ilvl w:val="2"/>
          <w:numId w:val="7"/>
        </w:numPr>
        <w:ind w:left="360" w:firstLine="0"/>
      </w:pPr>
      <w:bookmarkStart w:id="15" w:name="_Toc43134189"/>
      <w:r>
        <w:t>Шинэ өгөгдөл</w:t>
      </w:r>
      <w:bookmarkEnd w:id="15"/>
    </w:p>
    <w:p w14:paraId="2EA464BD" w14:textId="77777777" w:rsidR="00AA51AE" w:rsidRDefault="00AA51AE" w:rsidP="00AA51AE">
      <w:r w:rsidRPr="00E15DE8">
        <w:t xml:space="preserve">"Том өгөгдөл" </w:t>
      </w:r>
      <w:r>
        <w:t>хэмээх</w:t>
      </w:r>
      <w:r w:rsidRPr="00E15DE8">
        <w:t xml:space="preserve"> хэллэг нь мэдээллийн цар хүрээ </w:t>
      </w:r>
      <w:r>
        <w:t xml:space="preserve">хурдацтай </w:t>
      </w:r>
      <w:r w:rsidRPr="00E15DE8">
        <w:t xml:space="preserve">өөрчлөгдөж байгааг </w:t>
      </w:r>
      <w:r>
        <w:t>харуулж байна. Мөн өгөгдлийг шинж чанарт ч гэсэн өөрчлөлт гарсан байна. Машин сургалт нь стандарт тооцооллын аргуудад хэт их хэмжээст уламжлалт бус өгөгдлүүд, түүний дотор зураг, хэлний мэдээлэл зэрэг өгөгдлийг бид регресст оруулаад авч үзэх боломжтой болгодог.</w:t>
      </w:r>
    </w:p>
    <w:p w14:paraId="73B97E06" w14:textId="2199363B" w:rsidR="00AA51AE" w:rsidRDefault="00AA51AE" w:rsidP="00AA51AE">
      <w:r w:rsidRPr="009122A4">
        <w:t xml:space="preserve">Хиймэл дагуулууд дэлхийн зургийг хэдэн арван жилийн турш авч ирсэн бөгөөд одоо бид </w:t>
      </w:r>
      <w:r>
        <w:t>үүнийг</w:t>
      </w:r>
      <w:r w:rsidRPr="009122A4">
        <w:t xml:space="preserve"> пикселжсэн вектор төдийгүй эдийн засгийн хувьд ч ач холбогдолтой </w:t>
      </w:r>
      <w:r>
        <w:t xml:space="preserve">орц </w:t>
      </w:r>
      <w:r w:rsidRPr="009122A4">
        <w:t>болгон ашиглаж болно.</w:t>
      </w:r>
      <w:r>
        <w:t xml:space="preserve"> </w:t>
      </w:r>
      <w:r w:rsidRPr="009122A4">
        <w:t>Дональдсон ба Стэйтегард (2016) хиймэл дагуулын мэдээллийг ашигла</w:t>
      </w:r>
      <w:r>
        <w:t>ж буй</w:t>
      </w:r>
      <w:r w:rsidRPr="009122A4">
        <w:t xml:space="preserve"> эдийн засгийн </w:t>
      </w:r>
      <w:r>
        <w:t>судлагдсан байдлын тоймд хувь нэмэр оруулсан байдаг</w:t>
      </w:r>
      <w:r w:rsidR="00E73D9F">
        <w:t>.</w:t>
      </w:r>
      <w:r w:rsidRPr="009122A4">
        <w:t xml:space="preserve"> </w:t>
      </w:r>
      <w:r w:rsidR="00E73D9F">
        <w:t>Т</w:t>
      </w:r>
      <w:r w:rsidRPr="009122A4">
        <w:t>ухайлбал</w:t>
      </w:r>
      <w:r w:rsidR="00E73D9F">
        <w:t>,</w:t>
      </w:r>
      <w:r w:rsidR="00344A87">
        <w:t xml:space="preserve"> </w:t>
      </w:r>
      <w:r w:rsidRPr="009122A4">
        <w:lastRenderedPageBreak/>
        <w:t>шөнийн гэрэлт</w:t>
      </w:r>
      <w:r>
        <w:t xml:space="preserve">үүлэг болон </w:t>
      </w:r>
      <w:r w:rsidRPr="009122A4">
        <w:t>эдийн засгийн гарц</w:t>
      </w:r>
      <w:r>
        <w:t xml:space="preserve">ын хамаарал </w:t>
      </w:r>
      <w:r w:rsidRPr="009122A4">
        <w:t xml:space="preserve">(Хендерсон, Storeygard, Weil 2012) эсвэл ирээдүйн ургацын хэмжээг тооцоолох (Lobell 2013) </w:t>
      </w:r>
      <w:r>
        <w:t>судалгаануудыг дурдаж болно</w:t>
      </w:r>
      <w:r w:rsidRPr="009122A4">
        <w:t>.</w:t>
      </w:r>
      <w:r>
        <w:t xml:space="preserve"> Хиймэл дагуулын зураг нь бидэнд шууд ургацын хэмжээ гэх мэт мэдээллийг өгөхгүй ч зурганд суурилсан x вектор хэлбэртэй өгөгдлийг гаргана. Энэ өгөгдлийг  </w:t>
      </w:r>
      <m:oMath>
        <m:acc>
          <m:accPr>
            <m:ctrlPr>
              <w:rPr>
                <w:rFonts w:ascii="Cambria Math" w:hAnsi="Cambria Math"/>
                <w:i/>
              </w:rPr>
            </m:ctrlPr>
          </m:accPr>
          <m:e>
            <m:r>
              <w:rPr>
                <w:rFonts w:ascii="Cambria Math" w:hAnsi="Cambria Math"/>
              </w:rPr>
              <m:t>y</m:t>
            </m:r>
          </m:e>
        </m:acc>
      </m:oMath>
      <w:r>
        <w:t xml:space="preserve"> -ээр илэрхийлэгдсэн ургацын хэмжээний утгатай тааруулах болно. Хиймэл дагуулын зургийг ургацын хэмжигдэхүүн рүү шилжүүлэх нь таамаглалын асуудал юм. Чухамдаа машин сургалт нь энэхүү өгөгдлөөс эдийн засгийн ач холбогдолтой дохиолол гаргаж авах, задлах энгийн хэрэгсэл юм.</w:t>
      </w:r>
      <w:sdt>
        <w:sdtPr>
          <w:id w:val="881974935"/>
          <w:citation/>
        </w:sdtPr>
        <w:sdtEndPr/>
        <w:sdtContent>
          <w:r>
            <w:fldChar w:fldCharType="begin"/>
          </w:r>
          <w:r>
            <w:instrText xml:space="preserve"> CITATION Lob13 \l 1104 </w:instrText>
          </w:r>
          <w:r>
            <w:fldChar w:fldCharType="separate"/>
          </w:r>
          <w:r w:rsidR="00D8170C">
            <w:t xml:space="preserve"> (Lobell, David B, 2013)</w:t>
          </w:r>
          <w:r>
            <w:fldChar w:fldCharType="end"/>
          </w:r>
        </w:sdtContent>
      </w:sdt>
    </w:p>
    <w:p w14:paraId="2E24A471" w14:textId="1DD27C39" w:rsidR="00AA51AE" w:rsidRDefault="00AA51AE" w:rsidP="00AA51AE">
      <w:r w:rsidRPr="00E608C2">
        <w:t xml:space="preserve">Эдгээр шинэ мэдээллийн эх үүсвэр нь ялангуяа хөгжиж буй орнуудын ядуурлыг хянах, зорилтот чиглэлээр тогтоох гэх мэт эдийн засгийн мэдээлэл </w:t>
      </w:r>
      <w:r>
        <w:t xml:space="preserve">орхигдсон үед </w:t>
      </w:r>
      <w:r w:rsidRPr="00E608C2">
        <w:t xml:space="preserve">тохиолдолд онцгой ач холбогдолтой юм. </w:t>
      </w:r>
      <w:sdt>
        <w:sdtPr>
          <w:id w:val="837808117"/>
          <w:citation/>
        </w:sdtPr>
        <w:sdtEndPr/>
        <w:sdtContent>
          <w:r>
            <w:fldChar w:fldCharType="begin"/>
          </w:r>
          <w:r>
            <w:instrText xml:space="preserve"> CITATION Blu16 \l 1033 </w:instrText>
          </w:r>
          <w:r>
            <w:fldChar w:fldCharType="separate"/>
          </w:r>
          <w:r w:rsidR="00D8170C">
            <w:t>(Blumenstock, Joshua Evan, 2016)</w:t>
          </w:r>
          <w:r>
            <w:fldChar w:fldCharType="end"/>
          </w:r>
        </w:sdtContent>
      </w:sdt>
      <w:r>
        <w:t xml:space="preserve"> </w:t>
      </w:r>
      <w:r w:rsidRPr="00E608C2">
        <w:t>Жан</w:t>
      </w:r>
      <w:r>
        <w:t xml:space="preserve"> </w:t>
      </w:r>
      <w:r w:rsidRPr="00E608C2">
        <w:t xml:space="preserve">(2016) Африкийн таван орны хиймэл дагуулын мэдээллээс орон нутгийн эдийн засгийн үр дүнг урьдчилан таамаглах </w:t>
      </w:r>
      <w:r>
        <w:t xml:space="preserve">неирол </w:t>
      </w:r>
      <w:r w:rsidRPr="00E608C2">
        <w:t>сүлжээг сурга</w:t>
      </w:r>
      <w:r>
        <w:t>сан байдаг.</w:t>
      </w:r>
      <w:r w:rsidRPr="002D033C">
        <w:t xml:space="preserve"> Машин сур</w:t>
      </w:r>
      <w:r>
        <w:t>г</w:t>
      </w:r>
      <w:r w:rsidRPr="002D033C">
        <w:t>ах нь томоохон хэмжээний сүлжээний өгөгдлөөс эдийн засгийн таамаглал дэвшүүл</w:t>
      </w:r>
      <w:r>
        <w:t>эхэд ашиглагддаг.</w:t>
      </w:r>
      <w:r w:rsidRPr="002D033C">
        <w:t xml:space="preserve"> </w:t>
      </w:r>
      <w:r>
        <w:t>Ж</w:t>
      </w:r>
      <w:r w:rsidRPr="002D033C">
        <w:t>ишээлбэл, Блуменсток, Кадамуро, Он (2015) нар гар утасны өгөгдлийг ашигла</w:t>
      </w:r>
      <w:r>
        <w:t>н</w:t>
      </w:r>
      <w:r w:rsidRPr="002D033C">
        <w:t xml:space="preserve"> Руанда дахь ядуурлыг хувь хүн бүрийн </w:t>
      </w:r>
      <w:r>
        <w:t>түвшинд</w:t>
      </w:r>
      <w:r w:rsidRPr="002D033C">
        <w:t xml:space="preserve"> үнэл</w:t>
      </w:r>
      <w:r>
        <w:t>сэн байдаг</w:t>
      </w:r>
      <w:r w:rsidRPr="002D033C">
        <w:t>.</w:t>
      </w:r>
      <w:r>
        <w:t xml:space="preserve"> Зурган мэдээллийг таних нь хиймэл дагуулын өгөгдлөөс гадна хөгжиж буй орнуудын эдийн засгийн гарцын таамаглалыг хийхэд ашиглагддаг. Нэг жишээ дурдахад </w:t>
      </w:r>
      <w:r w:rsidRPr="00747398">
        <w:t>Глаесер, Коминерс, Люка, Наик нар (2016) Google Street View-ээс авсан зургуудыг ашигла</w:t>
      </w:r>
      <w:r>
        <w:t xml:space="preserve">н </w:t>
      </w:r>
      <w:r w:rsidRPr="00747398">
        <w:t xml:space="preserve"> Нью-Йорк болон Бостон дахь түвшний орлогыг хэмж</w:t>
      </w:r>
      <w:r>
        <w:t>сэн</w:t>
      </w:r>
      <w:r w:rsidR="00B74A35">
        <w:t xml:space="preserve"> байна</w:t>
      </w:r>
      <w:r>
        <w:t>.</w:t>
      </w:r>
      <w:sdt>
        <w:sdtPr>
          <w:id w:val="-1198312319"/>
          <w:citation/>
        </w:sdtPr>
        <w:sdtEndPr/>
        <w:sdtContent>
          <w:r>
            <w:fldChar w:fldCharType="begin"/>
          </w:r>
          <w:r>
            <w:instrText xml:space="preserve"> CITATION Blu15 \l 1033 </w:instrText>
          </w:r>
          <w:r>
            <w:fldChar w:fldCharType="separate"/>
          </w:r>
          <w:r w:rsidR="00D8170C">
            <w:t xml:space="preserve"> (Blumenstock, Joshua E., Gabriel Cadamuro, 2015)</w:t>
          </w:r>
          <w:r>
            <w:fldChar w:fldCharType="end"/>
          </w:r>
        </w:sdtContent>
      </w:sdt>
    </w:p>
    <w:p w14:paraId="4EC54B0E" w14:textId="1838DCA1" w:rsidR="00AA51AE" w:rsidRPr="00C65FBC" w:rsidRDefault="00AA51AE" w:rsidP="00AA51AE">
      <w:r>
        <w:t xml:space="preserve">Хэл нь мэдээллийн өөр нэг шинэ хүчирхэг эх сурважийн </w:t>
      </w:r>
      <w:r w:rsidR="00851F5D">
        <w:t>нэг билээ. Хиймэл дагуулын зургий</w:t>
      </w:r>
      <w:r>
        <w:t xml:space="preserve">н нэгэн адил цахим постуудыг машин сургалтын тусламжтай шошгожуулж хэрэгцээтэй өгөгдөл гарган авах боломжтой юм. </w:t>
      </w:r>
      <w:r w:rsidRPr="00D462B1">
        <w:t>Кан, Кузнецова, Лука, Чой нар (2013) эрүүл ахуйн хяналт шалгалтын үр дүнг урьдчилан таамаглахын тулд Yelp.com дээрх ресторан</w:t>
      </w:r>
      <w:r>
        <w:t xml:space="preserve"> бүрийн танилцуулгыг ашигласан</w:t>
      </w:r>
      <w:r w:rsidR="000D40D9">
        <w:t xml:space="preserve"> юм</w:t>
      </w:r>
      <w:r>
        <w:t xml:space="preserve">. </w:t>
      </w:r>
      <w:sdt>
        <w:sdtPr>
          <w:id w:val="1898006069"/>
          <w:citation/>
        </w:sdtPr>
        <w:sdtEndPr/>
        <w:sdtContent>
          <w:r>
            <w:fldChar w:fldCharType="begin"/>
          </w:r>
          <w:r>
            <w:instrText xml:space="preserve"> CITATION Kan13 \l 1033 </w:instrText>
          </w:r>
          <w:r>
            <w:fldChar w:fldCharType="separate"/>
          </w:r>
          <w:r w:rsidR="00D8170C">
            <w:t>(Kang, Jun Seok, Polina Kuznetsova, Michael, 2013)</w:t>
          </w:r>
          <w:r>
            <w:fldChar w:fldCharType="end"/>
          </w:r>
        </w:sdtContent>
      </w:sdt>
    </w:p>
    <w:p w14:paraId="01DD4749" w14:textId="77777777" w:rsidR="00AA51AE" w:rsidRPr="00810FC4" w:rsidRDefault="00AA51AE" w:rsidP="00AA51AE">
      <w:r>
        <w:t>Санхүүчид болон эдийн засагчид</w:t>
      </w:r>
      <w:r w:rsidRPr="00841FE6">
        <w:t xml:space="preserve"> Компюстат</w:t>
      </w:r>
      <w:r>
        <w:t xml:space="preserve"> (д</w:t>
      </w:r>
      <w:r w:rsidR="00851F5D">
        <w:t>элхийн хэмжээнд идэвхтэй, идэвх</w:t>
      </w:r>
      <w:r w:rsidRPr="00B90075">
        <w:t>гүй байгаа компаниудын санхүүгийн, статистик, зах зээлийн мэдээллийн мэдээллийн сан</w:t>
      </w:r>
      <w:r>
        <w:t>)</w:t>
      </w:r>
      <w:r w:rsidRPr="00841FE6">
        <w:t xml:space="preserve"> </w:t>
      </w:r>
      <w:r>
        <w:t xml:space="preserve">дээрх </w:t>
      </w:r>
      <w:r w:rsidRPr="00841FE6">
        <w:t>байгууллагы</w:t>
      </w:r>
      <w:r w:rsidR="00851F5D">
        <w:t>н санхүүгийн мэдээлэлд ихээхэн н</w:t>
      </w:r>
      <w:r w:rsidRPr="00841FE6">
        <w:t>айддаг</w:t>
      </w:r>
      <w:r>
        <w:t>. Гэхдээ байгууллагууд санхүүгийн байдлын дэлгэрэнгүй тайланг гаргадаг.</w:t>
      </w:r>
      <w:r w:rsidRPr="00EB6156">
        <w:t xml:space="preserve"> АНУ-д олон нийтэд зарагддаг компаниуд жил бүр 10-K маягтыг гаргаж өгөх ёстой.</w:t>
      </w:r>
      <w:r>
        <w:t xml:space="preserve"> </w:t>
      </w:r>
      <w:r w:rsidRPr="0028053E">
        <w:t>Коган, Левин, Роутледж, Саги, Смит нар (2009) эдгээр хэлбэрийн зах зээлийн эрсдэлийн тодруулгын текстээс ойролцоогоор 10,000 ийм фирмүүдийн хэлбэлзлийг урьдчилан таамагла</w:t>
      </w:r>
      <w:r>
        <w:t>сан</w:t>
      </w:r>
      <w:r w:rsidRPr="0028053E">
        <w:t xml:space="preserve"> бөгөөд энэ нь өнгөрсөн үеийн хэлбэлзэлд мэдэгдэхүйц </w:t>
      </w:r>
      <w:r>
        <w:t xml:space="preserve">ач холбогдолтой байгааг </w:t>
      </w:r>
      <w:r w:rsidRPr="0028053E">
        <w:t>харуул</w:t>
      </w:r>
      <w:r>
        <w:t>сан</w:t>
      </w:r>
      <w:r w:rsidRPr="0028053E">
        <w:t xml:space="preserve"> байна.</w:t>
      </w:r>
    </w:p>
    <w:p w14:paraId="21045DEA" w14:textId="6A54C0A5" w:rsidR="00AA51AE" w:rsidRDefault="00AA51AE" w:rsidP="00AA51AE">
      <w:r w:rsidRPr="00735119">
        <w:t>Машины сургалт нь уламжлалт мэдээллийн санд боловсруулалт хийх</w:t>
      </w:r>
      <w:r>
        <w:t xml:space="preserve">эд ихээхэн </w:t>
      </w:r>
      <w:r w:rsidRPr="00735119">
        <w:t>ашиг тустай</w:t>
      </w:r>
      <w:r>
        <w:t xml:space="preserve">. </w:t>
      </w:r>
      <w:r w:rsidRPr="00ED72FA">
        <w:t>Фейгенбаум (2015a, b)</w:t>
      </w:r>
      <w:r>
        <w:t xml:space="preserve"> нь хувь хүний түүхэн мэдээлэлд тулгуурлан зорилтод хүмүүсийн уулзуулдаг машин сургалтын ангилагч загвар боловсруулсан байна. Эцэг хөвгүүдийг бүртгэлийн мэдээлэл болон бусад эх үүсвэр бүхий мэдээлэлд тулгуурлан холбох энэхүү загварын ачаар их хямралын үеийн хүмүүсийн нийгмийн үйл хөдлөлийг хэмжих боломжтой юм. </w:t>
      </w:r>
      <w:r w:rsidRPr="00557DC1">
        <w:t>Бернхайм, Бьоркгреген, Наеккер, Рангел (2013) судалгааны хариултыг ажиглагдах зан төлөвтэй холбосон: Судалгаанд хамрагдсан судалгааны</w:t>
      </w:r>
      <w:r w:rsidR="00851F5D">
        <w:t xml:space="preserve"> хэсэг нь лабораторийн туршилта</w:t>
      </w:r>
      <w:r w:rsidRPr="00557DC1">
        <w:t xml:space="preserve">д оролцдог; Энэхүү өгөгдөл дээр сургагдсан машин сургалтын </w:t>
      </w:r>
      <w:r w:rsidRPr="00557DC1">
        <w:lastRenderedPageBreak/>
        <w:t>алгоритм нь судалгааны хариултуудын бодит сонголтыг урьдчилан таамаглаж, эдийн засагчдад тайлангийн төлөв байдлаас бодит байдлыг дүгнэх хэрэгслийг өгдөг.</w:t>
      </w:r>
      <w:r>
        <w:t xml:space="preserve"> </w:t>
      </w:r>
      <w:sdt>
        <w:sdtPr>
          <w:id w:val="664214688"/>
          <w:citation/>
        </w:sdtPr>
        <w:sdtEndPr/>
        <w:sdtContent>
          <w:r>
            <w:fldChar w:fldCharType="begin"/>
          </w:r>
          <w:r>
            <w:instrText xml:space="preserve"> CITATION Ber13 \l 1033 </w:instrText>
          </w:r>
          <w:r>
            <w:fldChar w:fldCharType="separate"/>
          </w:r>
          <w:r w:rsidR="00D8170C">
            <w:t>(Bernheim, Douglas, Daniel Bjorkegren, Jeffrey Naecker, and Anatonio Rangel, 2013)</w:t>
          </w:r>
          <w:r>
            <w:fldChar w:fldCharType="end"/>
          </w:r>
        </w:sdtContent>
      </w:sdt>
    </w:p>
    <w:p w14:paraId="3F939BCC" w14:textId="21DD91C5" w:rsidR="00AA51AE" w:rsidRDefault="00F73AB1" w:rsidP="00364277">
      <w:pPr>
        <w:pStyle w:val="Heading3"/>
        <w:numPr>
          <w:ilvl w:val="2"/>
          <w:numId w:val="7"/>
        </w:numPr>
        <w:ind w:left="360" w:firstLine="0"/>
      </w:pPr>
      <w:bookmarkStart w:id="16" w:name="_Toc43134190"/>
      <w:r>
        <w:t>Бодлогын шинжилгээ</w:t>
      </w:r>
      <w:bookmarkEnd w:id="16"/>
    </w:p>
    <w:p w14:paraId="1CCCBE06" w14:textId="23B6EAC9" w:rsidR="00AA51AE" w:rsidRPr="00BB2E7A" w:rsidRDefault="00AA51AE" w:rsidP="00AA51AE">
      <w:r>
        <w:t>Дараах бодлогын асуудлыг авч үзье: сэжигтнийг баривчилгааны дараа  шүүх хурлыг гэртээ хүлээх эсвэл шоронд хүлээхийг шүүгч нар шийддэг. Энэ шийдвэр хуулийн дагуу шүүгчийн таамаглалд үндэслэн хийгдэнэ: суллагдсан шүүгдэгч шүүх хуралд буцаж ирэх үү эсвэл шүүх хурлаас зугтаах уу, цаашлаад гэмт хэрэгт холбогдож болох уу? Статистикийн арга хэрэгслүүд нь бодлогын таамаглалын асуудалд цөөн хэдэн замаар тусалдаг. (</w:t>
      </w:r>
      <w:r w:rsidRPr="0066458F">
        <w:t xml:space="preserve">жишээ нь санамсаргүй байдлаар хийсэн хяналтын туршилт “бодлого нь ажилладаг уу?” </w:t>
      </w:r>
      <w:r>
        <w:t>г</w:t>
      </w:r>
      <w:r w:rsidRPr="0066458F">
        <w:t>эсэн асуултад хариулахад тусалдаг</w:t>
      </w:r>
      <w:r>
        <w:t xml:space="preserve">) Энэ тохиолдолд, </w:t>
      </w:r>
      <w:r w:rsidRPr="0066458F">
        <w:t>урьдчилан таамаглах алгоритм нь шүүгчийн шийдвэрийг сайжруулахад мөн адил тусалж чадах болов уу гэж гайхаж магадгүй юм</w:t>
      </w:r>
      <w:r>
        <w:t>.</w:t>
      </w:r>
      <w:r w:rsidRPr="00C8265F">
        <w:t xml:space="preserve"> </w:t>
      </w:r>
      <w:sdt>
        <w:sdtPr>
          <w:id w:val="-180509897"/>
          <w:citation/>
        </w:sdtPr>
        <w:sdtEndPr/>
        <w:sdtContent>
          <w:r>
            <w:fldChar w:fldCharType="begin"/>
          </w:r>
          <w:r>
            <w:instrText xml:space="preserve"> CITATION Kle15 \l 1033 </w:instrText>
          </w:r>
          <w:r>
            <w:fldChar w:fldCharType="separate"/>
          </w:r>
          <w:r w:rsidR="00D8170C">
            <w:t>(Kleinberg, Jon, Jens Ludwig, Sendhil Mullainathan, Ziad Obermeyer, 2015)</w:t>
          </w:r>
          <w:r>
            <w:fldChar w:fldCharType="end"/>
          </w:r>
        </w:sdtContent>
      </w:sdt>
    </w:p>
    <w:p w14:paraId="75A2A8A5" w14:textId="7D866CB8" w:rsidR="00AA51AE" w:rsidRPr="002C0488" w:rsidRDefault="00AA51AE" w:rsidP="00AA51AE">
      <w:r w:rsidRPr="00C8265F">
        <w:t xml:space="preserve">Батлан даалтын асуудал гэх мэт урьдчилсан таамаглалын бодлогын асуудал олон газарт гарч ирдэг (Клейнберг, Людвиг, Муллайнатан, Обермейер 2015). Жишээлбэл, томоохон хэмжээний </w:t>
      </w:r>
      <w:r>
        <w:t xml:space="preserve">судлагдахуун </w:t>
      </w:r>
      <w:r w:rsidRPr="00C8265F">
        <w:t xml:space="preserve">нь нэмэлт багш ажилд авах үр нөлөөг тооцдог бөгөөд энэ нь </w:t>
      </w:r>
      <w:r>
        <w:t>нэмж</w:t>
      </w:r>
      <w:r w:rsidRPr="00C8265F">
        <w:t xml:space="preserve"> багш ажилд авах эсэх талаар шийдвэр гаргахад </w:t>
      </w:r>
      <w:r>
        <w:t>хэрэглэгдэнэ</w:t>
      </w:r>
      <w:r w:rsidRPr="00C8265F">
        <w:t>.</w:t>
      </w:r>
      <w:r w:rsidRPr="00174CC7">
        <w:t xml:space="preserve"> Гэхдээ </w:t>
      </w:r>
      <w:r>
        <w:t xml:space="preserve">яг </w:t>
      </w:r>
      <w:r w:rsidRPr="00174CC7">
        <w:t xml:space="preserve">аль багшийг ажилд авах тухай шийдвэр нь </w:t>
      </w:r>
      <w:r>
        <w:t xml:space="preserve">мөн л </w:t>
      </w:r>
      <w:r w:rsidRPr="00174CC7">
        <w:t>таамаглахыг шаарддаг</w:t>
      </w:r>
      <w:r>
        <w:t xml:space="preserve"> бөгөөд </w:t>
      </w:r>
      <w:r w:rsidRPr="00174CC7">
        <w:t xml:space="preserve"> </w:t>
      </w:r>
      <w:r>
        <w:t xml:space="preserve">тухайн </w:t>
      </w:r>
      <w:r w:rsidRPr="00174CC7">
        <w:t xml:space="preserve">үед байгаа хувийн мэдээллийг </w:t>
      </w:r>
      <w:r>
        <w:t xml:space="preserve">ашиглан шийлвэр гаргадаг. </w:t>
      </w:r>
      <w:r w:rsidRPr="00174CC7">
        <w:t>(Кейн ба Стейгер 2008; Добби 2011; Джейкоб нар, 2016)</w:t>
      </w:r>
      <w:r>
        <w:t xml:space="preserve"> </w:t>
      </w:r>
      <w:r w:rsidRPr="004D52E7">
        <w:t>Халфин</w:t>
      </w:r>
      <w:r w:rsidRPr="00E4483F">
        <w:t xml:space="preserve"> (2016) нь машин сур</w:t>
      </w:r>
      <w:r w:rsidR="00851F5D">
        <w:t>г</w:t>
      </w:r>
      <w:r w:rsidRPr="00E4483F">
        <w:t>а</w:t>
      </w:r>
      <w:r>
        <w:t>лт</w:t>
      </w:r>
      <w:r w:rsidRPr="00E4483F">
        <w:t xml:space="preserve"> нь </w:t>
      </w:r>
      <w:r w:rsidR="00851F5D">
        <w:t>эдгээр хувийн шийд</w:t>
      </w:r>
      <w:r>
        <w:t xml:space="preserve">вэр гаргалтын </w:t>
      </w:r>
      <w:r w:rsidRPr="00E4483F">
        <w:t>таамагла</w:t>
      </w:r>
      <w:r>
        <w:t>лын</w:t>
      </w:r>
      <w:r w:rsidRPr="00E4483F">
        <w:t xml:space="preserve"> нарийвчлалыг хэрхэн сайжруулж болох талаар зарим нотолгоог өг</w:t>
      </w:r>
      <w:r>
        <w:t>сөн байдаг</w:t>
      </w:r>
      <w:r w:rsidRPr="00E4483F">
        <w:t>.</w:t>
      </w:r>
      <w:r>
        <w:t xml:space="preserve"> Мөн </w:t>
      </w:r>
      <w:r w:rsidRPr="004D52E7">
        <w:t xml:space="preserve">Абелсон, Варшней, </w:t>
      </w:r>
      <w:r>
        <w:t>Саан</w:t>
      </w:r>
      <w:r w:rsidRPr="004D52E7">
        <w:t xml:space="preserve"> (2014) </w:t>
      </w:r>
      <w:r w:rsidRPr="002C0488">
        <w:t xml:space="preserve">(2014), </w:t>
      </w:r>
      <w:r w:rsidRPr="004D52E7">
        <w:t xml:space="preserve">Макбрайд ба Николс (2016), Энгстром, Херш, Ньюхаус </w:t>
      </w:r>
      <w:r w:rsidRPr="002C0488">
        <w:t xml:space="preserve">(2016) нар </w:t>
      </w:r>
      <w:r w:rsidRPr="00276137">
        <w:t>одоогийн ядуурлын шалгуур үзүүлэлтүүдтэй харьцу</w:t>
      </w:r>
      <w:r w:rsidR="00851F5D">
        <w:t>улахад ядуурлын зорилтот түвшнийг</w:t>
      </w:r>
      <w:r w:rsidRPr="00276137">
        <w:t xml:space="preserve"> сайжруулах</w:t>
      </w:r>
      <w:r w:rsidRPr="002C0488">
        <w:t xml:space="preserve"> зорилгоор </w:t>
      </w:r>
      <w:r>
        <w:t xml:space="preserve">машин </w:t>
      </w:r>
      <w:r w:rsidRPr="002C0488">
        <w:t>сургалтыг ашигла</w:t>
      </w:r>
      <w:r>
        <w:t>сан</w:t>
      </w:r>
      <w:r w:rsidR="005F596D">
        <w:t xml:space="preserve"> юм</w:t>
      </w:r>
      <w:r>
        <w:t xml:space="preserve">. </w:t>
      </w:r>
      <w:r w:rsidRPr="00276137">
        <w:t>Эдгээр урьдчилан таамаглах асуудал нь бидний хариулахыг хүссэн асуултууд</w:t>
      </w:r>
      <w:r>
        <w:t>тай</w:t>
      </w:r>
      <w:r w:rsidRPr="00276137">
        <w:t xml:space="preserve"> нягт холбоотой: нэмэлт багшийн нөлөө нь тухайн багш хэрхэн сонгогдсоноос хамаарна; шилжүүлгийн хөтөлбөрийн үр нөлөө нь </w:t>
      </w:r>
      <w:r>
        <w:t xml:space="preserve">хэр зэрэг нарийвчлалтай зорилт болгосон </w:t>
      </w:r>
      <w:r w:rsidRPr="00276137">
        <w:t>байхаас хамаарна.</w:t>
      </w:r>
      <w:sdt>
        <w:sdtPr>
          <w:id w:val="-27492835"/>
          <w:citation/>
        </w:sdtPr>
        <w:sdtEndPr/>
        <w:sdtContent>
          <w:r>
            <w:fldChar w:fldCharType="begin"/>
          </w:r>
          <w:r>
            <w:instrText xml:space="preserve"> CITATION Sen17 \l 1033 </w:instrText>
          </w:r>
          <w:r>
            <w:fldChar w:fldCharType="separate"/>
          </w:r>
          <w:r w:rsidR="00D8170C">
            <w:t xml:space="preserve"> (Sendhil Mullainathan, Jann Spiess, 2017)</w:t>
          </w:r>
          <w:r>
            <w:fldChar w:fldCharType="end"/>
          </w:r>
        </w:sdtContent>
      </w:sdt>
    </w:p>
    <w:p w14:paraId="7C2CB22E" w14:textId="14FBCF5E" w:rsidR="00AA51AE" w:rsidRPr="00AA51AE" w:rsidRDefault="00AA51AE" w:rsidP="00AA51AE">
      <w:r w:rsidRPr="00A7561E">
        <w:t>Урьдчилан таамаглах бодлогын асуудлыг шийдвэрлэхэд эдийн засагчид чухал үүрэг гүйцэтгэж чадна. Нэгдүгээрт, урьдчилан таамаглах нь чухал боловч</w:t>
      </w:r>
      <w:r>
        <w:t>,</w:t>
      </w:r>
      <w:r w:rsidRPr="00A7561E">
        <w:t xml:space="preserve"> </w:t>
      </w:r>
      <w:r>
        <w:t xml:space="preserve">дан ганц </w:t>
      </w:r>
      <w:r w:rsidRPr="00A7561E">
        <w:t>машин сурах нь хангалтгүй юм:</w:t>
      </w:r>
      <w:r>
        <w:t xml:space="preserve"> </w:t>
      </w:r>
      <w:r w:rsidRPr="00A7561E">
        <w:t>эконометрик</w:t>
      </w:r>
      <w:r>
        <w:t xml:space="preserve">тэй холбоотой хэд хэдэн </w:t>
      </w:r>
      <w:r w:rsidRPr="00A7561E">
        <w:t xml:space="preserve">бэрхшээл гарч </w:t>
      </w:r>
      <w:r>
        <w:t>ирнэ</w:t>
      </w:r>
      <w:r w:rsidRPr="00A7561E">
        <w:t>. Шүүгч</w:t>
      </w:r>
      <w:r>
        <w:t>ийн шийдвэр гаргах тохиолдлын хувьд аль</w:t>
      </w:r>
      <w:r w:rsidRPr="00A7561E">
        <w:t xml:space="preserve"> алгоритмыг </w:t>
      </w:r>
      <w:r>
        <w:t xml:space="preserve">ашигласнаар таамаглалыг </w:t>
      </w:r>
      <w:r w:rsidRPr="00A7561E">
        <w:t xml:space="preserve">сайжруулах боломжтой эсэхийг шийдэхийн тулд </w:t>
      </w:r>
      <w:r>
        <w:t>суурь,</w:t>
      </w:r>
      <w:r w:rsidRPr="00A7561E">
        <w:t xml:space="preserve"> үндсэн асуудлыг шийдэх хэрэгтэй</w:t>
      </w:r>
      <w:r>
        <w:t>: бид зөвхөн батлагдсан тохиолдолд л гэмт хэргийг хүлээн зөвшөөрнө. Хоёрдугаарт зан т</w:t>
      </w:r>
      <w:r w:rsidR="00851F5D">
        <w:t>өлөвийн асуудал үүсдэг. Алгоритм</w:t>
      </w:r>
      <w:r>
        <w:t xml:space="preserve"> нь таамаглал хийхэд тусалж байгаа ч энэ хэрэгслийг сонгох болсон хүчин зүйлсийг ойлгох хэрэгтэй. </w:t>
      </w:r>
      <w:r w:rsidRPr="00D04437">
        <w:t xml:space="preserve">Алгоритмд итгэх итгэлийг ямар хүчин зүйл тодорхойлдог вэ? Илүү энгийн алгоритмд их итгэх </w:t>
      </w:r>
      <w:r>
        <w:t xml:space="preserve">нь зөв </w:t>
      </w:r>
      <w:r w:rsidRPr="00D04437">
        <w:t xml:space="preserve">үү? Хувийн мэдээллийг оновчтой ашиглахыг шүүгчдийг хэрхэн дэмжиж байгаа вэ? Эдгээр асуулт нь технологийн, мэдээллийн эдийн засаг, зан </w:t>
      </w:r>
      <w:r>
        <w:t>төлөвийн</w:t>
      </w:r>
      <w:r w:rsidRPr="00D04437">
        <w:t xml:space="preserve"> эдийн засгийн асууд</w:t>
      </w:r>
      <w:r>
        <w:t>лууды</w:t>
      </w:r>
      <w:r w:rsidRPr="00D04437">
        <w:t>г нэгтгэдэг.</w:t>
      </w:r>
      <w:sdt>
        <w:sdtPr>
          <w:id w:val="1534383021"/>
          <w:citation/>
        </w:sdtPr>
        <w:sdtEndPr/>
        <w:sdtContent>
          <w:r>
            <w:fldChar w:fldCharType="begin"/>
          </w:r>
          <w:r>
            <w:instrText xml:space="preserve"> CITATION Die15 \l 1033 </w:instrText>
          </w:r>
          <w:r>
            <w:fldChar w:fldCharType="separate"/>
          </w:r>
          <w:r w:rsidR="00D8170C">
            <w:t xml:space="preserve"> (Dietvorst, Berkeley J., Joseph P Simmons, and Cade Massey, 2015)</w:t>
          </w:r>
          <w:r>
            <w:fldChar w:fldCharType="end"/>
          </w:r>
        </w:sdtContent>
      </w:sdt>
    </w:p>
    <w:p w14:paraId="59BC92CF" w14:textId="77777777" w:rsidR="00AA51AE" w:rsidRDefault="00AA51AE" w:rsidP="00364277">
      <w:pPr>
        <w:pStyle w:val="Heading3"/>
        <w:numPr>
          <w:ilvl w:val="2"/>
          <w:numId w:val="7"/>
        </w:numPr>
        <w:ind w:left="360" w:firstLine="0"/>
      </w:pPr>
      <w:bookmarkStart w:id="17" w:name="_Toc43134191"/>
      <w:r>
        <w:lastRenderedPageBreak/>
        <w:t>Онолыг шалгах</w:t>
      </w:r>
      <w:bookmarkEnd w:id="17"/>
    </w:p>
    <w:p w14:paraId="3258F208" w14:textId="0B79934F" w:rsidR="00AA51AE" w:rsidRPr="001A3B19" w:rsidRDefault="00AA51AE" w:rsidP="00AA51AE">
      <w:r>
        <w:t xml:space="preserve">Машин сургалтын эцсийн хэрэглээ нь </w:t>
      </w:r>
      <w:r w:rsidRPr="00ED5CF0">
        <w:t>таамагла</w:t>
      </w:r>
      <w:r>
        <w:t>лын</w:t>
      </w:r>
      <w:r w:rsidRPr="00ED5CF0">
        <w:t xml:space="preserve"> чадвартай холбоотой онолуудыг шууд туршиж үзэх явдал юм.</w:t>
      </w:r>
      <w:r>
        <w:t xml:space="preserve"> </w:t>
      </w:r>
      <w:r w:rsidRPr="00ED5CF0">
        <w:t xml:space="preserve">Санхүүгийн үр ашигтай зах зээлийн онолын хүрээнд, жишээлбэл, ирээдүйн талаар урьдчилан таамаглах чадваргүй болох нь гол таамаглал юм. Мориц ба Зиммерманн (2016) АНУ-ын компаниудын өнгөрсөн </w:t>
      </w:r>
      <w:r>
        <w:t xml:space="preserve">үеийн </w:t>
      </w:r>
      <w:r w:rsidRPr="00ED5CF0">
        <w:t>өгөөж нь хувьцааныхаа цаашдын үнэд нөлөөлөхүйц хүчтэй болохыг машин сургалтын аргууд</w:t>
      </w:r>
      <w:r>
        <w:t>ыг ашиглан харуулсан.</w:t>
      </w:r>
      <w:r w:rsidR="00517B04">
        <w:t xml:space="preserve"> </w:t>
      </w:r>
      <w:r>
        <w:t xml:space="preserve"> </w:t>
      </w:r>
      <w:sdt>
        <w:sdtPr>
          <w:id w:val="-1628538982"/>
          <w:citation/>
        </w:sdtPr>
        <w:sdtEndPr/>
        <w:sdtContent>
          <w:r>
            <w:fldChar w:fldCharType="begin"/>
          </w:r>
          <w:r>
            <w:instrText xml:space="preserve"> CITATION Mor16 \l 1033 </w:instrText>
          </w:r>
          <w:r>
            <w:fldChar w:fldCharType="separate"/>
          </w:r>
          <w:r w:rsidR="00D8170C">
            <w:t>(Moritz, Benjamin, Tom Zimmermann, 2016)</w:t>
          </w:r>
          <w:r>
            <w:fldChar w:fldCharType="end"/>
          </w:r>
        </w:sdtContent>
      </w:sdt>
    </w:p>
    <w:p w14:paraId="1949E6CA" w14:textId="77777777" w:rsidR="00AA51AE" w:rsidRPr="00AA51AE" w:rsidRDefault="00AA51AE" w:rsidP="00AA51AE">
      <w:r w:rsidRPr="001A3B19">
        <w:t xml:space="preserve">Машины сургалтыг онол хэр сайн </w:t>
      </w:r>
      <w:r>
        <w:t xml:space="preserve">гүйцэтгэлтэй байгааг хэмжих </w:t>
      </w:r>
      <w:r w:rsidRPr="001A3B19">
        <w:t xml:space="preserve">жишиг </w:t>
      </w:r>
      <w:r>
        <w:t xml:space="preserve">стандарт бий болгоход </w:t>
      </w:r>
      <w:r w:rsidRPr="001A3B19">
        <w:t>ашиглаж болно.</w:t>
      </w:r>
      <w:r>
        <w:t xml:space="preserve"> Хамгийн анхаарал татдаг асуудал бол онол хэдий зөв байсан ч тайлбарлах</w:t>
      </w:r>
      <w:r w:rsidR="00851F5D">
        <w:t>аар зорьж буй системийн хэлбэлз</w:t>
      </w:r>
      <w:r>
        <w:t xml:space="preserve">лийн багахан хэсгийг тодорхойлж магадгүй.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нь дангаараа энэ асуудлыг авч үздэггүй бөгөөд нийт хэлбэлзлийг үүгээр хэмжих боломжгүй. </w:t>
      </w:r>
      <w:r w:rsidRPr="00975F2E">
        <w:t>Клейнберг, Лян, Муллайнатан (2015) онолын таамагла</w:t>
      </w:r>
      <w:r>
        <w:t>лын</w:t>
      </w:r>
      <w:r w:rsidRPr="00975F2E">
        <w:t xml:space="preserve"> хүчийг оновчтой таамаглагчтай харьцуулахыг санал болгож </w:t>
      </w:r>
      <w:r>
        <w:t>байсан</w:t>
      </w:r>
      <w:r w:rsidRPr="00975F2E">
        <w:t xml:space="preserve">. Үүнтэй холбоотойгоор Пейсахович, Наеккер (2015) зан </w:t>
      </w:r>
      <w:r>
        <w:t>төлөвийн</w:t>
      </w:r>
      <w:r w:rsidRPr="00975F2E">
        <w:t xml:space="preserve"> эдийн засгийн эрсдэлтэй, хоёрдмол утгатай </w:t>
      </w:r>
      <w:r>
        <w:t xml:space="preserve">загвар </w:t>
      </w:r>
      <w:r w:rsidRPr="00975F2E">
        <w:t>сонголтуудын загварууды</w:t>
      </w:r>
      <w:r>
        <w:t xml:space="preserve">г машин </w:t>
      </w:r>
      <w:r w:rsidRPr="00975F2E">
        <w:t>сургалтын шалгуур үзүүлэлттэй харьцуулж үз</w:t>
      </w:r>
      <w:r>
        <w:t>сэн байдаг</w:t>
      </w:r>
      <w:r w:rsidRPr="00975F2E">
        <w:t>.</w:t>
      </w:r>
    </w:p>
    <w:p w14:paraId="43278A9B" w14:textId="77777777" w:rsidR="00930D7A" w:rsidRPr="007C6E1C" w:rsidRDefault="00930D7A" w:rsidP="00E72B90">
      <w:pPr>
        <w:rPr>
          <w:rFonts w:asciiTheme="majorHAnsi" w:eastAsiaTheme="majorEastAsia" w:hAnsiTheme="majorHAnsi" w:cstheme="majorBidi"/>
          <w:color w:val="365F91" w:themeColor="accent1" w:themeShade="BF"/>
          <w:szCs w:val="28"/>
        </w:rPr>
      </w:pPr>
      <w:r w:rsidRPr="007C6E1C">
        <w:br w:type="page"/>
      </w:r>
    </w:p>
    <w:p w14:paraId="5EFD3120" w14:textId="77777777" w:rsidR="004826C3" w:rsidRDefault="00CD513A" w:rsidP="004826C3">
      <w:pPr>
        <w:pStyle w:val="Heading1"/>
      </w:pPr>
      <w:r w:rsidRPr="007C6E1C">
        <w:lastRenderedPageBreak/>
        <w:t xml:space="preserve"> </w:t>
      </w:r>
      <w:bookmarkStart w:id="18" w:name="_Toc43134192"/>
      <w:r w:rsidRPr="007C6E1C">
        <w:t>ОНОЛЫН УХАГДАХУУН БА ЗАГВАР</w:t>
      </w:r>
      <w:bookmarkEnd w:id="18"/>
    </w:p>
    <w:p w14:paraId="32528A24" w14:textId="77777777" w:rsidR="00B63B86" w:rsidRDefault="00AA51AE" w:rsidP="00364277">
      <w:pPr>
        <w:pStyle w:val="Heading2"/>
        <w:numPr>
          <w:ilvl w:val="1"/>
          <w:numId w:val="9"/>
        </w:numPr>
      </w:pPr>
      <w:bookmarkStart w:id="19" w:name="_Toc43134193"/>
      <w:r>
        <w:t>Шийдвэрийн модны арга зүй</w:t>
      </w:r>
      <w:bookmarkEnd w:id="19"/>
    </w:p>
    <w:p w14:paraId="238A680A" w14:textId="77777777" w:rsidR="00AA51AE" w:rsidRDefault="00AA51AE" w:rsidP="00AA51AE">
      <w:r>
        <w:t>Өгөгдсөн ажиглалтын тусламжтай үзэгдлийг таамаглахдаа бид хуваасан бүлгүүдийн дундаж болон моодыг ашигладаг. Өгөгдлийг тодорхой хэсгүүдэд хуваах дүрмийг дээрээс доош салаалах модоор хураангуйлдаг бөгөөд үүнийг шийдвэрийн мод хэмээдэг. Шийдвэрийн  модонд суурилсан аргазүй нь энгийн, тайлбарлахад хялбар юм. Энэхүү бүлгээр бид шийдвэрийн модонд суурилсан аргазүйн ерөнхий хэлбэрийг авч үзэх ба баггинг, санамсаргүй ойжуулалт болон бүүстинг гэх зэрэг хэд хэдэн модыг нэгтгэх замаар таамаглал хийдэг аргуудыг дурдана.</w:t>
      </w:r>
      <w:r w:rsidRPr="004A4B3A">
        <w:t xml:space="preserve"> </w:t>
      </w:r>
      <w:r>
        <w:t>Шийдвэрийн мод нь тоон болон чанарын шинжтэй асуудлыг шийддэг бөгөөд эхлээд регрессийн модыг дараа нь ангиллын номыг авч үзэх болно.</w:t>
      </w:r>
    </w:p>
    <w:p w14:paraId="0FC5FCC3" w14:textId="77777777" w:rsidR="00AA51AE" w:rsidRDefault="00AA51AE" w:rsidP="00364277">
      <w:pPr>
        <w:pStyle w:val="Heading3"/>
        <w:numPr>
          <w:ilvl w:val="2"/>
          <w:numId w:val="9"/>
        </w:numPr>
        <w:ind w:left="360" w:firstLine="0"/>
      </w:pPr>
      <w:r>
        <w:t xml:space="preserve"> </w:t>
      </w:r>
      <w:bookmarkStart w:id="20" w:name="_Toc43134194"/>
      <w:r>
        <w:t>Регрессийн мод</w:t>
      </w:r>
      <w:bookmarkEnd w:id="20"/>
    </w:p>
    <w:p w14:paraId="397E7000" w14:textId="77777777" w:rsidR="0094151F" w:rsidRDefault="0094151F" w:rsidP="0094151F">
      <w:r>
        <w:t xml:space="preserve">Шийдвэрийн мод нь </w:t>
      </w:r>
      <w:r>
        <w:tab/>
        <w:t xml:space="preserve">навч </w:t>
      </w:r>
      <w:r w:rsidRPr="007B1706">
        <w:t>(</w:t>
      </w:r>
      <w:r>
        <w:t>эцсийн зангилаа</w:t>
      </w:r>
      <w:r w:rsidRPr="007B1706">
        <w:t>)</w:t>
      </w:r>
      <w:r>
        <w:t xml:space="preserve">, дотоод зангилаанаас бүрдэх бөгөөд дээрээс доош чиглэсэн буюу доошоо харсан модтой ижил тул навч </w:t>
      </w:r>
      <w:r w:rsidRPr="007B1706">
        <w:t>(</w:t>
      </w:r>
      <w:r>
        <w:t>эцсийн зангилаа</w:t>
      </w:r>
      <w:r w:rsidRPr="007B1706">
        <w:t>)</w:t>
      </w:r>
      <w:r>
        <w:t xml:space="preserve"> нь хамгийн </w:t>
      </w:r>
      <w:r w:rsidR="00851F5D">
        <w:t>доор байрлана. Зангилаа бүр мөч</w:t>
      </w:r>
      <w:r>
        <w:t xml:space="preserve">рөөр холбогдоно. Эцсийн зангилаа нь эцсийн үр дүнг, дотоод зангилаа нь өгөгдлийг хуваах шалгуурыг илэрхийлдэг. </w:t>
      </w:r>
    </w:p>
    <w:p w14:paraId="429B7B74" w14:textId="5960338C" w:rsidR="0094151F" w:rsidRDefault="0094151F" w:rsidP="0094151F">
      <w:r>
        <w:t>Хялбар байх үүднээс Бэйсболын тамирчиний цалинг регрессийн мод ашиглан дүрслэх жишээг авч ү</w:t>
      </w:r>
      <w:r w:rsidR="00851F5D">
        <w:t>зье. Тамирчины цалинд лигт тогло</w:t>
      </w:r>
      <w:r>
        <w:t>ж буй жил, өнгөрсөн жил гүйцэтгэсэн цохилтын тоо нөлөөлд</w:t>
      </w:r>
      <w:r w:rsidR="00851F5D">
        <w:t>өг гээд шийдвэрийн модыг дүрсэлб</w:t>
      </w:r>
      <w:r>
        <w:t xml:space="preserve">эл доорх мод үүснэ. Зурагт регрессийн мод өгөгдөлд хэрхэн тохирч байгааг болон модыг оройгоос салбарлуулан хуваах дүрмийг харж болно.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нь өмнө дурдаж байсан </w:t>
      </w:r>
      <w:r>
        <w:tab/>
        <w:t>эцсийн зангилаа буюу модны навчийг илэрхийлэх ба модны эцэст байрлана. Дотоод зангилаа болох “</w:t>
      </w:r>
      <m:oMath>
        <m:r>
          <w:rPr>
            <w:rFonts w:ascii="Cambria Math" w:hAnsi="Cambria Math"/>
          </w:rPr>
          <m:t>Year&lt;4.5</m:t>
        </m:r>
      </m:oMath>
      <w:r>
        <w:t xml:space="preserve">”  болон </w:t>
      </w:r>
      <w:r w:rsidRPr="007B1706">
        <w:t xml:space="preserve"> </w:t>
      </w:r>
      <w:r>
        <w:t>“</w:t>
      </w:r>
      <m:oMath>
        <m:r>
          <w:rPr>
            <w:rFonts w:ascii="Cambria Math" w:hAnsi="Cambria Math"/>
          </w:rPr>
          <m:t>Hits&lt;117.5</m:t>
        </m:r>
      </m:oMath>
      <w:r>
        <w:t>” нь өгөгдлийг гурван бүлэгт хувааж байгаа юм. Ингээд таамаглалын загвар бэлэн боллоо.</w:t>
      </w:r>
      <w:r w:rsidRPr="007B1706">
        <w:t xml:space="preserve"> </w:t>
      </w:r>
      <w:r>
        <w:t>Тухайлбал</w:t>
      </w:r>
      <w:r w:rsidR="002C5374">
        <w:t>,</w:t>
      </w:r>
      <w:r>
        <w:t xml:space="preserve"> лигт </w:t>
      </w:r>
      <w:r w:rsidRPr="007B1706">
        <w:t xml:space="preserve">4.5 </w:t>
      </w:r>
      <w:r w:rsidR="00851F5D">
        <w:t>болон түүнээс дээш жил тогло</w:t>
      </w:r>
      <w:r>
        <w:t>сон, өнгөрсөн улирал</w:t>
      </w:r>
      <w:r w:rsidRPr="007B1706">
        <w:t xml:space="preserve"> 117.5 </w:t>
      </w:r>
      <w:r w:rsidR="00851F5D">
        <w:t>– оос бага цохилт хийсэн тамирч</w:t>
      </w:r>
      <w:r>
        <w:t>н</w:t>
      </w:r>
      <w:r w:rsidR="00851F5D">
        <w:t>ы</w:t>
      </w:r>
      <w:r>
        <w:t xml:space="preserve"> цалин 3 дугаар навч буюу 6 хэмээн таамаглагдаж байна.</w:t>
      </w:r>
    </w:p>
    <w:bookmarkStart w:id="21" w:name="_Toc43134210"/>
    <w:p w14:paraId="61DBE79B" w14:textId="772B6545" w:rsidR="0094151F" w:rsidRPr="007B1706" w:rsidRDefault="0094151F" w:rsidP="0094151F">
      <w:pPr>
        <w:pStyle w:val="Caption"/>
      </w:pPr>
      <w:r w:rsidRPr="00F45198">
        <w:rPr>
          <w:lang w:val="en-US"/>
        </w:rPr>
        <mc:AlternateContent>
          <mc:Choice Requires="wpg">
            <w:drawing>
              <wp:anchor distT="0" distB="0" distL="114300" distR="114300" simplePos="0" relativeHeight="251663360" behindDoc="0" locked="0" layoutInCell="1" allowOverlap="1" wp14:anchorId="33386673" wp14:editId="15BF05A6">
                <wp:simplePos x="0" y="0"/>
                <wp:positionH relativeFrom="margin">
                  <wp:posOffset>100965</wp:posOffset>
                </wp:positionH>
                <wp:positionV relativeFrom="margin">
                  <wp:posOffset>6252845</wp:posOffset>
                </wp:positionV>
                <wp:extent cx="5353050" cy="2286000"/>
                <wp:effectExtent l="0" t="0" r="0" b="0"/>
                <wp:wrapSquare wrapText="bothSides"/>
                <wp:docPr id="18" name="Group 5"/>
                <wp:cNvGraphicFramePr/>
                <a:graphic xmlns:a="http://schemas.openxmlformats.org/drawingml/2006/main">
                  <a:graphicData uri="http://schemas.microsoft.com/office/word/2010/wordprocessingGroup">
                    <wpg:wgp>
                      <wpg:cNvGrpSpPr/>
                      <wpg:grpSpPr>
                        <a:xfrm>
                          <a:off x="0" y="0"/>
                          <a:ext cx="5353050" cy="2286000"/>
                          <a:chOff x="0" y="0"/>
                          <a:chExt cx="5553075" cy="2590800"/>
                        </a:xfrm>
                      </wpg:grpSpPr>
                      <pic:pic xmlns:pic="http://schemas.openxmlformats.org/drawingml/2006/picture">
                        <pic:nvPicPr>
                          <pic:cNvPr id="19" name="Picture 19"/>
                          <pic:cNvPicPr/>
                        </pic:nvPicPr>
                        <pic:blipFill>
                          <a:blip r:embed="rId16"/>
                          <a:stretch>
                            <a:fillRect/>
                          </a:stretch>
                        </pic:blipFill>
                        <pic:spPr>
                          <a:xfrm>
                            <a:off x="0" y="0"/>
                            <a:ext cx="3067050" cy="2590800"/>
                          </a:xfrm>
                          <a:prstGeom prst="rect">
                            <a:avLst/>
                          </a:prstGeom>
                        </pic:spPr>
                      </pic:pic>
                      <pic:pic xmlns:pic="http://schemas.openxmlformats.org/drawingml/2006/picture">
                        <pic:nvPicPr>
                          <pic:cNvPr id="23" name="Picture 23"/>
                          <pic:cNvPicPr/>
                        </pic:nvPicPr>
                        <pic:blipFill>
                          <a:blip r:embed="rId17"/>
                          <a:stretch>
                            <a:fillRect/>
                          </a:stretch>
                        </pic:blipFill>
                        <pic:spPr>
                          <a:xfrm>
                            <a:off x="3067050" y="180975"/>
                            <a:ext cx="2486025" cy="2228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73B0D87" id="Group 5" o:spid="_x0000_s1026" style="position:absolute;margin-left:7.95pt;margin-top:492.35pt;width:421.5pt;height:180pt;z-index:251663360;mso-position-horizontal-relative:margin;mso-position-vertical-relative:margin;mso-width-relative:margin;mso-height-relative:margin" coordsize="55530,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width:30670;height:25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2G7bCAAAA2wAAAA8AAABkcnMvZG93bnJldi54bWxET01LAzEQvQv+hzCCN5vVWmm3TYsIC0oP&#10;rW3peUjGzeJmsiRxu/rrTaHQ2zze5yxWg2tFTyE2nhU8jgoQxNqbhmsFh331MAURE7LB1jMp+KUI&#10;q+XtzQJL40/8Sf0u1SKHcCxRgU2pK6WM2pLDOPIdcea+fHCYMgy1NAFPOdy18qkoXqTDhnODxY7e&#10;LOnv3Y9TEMbPH84e+8lWjvWgt3/VZLOulLq/G17nIBIN6Sq+uN9Nnj+D8y/5AL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Xdhu2wgAAANsAAAAPAAAAAAAAAAAAAAAAAJ8C&#10;AABkcnMvZG93bnJldi54bWxQSwUGAAAAAAQABAD3AAAAjgMAAAAA&#10;">
                  <v:imagedata r:id="rId18" o:title=""/>
                </v:shape>
                <v:shape id="Picture 23" o:spid="_x0000_s1028" type="#_x0000_t75" style="position:absolute;left:30670;top:1809;width:24860;height:22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iQWrFAAAA2wAAAA8AAABkcnMvZG93bnJldi54bWxEj81qwzAQhO+BvoPYQm+x7BhK60YJIRDI&#10;pZi4gdDb1trYJtbKWPJP+/RRodDjMDPfMOvtbFoxUu8aywqSKAZBXFrdcKXg/HFYvoBwHllja5kU&#10;fJOD7eZhscZM24lPNBa+EgHCLkMFtfddJqUrazLoItsRB+9qe4M+yL6SuscpwE0rV3H8LA02HBZq&#10;7GhfU3krBqNgf/x6/xx/bB7bYciT12vaHpKLUk+P8+4NhKfZ/4f/2ketYJXC75fwA+Tm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IkFqxQAAANsAAAAPAAAAAAAAAAAAAAAA&#10;AJ8CAABkcnMvZG93bnJldi54bWxQSwUGAAAAAAQABAD3AAAAkQMAAAAA&#10;">
                  <v:imagedata r:id="rId19" o:title=""/>
                </v:shape>
                <w10:wrap type="square" anchorx="margin" anchory="margin"/>
              </v:group>
            </w:pict>
          </mc:Fallback>
        </mc:AlternateContent>
      </w:r>
      <w:r>
        <w:t xml:space="preserve">Зураг </w:t>
      </w:r>
      <w:r w:rsidR="00AD548B">
        <w:fldChar w:fldCharType="begin"/>
      </w:r>
      <w:r w:rsidR="00AD548B">
        <w:instrText xml:space="preserve"> STYLEREF 1 \s </w:instrText>
      </w:r>
      <w:r w:rsidR="00AD548B">
        <w:fldChar w:fldCharType="separate"/>
      </w:r>
      <w:r w:rsidR="005C6D06">
        <w:t>II</w:t>
      </w:r>
      <w:r w:rsidR="00AD548B">
        <w:fldChar w:fldCharType="end"/>
      </w:r>
      <w:r w:rsidR="00AD548B">
        <w:noBreakHyphen/>
      </w:r>
      <w:r w:rsidR="00AD548B">
        <w:fldChar w:fldCharType="begin"/>
      </w:r>
      <w:r w:rsidR="00AD548B">
        <w:instrText xml:space="preserve"> SEQ Зураг \* ARABIC \s 1 </w:instrText>
      </w:r>
      <w:r w:rsidR="00AD548B">
        <w:fldChar w:fldCharType="separate"/>
      </w:r>
      <w:r w:rsidR="005C6D06">
        <w:t>1</w:t>
      </w:r>
      <w:r w:rsidR="00AD548B">
        <w:fldChar w:fldCharType="end"/>
      </w:r>
      <w:r>
        <w:t>. Шийдвэрийн мод</w:t>
      </w:r>
      <w:bookmarkEnd w:id="21"/>
    </w:p>
    <w:p w14:paraId="4C5116AD" w14:textId="77777777" w:rsidR="0094151F" w:rsidRDefault="0094151F" w:rsidP="0094151F"/>
    <w:p w14:paraId="5DDFBDDE" w14:textId="77777777" w:rsidR="0094151F" w:rsidRDefault="0094151F" w:rsidP="0094151F">
      <w:r>
        <w:lastRenderedPageBreak/>
        <w:t>Энгийн регрессийн модыг байгуулах аргыг хураангу</w:t>
      </w:r>
      <w:r w:rsidR="00851F5D">
        <w:t>й авч үзвэл таамаглагч хувьсагч</w:t>
      </w:r>
      <w:r>
        <w:t>д</w:t>
      </w:r>
      <w:r w:rsidR="00851F5D">
        <w:t>ы</w:t>
      </w:r>
      <w:r>
        <w:t>г үл давхцах бүлгүүдэд хуваах ба нэг бүлэгт хамаарах ажиглалтуудын хувьд нэг ижил таамаглал хийх буюу хамаарах хувьсагчийн дундаж ут</w:t>
      </w:r>
      <w:r w:rsidR="00851F5D">
        <w:t>гыг ашиглана. Нэгдүгээр алх</w:t>
      </w:r>
      <w:r>
        <w:t xml:space="preserve">мыг хэрэгжүүлэхэд бид таамаглалыг алдааны квадратуудын нийлбэр </w:t>
      </w:r>
      <w:r w:rsidRPr="007B1706">
        <w:t>(ҮКН)</w:t>
      </w:r>
      <w:r>
        <w:t xml:space="preserve"> буюу дараах тэгшитгэлийг хамгийн бага байлгах шаардлагыг авч үздэг.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2C5B12" w:rsidRPr="002737BA" w14:paraId="2E2510BD" w14:textId="77777777" w:rsidTr="002C5B12">
        <w:tc>
          <w:tcPr>
            <w:tcW w:w="8095" w:type="dxa"/>
          </w:tcPr>
          <w:p w14:paraId="6B83D160" w14:textId="77777777" w:rsidR="002C5B12" w:rsidRPr="002737BA" w:rsidRDefault="005A616F" w:rsidP="00E95CC2">
            <w:pPr>
              <w:spacing w:before="0"/>
              <w:jc w:val="center"/>
            </w:pPr>
            <m:oMathPara>
              <m:oMath>
                <m:nary>
                  <m:naryPr>
                    <m:chr m:val="∑"/>
                    <m:ctrlPr>
                      <w:rPr>
                        <w:rFonts w:ascii="Cambria Math" w:hAnsi="Cambria Math"/>
                        <w:i/>
                      </w:rPr>
                    </m:ctrlPr>
                  </m:naryPr>
                  <m:sub>
                    <m:r>
                      <w:rPr>
                        <w:rFonts w:ascii="Cambria Math" w:hAnsi="Cambria Math"/>
                      </w:rPr>
                      <m:t>j=1</m:t>
                    </m:r>
                  </m:sub>
                  <m:sup>
                    <m:r>
                      <w:rPr>
                        <w:rFonts w:ascii="Cambria Math" w:hAnsi="Cambria Math"/>
                      </w:rPr>
                      <m:t>J</m:t>
                    </m:r>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e>
                    </m:nary>
                  </m:e>
                </m:nary>
              </m:oMath>
            </m:oMathPara>
          </w:p>
        </w:tc>
        <w:tc>
          <w:tcPr>
            <w:tcW w:w="967" w:type="dxa"/>
            <w:vAlign w:val="center"/>
          </w:tcPr>
          <w:p w14:paraId="3B044703" w14:textId="77777777" w:rsidR="002C5B12" w:rsidRPr="002737BA" w:rsidRDefault="002C5B12" w:rsidP="002C5B12">
            <w:pPr>
              <w:spacing w:before="0"/>
              <w:jc w:val="center"/>
              <w:rPr>
                <w:rStyle w:val="mo"/>
                <w:rFonts w:ascii="MathJax_Main" w:eastAsiaTheme="majorEastAsia" w:hAnsi="MathJax_Main"/>
                <w:color w:val="000000"/>
                <w:sz w:val="26"/>
                <w:szCs w:val="26"/>
                <w:bdr w:val="none" w:sz="0" w:space="0" w:color="auto" w:frame="1"/>
                <w:lang w:val="en-US"/>
              </w:rPr>
            </w:pPr>
            <w:r>
              <w:rPr>
                <w:rStyle w:val="mo"/>
                <w:rFonts w:ascii="MathJax_Main" w:eastAsiaTheme="majorEastAsia" w:hAnsi="MathJax_Main"/>
                <w:color w:val="000000"/>
                <w:sz w:val="26"/>
                <w:szCs w:val="26"/>
                <w:bdr w:val="none" w:sz="0" w:space="0" w:color="auto" w:frame="1"/>
                <w:lang w:val="en-US"/>
              </w:rPr>
              <w:t>(1)</w:t>
            </w:r>
          </w:p>
        </w:tc>
      </w:tr>
    </w:tbl>
    <w:p w14:paraId="5EFFE38C" w14:textId="77777777" w:rsidR="0094151F" w:rsidRDefault="0094151F" w:rsidP="0094151F">
      <w:pPr>
        <w:spacing w:before="240"/>
        <w:rPr>
          <w:color w:val="111111"/>
          <w:shd w:val="clear" w:color="auto" w:fill="FFFFFF"/>
        </w:rPr>
      </w:pPr>
      <w:r>
        <w:rPr>
          <w:color w:val="111111"/>
          <w:shd w:val="clear" w:color="auto" w:fill="FFFFFF"/>
        </w:rPr>
        <w:t xml:space="preserve">Энд </w:t>
      </w:r>
      <m:oMath>
        <m:sSub>
          <m:sSubPr>
            <m:ctrlPr>
              <w:rPr>
                <w:rFonts w:ascii="Cambria Math" w:hAnsi="Cambria Math"/>
                <w:i/>
                <w:color w:val="111111"/>
                <w:shd w:val="clear" w:color="auto" w:fill="FFFFFF"/>
              </w:rPr>
            </m:ctrlPr>
          </m:sSubPr>
          <m:e>
            <m:acc>
              <m:accPr>
                <m:ctrlPr>
                  <w:rPr>
                    <w:rFonts w:ascii="Cambria Math" w:hAnsi="Cambria Math"/>
                    <w:i/>
                    <w:color w:val="111111"/>
                    <w:shd w:val="clear" w:color="auto" w:fill="FFFFFF"/>
                  </w:rPr>
                </m:ctrlPr>
              </m:accPr>
              <m:e>
                <m:r>
                  <w:rPr>
                    <w:rFonts w:ascii="Cambria Math" w:hAnsi="Cambria Math"/>
                    <w:color w:val="111111"/>
                    <w:shd w:val="clear" w:color="auto" w:fill="FFFFFF"/>
                  </w:rPr>
                  <m:t>y</m:t>
                </m:r>
              </m:e>
            </m:acc>
          </m:e>
          <m:sub>
            <m:sSub>
              <m:sSubPr>
                <m:ctrlPr>
                  <w:rPr>
                    <w:rFonts w:ascii="Cambria Math" w:hAnsi="Cambria Math"/>
                    <w:i/>
                    <w:color w:val="111111"/>
                    <w:shd w:val="clear" w:color="auto" w:fill="FFFFFF"/>
                  </w:rPr>
                </m:ctrlPr>
              </m:sSubPr>
              <m:e>
                <m:r>
                  <w:rPr>
                    <w:rFonts w:ascii="Cambria Math" w:hAnsi="Cambria Math"/>
                    <w:color w:val="111111"/>
                    <w:shd w:val="clear" w:color="auto" w:fill="FFFFFF"/>
                  </w:rPr>
                  <m:t>R</m:t>
                </m:r>
              </m:e>
              <m:sub>
                <m:r>
                  <w:rPr>
                    <w:rFonts w:ascii="Cambria Math" w:hAnsi="Cambria Math"/>
                    <w:color w:val="111111"/>
                    <w:shd w:val="clear" w:color="auto" w:fill="FFFFFF"/>
                  </w:rPr>
                  <m:t>j</m:t>
                </m:r>
              </m:sub>
            </m:sSub>
          </m:sub>
        </m:sSub>
      </m:oMath>
      <w:r>
        <w:rPr>
          <w:color w:val="111111"/>
          <w:shd w:val="clear" w:color="auto" w:fill="FFFFFF"/>
        </w:rPr>
        <w:t xml:space="preserve"> нь </w:t>
      </w:r>
      <m:oMath>
        <m:r>
          <w:rPr>
            <w:rFonts w:ascii="Cambria Math" w:hAnsi="Cambria Math"/>
            <w:color w:val="111111"/>
            <w:shd w:val="clear" w:color="auto" w:fill="FFFFFF"/>
          </w:rPr>
          <m:t>j</m:t>
        </m:r>
      </m:oMath>
      <w:r>
        <w:rPr>
          <w:color w:val="111111"/>
          <w:shd w:val="clear" w:color="auto" w:fill="FFFFFF"/>
        </w:rPr>
        <w:t xml:space="preserve"> дүгэ</w:t>
      </w:r>
      <w:r w:rsidR="00851F5D">
        <w:rPr>
          <w:color w:val="111111"/>
          <w:shd w:val="clear" w:color="auto" w:fill="FFFFFF"/>
        </w:rPr>
        <w:t>эр бүлэгт буй хамааран хувьсагч</w:t>
      </w:r>
      <w:r>
        <w:rPr>
          <w:color w:val="111111"/>
          <w:shd w:val="clear" w:color="auto" w:fill="FFFFFF"/>
        </w:rPr>
        <w:t xml:space="preserve">дын дундаж утга юм. Бид дээрээс доош чиглэсэн рекурсив хоёртын хуваалтыг ашигладаг бөгөөд модны орой буюу бүх таамаглагчдыг бүлгүүдэд хуваах замаар мөчир үүсгэж модыг доош салбарлуулдаг юм. Рекурсив хоёртын хуваалтыг бид эхлээд  таамаглагч </w:t>
      </w:r>
      <m:oMath>
        <m:sSub>
          <m:sSubPr>
            <m:ctrlPr>
              <w:rPr>
                <w:rFonts w:ascii="Cambria Math" w:hAnsi="Cambria Math"/>
                <w:i/>
                <w:color w:val="111111"/>
                <w:shd w:val="clear" w:color="auto" w:fill="FFFFFF"/>
              </w:rPr>
            </m:ctrlPr>
          </m:sSubPr>
          <m:e>
            <m:r>
              <w:rPr>
                <w:rFonts w:ascii="Cambria Math" w:hAnsi="Cambria Math"/>
                <w:color w:val="111111"/>
                <w:shd w:val="clear" w:color="auto" w:fill="FFFFFF"/>
              </w:rPr>
              <m:t>X</m:t>
            </m:r>
          </m:e>
          <m:sub>
            <m:r>
              <w:rPr>
                <w:rFonts w:ascii="Cambria Math" w:hAnsi="Cambria Math"/>
                <w:color w:val="111111"/>
                <w:shd w:val="clear" w:color="auto" w:fill="FFFFFF"/>
              </w:rPr>
              <m:t>i</m:t>
            </m:r>
          </m:sub>
        </m:sSub>
      </m:oMath>
      <w:r>
        <w:rPr>
          <w:color w:val="111111"/>
          <w:shd w:val="clear" w:color="auto" w:fill="FFFFFF"/>
        </w:rPr>
        <w:t xml:space="preserve"> болон түүнийг </w:t>
      </w:r>
      <m:oMath>
        <m:d>
          <m:dPr>
            <m:begChr m:val="{"/>
            <m:endChr m:val="}"/>
            <m:ctrlPr>
              <w:rPr>
                <w:rFonts w:ascii="Cambria Math" w:hAnsi="Cambria Math"/>
                <w:i/>
                <w:color w:val="111111"/>
                <w:shd w:val="clear" w:color="auto" w:fill="FFFFFF"/>
              </w:rPr>
            </m:ctrlPr>
          </m:dPr>
          <m:e>
            <m:r>
              <w:rPr>
                <w:rFonts w:ascii="Cambria Math" w:hAnsi="Cambria Math"/>
                <w:color w:val="111111"/>
                <w:shd w:val="clear" w:color="auto" w:fill="FFFFFF"/>
              </w:rPr>
              <m:t>X</m:t>
            </m:r>
          </m:e>
          <m:e>
            <m:r>
              <w:rPr>
                <w:rFonts w:ascii="Cambria Math" w:hAnsi="Cambria Math"/>
                <w:color w:val="111111"/>
                <w:shd w:val="clear" w:color="auto" w:fill="FFFFFF"/>
              </w:rPr>
              <m:t>X&lt;s</m:t>
            </m:r>
          </m:e>
        </m:d>
      </m:oMath>
      <w:r>
        <w:rPr>
          <w:color w:val="111111"/>
          <w:shd w:val="clear" w:color="auto" w:fill="FFFFFF"/>
        </w:rPr>
        <w:t xml:space="preserve"> болон </w:t>
      </w:r>
      <m:oMath>
        <m:r>
          <w:rPr>
            <w:rFonts w:ascii="Cambria Math" w:hAnsi="Cambria Math"/>
            <w:color w:val="111111"/>
            <w:shd w:val="clear" w:color="auto" w:fill="FFFFFF"/>
          </w:rPr>
          <m:t>{X|X≥s}</m:t>
        </m:r>
      </m:oMath>
      <w:r>
        <w:rPr>
          <w:color w:val="111111"/>
          <w:shd w:val="clear" w:color="auto" w:fill="FFFFFF"/>
        </w:rPr>
        <w:t xml:space="preserve"> гэсэн 2 хэсэгт хуваах </w:t>
      </w:r>
      <m:oMath>
        <m:r>
          <w:rPr>
            <w:rFonts w:ascii="Cambria Math" w:hAnsi="Cambria Math"/>
            <w:color w:val="111111"/>
            <w:shd w:val="clear" w:color="auto" w:fill="FFFFFF"/>
          </w:rPr>
          <m:t>s</m:t>
        </m:r>
      </m:oMath>
      <w:r>
        <w:rPr>
          <w:color w:val="111111"/>
          <w:shd w:val="clear" w:color="auto" w:fill="FFFFFF"/>
        </w:rPr>
        <w:t xml:space="preserve"> хуваалтын цэгийг сонгох шаардлагатай. Өөрөөр өгөгдлийг бүлэг бүрийн хувьд </w:t>
      </w:r>
      <w:r w:rsidRPr="007B1706">
        <w:rPr>
          <w:color w:val="111111"/>
          <w:shd w:val="clear" w:color="auto" w:fill="FFFFFF"/>
        </w:rPr>
        <w:t xml:space="preserve">ҮКН </w:t>
      </w:r>
      <w:r>
        <w:rPr>
          <w:color w:val="111111"/>
          <w:shd w:val="clear" w:color="auto" w:fill="FFFFFF"/>
        </w:rPr>
        <w:t xml:space="preserve">буюу таамаглалын үлдэгдлийн квадратуудын нийлбэрийг хамгийн бага байхаар хуваах таамаглагчид болон хуваалтын цэгийг олох явдал юм. </w:t>
      </w:r>
    </w:p>
    <w:p w14:paraId="19C9573D" w14:textId="77777777" w:rsidR="0094151F" w:rsidRDefault="0094151F" w:rsidP="00364277">
      <w:pPr>
        <w:pStyle w:val="Heading3"/>
        <w:numPr>
          <w:ilvl w:val="2"/>
          <w:numId w:val="9"/>
        </w:numPr>
        <w:ind w:left="360" w:firstLine="0"/>
      </w:pPr>
      <w:bookmarkStart w:id="22" w:name="_Toc43134195"/>
      <w:r>
        <w:t>Мод тайрах</w:t>
      </w:r>
      <w:bookmarkEnd w:id="22"/>
    </w:p>
    <w:p w14:paraId="5C248FC8" w14:textId="77777777" w:rsidR="0094151F" w:rsidRDefault="0094151F" w:rsidP="0094151F">
      <w:r>
        <w:t xml:space="preserve">Дээр дурдсан шийдвэрийн мод ургуулах үйл явц нь сургалтын өгөгдлийн хувьд сайн үр дүнг өгч болох ч өгөгдлийг хэт үнэлэх, тестийн өгөгдлийн хувьд муу гүйцэтгэлтэй байх эрсдэлтэй юм. Учир нь ургуулсан мод маань хэт цогц бүтэцтэй байх магадлалтай. Цөөн хуваалттай намхан мод багахан хэмжээний гажуудалтай, бага хэлбэлзэлтэй, тайлбарлахад хялбархан байх хандлагатай. </w:t>
      </w:r>
      <w:r w:rsidRPr="007B1706">
        <w:t>ҮКН</w:t>
      </w:r>
      <w:r>
        <w:t xml:space="preserve">-ийг байж болох хамгийн ихээр бууруулах хуваалтыг агуулсан модыг ургуулах нь намхан мод үүсгэх ч хэт богиныг харсан хуваалт нь ирээдүйн үнэ цэнэ бүхий хуваалтыг үгүйсгэх эрсдэлтэй. </w:t>
      </w:r>
    </w:p>
    <w:p w14:paraId="01ACD695" w14:textId="0A3A0582" w:rsidR="0094151F" w:rsidRDefault="0094151F" w:rsidP="0094151F">
      <w:r>
        <w:t xml:space="preserve">Маш том мод ургуулаад түүнийгээ тайрч засах замаар дэд модуудыг гаргаж авах нь илүү сайн арга юм. Мэдээж дэд модуудыг сонгож авахад ч гэсэн шалгуур байх бөгөөд энэ нь шалгуурын алдааны түвшин бага байх явдал юм. Үүнийг бид cross- validation- валидэйшн болон валидэйшн аргуудын тусламжтай гүйцэтгэнэ. Гэхдээ бүх боломжит дэд мод дээр үүнийг тооцох нь утгагүй бөгөөд цөөн хэдэн дэд модыг сонгож авах хэрэгтэй. Үүнийг </w:t>
      </w:r>
      <w:r w:rsidR="00A20F04">
        <w:t>зардалд суурилж</w:t>
      </w:r>
      <w:r w:rsidRPr="007B1706">
        <w:t xml:space="preserve"> </w:t>
      </w:r>
      <w:r>
        <w:t xml:space="preserve">тайралт эсвэл хамгийн сул холбоос тайралт хэмээн нэрлэдэг. Боломжит бүх модыг сонгохын оронд бид сөрөг биш утгатай </w:t>
      </w:r>
      <m:oMath>
        <m:r>
          <w:rPr>
            <w:rFonts w:ascii="Cambria Math" w:hAnsi="Cambria Math"/>
          </w:rPr>
          <m:t>α</m:t>
        </m:r>
      </m:oMath>
      <w:r>
        <w:t xml:space="preserve"> параметрээр </w:t>
      </w:r>
      <w:r w:rsidRPr="001348D7">
        <w:t>индексжүүлсэн</w:t>
      </w:r>
      <w:r w:rsidRPr="007B1706">
        <w:t xml:space="preserve"> </w:t>
      </w:r>
      <w:r>
        <w:t xml:space="preserve">дэд моднуудыг авч үзнэ.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Pr="007B1706">
        <w:t xml:space="preserve"> </w:t>
      </w:r>
      <w:r>
        <w:t>дэд модонд харга</w:t>
      </w:r>
      <w:r w:rsidR="00851F5D">
        <w:t>л</w:t>
      </w:r>
      <w:r>
        <w:t xml:space="preserve">зах </w:t>
      </w:r>
      <m:oMath>
        <m:r>
          <w:rPr>
            <w:rFonts w:ascii="Cambria Math" w:hAnsi="Cambria Math"/>
          </w:rPr>
          <m:t>α</m:t>
        </m:r>
      </m:oMath>
      <w:r>
        <w:t xml:space="preserve"> нь дараах тэгшитгэлийг хамгийн бага утгатай байхаар сонгогддог.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2C5B12" w:rsidRPr="002737BA" w14:paraId="43E9ECCF" w14:textId="77777777" w:rsidTr="00E95CC2">
        <w:tc>
          <w:tcPr>
            <w:tcW w:w="8095" w:type="dxa"/>
          </w:tcPr>
          <w:p w14:paraId="5EB0CD52" w14:textId="77777777" w:rsidR="002C5B12" w:rsidRPr="001348D7" w:rsidRDefault="005A616F" w:rsidP="002C5B12">
            <w:pPr>
              <w:rPr>
                <w:i/>
              </w:rPr>
            </w:pPr>
            <m:oMathPara>
              <m:oMath>
                <m:nary>
                  <m:naryPr>
                    <m:chr m:val="∑"/>
                    <m:ctrlPr>
                      <w:rPr>
                        <w:rFonts w:ascii="Cambria Math" w:hAnsi="Cambria Math"/>
                        <w:i/>
                      </w:rPr>
                    </m:ctrlPr>
                  </m:naryPr>
                  <m:sub>
                    <m:r>
                      <w:rPr>
                        <w:rFonts w:ascii="Cambria Math" w:hAnsi="Cambria Math"/>
                      </w:rPr>
                      <m:t>m=1</m:t>
                    </m:r>
                  </m:sub>
                  <m:sup>
                    <m:d>
                      <m:dPr>
                        <m:begChr m:val="|"/>
                        <m:endChr m:val="|"/>
                        <m:ctrlPr>
                          <w:rPr>
                            <w:rFonts w:ascii="Cambria Math" w:hAnsi="Cambria Math"/>
                            <w:i/>
                          </w:rPr>
                        </m:ctrlPr>
                      </m:dPr>
                      <m:e>
                        <m:r>
                          <w:rPr>
                            <w:rFonts w:ascii="Cambria Math" w:hAnsi="Cambria Math"/>
                          </w:rPr>
                          <m:t>T</m:t>
                        </m:r>
                      </m:e>
                    </m:d>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m</m:t>
                                        </m:r>
                                      </m:sub>
                                    </m:sSub>
                                  </m:sub>
                                </m:sSub>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T</m:t>
                            </m:r>
                          </m:e>
                        </m:d>
                      </m:e>
                    </m:nary>
                  </m:e>
                </m:nary>
              </m:oMath>
            </m:oMathPara>
          </w:p>
          <w:p w14:paraId="3FC1AFAA" w14:textId="77777777" w:rsidR="002C5B12" w:rsidRPr="002737BA" w:rsidRDefault="002C5B12" w:rsidP="00E95CC2">
            <w:pPr>
              <w:spacing w:before="0"/>
              <w:jc w:val="center"/>
            </w:pPr>
          </w:p>
        </w:tc>
        <w:tc>
          <w:tcPr>
            <w:tcW w:w="967" w:type="dxa"/>
            <w:vAlign w:val="center"/>
          </w:tcPr>
          <w:p w14:paraId="047CD451" w14:textId="77777777" w:rsidR="002C5B12" w:rsidRPr="002737BA" w:rsidRDefault="002C5B12" w:rsidP="00E95CC2">
            <w:pPr>
              <w:spacing w:before="0"/>
              <w:jc w:val="center"/>
              <w:rPr>
                <w:rStyle w:val="mo"/>
                <w:rFonts w:ascii="MathJax_Main" w:eastAsiaTheme="majorEastAsia" w:hAnsi="MathJax_Main"/>
                <w:color w:val="000000"/>
                <w:sz w:val="26"/>
                <w:szCs w:val="26"/>
                <w:bdr w:val="none" w:sz="0" w:space="0" w:color="auto" w:frame="1"/>
                <w:lang w:val="en-US"/>
              </w:rPr>
            </w:pPr>
            <w:r>
              <w:rPr>
                <w:rStyle w:val="mo"/>
                <w:rFonts w:ascii="MathJax_Main" w:eastAsiaTheme="majorEastAsia" w:hAnsi="MathJax_Main"/>
                <w:color w:val="000000"/>
                <w:sz w:val="26"/>
                <w:szCs w:val="26"/>
                <w:bdr w:val="none" w:sz="0" w:space="0" w:color="auto" w:frame="1"/>
                <w:lang w:val="en-US"/>
              </w:rPr>
              <w:t>(2)</w:t>
            </w:r>
          </w:p>
        </w:tc>
      </w:tr>
    </w:tbl>
    <w:p w14:paraId="002EA2AF" w14:textId="77777777" w:rsidR="002C5B12" w:rsidRDefault="002C5B12" w:rsidP="0094151F"/>
    <w:p w14:paraId="1823D31E" w14:textId="77777777" w:rsidR="0094151F" w:rsidRDefault="0094151F" w:rsidP="0094151F">
      <w:r>
        <w:rPr>
          <w:iCs/>
        </w:rPr>
        <w:lastRenderedPageBreak/>
        <w:t xml:space="preserve">Энд </w:t>
      </w:r>
      <m:oMath>
        <m:r>
          <w:rPr>
            <w:rFonts w:ascii="Cambria Math" w:hAnsi="Cambria Math"/>
          </w:rPr>
          <m:t>|T|</m:t>
        </m:r>
      </m:oMath>
      <w:r>
        <w:rPr>
          <w:iCs/>
        </w:rPr>
        <w:t xml:space="preserve"> нь </w:t>
      </w:r>
      <m:oMath>
        <m:r>
          <w:rPr>
            <w:rFonts w:ascii="Cambria Math" w:hAnsi="Cambria Math"/>
          </w:rPr>
          <m:t>T</m:t>
        </m:r>
      </m:oMath>
      <w:r>
        <w:rPr>
          <w:iCs/>
        </w:rPr>
        <w:t xml:space="preserve"> модны эцсийн зангилаа, </w:t>
      </w:r>
      <m:oMath>
        <m:sSub>
          <m:sSubPr>
            <m:ctrlPr>
              <w:rPr>
                <w:rFonts w:ascii="Cambria Math" w:hAnsi="Cambria Math"/>
                <w:i/>
                <w:iCs/>
              </w:rPr>
            </m:ctrlPr>
          </m:sSubPr>
          <m:e>
            <m:r>
              <w:rPr>
                <w:rFonts w:ascii="Cambria Math" w:hAnsi="Cambria Math"/>
              </w:rPr>
              <m:t>R</m:t>
            </m:r>
          </m:e>
          <m:sub>
            <m:r>
              <w:rPr>
                <w:rFonts w:ascii="Cambria Math" w:hAnsi="Cambria Math"/>
              </w:rPr>
              <m:t>m</m:t>
            </m:r>
          </m:sub>
        </m:sSub>
      </m:oMath>
      <w:r>
        <w:rPr>
          <w:iCs/>
        </w:rPr>
        <w:t xml:space="preserve"> нь </w:t>
      </w:r>
      <m:oMath>
        <m:r>
          <w:rPr>
            <w:rFonts w:ascii="Cambria Math" w:hAnsi="Cambria Math"/>
          </w:rPr>
          <m:t>m</m:t>
        </m:r>
      </m:oMath>
      <w:r>
        <w:rPr>
          <w:iCs/>
        </w:rPr>
        <w:t xml:space="preserve"> дүгээр эцсийн зангилаанд харгалзах тэгш өнцөгт,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sSub>
              <m:sSubPr>
                <m:ctrlPr>
                  <w:rPr>
                    <w:rFonts w:ascii="Cambria Math" w:hAnsi="Cambria Math"/>
                    <w:i/>
                    <w:iCs/>
                  </w:rPr>
                </m:ctrlPr>
              </m:sSubPr>
              <m:e>
                <m:r>
                  <w:rPr>
                    <w:rFonts w:ascii="Cambria Math" w:hAnsi="Cambria Math"/>
                  </w:rPr>
                  <m:t>R</m:t>
                </m:r>
              </m:e>
              <m:sub>
                <m:r>
                  <w:rPr>
                    <w:rFonts w:ascii="Cambria Math" w:hAnsi="Cambria Math"/>
                  </w:rPr>
                  <m:t>m</m:t>
                </m:r>
              </m:sub>
            </m:sSub>
          </m:sub>
        </m:sSub>
      </m:oMath>
      <w:r>
        <w:rPr>
          <w:iCs/>
        </w:rPr>
        <w:t xml:space="preserve"> нь </w:t>
      </w:r>
      <m:oMath>
        <m:sSub>
          <m:sSubPr>
            <m:ctrlPr>
              <w:rPr>
                <w:rFonts w:ascii="Cambria Math" w:hAnsi="Cambria Math"/>
                <w:i/>
                <w:iCs/>
              </w:rPr>
            </m:ctrlPr>
          </m:sSubPr>
          <m:e>
            <m:r>
              <w:rPr>
                <w:rFonts w:ascii="Cambria Math" w:hAnsi="Cambria Math"/>
              </w:rPr>
              <m:t>R</m:t>
            </m:r>
          </m:e>
          <m:sub>
            <m:r>
              <w:rPr>
                <w:rFonts w:ascii="Cambria Math" w:hAnsi="Cambria Math"/>
              </w:rPr>
              <m:t>m</m:t>
            </m:r>
          </m:sub>
        </m:sSub>
      </m:oMath>
      <w:r>
        <w:rPr>
          <w:iCs/>
        </w:rPr>
        <w:t xml:space="preserve"> тэгш өнцөгт буюу </w:t>
      </w:r>
      <m:oMath>
        <m:r>
          <w:rPr>
            <w:rFonts w:ascii="Cambria Math" w:hAnsi="Cambria Math"/>
          </w:rPr>
          <m:t>m</m:t>
        </m:r>
      </m:oMath>
      <w:r>
        <w:rPr>
          <w:iCs/>
        </w:rPr>
        <w:t xml:space="preserve"> дүгээр сургалтын өгөгдлийн дундаж буюу таамаглагдсан утга. Чухамдаа </w:t>
      </w:r>
      <m:oMath>
        <m:r>
          <w:rPr>
            <w:rFonts w:ascii="Cambria Math" w:hAnsi="Cambria Math"/>
          </w:rPr>
          <m:t>α</m:t>
        </m:r>
      </m:oMath>
      <w:r w:rsidRPr="007B1706">
        <w:rPr>
          <w:iCs/>
        </w:rPr>
        <w:t xml:space="preserve"> </w:t>
      </w:r>
      <w:r w:rsidR="00851F5D">
        <w:rPr>
          <w:iCs/>
        </w:rPr>
        <w:t>параметр нь сургалтын өгөгдл</w:t>
      </w:r>
      <w:r>
        <w:rPr>
          <w:iCs/>
        </w:rPr>
        <w:t xml:space="preserve">ийн тохирсон байдал болон дэд модны </w:t>
      </w:r>
      <w:r w:rsidRPr="009B22E9">
        <w:rPr>
          <w:iCs/>
        </w:rPr>
        <w:t>Complexity</w:t>
      </w:r>
      <w:r w:rsidRPr="007B1706">
        <w:rPr>
          <w:iCs/>
          <w:u w:val="single"/>
        </w:rPr>
        <w:t xml:space="preserve"> </w:t>
      </w:r>
      <w:r>
        <w:rPr>
          <w:iCs/>
        </w:rPr>
        <w:t xml:space="preserve">хоёрын ацан шалааг зохицуулдаг. Хэрвээ </w:t>
      </w:r>
      <m:oMath>
        <m:r>
          <w:rPr>
            <w:rFonts w:ascii="Cambria Math" w:hAnsi="Cambria Math"/>
          </w:rPr>
          <m:t>α=0</m:t>
        </m:r>
      </m:oMath>
      <w:r w:rsidRPr="007B1706">
        <w:rPr>
          <w:iCs/>
        </w:rPr>
        <w:t xml:space="preserve"> </w:t>
      </w:r>
      <w:r>
        <w:rPr>
          <w:iCs/>
        </w:rPr>
        <w:t xml:space="preserve">бол </w:t>
      </w:r>
      <m:oMath>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0</m:t>
            </m:r>
          </m:sub>
        </m:sSub>
      </m:oMath>
      <w:r w:rsidRPr="007B1706">
        <w:rPr>
          <w:iCs/>
        </w:rPr>
        <w:t xml:space="preserve"> </w:t>
      </w:r>
      <w:r>
        <w:rPr>
          <w:iCs/>
        </w:rPr>
        <w:t xml:space="preserve">болох буюу дээрх тэгшитгэл нь сургалтын өгөгдлийн алдааг хэмжих юм. Бид </w:t>
      </w:r>
      <m:oMath>
        <m:r>
          <w:rPr>
            <w:rFonts w:ascii="Cambria Math" w:hAnsi="Cambria Math"/>
          </w:rPr>
          <m:t>α</m:t>
        </m:r>
      </m:oMath>
      <w:r>
        <w:rPr>
          <w:iCs/>
        </w:rPr>
        <w:t xml:space="preserve"> -ийн утыг </w:t>
      </w:r>
      <w:r>
        <w:t>cross-</w:t>
      </w:r>
      <w:r w:rsidRPr="007B1706">
        <w:t xml:space="preserve"> </w:t>
      </w:r>
      <w:r>
        <w:t>validation болон валидэйшн аргуудын тусламжтай олох ба энэ утгад харга</w:t>
      </w:r>
      <w:r w:rsidR="00851F5D">
        <w:t>л</w:t>
      </w:r>
      <w:r>
        <w:t>зах дэд моднуудыг өгөгдлөөс сон</w:t>
      </w:r>
      <w:r w:rsidR="00851F5D">
        <w:t xml:space="preserve">гон авна. Алхмуудыг Алгоритм </w:t>
      </w:r>
      <w:r>
        <w:t>1-д харуулав.</w:t>
      </w:r>
    </w:p>
    <w:p w14:paraId="3166DA93" w14:textId="77777777" w:rsidR="0094151F" w:rsidRPr="009B22E9" w:rsidRDefault="0094151F" w:rsidP="0094151F">
      <w:r>
        <w:t xml:space="preserve">Алгоритм </w:t>
      </w:r>
      <w:r w:rsidRPr="009B22E9">
        <w:t>1 Регрессийн мод ургуулах</w:t>
      </w:r>
    </w:p>
    <w:p w14:paraId="51DC15D8" w14:textId="77777777" w:rsidR="0094151F" w:rsidRPr="007B1706" w:rsidRDefault="0094151F" w:rsidP="00364277">
      <w:pPr>
        <w:pStyle w:val="ListParagraph"/>
        <w:numPr>
          <w:ilvl w:val="0"/>
          <w:numId w:val="10"/>
        </w:numPr>
        <w:rPr>
          <w:iCs/>
        </w:rPr>
      </w:pPr>
      <w:r>
        <w:rPr>
          <w:iCs/>
        </w:rPr>
        <w:t>Рекурсив хоёртын хуваалтын тусламжтай сургалтын өгөгдөл дээр том мод ургуулах. Энэ үйл явц нь эцсийн зангилаад хамгийн бага ажиглалтын тооны хязгаар хүртэл үргэлжилнэ.</w:t>
      </w:r>
    </w:p>
    <w:p w14:paraId="033EE6B9" w14:textId="77777777" w:rsidR="0094151F" w:rsidRPr="007B1706" w:rsidRDefault="0094151F" w:rsidP="00364277">
      <w:pPr>
        <w:pStyle w:val="ListParagraph"/>
        <w:numPr>
          <w:ilvl w:val="0"/>
          <w:numId w:val="10"/>
        </w:numPr>
        <w:rPr>
          <w:iCs/>
        </w:rPr>
      </w:pPr>
      <w:r>
        <w:rPr>
          <w:iCs/>
        </w:rPr>
        <w:t xml:space="preserve">Ургуулсан том модоо </w:t>
      </w:r>
      <m:oMath>
        <m:r>
          <w:rPr>
            <w:rFonts w:ascii="Cambria Math" w:hAnsi="Cambria Math"/>
          </w:rPr>
          <m:t>α</m:t>
        </m:r>
      </m:oMath>
      <w:r w:rsidRPr="007B1706">
        <w:rPr>
          <w:iCs/>
        </w:rPr>
        <w:t xml:space="preserve"> </w:t>
      </w:r>
      <w:r w:rsidR="00851F5D">
        <w:rPr>
          <w:iCs/>
        </w:rPr>
        <w:t>функций</w:t>
      </w:r>
      <w:r>
        <w:rPr>
          <w:iCs/>
        </w:rPr>
        <w:t>н тусламжтай тайрч засан хамгийн шилдэг дэд модны цувааг олж авна.</w:t>
      </w:r>
    </w:p>
    <w:p w14:paraId="1F260639" w14:textId="77777777" w:rsidR="0094151F" w:rsidRPr="00817E08" w:rsidRDefault="0094151F" w:rsidP="00364277">
      <w:pPr>
        <w:pStyle w:val="ListParagraph"/>
        <w:numPr>
          <w:ilvl w:val="0"/>
          <w:numId w:val="10"/>
        </w:numPr>
        <w:rPr>
          <w:iCs/>
        </w:rPr>
      </w:pPr>
      <w:r w:rsidRPr="007B1706">
        <w:rPr>
          <w:iCs/>
        </w:rPr>
        <w:t>K-</w:t>
      </w:r>
      <w:r>
        <w:rPr>
          <w:iCs/>
        </w:rPr>
        <w:t xml:space="preserve">дахин </w:t>
      </w:r>
      <w:r w:rsidRPr="007B1706">
        <w:rPr>
          <w:iCs/>
        </w:rPr>
        <w:t xml:space="preserve">cross validation </w:t>
      </w:r>
      <w:r>
        <w:rPr>
          <w:iCs/>
        </w:rPr>
        <w:t xml:space="preserve">– г ашиглан </w:t>
      </w:r>
      <m:oMath>
        <m:r>
          <w:rPr>
            <w:rFonts w:ascii="Cambria Math" w:hAnsi="Cambria Math"/>
          </w:rPr>
          <m:t>α</m:t>
        </m:r>
      </m:oMath>
      <w:r>
        <w:rPr>
          <w:iCs/>
        </w:rPr>
        <w:t xml:space="preserve"> – ийн утгыг олно. Энэ нь сургалтын өгөгдлийг </w:t>
      </w:r>
      <w:r w:rsidRPr="007B1706">
        <w:rPr>
          <w:iCs/>
        </w:rPr>
        <w:t xml:space="preserve">K </w:t>
      </w:r>
      <w:r>
        <w:rPr>
          <w:iCs/>
        </w:rPr>
        <w:t xml:space="preserve">ширхэг бүлэгт хуваана гэсэн үг. </w:t>
      </w:r>
      <m:oMath>
        <m:r>
          <w:rPr>
            <w:rFonts w:ascii="Cambria Math" w:hAnsi="Cambria Math"/>
          </w:rPr>
          <m:t>k=1,…,K</m:t>
        </m:r>
      </m:oMath>
      <w:r w:rsidRPr="007B1706">
        <w:rPr>
          <w:iCs/>
        </w:rPr>
        <w:t xml:space="preserve"> </w:t>
      </w:r>
      <w:r w:rsidR="00851F5D">
        <w:rPr>
          <w:iCs/>
        </w:rPr>
        <w:t>байх бүл</w:t>
      </w:r>
      <w:r>
        <w:rPr>
          <w:iCs/>
        </w:rPr>
        <w:t>гийн хувьд:</w:t>
      </w:r>
    </w:p>
    <w:p w14:paraId="10C98956" w14:textId="77777777" w:rsidR="0094151F" w:rsidRPr="00817E08" w:rsidRDefault="0094151F" w:rsidP="00364277">
      <w:pPr>
        <w:pStyle w:val="ListParagraph"/>
        <w:numPr>
          <w:ilvl w:val="1"/>
          <w:numId w:val="10"/>
        </w:numPr>
        <w:rPr>
          <w:iCs/>
        </w:rPr>
      </w:pPr>
      <w:r>
        <w:rPr>
          <w:iCs/>
        </w:rPr>
        <w:t>1 болон 2 дугаар алх</w:t>
      </w:r>
      <w:r w:rsidR="00851F5D">
        <w:rPr>
          <w:iCs/>
        </w:rPr>
        <w:t xml:space="preserve">мыг К дугаар бүлгээс бусад </w:t>
      </w:r>
      <w:r>
        <w:rPr>
          <w:iCs/>
        </w:rPr>
        <w:t>хэсэгт давтан гүйцэтгэнэ</w:t>
      </w:r>
    </w:p>
    <w:p w14:paraId="1EA65D72" w14:textId="77777777" w:rsidR="0094151F" w:rsidRPr="00817E08" w:rsidRDefault="0094151F" w:rsidP="00364277">
      <w:pPr>
        <w:pStyle w:val="ListParagraph"/>
        <w:numPr>
          <w:ilvl w:val="1"/>
          <w:numId w:val="10"/>
        </w:numPr>
        <w:rPr>
          <w:iCs/>
        </w:rPr>
      </w:pPr>
      <m:oMath>
        <m:r>
          <w:rPr>
            <w:rFonts w:ascii="Cambria Math" w:hAnsi="Cambria Math"/>
          </w:rPr>
          <m:t>α</m:t>
        </m:r>
      </m:oMath>
      <w:r>
        <w:rPr>
          <w:iCs/>
        </w:rPr>
        <w:t xml:space="preserve"> функцийн хувьд өгөгдлөөс үлдсэн K дугаар бүлгийг ашиглан таамаглалын алдааны квадратыг үнэлнэ</w:t>
      </w:r>
    </w:p>
    <w:p w14:paraId="6F5B908A" w14:textId="77777777" w:rsidR="0094151F" w:rsidRDefault="0094151F" w:rsidP="0094151F">
      <w:pPr>
        <w:pStyle w:val="ListParagraph"/>
      </w:pPr>
      <m:oMath>
        <m:r>
          <w:rPr>
            <w:rFonts w:ascii="Cambria Math" w:hAnsi="Cambria Math"/>
          </w:rPr>
          <m:t>α</m:t>
        </m:r>
      </m:oMath>
      <w:r>
        <w:rPr>
          <w:i/>
          <w:iCs/>
        </w:rPr>
        <w:t xml:space="preserve"> </w:t>
      </w:r>
      <w:r w:rsidR="00851F5D">
        <w:t>функций</w:t>
      </w:r>
      <w:r>
        <w:t xml:space="preserve">н тусламжтай үр дүнг дундажлах замаар дундаж алдааг хамгийн бага байлгах </w:t>
      </w:r>
      <m:oMath>
        <m:r>
          <w:rPr>
            <w:rFonts w:ascii="Cambria Math" w:hAnsi="Cambria Math"/>
          </w:rPr>
          <m:t>α</m:t>
        </m:r>
      </m:oMath>
      <w:r>
        <w:t xml:space="preserve"> – г сонгон авна.</w:t>
      </w:r>
    </w:p>
    <w:p w14:paraId="26C4EBD4" w14:textId="77777777" w:rsidR="0094151F" w:rsidRPr="00487F01" w:rsidRDefault="0094151F" w:rsidP="00364277">
      <w:pPr>
        <w:pStyle w:val="ListParagraph"/>
        <w:numPr>
          <w:ilvl w:val="0"/>
          <w:numId w:val="10"/>
        </w:numPr>
      </w:pPr>
      <w:r>
        <w:t xml:space="preserve">Сонгогдсон </w:t>
      </w:r>
      <m:oMath>
        <m:r>
          <w:rPr>
            <w:rFonts w:ascii="Cambria Math" w:hAnsi="Cambria Math"/>
          </w:rPr>
          <m:t>α</m:t>
        </m:r>
      </m:oMath>
      <w:r w:rsidRPr="007B1706">
        <w:t xml:space="preserve"> –</w:t>
      </w:r>
      <w:r>
        <w:t xml:space="preserve"> д харгалзах дэд моднуудыг олж авна.</w:t>
      </w:r>
    </w:p>
    <w:p w14:paraId="6B97FADB" w14:textId="77777777" w:rsidR="0094151F" w:rsidRDefault="0094151F" w:rsidP="00364277">
      <w:pPr>
        <w:pStyle w:val="Heading3"/>
        <w:numPr>
          <w:ilvl w:val="2"/>
          <w:numId w:val="9"/>
        </w:numPr>
        <w:ind w:left="360" w:firstLine="0"/>
      </w:pPr>
      <w:bookmarkStart w:id="23" w:name="_Toc43134196"/>
      <w:r>
        <w:t>Ангиллын мод</w:t>
      </w:r>
      <w:bookmarkEnd w:id="23"/>
    </w:p>
    <w:p w14:paraId="407F9167" w14:textId="6E215F3B" w:rsidR="0094151F" w:rsidRDefault="0094151F" w:rsidP="0094151F">
      <w:r>
        <w:t xml:space="preserve">Ангиллын </w:t>
      </w:r>
      <w:r w:rsidR="00851F5D">
        <w:t>мод нь регрессийн модтой төстэй</w:t>
      </w:r>
      <w:r>
        <w:t xml:space="preserve"> боловч тоон биш чанарын хувьсагчийг таамаглах болно. Регрессийн модыг санавал бид нэг ижил эцсийн зангилаа</w:t>
      </w:r>
      <w:r w:rsidR="00362A33">
        <w:t>н</w:t>
      </w:r>
      <w:r>
        <w:t>д хамаарах ажиглалтын хувьд хамааран хувьсагчийн тооцож, дундажлаж замаар таамаглал хийж байсан</w:t>
      </w:r>
      <w:r w:rsidR="00517B04">
        <w:t xml:space="preserve"> юм</w:t>
      </w:r>
      <w:r>
        <w:t>. Харин ангиллын модны хувьд навч буюу эцсийн зангилаа бүрийн ху</w:t>
      </w:r>
      <w:r w:rsidR="00363A20">
        <w:t>вьд хамгийн их давтагдсан ангил</w:t>
      </w:r>
      <w:r>
        <w:t xml:space="preserve">лын тусламжтай таамаглал хийдэг. </w:t>
      </w:r>
    </w:p>
    <w:p w14:paraId="78FA0158" w14:textId="77777777" w:rsidR="0094151F" w:rsidRDefault="0094151F" w:rsidP="0094151F">
      <w:r>
        <w:t xml:space="preserve">Регрессийн модыг ургуулахад </w:t>
      </w:r>
      <w:r w:rsidRPr="007B1706">
        <w:t xml:space="preserve">ҮКН </w:t>
      </w:r>
      <w:r>
        <w:t xml:space="preserve">– ийн тусламжтай рекурсив хоёртын хуваалтыг ашигладаг бол ангиллын модонд үүнийг ашиглах боломжгүй юм. Учир нь </w:t>
      </w:r>
      <w:r w:rsidRPr="007B1706">
        <w:t xml:space="preserve">ҮКН </w:t>
      </w:r>
      <w:r>
        <w:t xml:space="preserve">-ийг чанарын хувьсагчийн хувьд тооцох боломжгүй тул </w:t>
      </w:r>
      <w:r w:rsidRPr="00E440B0">
        <w:rPr>
          <w:i/>
          <w:iCs/>
        </w:rPr>
        <w:t>ангиллын алдааны түвшинг</w:t>
      </w:r>
      <w:r>
        <w:t xml:space="preserve"> ашигладаг юм.</w:t>
      </w:r>
      <w:r w:rsidRPr="007B1706">
        <w:t xml:space="preserve"> </w:t>
      </w:r>
      <w:r>
        <w:t xml:space="preserve">Тиймээс тухайн нэг навчинд </w:t>
      </w:r>
      <w:r w:rsidR="00363A20">
        <w:t>буй хамгийн их давтагдсан ангиллыг хуваа</w:t>
      </w:r>
      <w:r>
        <w:t>рилах болно, харин</w:t>
      </w:r>
      <w:r w:rsidRPr="007B1706">
        <w:t xml:space="preserve"> </w:t>
      </w:r>
      <w:r>
        <w:t>ангиллын алдааны түвшин нь тухайн бүлгийн ажиглалтын тоо болон хамгийн их давтагдсан ангилалд хамаарахгүй ажиглалтуудын тооны харьцаа юм.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2C5B12" w:rsidRPr="002737BA" w14:paraId="73FCB8A3" w14:textId="77777777" w:rsidTr="00E95CC2">
        <w:tc>
          <w:tcPr>
            <w:tcW w:w="8095" w:type="dxa"/>
          </w:tcPr>
          <w:p w14:paraId="2A128083" w14:textId="77777777" w:rsidR="002C5B12" w:rsidRPr="002C5B12" w:rsidRDefault="002C5B12" w:rsidP="002C5B12">
            <w:pPr>
              <w:rPr>
                <w:i/>
              </w:rPr>
            </w:pPr>
            <m:oMathPara>
              <m:oMath>
                <m:r>
                  <w:rPr>
                    <w:rFonts w:ascii="Cambria Math" w:hAnsi="Cambria Math"/>
                  </w:rPr>
                  <m:t>E=1-</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ctrlPr>
                          <w:rPr>
                            <w:rFonts w:ascii="Cambria Math" w:hAnsi="Cambria Math"/>
                          </w:rPr>
                        </m:ctrlPr>
                      </m:lim>
                    </m:limLow>
                  </m:fName>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m:t>
                    </m:r>
                  </m:e>
                </m:func>
              </m:oMath>
            </m:oMathPara>
          </w:p>
        </w:tc>
        <w:tc>
          <w:tcPr>
            <w:tcW w:w="967" w:type="dxa"/>
            <w:vAlign w:val="center"/>
          </w:tcPr>
          <w:p w14:paraId="22D8D8AA" w14:textId="77777777" w:rsidR="002C5B12" w:rsidRPr="002737BA" w:rsidRDefault="002C5B12" w:rsidP="00E95CC2">
            <w:pPr>
              <w:spacing w:before="0"/>
              <w:jc w:val="center"/>
              <w:rPr>
                <w:rStyle w:val="mo"/>
                <w:rFonts w:ascii="MathJax_Main" w:eastAsiaTheme="majorEastAsia" w:hAnsi="MathJax_Main"/>
                <w:color w:val="000000"/>
                <w:sz w:val="26"/>
                <w:szCs w:val="26"/>
                <w:bdr w:val="none" w:sz="0" w:space="0" w:color="auto" w:frame="1"/>
                <w:lang w:val="en-US"/>
              </w:rPr>
            </w:pPr>
            <w:r>
              <w:rPr>
                <w:rStyle w:val="mo"/>
                <w:rFonts w:ascii="MathJax_Main" w:eastAsiaTheme="majorEastAsia" w:hAnsi="MathJax_Main"/>
                <w:color w:val="000000"/>
                <w:sz w:val="26"/>
                <w:szCs w:val="26"/>
                <w:bdr w:val="none" w:sz="0" w:space="0" w:color="auto" w:frame="1"/>
                <w:lang w:val="en-US"/>
              </w:rPr>
              <w:t>(3)</w:t>
            </w:r>
          </w:p>
        </w:tc>
      </w:tr>
    </w:tbl>
    <w:p w14:paraId="41443EF9" w14:textId="77777777" w:rsidR="0094151F" w:rsidRDefault="0094151F" w:rsidP="0094151F">
      <w:pPr>
        <w:rPr>
          <w:iCs/>
        </w:rPr>
      </w:pPr>
      <w:r>
        <w:rPr>
          <w:iCs/>
        </w:rPr>
        <w:t xml:space="preserve">Энд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mk</m:t>
            </m:r>
          </m:sub>
        </m:sSub>
      </m:oMath>
      <w:r>
        <w:rPr>
          <w:iCs/>
        </w:rPr>
        <w:t xml:space="preserve"> нь </w:t>
      </w:r>
      <m:oMath>
        <m:r>
          <w:rPr>
            <w:rFonts w:ascii="Cambria Math" w:hAnsi="Cambria Math"/>
          </w:rPr>
          <m:t>m</m:t>
        </m:r>
      </m:oMath>
      <w:r>
        <w:rPr>
          <w:iCs/>
        </w:rPr>
        <w:t xml:space="preserve"> дүгээр бүлэгт </w:t>
      </w:r>
      <m:oMath>
        <m:r>
          <w:rPr>
            <w:rFonts w:ascii="Cambria Math" w:hAnsi="Cambria Math"/>
          </w:rPr>
          <m:t>k</m:t>
        </m:r>
      </m:oMath>
      <w:r w:rsidRPr="007B1706">
        <w:rPr>
          <w:iCs/>
        </w:rPr>
        <w:t xml:space="preserve"> </w:t>
      </w:r>
      <w:r w:rsidR="00363A20">
        <w:rPr>
          <w:iCs/>
        </w:rPr>
        <w:t>дугаар ангил</w:t>
      </w:r>
      <w:r>
        <w:rPr>
          <w:iCs/>
        </w:rPr>
        <w:t xml:space="preserve">лын эзлэх хувийг илэрхийлнэ. Гэвч энэхүү ангиллын алдаа хэмээх нь мод ургуулахад хангалттай мэдрэмтгий биш тул практикт 2 аргыг өргөнөөр ашигладаг. </w:t>
      </w:r>
    </w:p>
    <w:p w14:paraId="7230B6BD" w14:textId="77777777" w:rsidR="0094151F" w:rsidRDefault="0094151F" w:rsidP="0094151F">
      <w:pPr>
        <w:rPr>
          <w:iCs/>
        </w:rPr>
      </w:pPr>
      <w:r>
        <w:rPr>
          <w:iCs/>
        </w:rPr>
        <w:lastRenderedPageBreak/>
        <w:t xml:space="preserve">Жинийн индекс нь дараах байдлаар тодорхойлогдох бөгөөд </w:t>
      </w:r>
      <w:r w:rsidRPr="007B1706">
        <w:rPr>
          <w:iCs/>
        </w:rPr>
        <w:t xml:space="preserve">K </w:t>
      </w:r>
      <w:r>
        <w:rPr>
          <w:iCs/>
        </w:rPr>
        <w:t xml:space="preserve">ангиллуудын нийт хэлбэлзлийг хэмждэг. Хэрвээ </w:t>
      </w:r>
      <m:oMath>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mk</m:t>
            </m:r>
          </m:sub>
        </m:sSub>
      </m:oMath>
      <w:r w:rsidRPr="007B1706">
        <w:rPr>
          <w:iCs/>
        </w:rPr>
        <w:t xml:space="preserve"> </w:t>
      </w:r>
      <w:r>
        <w:rPr>
          <w:iCs/>
        </w:rPr>
        <w:t>нь 1 эсвэл 0 тэй тэнцүү бол Жинийн индекс бага гарах нь илэрхий байна. Индексийн бага утга нь тухайн зангилаанд нэг анги зонхилсон байгааг итгэх агаад энэ нь зангилааны цэвэр байдлыг хэмжих боломж бүхий Жинийн индексийн давуу тал юм.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2C5B12" w:rsidRPr="002737BA" w14:paraId="1522FE86" w14:textId="77777777" w:rsidTr="00E95CC2">
        <w:tc>
          <w:tcPr>
            <w:tcW w:w="8095" w:type="dxa"/>
          </w:tcPr>
          <w:p w14:paraId="51DF5A29" w14:textId="77777777" w:rsidR="002C5B12" w:rsidRPr="002C5B12" w:rsidRDefault="002C5B12" w:rsidP="00E95CC2">
            <w:pPr>
              <w:rPr>
                <w:i/>
                <w:iCs/>
              </w:rPr>
            </w:pPr>
            <m:oMathPara>
              <m:oMath>
                <m:r>
                  <w:rPr>
                    <w:rFonts w:ascii="Cambria Math" w:hAnsi="Cambria Math"/>
                  </w:rPr>
                  <m:t>G=</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mk</m:t>
                        </m:r>
                      </m:sub>
                    </m:sSub>
                    <m:d>
                      <m:dPr>
                        <m:ctrlPr>
                          <w:rPr>
                            <w:rFonts w:ascii="Cambria Math" w:hAnsi="Cambria Math"/>
                            <w:i/>
                            <w:iCs/>
                          </w:rPr>
                        </m:ctrlPr>
                      </m:dPr>
                      <m:e>
                        <m:r>
                          <w:rPr>
                            <w:rFonts w:ascii="Cambria Math" w:hAnsi="Cambria Math"/>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p</m:t>
                                </m:r>
                              </m:e>
                            </m:acc>
                          </m:e>
                          <m:sub>
                            <m:r>
                              <w:rPr>
                                <w:rFonts w:ascii="Cambria Math" w:hAnsi="Cambria Math"/>
                              </w:rPr>
                              <m:t>mk</m:t>
                            </m:r>
                          </m:sub>
                        </m:sSub>
                      </m:e>
                    </m:d>
                  </m:e>
                </m:nary>
              </m:oMath>
            </m:oMathPara>
          </w:p>
        </w:tc>
        <w:tc>
          <w:tcPr>
            <w:tcW w:w="967" w:type="dxa"/>
            <w:vAlign w:val="center"/>
          </w:tcPr>
          <w:p w14:paraId="0092A726" w14:textId="77777777" w:rsidR="002C5B12" w:rsidRPr="002737BA" w:rsidRDefault="002C5B12" w:rsidP="00E95CC2">
            <w:pPr>
              <w:spacing w:before="0"/>
              <w:jc w:val="center"/>
              <w:rPr>
                <w:rStyle w:val="mo"/>
                <w:rFonts w:ascii="MathJax_Main" w:eastAsiaTheme="majorEastAsia" w:hAnsi="MathJax_Main"/>
                <w:color w:val="000000"/>
                <w:sz w:val="26"/>
                <w:szCs w:val="26"/>
                <w:bdr w:val="none" w:sz="0" w:space="0" w:color="auto" w:frame="1"/>
                <w:lang w:val="en-US"/>
              </w:rPr>
            </w:pPr>
            <w:r>
              <w:rPr>
                <w:rStyle w:val="mo"/>
                <w:rFonts w:ascii="MathJax_Main" w:eastAsiaTheme="majorEastAsia" w:hAnsi="MathJax_Main"/>
                <w:color w:val="000000"/>
                <w:sz w:val="26"/>
                <w:szCs w:val="26"/>
                <w:bdr w:val="none" w:sz="0" w:space="0" w:color="auto" w:frame="1"/>
                <w:lang w:val="en-US"/>
              </w:rPr>
              <w:t>(4)</w:t>
            </w:r>
          </w:p>
        </w:tc>
      </w:tr>
    </w:tbl>
    <w:p w14:paraId="7A8B2A7A" w14:textId="77777777" w:rsidR="0094151F" w:rsidRDefault="0094151F" w:rsidP="0094151F">
      <w:r>
        <w:t xml:space="preserve">Дараагийн боломжит арга бол </w:t>
      </w:r>
      <w:r w:rsidRPr="00A20F04">
        <w:t>хөндлөн энтропи</w:t>
      </w:r>
      <w:r>
        <w:t xml:space="preserve"> гэж нэрлэгдэх хэмжүүр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2C5B12" w:rsidRPr="002737BA" w14:paraId="66D41D2D" w14:textId="77777777" w:rsidTr="00E95CC2">
        <w:tc>
          <w:tcPr>
            <w:tcW w:w="8095" w:type="dxa"/>
          </w:tcPr>
          <w:p w14:paraId="47E980D2" w14:textId="77777777" w:rsidR="002C5B12" w:rsidRPr="002C5B12" w:rsidRDefault="002C5B12" w:rsidP="00E95CC2">
            <w:pPr>
              <w:rPr>
                <w:i/>
                <w:iCs/>
              </w:rPr>
            </w:pPr>
            <m:oMathPara>
              <m:oMath>
                <m:r>
                  <w:rPr>
                    <w:rFonts w:ascii="Cambria Math" w:hAnsi="Cambria Math"/>
                  </w:rPr>
                  <m:t>D=-</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e>
                    </m:func>
                  </m:e>
                </m:nary>
              </m:oMath>
            </m:oMathPara>
          </w:p>
        </w:tc>
        <w:tc>
          <w:tcPr>
            <w:tcW w:w="967" w:type="dxa"/>
            <w:vAlign w:val="center"/>
          </w:tcPr>
          <w:p w14:paraId="63FFC923" w14:textId="77777777" w:rsidR="002C5B12" w:rsidRPr="002737BA" w:rsidRDefault="002C5B12" w:rsidP="00E95CC2">
            <w:pPr>
              <w:spacing w:before="0"/>
              <w:jc w:val="center"/>
              <w:rPr>
                <w:rStyle w:val="mo"/>
                <w:rFonts w:ascii="MathJax_Main" w:eastAsiaTheme="majorEastAsia" w:hAnsi="MathJax_Main"/>
                <w:color w:val="000000"/>
                <w:sz w:val="26"/>
                <w:szCs w:val="26"/>
                <w:bdr w:val="none" w:sz="0" w:space="0" w:color="auto" w:frame="1"/>
                <w:lang w:val="en-US"/>
              </w:rPr>
            </w:pPr>
            <w:r>
              <w:rPr>
                <w:rStyle w:val="mo"/>
                <w:rFonts w:ascii="MathJax_Main" w:eastAsiaTheme="majorEastAsia" w:hAnsi="MathJax_Main"/>
                <w:color w:val="000000"/>
                <w:sz w:val="26"/>
                <w:szCs w:val="26"/>
                <w:bdr w:val="none" w:sz="0" w:space="0" w:color="auto" w:frame="1"/>
                <w:lang w:val="en-US"/>
              </w:rPr>
              <w:t>(5)</w:t>
            </w:r>
          </w:p>
        </w:tc>
      </w:tr>
    </w:tbl>
    <w:p w14:paraId="727042E7" w14:textId="77777777" w:rsidR="0094151F" w:rsidRDefault="0094151F" w:rsidP="0094151F">
      <w:r>
        <w:t xml:space="preserve">Энд </w:t>
      </w:r>
      <m:oMath>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≤1</m:t>
        </m:r>
      </m:oMath>
      <w:r w:rsidRPr="007B1706">
        <w:t xml:space="preserve"> </w:t>
      </w:r>
      <w:r>
        <w:t xml:space="preserve">болон </w:t>
      </w:r>
      <m:oMath>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e>
        </m:func>
      </m:oMath>
      <w:r w:rsidRPr="007B1706">
        <w:t xml:space="preserve"> </w:t>
      </w:r>
      <w:r w:rsidR="00363A20">
        <w:t>нөхцөл биел</w:t>
      </w:r>
      <w:r>
        <w:t xml:space="preserve">нэ. Хэрвээ бүх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 xml:space="preserve"> </m:t>
        </m:r>
      </m:oMath>
      <w:r>
        <w:t xml:space="preserve">– ийн утга  1 эсвэл 0 – тэй ойрхон бол </w:t>
      </w:r>
      <w:r w:rsidRPr="00A20F04">
        <w:t>хөндлөн энтропи</w:t>
      </w:r>
      <w:r>
        <w:t xml:space="preserve"> бага утгатай байна. Жинийн индекстэй ойролцоо гарах энэхүү хэмжүүр нь мөн л </w:t>
      </w:r>
      <m:oMath>
        <m:r>
          <w:rPr>
            <w:rFonts w:ascii="Cambria Math" w:hAnsi="Cambria Math"/>
          </w:rPr>
          <m:t>m</m:t>
        </m:r>
      </m:oMath>
      <w:r>
        <w:t xml:space="preserve"> дүгээр зангилааны цэвэр байдлыг хэмжинэ.</w:t>
      </w:r>
    </w:p>
    <w:p w14:paraId="57C385E9" w14:textId="6507E6BD" w:rsidR="0094151F" w:rsidRPr="007B1706" w:rsidRDefault="0094151F" w:rsidP="0094151F">
      <w:pPr>
        <w:rPr>
          <w:iCs/>
        </w:rPr>
      </w:pPr>
      <w:r w:rsidRPr="007B1706">
        <w:rPr>
          <w:iCs/>
        </w:rPr>
        <w:t xml:space="preserve">Ангиллын модыг </w:t>
      </w:r>
      <w:r>
        <w:rPr>
          <w:iCs/>
        </w:rPr>
        <w:t>ургуулахдаа</w:t>
      </w:r>
      <w:r w:rsidRPr="007B1706">
        <w:rPr>
          <w:iCs/>
        </w:rPr>
        <w:t xml:space="preserve"> </w:t>
      </w:r>
      <w:r>
        <w:rPr>
          <w:iCs/>
        </w:rPr>
        <w:t xml:space="preserve">Жинийн </w:t>
      </w:r>
      <w:r w:rsidRPr="007B1706">
        <w:rPr>
          <w:iCs/>
        </w:rPr>
        <w:t xml:space="preserve">индекс эсвэл </w:t>
      </w:r>
      <w:r>
        <w:rPr>
          <w:iCs/>
        </w:rPr>
        <w:t>К</w:t>
      </w:r>
      <w:r w:rsidRPr="007B1706">
        <w:rPr>
          <w:iCs/>
        </w:rPr>
        <w:t>россентропи нь ихэвчлэн тодорхой хуваагдлын чанарыг үнэлэхэд ашиглагддаг</w:t>
      </w:r>
      <w:r>
        <w:rPr>
          <w:iCs/>
        </w:rPr>
        <w:t xml:space="preserve"> ба аль аль нь </w:t>
      </w:r>
      <w:r w:rsidRPr="007B1706">
        <w:rPr>
          <w:iCs/>
        </w:rPr>
        <w:t>зангилааны цэвэр</w:t>
      </w:r>
      <w:r>
        <w:rPr>
          <w:iCs/>
        </w:rPr>
        <w:t xml:space="preserve"> байдалд</w:t>
      </w:r>
      <w:r w:rsidR="00363A20">
        <w:rPr>
          <w:iCs/>
        </w:rPr>
        <w:t xml:space="preserve"> ангиллын алдааны түвшн</w:t>
      </w:r>
      <w:r w:rsidRPr="007B1706">
        <w:rPr>
          <w:iCs/>
        </w:rPr>
        <w:t>ээс илүү мэдрэмтгий байдаг. Модыг тайрахад эдгээр гурван арг</w:t>
      </w:r>
      <w:r w:rsidR="00F537DF">
        <w:rPr>
          <w:iCs/>
        </w:rPr>
        <w:t>ын</w:t>
      </w:r>
      <w:r w:rsidRPr="007B1706">
        <w:rPr>
          <w:iCs/>
        </w:rPr>
        <w:t xml:space="preserve"> аль нэгийг нь ашиглаж болно, гэхдээ </w:t>
      </w:r>
      <w:r>
        <w:rPr>
          <w:iCs/>
        </w:rPr>
        <w:t xml:space="preserve">эцсийн </w:t>
      </w:r>
      <w:r w:rsidRPr="007B1706">
        <w:rPr>
          <w:iCs/>
        </w:rPr>
        <w:t xml:space="preserve">тайрсан модны </w:t>
      </w:r>
      <w:r>
        <w:rPr>
          <w:iCs/>
        </w:rPr>
        <w:t xml:space="preserve">зорилго нь </w:t>
      </w:r>
      <w:r w:rsidRPr="007B1706">
        <w:rPr>
          <w:iCs/>
        </w:rPr>
        <w:t>таамаглал</w:t>
      </w:r>
      <w:r>
        <w:rPr>
          <w:iCs/>
        </w:rPr>
        <w:t>ын нарийвчлал бол</w:t>
      </w:r>
      <w:r w:rsidRPr="007B1706">
        <w:rPr>
          <w:iCs/>
        </w:rPr>
        <w:t xml:space="preserve"> ангиллын алдааны түвшинг</w:t>
      </w:r>
      <w:r>
        <w:rPr>
          <w:iCs/>
        </w:rPr>
        <w:t xml:space="preserve"> ашиглах нь илүү юм</w:t>
      </w:r>
      <w:r w:rsidRPr="007B1706">
        <w:rPr>
          <w:iCs/>
        </w:rPr>
        <w:t>.</w:t>
      </w:r>
    </w:p>
    <w:p w14:paraId="02F52E5D" w14:textId="77777777" w:rsidR="0094151F" w:rsidRDefault="0094151F" w:rsidP="00364277">
      <w:pPr>
        <w:pStyle w:val="Heading3"/>
        <w:numPr>
          <w:ilvl w:val="2"/>
          <w:numId w:val="9"/>
        </w:numPr>
        <w:ind w:left="360" w:firstLine="0"/>
      </w:pPr>
      <w:bookmarkStart w:id="24" w:name="_Toc43134197"/>
      <w:r>
        <w:t>Шийдвэрийн модны давуу ба сул тал</w:t>
      </w:r>
      <w:bookmarkEnd w:id="24"/>
    </w:p>
    <w:p w14:paraId="13005CC9" w14:textId="77777777" w:rsidR="0094151F" w:rsidRPr="002C5B12" w:rsidRDefault="002C5B12" w:rsidP="002C5B12">
      <w:pPr>
        <w:rPr>
          <w:iCs/>
        </w:rPr>
      </w:pPr>
      <w:r>
        <w:rPr>
          <w:iCs/>
        </w:rPr>
        <w:t>Шийдвэрийн модны арга зүй нь дараах д</w:t>
      </w:r>
      <w:r w:rsidR="0094151F" w:rsidRPr="002C5B12">
        <w:rPr>
          <w:iCs/>
        </w:rPr>
        <w:t>авуу тал</w:t>
      </w:r>
      <w:r>
        <w:rPr>
          <w:iCs/>
        </w:rPr>
        <w:t>уудтай. Үүнд:</w:t>
      </w:r>
    </w:p>
    <w:p w14:paraId="0FF44AF0" w14:textId="77777777" w:rsidR="0094151F" w:rsidRPr="002C5B12" w:rsidRDefault="0094151F" w:rsidP="00364277">
      <w:pPr>
        <w:pStyle w:val="ListParagraph"/>
        <w:numPr>
          <w:ilvl w:val="0"/>
          <w:numId w:val="11"/>
        </w:numPr>
        <w:ind w:left="720"/>
        <w:rPr>
          <w:iCs/>
        </w:rPr>
      </w:pPr>
      <w:r w:rsidRPr="002C5B12">
        <w:rPr>
          <w:iCs/>
        </w:rPr>
        <w:t>Бусад хүмүүст тайлбарлахад хялбар, ойлгомжтой. Шугаман регрессээс илүү хялбар гэж үздэг.</w:t>
      </w:r>
    </w:p>
    <w:p w14:paraId="29EBA158" w14:textId="77777777" w:rsidR="0094151F" w:rsidRPr="002C5B12" w:rsidRDefault="0094151F" w:rsidP="00364277">
      <w:pPr>
        <w:pStyle w:val="ListParagraph"/>
        <w:numPr>
          <w:ilvl w:val="0"/>
          <w:numId w:val="11"/>
        </w:numPr>
        <w:ind w:left="720"/>
        <w:rPr>
          <w:iCs/>
        </w:rPr>
      </w:pPr>
      <w:r w:rsidRPr="002C5B12">
        <w:rPr>
          <w:iCs/>
        </w:rPr>
        <w:t>Зарим хүмүүс шийдвэрийн мод нь бодит амьдрал дээрх хүний шийдвэр гаргалттай ижил хэмээн үздэг.</w:t>
      </w:r>
    </w:p>
    <w:p w14:paraId="4F9983BC" w14:textId="77777777" w:rsidR="0094151F" w:rsidRPr="002C5B12" w:rsidRDefault="0094151F" w:rsidP="00364277">
      <w:pPr>
        <w:pStyle w:val="ListParagraph"/>
        <w:numPr>
          <w:ilvl w:val="0"/>
          <w:numId w:val="11"/>
        </w:numPr>
        <w:ind w:left="720"/>
        <w:rPr>
          <w:iCs/>
        </w:rPr>
      </w:pPr>
      <w:r w:rsidRPr="002C5B12">
        <w:rPr>
          <w:iCs/>
        </w:rPr>
        <w:t xml:space="preserve">Зураглахад хялбар бөгөөд мэргэжлийн бус хүмүүс ч төвөггүй ойлгоно. </w:t>
      </w:r>
    </w:p>
    <w:p w14:paraId="4F5FAA2C" w14:textId="77777777" w:rsidR="0094151F" w:rsidRPr="002C5B12" w:rsidRDefault="0094151F" w:rsidP="00364277">
      <w:pPr>
        <w:pStyle w:val="ListParagraph"/>
        <w:numPr>
          <w:ilvl w:val="0"/>
          <w:numId w:val="11"/>
        </w:numPr>
        <w:ind w:left="720"/>
        <w:rPr>
          <w:iCs/>
        </w:rPr>
      </w:pPr>
      <w:r w:rsidRPr="002C5B12">
        <w:rPr>
          <w:iCs/>
        </w:rPr>
        <w:t>Чанарын шинжтэй таамаглалыг дамми үүсгэхгүйгээр хялбархан  шийддэг.</w:t>
      </w:r>
    </w:p>
    <w:p w14:paraId="01FD069F" w14:textId="77777777" w:rsidR="00B6716C" w:rsidRDefault="002C5B12" w:rsidP="00B6716C">
      <w:pPr>
        <w:rPr>
          <w:iCs/>
        </w:rPr>
      </w:pPr>
      <w:r>
        <w:rPr>
          <w:iCs/>
        </w:rPr>
        <w:t>Мөн дараах сул</w:t>
      </w:r>
      <w:r w:rsidRPr="002C5B12">
        <w:rPr>
          <w:iCs/>
        </w:rPr>
        <w:t xml:space="preserve"> талуудтай. Үүнд:</w:t>
      </w:r>
    </w:p>
    <w:p w14:paraId="1EE2BD55" w14:textId="4C660C91" w:rsidR="002C5B12" w:rsidRPr="00B6716C" w:rsidRDefault="0094151F" w:rsidP="00B6716C">
      <w:pPr>
        <w:pStyle w:val="ListParagraph"/>
        <w:numPr>
          <w:ilvl w:val="0"/>
          <w:numId w:val="18"/>
        </w:numPr>
        <w:rPr>
          <w:iCs/>
        </w:rPr>
      </w:pPr>
      <w:r w:rsidRPr="00B6716C">
        <w:rPr>
          <w:iCs/>
        </w:rPr>
        <w:t>Бусад машин сургалтын арг</w:t>
      </w:r>
      <w:r w:rsidR="006C1CEC" w:rsidRPr="00B6716C">
        <w:rPr>
          <w:iCs/>
        </w:rPr>
        <w:t>а</w:t>
      </w:r>
      <w:r w:rsidRPr="00B6716C">
        <w:rPr>
          <w:iCs/>
        </w:rPr>
        <w:t>тай харьцуулахад нарийвчлал бага, вариац өндөр</w:t>
      </w:r>
    </w:p>
    <w:p w14:paraId="7B862890" w14:textId="77777777" w:rsidR="003B441E" w:rsidRDefault="0094151F" w:rsidP="00364277">
      <w:pPr>
        <w:pStyle w:val="Heading2"/>
        <w:numPr>
          <w:ilvl w:val="1"/>
          <w:numId w:val="9"/>
        </w:numPr>
      </w:pPr>
      <w:bookmarkStart w:id="25" w:name="_Toc43134198"/>
      <w:r>
        <w:t>Баггинг</w:t>
      </w:r>
      <w:bookmarkEnd w:id="25"/>
    </w:p>
    <w:p w14:paraId="64CF0F7A" w14:textId="6CEABC92" w:rsidR="0094151F" w:rsidRDefault="0094151F" w:rsidP="0094151F">
      <w:r>
        <w:t>Өмнөх бүлэгт авч үзсэн шийдвэрийн мод нь харьцангуй хэлбэлзэл ихтэй байдаг. Өөрөөр хэлбэл сургалтын өгөгдлийг бид санамсаргүйгээр хуваагаад хоёу</w:t>
      </w:r>
      <w:r w:rsidR="00363A20">
        <w:t>ланд нь шийдвэрийн модыг ургуулб</w:t>
      </w:r>
      <w:r>
        <w:t xml:space="preserve">ал үр дүн нь маш их зөрүүтэй гарна. Эсрэгээрээ ялгаатай өгөгдөл дээр энэхүү арыг давтвал хэлбэлзэл багатай ижил үр дүн гарна, мөн </w:t>
      </w:r>
      <m:oMath>
        <m:r>
          <w:rPr>
            <w:rFonts w:ascii="Cambria Math" w:hAnsi="Cambria Math"/>
          </w:rPr>
          <m:t>n</m:t>
        </m:r>
      </m:oMath>
      <w:r w:rsidRPr="007B1706">
        <w:t xml:space="preserve"> </w:t>
      </w:r>
      <w:r>
        <w:t xml:space="preserve">болон </w:t>
      </w:r>
      <m:oMath>
        <m:r>
          <w:rPr>
            <w:rFonts w:ascii="Cambria Math" w:hAnsi="Cambria Math"/>
          </w:rPr>
          <m:t>p</m:t>
        </m:r>
      </m:oMath>
      <w:r w:rsidRPr="007B1706">
        <w:t xml:space="preserve"> </w:t>
      </w:r>
      <w:r>
        <w:t xml:space="preserve">-ийн харьцаа их үед шугаман регресс бага хэлбэлзэлтэй байх хандлагатай. </w:t>
      </w:r>
      <w:r w:rsidR="00D449A5">
        <w:t>Бүүтстрап</w:t>
      </w:r>
      <w:r>
        <w:t xml:space="preserve"> нэгтгэл буюу </w:t>
      </w:r>
      <w:r>
        <w:lastRenderedPageBreak/>
        <w:t>баггинг аргазүй нь статистик сургалтын аргуудын вариацыг бууруулах зорилготой ба шийдвэрийн модтой холбоотой асуудалд өргөнөөр ашигладаг.</w:t>
      </w:r>
    </w:p>
    <w:p w14:paraId="76919C33" w14:textId="77777777" w:rsidR="0094151F" w:rsidRDefault="0094151F" w:rsidP="0094151F">
      <w:r>
        <w:t xml:space="preserve">Бие биеэсээ үл хамаарах,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7B1706">
        <w:t xml:space="preserve"> </w:t>
      </w:r>
      <w:r>
        <w:t xml:space="preserve">вариацтай  </w:t>
      </w:r>
      <m:oMath>
        <m:r>
          <w:rPr>
            <w:rFonts w:ascii="Cambria Math" w:hAnsi="Cambria Math"/>
          </w:rPr>
          <m:t>n</m:t>
        </m:r>
      </m:oMath>
      <w:r>
        <w:t xml:space="preserve"> ширхэг үл хамаарах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ажиглалт өгсөн гэвэл дундаж нь болох </w:t>
      </w:r>
      <m:oMath>
        <m:acc>
          <m:accPr>
            <m:chr m:val="̅"/>
            <m:ctrlPr>
              <w:rPr>
                <w:rFonts w:ascii="Cambria Math" w:hAnsi="Cambria Math"/>
                <w:i/>
              </w:rPr>
            </m:ctrlPr>
          </m:accPr>
          <m:e>
            <m:r>
              <w:rPr>
                <w:rFonts w:ascii="Cambria Math" w:hAnsi="Cambria Math"/>
              </w:rPr>
              <m:t>Z</m:t>
            </m:r>
          </m:e>
        </m:acc>
      </m:oMath>
      <w:r w:rsidRPr="007B1706">
        <w:t xml:space="preserve"> </w:t>
      </w:r>
      <w:r>
        <w:t xml:space="preserve">– ийн вариац </w:t>
      </w:r>
      <m:oMath>
        <m:r>
          <w:rPr>
            <w:rFonts w:ascii="Cambria Math" w:hAnsi="Cambria Math"/>
          </w:rPr>
          <m:t>σ/n</m:t>
        </m:r>
      </m:oMath>
      <w:r w:rsidRPr="007B1706">
        <w:t xml:space="preserve"> </w:t>
      </w:r>
      <w:r>
        <w:t xml:space="preserve">болно. Өөрөөр хэлбэл ажиглалтуудыг дундажлах нь вариацыг бууруулдаг. Таамаглалын вариацыг бууруулах, нарийвчлалыг сайжруулах уламжлалт арга нь </w:t>
      </w:r>
      <w:r w:rsidRPr="007B1706">
        <w:t xml:space="preserve"> </w:t>
      </w:r>
      <w:r>
        <w:t>эх олонлогоос маш олон сургалтын өгөгдөл салган авч, тус бүрд нь таамаглалын загвар боловсруулж, үр дүнг дундажлах явдал билээ.</w:t>
      </w:r>
      <w:r w:rsidRPr="007B1706">
        <w:t xml:space="preserve"> </w:t>
      </w:r>
      <w:r>
        <w:t xml:space="preserve">Өөрөөр хэлбэл </w:t>
      </w:r>
      <m:oMath>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B</m:t>
            </m:r>
          </m:sup>
        </m:sSup>
        <m:r>
          <w:rPr>
            <w:rFonts w:ascii="Cambria Math" w:hAnsi="Cambria Math"/>
          </w:rPr>
          <m:t>(x)</m:t>
        </m:r>
      </m:oMath>
      <w:r w:rsidRPr="007B1706">
        <w:t xml:space="preserve"> </w:t>
      </w:r>
      <w:r>
        <w:t xml:space="preserve">гэсэн </w:t>
      </w:r>
      <m:oMath>
        <m:r>
          <w:rPr>
            <w:rFonts w:ascii="Cambria Math" w:hAnsi="Cambria Math"/>
          </w:rPr>
          <m:t>B</m:t>
        </m:r>
      </m:oMath>
      <w:r>
        <w:t xml:space="preserve"> ширхэг бие даасан сургалтын өгөгдөл гаргаж авсан гэвэл бага вариацтай статистик сург</w:t>
      </w:r>
      <w:r w:rsidR="00363A20">
        <w:t xml:space="preserve">алтын загварыг дараах байдлаар </w:t>
      </w:r>
      <w:r>
        <w:t>олно:</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2C5B12" w:rsidRPr="002737BA" w14:paraId="765DA075" w14:textId="77777777" w:rsidTr="00E95CC2">
        <w:tc>
          <w:tcPr>
            <w:tcW w:w="8095" w:type="dxa"/>
          </w:tcPr>
          <w:p w14:paraId="4B224B69" w14:textId="77777777" w:rsidR="002C5B12" w:rsidRPr="002C5B12" w:rsidRDefault="005A616F" w:rsidP="00E95CC2">
            <w:pPr>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avg</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b</m:t>
                        </m:r>
                      </m:sup>
                    </m:sSup>
                    <m:d>
                      <m:dPr>
                        <m:ctrlPr>
                          <w:rPr>
                            <w:rFonts w:ascii="Cambria Math" w:hAnsi="Cambria Math"/>
                            <w:i/>
                          </w:rPr>
                        </m:ctrlPr>
                      </m:dPr>
                      <m:e>
                        <m:r>
                          <w:rPr>
                            <w:rFonts w:ascii="Cambria Math" w:hAnsi="Cambria Math"/>
                          </w:rPr>
                          <m:t>x</m:t>
                        </m:r>
                      </m:e>
                    </m:d>
                  </m:e>
                </m:nary>
              </m:oMath>
            </m:oMathPara>
          </w:p>
        </w:tc>
        <w:tc>
          <w:tcPr>
            <w:tcW w:w="967" w:type="dxa"/>
            <w:vAlign w:val="center"/>
          </w:tcPr>
          <w:p w14:paraId="7DB3D0C9" w14:textId="77777777" w:rsidR="002C5B12" w:rsidRPr="002737BA" w:rsidRDefault="002C5B12" w:rsidP="00E95CC2">
            <w:pPr>
              <w:spacing w:before="0"/>
              <w:jc w:val="center"/>
              <w:rPr>
                <w:rStyle w:val="mo"/>
                <w:rFonts w:ascii="MathJax_Main" w:eastAsiaTheme="majorEastAsia" w:hAnsi="MathJax_Main"/>
                <w:color w:val="000000"/>
                <w:sz w:val="26"/>
                <w:szCs w:val="26"/>
                <w:bdr w:val="none" w:sz="0" w:space="0" w:color="auto" w:frame="1"/>
                <w:lang w:val="en-US"/>
              </w:rPr>
            </w:pPr>
            <w:r>
              <w:rPr>
                <w:rStyle w:val="mo"/>
                <w:rFonts w:ascii="MathJax_Main" w:eastAsiaTheme="majorEastAsia" w:hAnsi="MathJax_Main"/>
                <w:color w:val="000000"/>
                <w:sz w:val="26"/>
                <w:szCs w:val="26"/>
                <w:bdr w:val="none" w:sz="0" w:space="0" w:color="auto" w:frame="1"/>
                <w:lang w:val="en-US"/>
              </w:rPr>
              <w:t>(6)</w:t>
            </w:r>
          </w:p>
        </w:tc>
      </w:tr>
    </w:tbl>
    <w:p w14:paraId="00E1A903" w14:textId="43E95BFE" w:rsidR="0094151F" w:rsidRDefault="0094151F" w:rsidP="0094151F">
      <w:pPr>
        <w:rPr>
          <w:iCs/>
        </w:rPr>
      </w:pPr>
      <w:r>
        <w:rPr>
          <w:iCs/>
        </w:rPr>
        <w:t xml:space="preserve">Мэдээж бодит байдал дээр олон сургалтын өгөгдөл байх боломжгүй тул </w:t>
      </w:r>
      <w:r w:rsidR="0006720B">
        <w:rPr>
          <w:iCs/>
        </w:rPr>
        <w:t>бүүтстрап</w:t>
      </w:r>
      <w:r>
        <w:rPr>
          <w:iCs/>
        </w:rPr>
        <w:t xml:space="preserve"> ашиглан ганц сургалтын өгөгдлөөс олон тооны түүврийг гарган авдаг юм.</w:t>
      </w:r>
      <w:r w:rsidRPr="007B1706">
        <w:rPr>
          <w:iCs/>
        </w:rPr>
        <w:t xml:space="preserve"> </w:t>
      </w:r>
      <m:oMath>
        <m:r>
          <w:rPr>
            <w:rFonts w:ascii="Cambria Math" w:hAnsi="Cambria Math"/>
          </w:rPr>
          <m:t>B</m:t>
        </m:r>
      </m:oMath>
      <w:r>
        <w:rPr>
          <w:iCs/>
        </w:rPr>
        <w:t xml:space="preserve"> ширхэг ялгаатай </w:t>
      </w:r>
      <w:r w:rsidR="00E66149">
        <w:rPr>
          <w:iCs/>
        </w:rPr>
        <w:t>бүүтстрап</w:t>
      </w:r>
      <w:r>
        <w:rPr>
          <w:iCs/>
        </w:rPr>
        <w:t xml:space="preserve"> хийгдсэн сургалтын өгөгдөл бий болгон, түүнийгээ нэгтгэдэг. Тухайлбал</w:t>
      </w:r>
      <w:r w:rsidR="007B5518">
        <w:rPr>
          <w:iCs/>
        </w:rPr>
        <w:t>,</w:t>
      </w:r>
      <w:r>
        <w:rPr>
          <w:iCs/>
        </w:rPr>
        <w:t xml:space="preserve"> </w:t>
      </w:r>
      <m:oMath>
        <m:r>
          <w:rPr>
            <w:rFonts w:ascii="Cambria Math" w:hAnsi="Cambria Math"/>
          </w:rPr>
          <m:t>b</m:t>
        </m:r>
      </m:oMath>
      <w:r>
        <w:rPr>
          <w:iCs/>
        </w:rPr>
        <w:t xml:space="preserve"> ширхэг сургалтын өгөгдлийн тусламжтай таамаглал хийж нэгтгэнэ.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95"/>
        <w:gridCol w:w="967"/>
      </w:tblGrid>
      <w:tr w:rsidR="002C5B12" w:rsidRPr="002737BA" w14:paraId="2B09A561" w14:textId="77777777" w:rsidTr="00E95CC2">
        <w:tc>
          <w:tcPr>
            <w:tcW w:w="8095" w:type="dxa"/>
          </w:tcPr>
          <w:p w14:paraId="6C1D78FB" w14:textId="77777777" w:rsidR="002C5B12" w:rsidRPr="002C5B12" w:rsidRDefault="005A616F" w:rsidP="00E95CC2">
            <w:pPr>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avg</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f</m:t>
                            </m:r>
                          </m:e>
                        </m:acc>
                      </m:e>
                      <m:sup>
                        <m:r>
                          <w:rPr>
                            <w:rFonts w:ascii="Cambria Math" w:hAnsi="Cambria Math"/>
                          </w:rPr>
                          <m:t>*b</m:t>
                        </m:r>
                      </m:sup>
                    </m:sSup>
                    <m:d>
                      <m:dPr>
                        <m:ctrlPr>
                          <w:rPr>
                            <w:rFonts w:ascii="Cambria Math" w:hAnsi="Cambria Math"/>
                            <w:i/>
                          </w:rPr>
                        </m:ctrlPr>
                      </m:dPr>
                      <m:e>
                        <m:r>
                          <w:rPr>
                            <w:rFonts w:ascii="Cambria Math" w:hAnsi="Cambria Math"/>
                          </w:rPr>
                          <m:t>x</m:t>
                        </m:r>
                      </m:e>
                    </m:d>
                  </m:e>
                </m:nary>
              </m:oMath>
            </m:oMathPara>
          </w:p>
        </w:tc>
        <w:tc>
          <w:tcPr>
            <w:tcW w:w="967" w:type="dxa"/>
            <w:vAlign w:val="center"/>
          </w:tcPr>
          <w:p w14:paraId="41B72B6C" w14:textId="77777777" w:rsidR="002C5B12" w:rsidRPr="002737BA" w:rsidRDefault="002C5B12" w:rsidP="00E95CC2">
            <w:pPr>
              <w:spacing w:before="0"/>
              <w:jc w:val="center"/>
              <w:rPr>
                <w:rStyle w:val="mo"/>
                <w:rFonts w:ascii="MathJax_Main" w:eastAsiaTheme="majorEastAsia" w:hAnsi="MathJax_Main"/>
                <w:color w:val="000000"/>
                <w:sz w:val="26"/>
                <w:szCs w:val="26"/>
                <w:bdr w:val="none" w:sz="0" w:space="0" w:color="auto" w:frame="1"/>
                <w:lang w:val="en-US"/>
              </w:rPr>
            </w:pPr>
            <w:r>
              <w:rPr>
                <w:rStyle w:val="mo"/>
                <w:rFonts w:ascii="MathJax_Main" w:eastAsiaTheme="majorEastAsia" w:hAnsi="MathJax_Main"/>
                <w:color w:val="000000"/>
                <w:sz w:val="26"/>
                <w:szCs w:val="26"/>
                <w:bdr w:val="none" w:sz="0" w:space="0" w:color="auto" w:frame="1"/>
                <w:lang w:val="en-US"/>
              </w:rPr>
              <w:t>(7)</w:t>
            </w:r>
          </w:p>
        </w:tc>
      </w:tr>
    </w:tbl>
    <w:p w14:paraId="2C1A373B" w14:textId="77777777" w:rsidR="0094151F" w:rsidRDefault="0094151F" w:rsidP="0094151F">
      <w:pPr>
        <w:rPr>
          <w:iCs/>
        </w:rPr>
      </w:pPr>
      <w:r>
        <w:rPr>
          <w:iCs/>
        </w:rPr>
        <w:t xml:space="preserve">Үүнийг л баггинг гэх бөгөөд шийдвэрийн модыг гүн ургуулах боломж олгон, тайрч засах шаардлагагүй болгодог. Мод бүр дангаараа гажуудал багатай, вариац өндөртэй байх боловч үүнийг дундажлах замаар бууруулдаг. Регрессийн модны хувьд дундажлах нь илэрхий юм. Харин ангиллын модны хувьд </w:t>
      </w:r>
      <w:r w:rsidRPr="00CA6107">
        <w:rPr>
          <w:iCs/>
        </w:rPr>
        <w:t>олонхын санал</w:t>
      </w:r>
      <w:r>
        <w:rPr>
          <w:i/>
        </w:rPr>
        <w:t xml:space="preserve"> </w:t>
      </w:r>
      <w:r>
        <w:rPr>
          <w:iCs/>
        </w:rPr>
        <w:t xml:space="preserve">буюу </w:t>
      </w:r>
      <w:r w:rsidRPr="007B1706">
        <w:rPr>
          <w:iCs/>
        </w:rPr>
        <w:t xml:space="preserve">B </w:t>
      </w:r>
      <w:r w:rsidR="00363A20">
        <w:rPr>
          <w:iCs/>
        </w:rPr>
        <w:t>ширх</w:t>
      </w:r>
      <w:r>
        <w:rPr>
          <w:iCs/>
        </w:rPr>
        <w:t>эг таамаг</w:t>
      </w:r>
      <w:r w:rsidR="00363A20">
        <w:rPr>
          <w:iCs/>
        </w:rPr>
        <w:t>лалд хамгийн их тохиолдох ангил</w:t>
      </w:r>
      <w:r>
        <w:rPr>
          <w:iCs/>
        </w:rPr>
        <w:t>лыг тооцох аргыг ашигладаг.</w:t>
      </w:r>
    </w:p>
    <w:p w14:paraId="04C5A6BB" w14:textId="77777777" w:rsidR="0094151F" w:rsidRPr="008448FA" w:rsidRDefault="0094151F" w:rsidP="0094151F">
      <w:pPr>
        <w:rPr>
          <w:b/>
          <w:bCs/>
          <w:iCs/>
        </w:rPr>
      </w:pPr>
      <w:r>
        <w:rPr>
          <w:b/>
          <w:bCs/>
          <w:iCs/>
        </w:rPr>
        <w:t xml:space="preserve">Баггингаас </w:t>
      </w:r>
      <w:r w:rsidRPr="008448FA">
        <w:rPr>
          <w:b/>
          <w:bCs/>
          <w:iCs/>
        </w:rPr>
        <w:t>гадна буй алдааны тооцоолол</w:t>
      </w:r>
    </w:p>
    <w:p w14:paraId="2D9A14AC" w14:textId="1A82A1E6" w:rsidR="0094151F" w:rsidRDefault="00363A20" w:rsidP="0094151F">
      <w:r>
        <w:t>Баггинг ашигласан загва</w:t>
      </w:r>
      <w:r w:rsidR="0094151F">
        <w:t xml:space="preserve">рын хувьд тестийн өгөгдлийн алдааг шууд тооцох арга байдаг буюу </w:t>
      </w:r>
      <w:r w:rsidR="00A56075">
        <w:t xml:space="preserve">хөндлөн баталгаажуулалт </w:t>
      </w:r>
      <w:r w:rsidR="00A56075">
        <w:rPr>
          <w:lang w:val="en-US"/>
        </w:rPr>
        <w:t>(cross-validation)</w:t>
      </w:r>
      <w:r w:rsidR="0094151F" w:rsidRPr="007B1706">
        <w:t xml:space="preserve"> </w:t>
      </w:r>
      <w:r w:rsidR="0094151F">
        <w:t>хийх шаардлагагүй. Баггинг арга мод нь ойролцоогоор нийт ажиглалтын гуравны хоёртой тэнцүү хэмжээний өгөгдлийг ашигладаг ба үлдсэн хэсгийн цүнхнээс гадна буй хэсэг гэж нэрлэдэг. Тестийн өгөгдлийн алдааг тооцохдоо цүнхний гадна байх өгөгдлийг мод бүрээр таамаглаж дундажлах замаар 1 таамаглал гарган авч бодит өгөгдөлтэй харьцуулан үздэг.</w:t>
      </w:r>
    </w:p>
    <w:p w14:paraId="0B17E1EE" w14:textId="77777777" w:rsidR="00F37077" w:rsidRDefault="00F37077" w:rsidP="00F37077">
      <w:r>
        <w:br w:type="page"/>
      </w:r>
    </w:p>
    <w:p w14:paraId="5F47DC8A" w14:textId="3B5B1EF6" w:rsidR="0094151F" w:rsidRPr="000A23F5" w:rsidRDefault="00E72F0C" w:rsidP="000A23F5">
      <w:pPr>
        <w:pStyle w:val="Heading1"/>
        <w:rPr>
          <w:caps w:val="0"/>
        </w:rPr>
      </w:pPr>
      <w:bookmarkStart w:id="26" w:name="_Toc43134199"/>
      <w:r>
        <w:rPr>
          <w:caps w:val="0"/>
        </w:rPr>
        <w:lastRenderedPageBreak/>
        <w:t xml:space="preserve">ЭМПИРИК </w:t>
      </w:r>
      <w:r w:rsidR="00195F42">
        <w:rPr>
          <w:caps w:val="0"/>
        </w:rPr>
        <w:t>СУДАЛГААНЫ АРГА, АРГАЗҮЙ</w:t>
      </w:r>
      <w:bookmarkEnd w:id="26"/>
    </w:p>
    <w:p w14:paraId="62E482BB" w14:textId="74E43387" w:rsidR="0094151F" w:rsidRDefault="0094151F" w:rsidP="0094151F">
      <w:r>
        <w:t xml:space="preserve">Аргазүйн хэсэг нь бүхэлдээ </w:t>
      </w:r>
      <w:r w:rsidRPr="00BF6D32">
        <w:t>Монте-Карло</w:t>
      </w:r>
      <w:r>
        <w:t xml:space="preserve"> симуляцийн агуулга, үйл явцыг хамарна. </w:t>
      </w:r>
      <w:r w:rsidRPr="00100FF5">
        <w:t xml:space="preserve">Нэгдүгээрт, </w:t>
      </w:r>
      <w:r>
        <w:t xml:space="preserve">гурван </w:t>
      </w:r>
      <w:r w:rsidRPr="00100FF5">
        <w:t>өөр</w:t>
      </w:r>
      <w:r>
        <w:t xml:space="preserve"> ӨҮ</w:t>
      </w:r>
      <w:r w:rsidR="002B3306">
        <w:t>П</w:t>
      </w:r>
      <w:r w:rsidRPr="00100FF5">
        <w:t>-</w:t>
      </w:r>
      <w:r>
        <w:t xml:space="preserve">аас хугацаан цувааны өгөгдлийг </w:t>
      </w:r>
      <w:r w:rsidRPr="00100FF5">
        <w:t xml:space="preserve">хэрхэн үүсгэх талаар </w:t>
      </w:r>
      <w:r>
        <w:t>авч үзэх болно</w:t>
      </w:r>
      <w:r w:rsidRPr="00100FF5">
        <w:t>. Хоёрдугаарт, бид эдгээр</w:t>
      </w:r>
      <w:r>
        <w:t xml:space="preserve"> таамаглалын гүйцэтгэлд</w:t>
      </w:r>
      <w:r w:rsidRPr="00100FF5">
        <w:t xml:space="preserve"> </w:t>
      </w:r>
      <w:r>
        <w:t xml:space="preserve">хугацааны цувааны таамаглалын урт, үлдэгдэл санамсаргүй хэмжигдэхүүний </w:t>
      </w:r>
      <w:r w:rsidR="00464EB9">
        <w:t>тархалтын онцлог</w:t>
      </w:r>
      <w:r>
        <w:t xml:space="preserve"> болон баггинг аргазүйн </w:t>
      </w:r>
      <w:r w:rsidR="00D449A5">
        <w:t>бүүтстрап</w:t>
      </w:r>
      <w:r>
        <w:t xml:space="preserve"> хийх тоо хэрхэн таамаглалын нарийв</w:t>
      </w:r>
      <w:r w:rsidR="00363A20">
        <w:t>ч</w:t>
      </w:r>
      <w:r>
        <w:t>лалд нөлөөлөхийг тооцно</w:t>
      </w:r>
      <w:r w:rsidRPr="00100FF5">
        <w:t xml:space="preserve">. Гуравдугаарт, бид </w:t>
      </w:r>
      <w:r>
        <w:t xml:space="preserve">ашиглах баггинг </w:t>
      </w:r>
      <w:r w:rsidRPr="00100FF5">
        <w:t xml:space="preserve">машин сурах алгоритмыг </w:t>
      </w:r>
      <w:r>
        <w:t xml:space="preserve">хэрхэн ашиглах талаар нарийвчлан авч үзэх болно. </w:t>
      </w:r>
    </w:p>
    <w:p w14:paraId="73782FA6" w14:textId="3766BE7F" w:rsidR="0094151F" w:rsidRPr="0094151F" w:rsidRDefault="0094151F" w:rsidP="0094151F">
      <w:pPr>
        <w:rPr>
          <w:b/>
          <w:color w:val="365F91" w:themeColor="accent1" w:themeShade="BF"/>
        </w:rPr>
      </w:pPr>
      <w:bookmarkStart w:id="27" w:name="_Toc41812884"/>
      <w:r w:rsidRPr="0094151F">
        <w:rPr>
          <w:b/>
          <w:color w:val="365F91" w:themeColor="accent1" w:themeShade="BF"/>
        </w:rPr>
        <w:t xml:space="preserve">Өгөгдөл </w:t>
      </w:r>
      <w:r w:rsidR="00B97E36">
        <w:rPr>
          <w:b/>
          <w:color w:val="365F91" w:themeColor="accent1" w:themeShade="BF"/>
        </w:rPr>
        <w:t>үүсгэх</w:t>
      </w:r>
      <w:r w:rsidRPr="0094151F">
        <w:rPr>
          <w:b/>
          <w:color w:val="365F91" w:themeColor="accent1" w:themeShade="BF"/>
        </w:rPr>
        <w:t xml:space="preserve"> </w:t>
      </w:r>
      <w:r w:rsidR="00B97E36">
        <w:rPr>
          <w:b/>
          <w:color w:val="365F91" w:themeColor="accent1" w:themeShade="BF"/>
        </w:rPr>
        <w:t xml:space="preserve">процесс </w:t>
      </w:r>
      <w:r w:rsidRPr="0094151F">
        <w:rPr>
          <w:b/>
          <w:color w:val="365F91" w:themeColor="accent1" w:themeShade="BF"/>
        </w:rPr>
        <w:t>(Ө</w:t>
      </w:r>
      <w:r w:rsidR="00B97E36">
        <w:rPr>
          <w:b/>
          <w:color w:val="365F91" w:themeColor="accent1" w:themeShade="BF"/>
        </w:rPr>
        <w:t>ҮП</w:t>
      </w:r>
      <w:r w:rsidRPr="0094151F">
        <w:rPr>
          <w:b/>
          <w:color w:val="365F91" w:themeColor="accent1" w:themeShade="BF"/>
        </w:rPr>
        <w:t>)</w:t>
      </w:r>
      <w:bookmarkEnd w:id="27"/>
    </w:p>
    <w:p w14:paraId="129294F1" w14:textId="1D7F49C0" w:rsidR="00215CE2" w:rsidRDefault="0094151F" w:rsidP="00215CE2">
      <w:pPr>
        <w:rPr>
          <w:bCs/>
          <w:color w:val="000000"/>
          <w:szCs w:val="24"/>
        </w:rPr>
      </w:pPr>
      <w:r w:rsidRPr="004A22FD">
        <w:rPr>
          <w:szCs w:val="24"/>
        </w:rPr>
        <w:t>Бид судалгаандаа практикт хамгийн түгээмэл ашиглагддаг, хэвийн тархсан үлдэгдэл санамсаргүй хэмжигдэхү</w:t>
      </w:r>
      <w:r w:rsidR="00363A20">
        <w:rPr>
          <w:szCs w:val="24"/>
        </w:rPr>
        <w:t>үн бүхий авторегрессив (А</w:t>
      </w:r>
      <w:r w:rsidR="00E32110" w:rsidRPr="00D44B0A">
        <w:rPr>
          <w:szCs w:val="24"/>
        </w:rPr>
        <w:t>R</w:t>
      </w:r>
      <w:r w:rsidR="00363A20">
        <w:rPr>
          <w:szCs w:val="24"/>
        </w:rPr>
        <w:t>), thre</w:t>
      </w:r>
      <w:r w:rsidRPr="004A22FD">
        <w:rPr>
          <w:szCs w:val="24"/>
        </w:rPr>
        <w:t xml:space="preserve">shold авторегрессив загвар (TAR) болон  </w:t>
      </w:r>
      <w:r w:rsidRPr="004A22FD">
        <w:rPr>
          <w:bCs/>
          <w:color w:val="000000"/>
          <w:szCs w:val="24"/>
        </w:rPr>
        <w:t>Ерөнхийлсөн авторегрессив нөхцөлт хетероскедастик (</w:t>
      </w:r>
      <w:r w:rsidR="001E4F6A">
        <w:rPr>
          <w:bCs/>
          <w:color w:val="000000"/>
          <w:szCs w:val="24"/>
        </w:rPr>
        <w:t>GARCH</w:t>
      </w:r>
      <w:r w:rsidRPr="004A22FD">
        <w:rPr>
          <w:bCs/>
          <w:color w:val="000000"/>
          <w:szCs w:val="24"/>
        </w:rPr>
        <w:t xml:space="preserve">) </w:t>
      </w:r>
      <w:r w:rsidR="00363A20">
        <w:rPr>
          <w:bCs/>
          <w:color w:val="000000"/>
          <w:szCs w:val="24"/>
        </w:rPr>
        <w:t>процессууды</w:t>
      </w:r>
      <w:r>
        <w:rPr>
          <w:bCs/>
          <w:color w:val="000000"/>
          <w:szCs w:val="24"/>
        </w:rPr>
        <w:t>г авч үзэх болно. ӨҮ</w:t>
      </w:r>
      <w:r w:rsidR="002B3306">
        <w:rPr>
          <w:bCs/>
          <w:color w:val="000000"/>
          <w:szCs w:val="24"/>
        </w:rPr>
        <w:t>П</w:t>
      </w:r>
      <w:r>
        <w:rPr>
          <w:bCs/>
          <w:color w:val="000000"/>
          <w:szCs w:val="24"/>
        </w:rPr>
        <w:t xml:space="preserve"> нэг бүрийн хувьд N=10</w:t>
      </w:r>
      <w:r w:rsidR="00ED2C18">
        <w:rPr>
          <w:bCs/>
          <w:color w:val="000000"/>
          <w:szCs w:val="24"/>
        </w:rPr>
        <w:t>0</w:t>
      </w:r>
      <w:r>
        <w:rPr>
          <w:bCs/>
          <w:color w:val="000000"/>
          <w:szCs w:val="24"/>
        </w:rPr>
        <w:t xml:space="preserve"> урттай хугацааны цувааг үүсгэх</w:t>
      </w:r>
      <w:r w:rsidR="00B91631">
        <w:rPr>
          <w:bCs/>
          <w:color w:val="000000"/>
          <w:szCs w:val="24"/>
        </w:rPr>
        <w:t xml:space="preserve"> </w:t>
      </w:r>
      <w:r w:rsidR="00B91631" w:rsidRPr="00D44B0A">
        <w:rPr>
          <w:bCs/>
          <w:color w:val="000000"/>
          <w:szCs w:val="24"/>
        </w:rPr>
        <w:t>(</w:t>
      </w:r>
      <w:r w:rsidR="00B91631">
        <w:rPr>
          <w:bCs/>
          <w:color w:val="000000"/>
          <w:szCs w:val="24"/>
        </w:rPr>
        <w:t>сургалтын өгөгдөл</w:t>
      </w:r>
      <w:r w:rsidR="00B91631" w:rsidRPr="00D44B0A">
        <w:rPr>
          <w:bCs/>
          <w:color w:val="000000"/>
          <w:szCs w:val="24"/>
        </w:rPr>
        <w:t>)</w:t>
      </w:r>
      <w:r>
        <w:rPr>
          <w:bCs/>
          <w:color w:val="000000"/>
          <w:szCs w:val="24"/>
        </w:rPr>
        <w:t xml:space="preserve"> бөгөөд </w:t>
      </w:r>
      <w:r w:rsidR="00464EB9">
        <w:rPr>
          <w:bCs/>
          <w:color w:val="000000"/>
          <w:szCs w:val="24"/>
        </w:rPr>
        <w:t xml:space="preserve">бүх тохиолдолд </w:t>
      </w:r>
      <w:r w:rsidR="00464EB9">
        <w:rPr>
          <w:bCs/>
          <w:color w:val="000000"/>
          <w:szCs w:val="24"/>
          <w:lang w:val="en-US"/>
        </w:rPr>
        <w:t xml:space="preserve">AR </w:t>
      </w:r>
      <w:r w:rsidR="00464EB9">
        <w:rPr>
          <w:bCs/>
          <w:color w:val="000000"/>
          <w:szCs w:val="24"/>
        </w:rPr>
        <w:t>загвараар загварчилах болно. Т</w:t>
      </w:r>
      <w:r>
        <w:rPr>
          <w:bCs/>
          <w:color w:val="000000"/>
          <w:szCs w:val="24"/>
        </w:rPr>
        <w:t>үүврэ</w:t>
      </w:r>
      <w:r w:rsidR="00363A20">
        <w:rPr>
          <w:bCs/>
          <w:color w:val="000000"/>
          <w:szCs w:val="24"/>
        </w:rPr>
        <w:t>эс гаднах таамаглалын алдааг хэм</w:t>
      </w:r>
      <w:r>
        <w:rPr>
          <w:bCs/>
          <w:color w:val="000000"/>
          <w:szCs w:val="24"/>
        </w:rPr>
        <w:t xml:space="preserve">жихдээ </w:t>
      </w:r>
      <w:r w:rsidR="00B91631">
        <w:rPr>
          <w:bCs/>
          <w:color w:val="000000"/>
          <w:szCs w:val="24"/>
        </w:rPr>
        <w:t>дараагийн 1, 6 болон 12</w:t>
      </w:r>
      <w:r>
        <w:rPr>
          <w:bCs/>
          <w:color w:val="000000"/>
          <w:szCs w:val="24"/>
        </w:rPr>
        <w:t xml:space="preserve"> д</w:t>
      </w:r>
      <w:r w:rsidR="008F3C98">
        <w:rPr>
          <w:bCs/>
          <w:color w:val="000000"/>
          <w:szCs w:val="24"/>
        </w:rPr>
        <w:t>а</w:t>
      </w:r>
      <w:r>
        <w:rPr>
          <w:bCs/>
          <w:color w:val="000000"/>
          <w:szCs w:val="24"/>
        </w:rPr>
        <w:t>хь бодит утгатай</w:t>
      </w:r>
      <w:r w:rsidR="00B91631">
        <w:rPr>
          <w:bCs/>
          <w:color w:val="000000"/>
          <w:szCs w:val="24"/>
        </w:rPr>
        <w:t xml:space="preserve"> </w:t>
      </w:r>
      <w:r w:rsidR="00B91631" w:rsidRPr="00D44B0A">
        <w:rPr>
          <w:bCs/>
          <w:color w:val="000000"/>
          <w:szCs w:val="24"/>
        </w:rPr>
        <w:t>(</w:t>
      </w:r>
      <w:r w:rsidR="00B91631">
        <w:rPr>
          <w:bCs/>
          <w:color w:val="000000"/>
          <w:szCs w:val="24"/>
        </w:rPr>
        <w:t>тестийн өгөгдөл</w:t>
      </w:r>
      <w:r w:rsidR="00B91631" w:rsidRPr="00D44B0A">
        <w:rPr>
          <w:bCs/>
          <w:color w:val="000000"/>
          <w:szCs w:val="24"/>
        </w:rPr>
        <w:t>)</w:t>
      </w:r>
      <w:r>
        <w:rPr>
          <w:bCs/>
          <w:color w:val="000000"/>
          <w:szCs w:val="24"/>
        </w:rPr>
        <w:t xml:space="preserve"> харьцуулах болно. </w:t>
      </w:r>
      <w:r w:rsidR="00B91631">
        <w:rPr>
          <w:bCs/>
          <w:color w:val="000000"/>
          <w:szCs w:val="24"/>
        </w:rPr>
        <w:t xml:space="preserve">Бидний ӨҮП-ийн ерөнхий хэлбэр </w:t>
      </w:r>
      <w:r w:rsidR="00401E15">
        <w:rPr>
          <w:bCs/>
          <w:color w:val="000000"/>
          <w:szCs w:val="24"/>
        </w:rPr>
        <w:t xml:space="preserve">тэгшитгэл хэлбэрээр </w:t>
      </w:r>
      <w:r w:rsidR="00B91631">
        <w:rPr>
          <w:bCs/>
          <w:color w:val="000000"/>
          <w:szCs w:val="24"/>
        </w:rPr>
        <w:t>харагдаж байна.</w:t>
      </w:r>
      <w:r w:rsidR="00401E15">
        <w:rPr>
          <w:bCs/>
          <w:color w:val="000000"/>
          <w:szCs w:val="24"/>
        </w:rPr>
        <w:t xml:space="preserve"> </w:t>
      </w:r>
    </w:p>
    <w:p w14:paraId="0B32BF90" w14:textId="261519FC" w:rsidR="0094151F" w:rsidRPr="00707D7B" w:rsidRDefault="0094151F" w:rsidP="00364277">
      <w:pPr>
        <w:pStyle w:val="ListParagraph"/>
        <w:numPr>
          <w:ilvl w:val="0"/>
          <w:numId w:val="15"/>
        </w:numPr>
        <w:rPr>
          <w:bCs/>
          <w:color w:val="000000"/>
          <w:szCs w:val="24"/>
        </w:rPr>
      </w:pPr>
      <w:r w:rsidRPr="00707D7B">
        <w:rPr>
          <w:bCs/>
          <w:color w:val="000000"/>
          <w:szCs w:val="24"/>
        </w:rPr>
        <w:t>Авторегрессив (А</w:t>
      </w:r>
      <w:r w:rsidR="0087110D" w:rsidRPr="00707D7B">
        <w:rPr>
          <w:bCs/>
          <w:color w:val="000000"/>
          <w:szCs w:val="24"/>
          <w:lang w:val="en-US"/>
        </w:rPr>
        <w:t>R</w:t>
      </w:r>
      <w:r w:rsidRPr="00707D7B">
        <w:rPr>
          <w:bCs/>
          <w:color w:val="000000"/>
          <w:szCs w:val="24"/>
        </w:rPr>
        <w:t>) загвар</w:t>
      </w:r>
    </w:p>
    <w:p w14:paraId="34EBA76B" w14:textId="003CAC86" w:rsidR="0094151F" w:rsidRPr="006624C1" w:rsidRDefault="0094151F" w:rsidP="0094151F">
      <w:pPr>
        <w:pStyle w:val="ListParagraph"/>
        <w:ind w:left="1440"/>
        <w:rPr>
          <w:bCs/>
          <w:color w:val="000000"/>
          <w:szCs w:val="24"/>
        </w:rPr>
      </w:pPr>
      <m:oMathPara>
        <m:oMathParaPr>
          <m:jc m:val="center"/>
        </m:oMathParaPr>
        <m:oMath>
          <m:r>
            <w:rPr>
              <w:rFonts w:ascii="Cambria Math" w:hAnsi="Cambria Math"/>
              <w:color w:val="000000"/>
              <w:szCs w:val="24"/>
            </w:rPr>
            <m:t>AR</m:t>
          </m:r>
          <m:d>
            <m:dPr>
              <m:ctrlPr>
                <w:rPr>
                  <w:rFonts w:ascii="Cambria Math" w:hAnsi="Cambria Math"/>
                  <w:bCs/>
                  <w:i/>
                  <w:color w:val="000000"/>
                  <w:szCs w:val="24"/>
                </w:rPr>
              </m:ctrlPr>
            </m:dPr>
            <m:e>
              <m:r>
                <w:rPr>
                  <w:rFonts w:ascii="Cambria Math" w:hAnsi="Cambria Math"/>
                  <w:color w:val="000000"/>
                  <w:szCs w:val="24"/>
                </w:rPr>
                <m:t>2</m:t>
              </m:r>
            </m:e>
          </m:d>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m:t>
              </m:r>
            </m:sub>
          </m:sSub>
          <m:r>
            <w:rPr>
              <w:rFonts w:ascii="Cambria Math" w:hAnsi="Cambria Math"/>
              <w:color w:val="000000"/>
              <w:szCs w:val="24"/>
            </w:rPr>
            <m:t>=0.5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+0.45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oMath>
      </m:oMathPara>
    </w:p>
    <w:p w14:paraId="32B34F9F" w14:textId="58BD54E3" w:rsidR="00EA317F" w:rsidRPr="003775CC" w:rsidRDefault="005A616F" w:rsidP="0094151F">
      <w:pPr>
        <w:pStyle w:val="ListParagraph"/>
        <w:ind w:left="1440"/>
        <w:rPr>
          <w:bCs/>
          <w:color w:val="000000"/>
          <w:szCs w:val="24"/>
        </w:rPr>
      </w:pPr>
      <m:oMathPara>
        <m:oMath>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~N(0,1)</m:t>
          </m:r>
        </m:oMath>
      </m:oMathPara>
    </w:p>
    <w:p w14:paraId="4F827EE0" w14:textId="77777777" w:rsidR="0094151F" w:rsidRPr="00D54238" w:rsidRDefault="0094151F" w:rsidP="0094151F">
      <w:pPr>
        <w:pStyle w:val="ListParagraph"/>
        <w:ind w:left="1440"/>
        <w:rPr>
          <w:bCs/>
          <w:color w:val="000000"/>
          <w:szCs w:val="24"/>
        </w:rPr>
      </w:pPr>
    </w:p>
    <w:p w14:paraId="5C4A2A65" w14:textId="62EBEF7A" w:rsidR="0094151F" w:rsidRDefault="0094151F" w:rsidP="00364277">
      <w:pPr>
        <w:pStyle w:val="ListParagraph"/>
        <w:numPr>
          <w:ilvl w:val="0"/>
          <w:numId w:val="15"/>
        </w:numPr>
        <w:rPr>
          <w:bCs/>
          <w:color w:val="000000"/>
          <w:szCs w:val="24"/>
        </w:rPr>
      </w:pPr>
      <w:r w:rsidRPr="003775CC">
        <w:rPr>
          <w:bCs/>
          <w:color w:val="000000"/>
          <w:szCs w:val="24"/>
        </w:rPr>
        <w:t xml:space="preserve">Threshold autoregressive </w:t>
      </w:r>
      <w:r w:rsidR="00277479">
        <w:rPr>
          <w:bCs/>
          <w:color w:val="000000"/>
          <w:szCs w:val="24"/>
          <w:lang w:val="en-US"/>
        </w:rPr>
        <w:t>(TAR(2</w:t>
      </w:r>
      <w:r w:rsidRPr="003775CC">
        <w:rPr>
          <w:bCs/>
          <w:color w:val="000000"/>
          <w:szCs w:val="24"/>
        </w:rPr>
        <w:t>)</w:t>
      </w:r>
      <w:r w:rsidR="00277479">
        <w:rPr>
          <w:bCs/>
          <w:color w:val="000000"/>
          <w:szCs w:val="24"/>
          <w:lang w:val="en-US"/>
        </w:rPr>
        <w:t>)</w:t>
      </w:r>
      <w:r w:rsidRPr="003775CC">
        <w:rPr>
          <w:bCs/>
          <w:color w:val="000000"/>
          <w:szCs w:val="24"/>
        </w:rPr>
        <w:t xml:space="preserve"> </w:t>
      </w:r>
      <w:r>
        <w:rPr>
          <w:bCs/>
          <w:color w:val="000000"/>
          <w:szCs w:val="24"/>
        </w:rPr>
        <w:t>загвар</w:t>
      </w:r>
    </w:p>
    <w:p w14:paraId="77BBB53C" w14:textId="77777777" w:rsidR="00571273" w:rsidRPr="00571273" w:rsidRDefault="005A616F" w:rsidP="00571273">
      <w:pPr>
        <w:ind w:left="360"/>
        <w:rPr>
          <w:bCs/>
          <w:color w:val="000000"/>
          <w:szCs w:val="24"/>
        </w:rPr>
      </w:pPr>
      <m:oMathPara>
        <m:oMath>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m:t>
              </m:r>
            </m:sub>
          </m:sSub>
          <m:r>
            <w:rPr>
              <w:rFonts w:ascii="Cambria Math" w:hAnsi="Cambria Math"/>
              <w:color w:val="000000"/>
              <w:szCs w:val="24"/>
            </w:rPr>
            <m:t>=</m:t>
          </m:r>
          <m:d>
            <m:dPr>
              <m:begChr m:val="{"/>
              <m:endChr m:val=""/>
              <m:ctrlPr>
                <w:rPr>
                  <w:rFonts w:ascii="Cambria Math" w:hAnsi="Cambria Math"/>
                  <w:bCs/>
                  <w:i/>
                  <w:color w:val="000000"/>
                  <w:szCs w:val="24"/>
                </w:rPr>
              </m:ctrlPr>
            </m:dPr>
            <m:e>
              <m:eqArr>
                <m:eqArrPr>
                  <m:ctrlPr>
                    <w:rPr>
                      <w:rFonts w:ascii="Cambria Math" w:hAnsi="Cambria Math"/>
                      <w:bCs/>
                      <w:i/>
                      <w:color w:val="000000"/>
                      <w:szCs w:val="24"/>
                    </w:rPr>
                  </m:ctrlPr>
                </m:eqArrPr>
                <m:e>
                  <m:r>
                    <w:rPr>
                      <w:rFonts w:ascii="Cambria Math" w:hAnsi="Cambria Math"/>
                      <w:color w:val="000000"/>
                      <w:szCs w:val="24"/>
                    </w:rPr>
                    <m:t>0.1</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+0.09</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 xml:space="preserve">     энд </m:t>
                  </m:r>
                  <m:d>
                    <m:dPr>
                      <m:begChr m:val="|"/>
                      <m:endChr m:val="|"/>
                      <m:ctrlPr>
                        <w:rPr>
                          <w:rFonts w:ascii="Cambria Math" w:hAnsi="Cambria Math"/>
                          <w:bCs/>
                          <w:i/>
                          <w:color w:val="000000"/>
                          <w:szCs w:val="24"/>
                        </w:rPr>
                      </m:ctrlPr>
                    </m:dPr>
                    <m:e>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e>
                  </m:d>
                  <m:r>
                    <w:rPr>
                      <w:rFonts w:ascii="Cambria Math" w:hAnsi="Cambria Math"/>
                      <w:color w:val="000000"/>
                      <w:szCs w:val="24"/>
                    </w:rPr>
                    <m:t>≤0</m:t>
                  </m:r>
                  <m:ctrlPr>
                    <w:rPr>
                      <w:rFonts w:ascii="Cambria Math" w:hAnsi="Cambria Math"/>
                      <w:i/>
                      <w:color w:val="000000"/>
                      <w:szCs w:val="24"/>
                    </w:rPr>
                  </m:ctrlPr>
                </m:e>
                <m:e>
                  <m:r>
                    <w:rPr>
                      <w:rFonts w:ascii="Cambria Math" w:hAnsi="Cambria Math"/>
                      <w:color w:val="000000"/>
                      <w:szCs w:val="24"/>
                    </w:rPr>
                    <m:t>0.2</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+0.05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 xml:space="preserve">      энд </m:t>
                  </m:r>
                  <m:d>
                    <m:dPr>
                      <m:begChr m:val="|"/>
                      <m:endChr m:val="|"/>
                      <m:ctrlPr>
                        <w:rPr>
                          <w:rFonts w:ascii="Cambria Math" w:hAnsi="Cambria Math"/>
                          <w:bCs/>
                          <w:i/>
                          <w:color w:val="000000"/>
                          <w:szCs w:val="24"/>
                        </w:rPr>
                      </m:ctrlPr>
                    </m:dPr>
                    <m:e>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e>
                  </m:d>
                  <m:r>
                    <w:rPr>
                      <w:rFonts w:ascii="Cambria Math" w:hAnsi="Cambria Math"/>
                      <w:color w:val="000000"/>
                      <w:szCs w:val="24"/>
                    </w:rPr>
                    <m:t>&gt;0</m:t>
                  </m:r>
                </m:e>
              </m:eqArr>
            </m:e>
          </m:d>
        </m:oMath>
      </m:oMathPara>
    </w:p>
    <w:p w14:paraId="2A6C2802" w14:textId="690ECC2C" w:rsidR="0094151F" w:rsidRPr="00571273" w:rsidRDefault="005A616F" w:rsidP="00571273">
      <w:pPr>
        <w:ind w:left="360"/>
        <w:rPr>
          <w:bCs/>
          <w:color w:val="000000"/>
          <w:szCs w:val="24"/>
        </w:rPr>
      </w:pPr>
      <m:oMathPara>
        <m:oMath>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~N(0,1)</m:t>
          </m:r>
        </m:oMath>
      </m:oMathPara>
    </w:p>
    <w:p w14:paraId="1247A73A" w14:textId="348213EE" w:rsidR="0094151F" w:rsidRDefault="0094151F" w:rsidP="00364277">
      <w:pPr>
        <w:pStyle w:val="ListParagraph"/>
        <w:numPr>
          <w:ilvl w:val="0"/>
          <w:numId w:val="15"/>
        </w:numPr>
      </w:pPr>
      <w:r>
        <w:t>GARCH</w:t>
      </w:r>
      <w:r w:rsidR="00EF0F15">
        <w:rPr>
          <w:lang w:val="en-US"/>
        </w:rPr>
        <w:t xml:space="preserve"> (2,2)</w:t>
      </w:r>
      <w:r>
        <w:t xml:space="preserve"> загвар</w:t>
      </w:r>
    </w:p>
    <w:p w14:paraId="58E17A5A" w14:textId="77777777" w:rsidR="00AB236F" w:rsidRPr="006624C1" w:rsidRDefault="005A616F" w:rsidP="00AB236F">
      <w:pPr>
        <w:pStyle w:val="ListParagraph"/>
      </w:pPr>
      <m:oMathPara>
        <m:oMathParaPr>
          <m:jc m:val="center"/>
        </m:oMathPara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r>
            <w:rPr>
              <w:rFonts w:ascii="Cambria Math" w:hAnsi="Cambria Math"/>
            </w:rPr>
            <m:t>=0.12</m:t>
          </m:r>
          <m:sSubSup>
            <m:sSubSupPr>
              <m:ctrlPr>
                <w:rPr>
                  <w:rFonts w:ascii="Cambria Math" w:hAnsi="Cambria Math"/>
                  <w:i/>
                </w:rPr>
              </m:ctrlPr>
            </m:sSubSupPr>
            <m:e>
              <m:r>
                <w:rPr>
                  <w:rFonts w:ascii="Cambria Math" w:hAnsi="Cambria Math"/>
                </w:rPr>
                <m:t>y</m:t>
              </m:r>
            </m:e>
            <m:sub>
              <m:r>
                <w:rPr>
                  <w:rFonts w:ascii="Cambria Math" w:hAnsi="Cambria Math"/>
                </w:rPr>
                <m:t>t-1</m:t>
              </m:r>
            </m:sub>
            <m:sup>
              <m:r>
                <w:rPr>
                  <w:rFonts w:ascii="Cambria Math" w:hAnsi="Cambria Math"/>
                </w:rPr>
                <m:t>2</m:t>
              </m:r>
            </m:sup>
          </m:sSubSup>
          <m:r>
            <w:rPr>
              <w:rFonts w:ascii="Cambria Math" w:hAnsi="Cambria Math"/>
            </w:rPr>
            <m:t>+0.04</m:t>
          </m:r>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2</m:t>
              </m:r>
            </m:sup>
          </m:sSubSup>
          <m:r>
            <w:rPr>
              <w:rFonts w:ascii="Cambria Math" w:hAnsi="Cambria Math"/>
            </w:rPr>
            <m:t>+0.08</m:t>
          </m:r>
          <m:sSubSup>
            <m:sSubSupPr>
              <m:ctrlPr>
                <w:rPr>
                  <w:rFonts w:ascii="Cambria Math" w:hAnsi="Cambria Math"/>
                  <w:i/>
                </w:rPr>
              </m:ctrlPr>
            </m:sSubSupPr>
            <m:e>
              <m:r>
                <w:rPr>
                  <w:rFonts w:ascii="Cambria Math" w:hAnsi="Cambria Math"/>
                </w:rPr>
                <m:t>σ</m:t>
              </m:r>
            </m:e>
            <m:sub>
              <m:r>
                <w:rPr>
                  <w:rFonts w:ascii="Cambria Math" w:hAnsi="Cambria Math"/>
                </w:rPr>
                <m:t>t-1</m:t>
              </m:r>
            </m:sub>
            <m:sup>
              <m:r>
                <w:rPr>
                  <w:rFonts w:ascii="Cambria Math" w:hAnsi="Cambria Math"/>
                </w:rPr>
                <m:t>2</m:t>
              </m:r>
            </m:sup>
          </m:sSubSup>
          <m:r>
            <w:rPr>
              <w:rFonts w:ascii="Cambria Math" w:hAnsi="Cambria Math"/>
            </w:rPr>
            <m:t>+-0.05</m:t>
          </m:r>
          <m:sSubSup>
            <m:sSubSupPr>
              <m:ctrlPr>
                <w:rPr>
                  <w:rFonts w:ascii="Cambria Math" w:hAnsi="Cambria Math"/>
                  <w:i/>
                </w:rPr>
              </m:ctrlPr>
            </m:sSubSupPr>
            <m:e>
              <m:r>
                <w:rPr>
                  <w:rFonts w:ascii="Cambria Math" w:hAnsi="Cambria Math"/>
                </w:rPr>
                <m:t>σ</m:t>
              </m:r>
            </m:e>
            <m:sub>
              <m:r>
                <w:rPr>
                  <w:rFonts w:ascii="Cambria Math" w:hAnsi="Cambria Math"/>
                </w:rPr>
                <m:t>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m:oMathPara>
    </w:p>
    <w:p w14:paraId="7838206F" w14:textId="2B71FC63" w:rsidR="00BD4D49" w:rsidRPr="00AB236F" w:rsidRDefault="005A616F" w:rsidP="00AB236F">
      <w:pPr>
        <w:pStyle w:val="ListParagraph"/>
        <w:rPr>
          <w:i/>
        </w:rPr>
      </w:pPr>
      <m:oMathPara>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~N(0,1)</m:t>
          </m:r>
        </m:oMath>
      </m:oMathPara>
    </w:p>
    <w:p w14:paraId="6ECE31C7" w14:textId="74AE5FEA" w:rsidR="00EA317F" w:rsidRDefault="0042318D" w:rsidP="005F69D1">
      <w:pPr>
        <w:rPr>
          <w:bCs/>
          <w:color w:val="000000"/>
          <w:szCs w:val="24"/>
        </w:rPr>
      </w:pPr>
      <w:r>
        <w:rPr>
          <w:bCs/>
          <w:color w:val="000000"/>
          <w:szCs w:val="24"/>
        </w:rPr>
        <w:t xml:space="preserve">Дээрх ерөнхий хэлбэрийн тавил дээр үндэслэн бүүтстрапын тооны өөрчлөлт таамаглалын гажуудал болон </w:t>
      </w:r>
      <w:r w:rsidR="001E4F6A">
        <w:rPr>
          <w:bCs/>
          <w:color w:val="000000"/>
          <w:szCs w:val="24"/>
        </w:rPr>
        <w:t>MSE</w:t>
      </w:r>
      <w:r w:rsidRPr="00D44B0A">
        <w:rPr>
          <w:bCs/>
          <w:color w:val="000000"/>
          <w:szCs w:val="24"/>
        </w:rPr>
        <w:t xml:space="preserve"> </w:t>
      </w:r>
      <w:r>
        <w:rPr>
          <w:bCs/>
          <w:color w:val="000000"/>
          <w:szCs w:val="24"/>
        </w:rPr>
        <w:t xml:space="preserve">-д хэрхэн нөлөөлөхийг авч үзэхдээ </w:t>
      </w:r>
      <w:r w:rsidR="000A3D49">
        <w:rPr>
          <w:bCs/>
          <w:color w:val="000000"/>
          <w:szCs w:val="24"/>
        </w:rPr>
        <w:t xml:space="preserve">100 удаагийн </w:t>
      </w:r>
      <w:r w:rsidR="001B674E">
        <w:rPr>
          <w:bCs/>
          <w:color w:val="000000"/>
          <w:szCs w:val="24"/>
        </w:rPr>
        <w:t xml:space="preserve">бүүтстрап дахин түүвэрлэлтийг </w:t>
      </w:r>
      <w:r>
        <w:rPr>
          <w:bCs/>
          <w:color w:val="000000"/>
          <w:szCs w:val="24"/>
        </w:rPr>
        <w:t>ашиглана.</w:t>
      </w:r>
      <w:r w:rsidR="00C944DD">
        <w:rPr>
          <w:bCs/>
          <w:color w:val="000000"/>
          <w:szCs w:val="24"/>
        </w:rPr>
        <w:t xml:space="preserve"> Үлдэгдэл санамсаргүй хэмжигдэхүүний хувьд </w:t>
      </w:r>
      <w:r w:rsidR="000A3D49">
        <w:rPr>
          <w:bCs/>
          <w:color w:val="000000"/>
          <w:szCs w:val="24"/>
        </w:rPr>
        <w:t>стандарт хэвийн тархалт болон 20,40 чөлөөний зэрэгтэй хувилбаруудыг туршиж үзнэ</w:t>
      </w:r>
      <w:r w:rsidR="00C944DD">
        <w:rPr>
          <w:bCs/>
          <w:color w:val="000000"/>
          <w:szCs w:val="24"/>
        </w:rPr>
        <w:t>. Коэффициэнтүүдийг нэгж язгууртай ойрхон эсвэл цагаан шуугиантай ойр гэх байдлаар өргөтгөх болно.</w:t>
      </w:r>
    </w:p>
    <w:p w14:paraId="056FED89" w14:textId="6267F048" w:rsidR="00750B53" w:rsidRPr="00750B53" w:rsidRDefault="00750B53" w:rsidP="005F69D1">
      <w:pPr>
        <w:rPr>
          <w:b/>
          <w:color w:val="000000"/>
          <w:szCs w:val="24"/>
        </w:rPr>
      </w:pPr>
      <w:r w:rsidRPr="00750B53">
        <w:rPr>
          <w:b/>
          <w:color w:val="000000"/>
          <w:szCs w:val="24"/>
        </w:rPr>
        <w:t>Үлдэгдэл санамсаргүй хэмжигдэхүүний тархалтын шинжилгээ.</w:t>
      </w:r>
    </w:p>
    <w:p w14:paraId="4879DC89" w14:textId="3920B62F" w:rsidR="00750B53" w:rsidRDefault="00750B53" w:rsidP="005F69D1">
      <w:pPr>
        <w:rPr>
          <w:bCs/>
          <w:color w:val="000000"/>
          <w:szCs w:val="24"/>
          <w:lang w:val="en-US"/>
        </w:rPr>
      </w:pPr>
      <w:r>
        <w:rPr>
          <w:bCs/>
          <w:color w:val="000000"/>
          <w:szCs w:val="24"/>
        </w:rPr>
        <w:t>Үлдэгдэл санамсаргүй хэмжигдэхүүний тархалтын шинж чанар нь таамаглалын гүйцэтгэлд хэрхэн нөлөөлөх нь сонирхолтой юм.</w:t>
      </w:r>
      <w:r w:rsidR="00705124">
        <w:rPr>
          <w:bCs/>
          <w:color w:val="000000"/>
          <w:szCs w:val="24"/>
        </w:rPr>
        <w:t xml:space="preserve"> Энгийн </w:t>
      </w:r>
      <w:r w:rsidR="00705124">
        <w:rPr>
          <w:bCs/>
          <w:color w:val="000000"/>
          <w:szCs w:val="24"/>
          <w:lang w:val="en-US"/>
        </w:rPr>
        <w:t>AR</w:t>
      </w:r>
      <w:r w:rsidR="00705124">
        <w:rPr>
          <w:bCs/>
          <w:color w:val="000000"/>
          <w:szCs w:val="24"/>
        </w:rPr>
        <w:t xml:space="preserve"> загварын хувьд </w:t>
      </w:r>
      <w:r w:rsidR="00B252AA">
        <w:rPr>
          <w:bCs/>
          <w:color w:val="000000"/>
          <w:szCs w:val="24"/>
        </w:rPr>
        <w:t>бага вариацтай хэвийн тархалт</w:t>
      </w:r>
      <w:r w:rsidR="00991D5B">
        <w:rPr>
          <w:bCs/>
          <w:color w:val="000000"/>
          <w:szCs w:val="24"/>
        </w:rPr>
        <w:t xml:space="preserve">тай  загвар нь таамаглалын </w:t>
      </w:r>
      <w:r w:rsidR="00B252AA">
        <w:rPr>
          <w:bCs/>
          <w:color w:val="000000"/>
          <w:szCs w:val="24"/>
        </w:rPr>
        <w:t xml:space="preserve">бага гажуудалтай байна гэсэн </w:t>
      </w:r>
      <w:r w:rsidR="00B252AA">
        <w:rPr>
          <w:bCs/>
          <w:color w:val="000000"/>
          <w:szCs w:val="24"/>
        </w:rPr>
        <w:lastRenderedPageBreak/>
        <w:t>хүлээлттэй байна.</w:t>
      </w:r>
      <w:r w:rsidR="00240A93">
        <w:rPr>
          <w:bCs/>
          <w:color w:val="000000"/>
          <w:szCs w:val="24"/>
        </w:rPr>
        <w:t xml:space="preserve"> Харин бага чөлөөний зэрэгтэй стьюдент тархалт нь энгийн таамаглалын алдааг нэмэгдүүлэх хандлагатай</w:t>
      </w:r>
      <w:r w:rsidR="00464EB9">
        <w:rPr>
          <w:bCs/>
          <w:color w:val="000000"/>
          <w:szCs w:val="24"/>
        </w:rPr>
        <w:t xml:space="preserve">, </w:t>
      </w:r>
      <w:r w:rsidR="00240A93">
        <w:rPr>
          <w:bCs/>
          <w:color w:val="000000"/>
          <w:szCs w:val="24"/>
        </w:rPr>
        <w:t>харин баггинг аргазүйн хувьд энэ асуудлыг хэрхэн шийдэхийг уг шинжилгээгээр авч үзнэ.</w:t>
      </w:r>
      <w:r w:rsidR="00053307">
        <w:rPr>
          <w:bCs/>
          <w:color w:val="000000"/>
          <w:szCs w:val="24"/>
        </w:rPr>
        <w:t xml:space="preserve"> Дараах зурагт хэвийн тархалт болон стьюдент тархалтын нягтын дүрслэлийг харуулав.</w:t>
      </w:r>
    </w:p>
    <w:p w14:paraId="60C6B99E" w14:textId="640659DE" w:rsidR="00DD23FC" w:rsidRDefault="00DD23FC" w:rsidP="00DD23FC">
      <w:pPr>
        <w:pStyle w:val="Caption"/>
        <w:keepNext/>
        <w:jc w:val="center"/>
      </w:pPr>
      <w:bookmarkStart w:id="28" w:name="_Toc43134211"/>
      <w:r>
        <w:t xml:space="preserve">Зураг </w:t>
      </w:r>
      <w:r w:rsidR="00AD548B">
        <w:fldChar w:fldCharType="begin"/>
      </w:r>
      <w:r w:rsidR="00AD548B">
        <w:instrText xml:space="preserve"> STYLEREF 1 \s </w:instrText>
      </w:r>
      <w:r w:rsidR="00AD548B">
        <w:fldChar w:fldCharType="separate"/>
      </w:r>
      <w:r w:rsidR="005C6D06">
        <w:t>III</w:t>
      </w:r>
      <w:r w:rsidR="00AD548B">
        <w:fldChar w:fldCharType="end"/>
      </w:r>
      <w:r w:rsidR="00AD548B">
        <w:noBreakHyphen/>
      </w:r>
      <w:r w:rsidR="00AD548B">
        <w:fldChar w:fldCharType="begin"/>
      </w:r>
      <w:r w:rsidR="00AD548B">
        <w:instrText xml:space="preserve"> SEQ Зураг \* ARABIC \s 1 </w:instrText>
      </w:r>
      <w:r w:rsidR="00AD548B">
        <w:fldChar w:fldCharType="separate"/>
      </w:r>
      <w:r w:rsidR="005C6D06">
        <w:t>1</w:t>
      </w:r>
      <w:r w:rsidR="00AD548B">
        <w:fldChar w:fldCharType="end"/>
      </w:r>
      <w:r>
        <w:t xml:space="preserve"> Хэвийн ба </w:t>
      </w:r>
      <w:r>
        <w:rPr>
          <w:lang w:val="en-US"/>
        </w:rPr>
        <w:t xml:space="preserve">T </w:t>
      </w:r>
      <w:r>
        <w:t>тархалт</w:t>
      </w:r>
      <w:bookmarkEnd w:id="28"/>
    </w:p>
    <w:p w14:paraId="3F17727F" w14:textId="766C0E0F" w:rsidR="00A5469C" w:rsidRDefault="004244E9" w:rsidP="004244E9">
      <w:pPr>
        <w:jc w:val="center"/>
        <w:rPr>
          <w:bCs/>
          <w:color w:val="000000"/>
          <w:szCs w:val="24"/>
          <w:lang w:val="en-US"/>
        </w:rPr>
      </w:pPr>
      <w:r>
        <w:drawing>
          <wp:inline distT="0" distB="0" distL="0" distR="0" wp14:anchorId="517A45B0" wp14:editId="4C6C6BB0">
            <wp:extent cx="3429000" cy="1828800"/>
            <wp:effectExtent l="0" t="0" r="0" b="0"/>
            <wp:docPr id="20" name="Picture 20" descr="T Table - T Tabl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 Table - T Table B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1828800"/>
                    </a:xfrm>
                    <a:prstGeom prst="rect">
                      <a:avLst/>
                    </a:prstGeom>
                    <a:noFill/>
                    <a:ln>
                      <a:noFill/>
                    </a:ln>
                  </pic:spPr>
                </pic:pic>
              </a:graphicData>
            </a:graphic>
          </wp:inline>
        </w:drawing>
      </w:r>
    </w:p>
    <w:p w14:paraId="61CF2F3E" w14:textId="1C9567E9" w:rsidR="00A5469C" w:rsidRPr="00A5469C" w:rsidRDefault="001B2B25" w:rsidP="005F69D1">
      <w:pPr>
        <w:rPr>
          <w:b/>
          <w:color w:val="000000"/>
          <w:szCs w:val="24"/>
        </w:rPr>
      </w:pPr>
      <w:r>
        <w:rPr>
          <w:b/>
          <w:color w:val="000000"/>
          <w:szCs w:val="24"/>
        </w:rPr>
        <w:t>Процессын</w:t>
      </w:r>
      <w:r w:rsidR="00A5469C" w:rsidRPr="00A5469C">
        <w:rPr>
          <w:b/>
          <w:color w:val="000000"/>
          <w:szCs w:val="24"/>
        </w:rPr>
        <w:t xml:space="preserve"> шинжилгээ.</w:t>
      </w:r>
    </w:p>
    <w:p w14:paraId="4AA9F6A7" w14:textId="6A8AEECE" w:rsidR="00CD2A09" w:rsidRDefault="00A5469C" w:rsidP="001B674E">
      <w:pPr>
        <w:rPr>
          <w:bCs/>
          <w:color w:val="000000"/>
          <w:szCs w:val="24"/>
          <w:lang w:val="en-US"/>
        </w:rPr>
      </w:pPr>
      <w:r>
        <w:rPr>
          <w:bCs/>
          <w:color w:val="000000"/>
          <w:szCs w:val="24"/>
        </w:rPr>
        <w:t xml:space="preserve">Тухайн </w:t>
      </w:r>
      <w:r w:rsidR="00595555">
        <w:rPr>
          <w:bCs/>
          <w:color w:val="000000"/>
          <w:szCs w:val="24"/>
        </w:rPr>
        <w:t>процессын</w:t>
      </w:r>
      <w:r>
        <w:rPr>
          <w:bCs/>
          <w:color w:val="000000"/>
          <w:szCs w:val="24"/>
        </w:rPr>
        <w:t xml:space="preserve"> хувьд нэгж язгууртай ойрхон, цагаан шуугиантай ойрхон байх асууд</w:t>
      </w:r>
      <w:r w:rsidR="00806EBD">
        <w:rPr>
          <w:bCs/>
          <w:color w:val="000000"/>
          <w:szCs w:val="24"/>
        </w:rPr>
        <w:t>л</w:t>
      </w:r>
      <w:r>
        <w:rPr>
          <w:bCs/>
          <w:color w:val="000000"/>
          <w:szCs w:val="24"/>
        </w:rPr>
        <w:t>ыг авч үзнэ.</w:t>
      </w:r>
      <w:r w:rsidR="006F3C6B">
        <w:rPr>
          <w:bCs/>
          <w:color w:val="000000"/>
          <w:szCs w:val="24"/>
          <w:lang w:val="en-US"/>
        </w:rPr>
        <w:t xml:space="preserve"> AR(2) </w:t>
      </w:r>
      <w:r w:rsidR="00595555">
        <w:rPr>
          <w:bCs/>
          <w:color w:val="000000"/>
          <w:szCs w:val="24"/>
        </w:rPr>
        <w:t>процессын</w:t>
      </w:r>
      <w:r w:rsidR="006F3C6B">
        <w:rPr>
          <w:bCs/>
          <w:color w:val="000000"/>
          <w:szCs w:val="24"/>
        </w:rPr>
        <w:t xml:space="preserve"> хувьд дараах гурван нөхцөлийн уулзвар дээр тогтвортой байх нөхцөлийг авч үзэх боломжтой.</w:t>
      </w:r>
      <w:r w:rsidR="00FE1B9E">
        <w:rPr>
          <w:bCs/>
          <w:color w:val="000000"/>
          <w:szCs w:val="24"/>
        </w:rPr>
        <w:t xml:space="preserve"> </w:t>
      </w:r>
      <w:r w:rsidR="00FE1B9E">
        <w:rPr>
          <w:bCs/>
          <w:color w:val="000000"/>
          <w:szCs w:val="24"/>
          <w:lang w:val="en-US"/>
        </w:rPr>
        <w:t>(</w:t>
      </w:r>
      <w:r w:rsidR="00FE1B9E">
        <w:rPr>
          <w:bCs/>
          <w:color w:val="000000"/>
          <w:szCs w:val="24"/>
        </w:rPr>
        <w:t>Зураг</w:t>
      </w:r>
      <w:r w:rsidR="00E77338">
        <w:rPr>
          <w:bCs/>
          <w:color w:val="000000"/>
          <w:szCs w:val="24"/>
          <w:lang w:val="en-US"/>
        </w:rPr>
        <w:t xml:space="preserve"> III-2</w:t>
      </w:r>
      <w:r w:rsidR="00FE1B9E">
        <w:rPr>
          <w:bCs/>
          <w:color w:val="000000"/>
          <w:szCs w:val="24"/>
          <w:lang w:val="en-US"/>
        </w:rPr>
        <w:t>)</w:t>
      </w:r>
      <w:r w:rsidR="006D1D36">
        <w:rPr>
          <w:bCs/>
          <w:color w:val="000000"/>
          <w:szCs w:val="24"/>
          <w:lang w:val="en-US"/>
        </w:rPr>
        <w:t xml:space="preserve"> </w:t>
      </w:r>
    </w:p>
    <w:p w14:paraId="696F190A" w14:textId="4932D752" w:rsidR="00502ABD" w:rsidRPr="00502ABD" w:rsidRDefault="005A616F" w:rsidP="001B674E">
      <w:pPr>
        <w:rPr>
          <w:bCs/>
          <w:color w:val="000000"/>
          <w:szCs w:val="24"/>
          <w:lang w:val="en-US"/>
        </w:rPr>
      </w:pPr>
      <m:oMathPara>
        <m:oMath>
          <m:sSub>
            <m:sSubPr>
              <m:ctrlPr>
                <w:rPr>
                  <w:rFonts w:ascii="Cambria Math" w:hAnsi="Cambria Math"/>
                  <w:bCs/>
                  <w:i/>
                  <w:color w:val="000000"/>
                  <w:szCs w:val="24"/>
                  <w:lang w:val="en-US"/>
                </w:rPr>
              </m:ctrlPr>
            </m:sSubPr>
            <m:e>
              <m:r>
                <w:rPr>
                  <w:rFonts w:ascii="Cambria Math" w:hAnsi="Cambria Math"/>
                  <w:color w:val="000000"/>
                  <w:szCs w:val="24"/>
                  <w:lang w:val="en-US"/>
                </w:rPr>
                <m:t>Y</m:t>
              </m:r>
            </m:e>
            <m:sub>
              <m:r>
                <w:rPr>
                  <w:rFonts w:ascii="Cambria Math" w:hAnsi="Cambria Math"/>
                  <w:color w:val="000000"/>
                  <w:szCs w:val="24"/>
                  <w:lang w:val="en-US"/>
                </w:rPr>
                <m:t>t</m:t>
              </m:r>
            </m:sub>
          </m:sSub>
          <m:r>
            <w:rPr>
              <w:rFonts w:ascii="Cambria Math" w:hAnsi="Cambria Math"/>
              <w:color w:val="000000"/>
              <w:szCs w:val="24"/>
              <w:lang w:val="en-US"/>
            </w:rPr>
            <m:t>=</m:t>
          </m:r>
          <m:sSub>
            <m:sSubPr>
              <m:ctrlPr>
                <w:rPr>
                  <w:rFonts w:ascii="Cambria Math" w:hAnsi="Cambria Math"/>
                  <w:bCs/>
                  <w:i/>
                  <w:color w:val="000000"/>
                  <w:szCs w:val="24"/>
                  <w:lang w:val="en-US"/>
                </w:rPr>
              </m:ctrlPr>
            </m:sSubPr>
            <m:e>
              <m:r>
                <w:rPr>
                  <w:rFonts w:ascii="Cambria Math" w:hAnsi="Cambria Math"/>
                  <w:color w:val="000000"/>
                  <w:szCs w:val="24"/>
                  <w:lang w:val="en-US"/>
                </w:rPr>
                <m:t>ϕ</m:t>
              </m:r>
            </m:e>
            <m:sub>
              <m:r>
                <w:rPr>
                  <w:rFonts w:ascii="Cambria Math" w:hAnsi="Cambria Math"/>
                  <w:color w:val="000000"/>
                  <w:szCs w:val="24"/>
                  <w:lang w:val="en-US"/>
                </w:rPr>
                <m:t>1</m:t>
              </m:r>
            </m:sub>
          </m:sSub>
          <m:sSub>
            <m:sSubPr>
              <m:ctrlPr>
                <w:rPr>
                  <w:rFonts w:ascii="Cambria Math" w:hAnsi="Cambria Math"/>
                  <w:bCs/>
                  <w:i/>
                  <w:color w:val="000000"/>
                  <w:szCs w:val="24"/>
                  <w:lang w:val="en-US"/>
                </w:rPr>
              </m:ctrlPr>
            </m:sSubPr>
            <m:e>
              <m:r>
                <w:rPr>
                  <w:rFonts w:ascii="Cambria Math" w:hAnsi="Cambria Math"/>
                  <w:color w:val="000000"/>
                  <w:szCs w:val="24"/>
                  <w:lang w:val="en-US"/>
                </w:rPr>
                <m:t>Y</m:t>
              </m:r>
            </m:e>
            <m:sub>
              <m:r>
                <w:rPr>
                  <w:rFonts w:ascii="Cambria Math" w:hAnsi="Cambria Math"/>
                  <w:color w:val="000000"/>
                  <w:szCs w:val="24"/>
                  <w:lang w:val="en-US"/>
                </w:rPr>
                <m:t>t-1</m:t>
              </m:r>
            </m:sub>
          </m:sSub>
          <m:r>
            <w:rPr>
              <w:rFonts w:ascii="Cambria Math" w:hAnsi="Cambria Math"/>
              <w:color w:val="000000"/>
              <w:szCs w:val="24"/>
              <w:lang w:val="en-US"/>
            </w:rPr>
            <m:t>+</m:t>
          </m:r>
          <m:sSub>
            <m:sSubPr>
              <m:ctrlPr>
                <w:rPr>
                  <w:rFonts w:ascii="Cambria Math" w:hAnsi="Cambria Math"/>
                  <w:bCs/>
                  <w:i/>
                  <w:color w:val="000000"/>
                  <w:szCs w:val="24"/>
                  <w:lang w:val="en-US"/>
                </w:rPr>
              </m:ctrlPr>
            </m:sSubPr>
            <m:e>
              <m:r>
                <w:rPr>
                  <w:rFonts w:ascii="Cambria Math" w:hAnsi="Cambria Math"/>
                  <w:color w:val="000000"/>
                  <w:szCs w:val="24"/>
                  <w:lang w:val="en-US"/>
                </w:rPr>
                <m:t>ϕ</m:t>
              </m:r>
            </m:e>
            <m:sub>
              <m:r>
                <w:rPr>
                  <w:rFonts w:ascii="Cambria Math" w:hAnsi="Cambria Math"/>
                  <w:color w:val="000000"/>
                  <w:szCs w:val="24"/>
                  <w:lang w:val="en-US"/>
                </w:rPr>
                <m:t>2</m:t>
              </m:r>
            </m:sub>
          </m:sSub>
          <m:sSub>
            <m:sSubPr>
              <m:ctrlPr>
                <w:rPr>
                  <w:rFonts w:ascii="Cambria Math" w:hAnsi="Cambria Math"/>
                  <w:bCs/>
                  <w:i/>
                  <w:color w:val="000000"/>
                  <w:szCs w:val="24"/>
                  <w:lang w:val="en-US"/>
                </w:rPr>
              </m:ctrlPr>
            </m:sSubPr>
            <m:e>
              <m:r>
                <w:rPr>
                  <w:rFonts w:ascii="Cambria Math" w:hAnsi="Cambria Math"/>
                  <w:color w:val="000000"/>
                  <w:szCs w:val="24"/>
                  <w:lang w:val="en-US"/>
                </w:rPr>
                <m:t>Y</m:t>
              </m:r>
            </m:e>
            <m:sub>
              <m:r>
                <w:rPr>
                  <w:rFonts w:ascii="Cambria Math" w:hAnsi="Cambria Math"/>
                  <w:color w:val="000000"/>
                  <w:szCs w:val="24"/>
                  <w:lang w:val="en-US"/>
                </w:rPr>
                <m:t>t-2</m:t>
              </m:r>
            </m:sub>
          </m:sSub>
          <m:r>
            <w:rPr>
              <w:rFonts w:ascii="Cambria Math" w:hAnsi="Cambria Math"/>
              <w:color w:val="000000"/>
              <w:szCs w:val="24"/>
              <w:lang w:val="en-US"/>
            </w:rPr>
            <m:t>+</m:t>
          </m:r>
          <m:sSub>
            <m:sSubPr>
              <m:ctrlPr>
                <w:rPr>
                  <w:rFonts w:ascii="Cambria Math" w:hAnsi="Cambria Math"/>
                  <w:bCs/>
                  <w:i/>
                  <w:color w:val="000000"/>
                  <w:szCs w:val="24"/>
                  <w:lang w:val="en-US"/>
                </w:rPr>
              </m:ctrlPr>
            </m:sSubPr>
            <m:e>
              <m:r>
                <w:rPr>
                  <w:rFonts w:ascii="Cambria Math" w:hAnsi="Cambria Math"/>
                  <w:color w:val="000000"/>
                  <w:szCs w:val="24"/>
                  <w:lang w:val="en-US"/>
                </w:rPr>
                <m:t>ϵ</m:t>
              </m:r>
            </m:e>
            <m:sub>
              <m:r>
                <w:rPr>
                  <w:rFonts w:ascii="Cambria Math" w:hAnsi="Cambria Math"/>
                  <w:color w:val="000000"/>
                  <w:szCs w:val="24"/>
                  <w:lang w:val="en-US"/>
                </w:rPr>
                <m:t>t</m:t>
              </m:r>
            </m:sub>
          </m:sSub>
        </m:oMath>
      </m:oMathPara>
    </w:p>
    <w:p w14:paraId="3E7B4E83" w14:textId="60B34444" w:rsidR="00502ABD" w:rsidRDefault="005A616F" w:rsidP="00364277">
      <w:pPr>
        <w:pStyle w:val="ListParagraph"/>
        <w:numPr>
          <w:ilvl w:val="0"/>
          <w:numId w:val="14"/>
        </w:numPr>
        <w:rPr>
          <w:bCs/>
          <w:color w:val="000000"/>
          <w:szCs w:val="24"/>
          <w:lang w:val="en-US"/>
        </w:rPr>
      </w:pPr>
      <m:oMath>
        <m:sSub>
          <m:sSubPr>
            <m:ctrlPr>
              <w:rPr>
                <w:rFonts w:ascii="Cambria Math" w:hAnsi="Cambria Math"/>
                <w:bCs/>
                <w:i/>
                <w:color w:val="000000"/>
                <w:szCs w:val="24"/>
                <w:lang w:val="en-US"/>
              </w:rPr>
            </m:ctrlPr>
          </m:sSubPr>
          <m:e>
            <m:r>
              <w:rPr>
                <w:rFonts w:ascii="Cambria Math" w:hAnsi="Cambria Math"/>
                <w:color w:val="000000"/>
                <w:szCs w:val="24"/>
                <w:lang w:val="en-US"/>
              </w:rPr>
              <m:t>ϕ</m:t>
            </m:r>
          </m:e>
          <m:sub>
            <m:r>
              <w:rPr>
                <w:rFonts w:ascii="Cambria Math" w:hAnsi="Cambria Math"/>
                <w:color w:val="000000"/>
                <w:szCs w:val="24"/>
                <w:lang w:val="en-US"/>
              </w:rPr>
              <m:t>2</m:t>
            </m:r>
          </m:sub>
        </m:sSub>
        <m:r>
          <w:rPr>
            <w:rFonts w:ascii="Cambria Math" w:hAnsi="Cambria Math"/>
            <w:color w:val="000000"/>
            <w:szCs w:val="24"/>
            <w:lang w:val="en-US"/>
          </w:rPr>
          <m:t>&lt;1+</m:t>
        </m:r>
        <m:sSub>
          <m:sSubPr>
            <m:ctrlPr>
              <w:rPr>
                <w:rFonts w:ascii="Cambria Math" w:hAnsi="Cambria Math"/>
                <w:bCs/>
                <w:i/>
                <w:color w:val="000000"/>
                <w:szCs w:val="24"/>
                <w:lang w:val="en-US"/>
              </w:rPr>
            </m:ctrlPr>
          </m:sSubPr>
          <m:e>
            <m:r>
              <w:rPr>
                <w:rFonts w:ascii="Cambria Math" w:hAnsi="Cambria Math"/>
                <w:color w:val="000000"/>
                <w:szCs w:val="24"/>
                <w:lang w:val="en-US"/>
              </w:rPr>
              <m:t>ϕ</m:t>
            </m:r>
          </m:e>
          <m:sub>
            <m:r>
              <w:rPr>
                <w:rFonts w:ascii="Cambria Math" w:hAnsi="Cambria Math"/>
                <w:color w:val="000000"/>
                <w:szCs w:val="24"/>
                <w:lang w:val="en-US"/>
              </w:rPr>
              <m:t>1</m:t>
            </m:r>
          </m:sub>
        </m:sSub>
      </m:oMath>
    </w:p>
    <w:p w14:paraId="584EE01C" w14:textId="0A4EE599" w:rsidR="00502ABD" w:rsidRDefault="005A616F" w:rsidP="00364277">
      <w:pPr>
        <w:pStyle w:val="ListParagraph"/>
        <w:numPr>
          <w:ilvl w:val="0"/>
          <w:numId w:val="14"/>
        </w:numPr>
        <w:rPr>
          <w:bCs/>
          <w:color w:val="000000"/>
          <w:szCs w:val="24"/>
          <w:lang w:val="en-US"/>
        </w:rPr>
      </w:pPr>
      <m:oMath>
        <m:sSub>
          <m:sSubPr>
            <m:ctrlPr>
              <w:rPr>
                <w:rFonts w:ascii="Cambria Math" w:hAnsi="Cambria Math"/>
                <w:bCs/>
                <w:i/>
                <w:color w:val="000000"/>
                <w:szCs w:val="24"/>
                <w:lang w:val="en-US"/>
              </w:rPr>
            </m:ctrlPr>
          </m:sSubPr>
          <m:e>
            <m:r>
              <w:rPr>
                <w:rFonts w:ascii="Cambria Math" w:hAnsi="Cambria Math"/>
                <w:color w:val="000000"/>
                <w:szCs w:val="24"/>
                <w:lang w:val="en-US"/>
              </w:rPr>
              <m:t>ϕ</m:t>
            </m:r>
          </m:e>
          <m:sub>
            <m:r>
              <w:rPr>
                <w:rFonts w:ascii="Cambria Math" w:hAnsi="Cambria Math"/>
                <w:color w:val="000000"/>
                <w:szCs w:val="24"/>
                <w:lang w:val="en-US"/>
              </w:rPr>
              <m:t>2</m:t>
            </m:r>
          </m:sub>
        </m:sSub>
        <m:r>
          <w:rPr>
            <w:rFonts w:ascii="Cambria Math" w:hAnsi="Cambria Math"/>
            <w:color w:val="000000"/>
            <w:szCs w:val="24"/>
            <w:lang w:val="en-US"/>
          </w:rPr>
          <m:t>&lt;1-</m:t>
        </m:r>
        <m:sSub>
          <m:sSubPr>
            <m:ctrlPr>
              <w:rPr>
                <w:rFonts w:ascii="Cambria Math" w:hAnsi="Cambria Math"/>
                <w:bCs/>
                <w:i/>
                <w:color w:val="000000"/>
                <w:szCs w:val="24"/>
                <w:lang w:val="en-US"/>
              </w:rPr>
            </m:ctrlPr>
          </m:sSubPr>
          <m:e>
            <m:r>
              <w:rPr>
                <w:rFonts w:ascii="Cambria Math" w:hAnsi="Cambria Math"/>
                <w:color w:val="000000"/>
                <w:szCs w:val="24"/>
                <w:lang w:val="en-US"/>
              </w:rPr>
              <m:t>ϕ</m:t>
            </m:r>
          </m:e>
          <m:sub>
            <m:r>
              <w:rPr>
                <w:rFonts w:ascii="Cambria Math" w:hAnsi="Cambria Math"/>
                <w:color w:val="000000"/>
                <w:szCs w:val="24"/>
                <w:lang w:val="en-US"/>
              </w:rPr>
              <m:t>1</m:t>
            </m:r>
          </m:sub>
        </m:sSub>
      </m:oMath>
    </w:p>
    <w:p w14:paraId="242D30C5" w14:textId="0ED1B7E8" w:rsidR="006D1D36" w:rsidRPr="00AD548B" w:rsidRDefault="005A616F" w:rsidP="006D1D36">
      <w:pPr>
        <w:pStyle w:val="ListParagraph"/>
        <w:numPr>
          <w:ilvl w:val="0"/>
          <w:numId w:val="14"/>
        </w:numPr>
        <w:rPr>
          <w:bCs/>
          <w:color w:val="000000"/>
          <w:szCs w:val="24"/>
          <w:lang w:val="en-US"/>
        </w:rPr>
      </w:pPr>
      <m:oMath>
        <m:sSub>
          <m:sSubPr>
            <m:ctrlPr>
              <w:rPr>
                <w:rFonts w:ascii="Cambria Math" w:hAnsi="Cambria Math"/>
                <w:bCs/>
                <w:i/>
                <w:color w:val="000000"/>
                <w:szCs w:val="24"/>
                <w:lang w:val="en-US"/>
              </w:rPr>
            </m:ctrlPr>
          </m:sSubPr>
          <m:e>
            <m:r>
              <w:rPr>
                <w:rFonts w:ascii="Cambria Math" w:hAnsi="Cambria Math"/>
                <w:color w:val="000000"/>
                <w:szCs w:val="24"/>
                <w:lang w:val="en-US"/>
              </w:rPr>
              <m:t>ϕ</m:t>
            </m:r>
          </m:e>
          <m:sub>
            <m:r>
              <w:rPr>
                <w:rFonts w:ascii="Cambria Math" w:hAnsi="Cambria Math"/>
                <w:color w:val="000000"/>
                <w:szCs w:val="24"/>
                <w:lang w:val="en-US"/>
              </w:rPr>
              <m:t>2</m:t>
            </m:r>
          </m:sub>
        </m:sSub>
        <m:r>
          <w:rPr>
            <w:rFonts w:ascii="Cambria Math" w:hAnsi="Cambria Math"/>
            <w:color w:val="000000"/>
            <w:szCs w:val="24"/>
            <w:lang w:val="en-US"/>
          </w:rPr>
          <m:t>&gt;-1</m:t>
        </m:r>
      </m:oMath>
    </w:p>
    <w:p w14:paraId="38F91785" w14:textId="36D17708" w:rsidR="00AD548B" w:rsidRDefault="00AD548B" w:rsidP="00AD548B">
      <w:pPr>
        <w:pStyle w:val="Caption"/>
        <w:keepNext/>
        <w:jc w:val="both"/>
      </w:pPr>
      <w:bookmarkStart w:id="29" w:name="_Toc43134212"/>
      <w:r>
        <w:t xml:space="preserve">Зураг </w:t>
      </w:r>
      <w:r>
        <w:fldChar w:fldCharType="begin"/>
      </w:r>
      <w:r>
        <w:instrText xml:space="preserve"> STYLEREF 1 \s </w:instrText>
      </w:r>
      <w:r>
        <w:fldChar w:fldCharType="separate"/>
      </w:r>
      <w:r w:rsidR="005C6D06">
        <w:t>III</w:t>
      </w:r>
      <w:r>
        <w:fldChar w:fldCharType="end"/>
      </w:r>
      <w:r>
        <w:noBreakHyphen/>
      </w:r>
      <w:r>
        <w:fldChar w:fldCharType="begin"/>
      </w:r>
      <w:r>
        <w:instrText xml:space="preserve"> SEQ Зураг \* ARABIC \s 1 </w:instrText>
      </w:r>
      <w:r>
        <w:fldChar w:fldCharType="separate"/>
      </w:r>
      <w:r w:rsidR="005C6D06">
        <w:t>2</w:t>
      </w:r>
      <w:r>
        <w:fldChar w:fldCharType="end"/>
      </w:r>
      <w:r w:rsidRPr="00A171E6">
        <w:rPr>
          <w:lang w:val="en-US"/>
        </w:rPr>
        <w:t>. Шийд тогтвортой байх гурвалжин</w:t>
      </w:r>
      <w:bookmarkEnd w:id="29"/>
    </w:p>
    <w:p w14:paraId="570FBFC1" w14:textId="0D119E38" w:rsidR="006D1D36" w:rsidRDefault="006D1D36" w:rsidP="006D1D36">
      <w:r w:rsidRPr="006F3C6B">
        <w:drawing>
          <wp:inline distT="0" distB="0" distL="0" distR="0" wp14:anchorId="77EF927F" wp14:editId="3BAE8AC5">
            <wp:extent cx="5760720" cy="2973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973070"/>
                    </a:xfrm>
                    <a:prstGeom prst="rect">
                      <a:avLst/>
                    </a:prstGeom>
                  </pic:spPr>
                </pic:pic>
              </a:graphicData>
            </a:graphic>
          </wp:inline>
        </w:drawing>
      </w:r>
    </w:p>
    <w:p w14:paraId="39D049B6" w14:textId="77777777" w:rsidR="006D1D36" w:rsidRDefault="006D1D36" w:rsidP="006D1D36"/>
    <w:p w14:paraId="6675D9BD" w14:textId="211C4239" w:rsidR="00444EA4" w:rsidRPr="006D1D36" w:rsidRDefault="006D1D36" w:rsidP="001B674E">
      <w:pPr>
        <w:rPr>
          <w:bCs/>
          <w:color w:val="000000"/>
          <w:szCs w:val="24"/>
          <w:lang w:val="en-US"/>
        </w:rPr>
      </w:pPr>
      <w:r>
        <w:lastRenderedPageBreak/>
        <w:t>Энэхүү шинжилгээний хэсгийн зорилго нь ӨҮП-аар үүсгэсэн симуляцийн цуваа маань нэгж язгууртай ойрхон, цагаан шуугиантай ойрхон эсвэл бүтцийн өөрчлөлттэй байгаа тохиолдолд баггинг аргазүйн гүйцэтгэл хэрхэн өөрчлөгдөж буйг дүгнэх билээ.</w:t>
      </w:r>
    </w:p>
    <w:p w14:paraId="6398680F" w14:textId="11C9C14C" w:rsidR="007D165E" w:rsidRPr="00BF1848" w:rsidRDefault="00D449A5" w:rsidP="001B674E">
      <w:pPr>
        <w:rPr>
          <w:b/>
          <w:color w:val="000000"/>
          <w:szCs w:val="24"/>
        </w:rPr>
      </w:pPr>
      <w:r>
        <w:rPr>
          <w:b/>
          <w:color w:val="000000"/>
          <w:szCs w:val="24"/>
        </w:rPr>
        <w:t>Бүүтстрап</w:t>
      </w:r>
      <w:r w:rsidR="007D165E" w:rsidRPr="00BF1848">
        <w:rPr>
          <w:b/>
          <w:color w:val="000000"/>
          <w:szCs w:val="24"/>
        </w:rPr>
        <w:t xml:space="preserve"> дахин түүвэрлэлтийн шинжилгээ.</w:t>
      </w:r>
    </w:p>
    <w:p w14:paraId="38A6BD61" w14:textId="0E190F4A" w:rsidR="00337601" w:rsidRDefault="00BF1848" w:rsidP="00337601">
      <w:pPr>
        <w:rPr>
          <w:bCs/>
          <w:color w:val="000000"/>
          <w:szCs w:val="24"/>
        </w:rPr>
      </w:pPr>
      <w:r>
        <w:rPr>
          <w:bCs/>
          <w:color w:val="000000"/>
          <w:szCs w:val="24"/>
        </w:rPr>
        <w:t xml:space="preserve">Симуляцийн дахин түүвэрлэлтийн хувьд аль болох их хэмжээний </w:t>
      </w:r>
      <w:r w:rsidR="00D449A5">
        <w:rPr>
          <w:bCs/>
          <w:color w:val="000000"/>
          <w:szCs w:val="24"/>
        </w:rPr>
        <w:t>бүүтстрап</w:t>
      </w:r>
      <w:r>
        <w:rPr>
          <w:bCs/>
          <w:color w:val="000000"/>
          <w:szCs w:val="24"/>
        </w:rPr>
        <w:t xml:space="preserve"> хийх</w:t>
      </w:r>
      <w:r w:rsidR="005218E2">
        <w:rPr>
          <w:bCs/>
          <w:color w:val="000000"/>
          <w:szCs w:val="24"/>
        </w:rPr>
        <w:t>ийг шаарддаг</w:t>
      </w:r>
      <w:r>
        <w:rPr>
          <w:bCs/>
          <w:color w:val="000000"/>
          <w:szCs w:val="24"/>
        </w:rPr>
        <w:t xml:space="preserve"> билээ. Практикт </w:t>
      </w:r>
      <w:r w:rsidR="00D449A5">
        <w:rPr>
          <w:bCs/>
          <w:color w:val="000000"/>
          <w:szCs w:val="24"/>
        </w:rPr>
        <w:t>бүүтстрап</w:t>
      </w:r>
      <w:r>
        <w:rPr>
          <w:bCs/>
          <w:color w:val="000000"/>
          <w:szCs w:val="24"/>
        </w:rPr>
        <w:t xml:space="preserve">ын тоог </w:t>
      </w:r>
      <w:r w:rsidR="00EC68EC">
        <w:rPr>
          <w:bCs/>
          <w:color w:val="000000"/>
          <w:szCs w:val="24"/>
        </w:rPr>
        <w:t xml:space="preserve">500, 1000 болон түүнээс дээш байхыг илүүд үздэг. Харин бид энэхүү судалгаанд </w:t>
      </w:r>
      <w:r w:rsidR="006C2F88">
        <w:rPr>
          <w:bCs/>
          <w:color w:val="000000"/>
          <w:szCs w:val="24"/>
        </w:rPr>
        <w:t>100</w:t>
      </w:r>
      <w:r w:rsidR="00EC68EC">
        <w:rPr>
          <w:bCs/>
          <w:color w:val="000000"/>
          <w:szCs w:val="24"/>
        </w:rPr>
        <w:t xml:space="preserve"> удаагийн дахин түүвэрлэлтийн үр дүнг авч үзнэ.</w:t>
      </w:r>
      <w:r w:rsidR="003D75EC">
        <w:rPr>
          <w:bCs/>
          <w:color w:val="000000"/>
          <w:szCs w:val="24"/>
        </w:rPr>
        <w:t xml:space="preserve"> </w:t>
      </w:r>
      <w:r w:rsidR="006C2F88">
        <w:rPr>
          <w:bCs/>
          <w:color w:val="000000"/>
          <w:szCs w:val="24"/>
        </w:rPr>
        <w:t>Жишээлбэл</w:t>
      </w:r>
      <w:r w:rsidR="003D75EC">
        <w:rPr>
          <w:bCs/>
          <w:color w:val="000000"/>
          <w:szCs w:val="24"/>
        </w:rPr>
        <w:t xml:space="preserve"> нэг цувааны хувьд 250 удаа </w:t>
      </w:r>
      <w:r w:rsidR="00D449A5">
        <w:rPr>
          <w:bCs/>
          <w:color w:val="000000"/>
          <w:szCs w:val="24"/>
        </w:rPr>
        <w:t>бүүтстрап</w:t>
      </w:r>
      <w:r w:rsidR="003D75EC">
        <w:rPr>
          <w:bCs/>
          <w:color w:val="000000"/>
          <w:szCs w:val="24"/>
        </w:rPr>
        <w:t xml:space="preserve"> хийж таамаглалд дүрсэлбэл дараах дүр зураг харагдана.</w:t>
      </w:r>
      <w:r w:rsidR="007D3FB2">
        <w:rPr>
          <w:bCs/>
          <w:color w:val="000000"/>
          <w:szCs w:val="24"/>
        </w:rPr>
        <w:t xml:space="preserve"> Дараах </w:t>
      </w:r>
      <w:r w:rsidR="007D3FB2">
        <w:rPr>
          <w:bCs/>
          <w:color w:val="000000"/>
          <w:szCs w:val="24"/>
          <w:lang w:val="en-US"/>
        </w:rPr>
        <w:t xml:space="preserve">AR(2) </w:t>
      </w:r>
      <w:r w:rsidR="007D3FB2">
        <w:rPr>
          <w:bCs/>
          <w:color w:val="000000"/>
          <w:szCs w:val="24"/>
        </w:rPr>
        <w:t>ӨҮП бүхий симуляцийн цувааны хувьд таамаглалын замуудыг зурагт харууллаа.</w:t>
      </w:r>
    </w:p>
    <w:p w14:paraId="43519BFF" w14:textId="52D7B77B" w:rsidR="0083746B" w:rsidRDefault="0083746B" w:rsidP="00337601">
      <w:pPr>
        <w:rPr>
          <w:bCs/>
          <w:color w:val="000000"/>
          <w:szCs w:val="24"/>
        </w:rPr>
      </w:pPr>
      <m:oMathPara>
        <m:oMath>
          <m:r>
            <m:rPr>
              <m:sty m:val="p"/>
            </m:rPr>
            <w:rPr>
              <w:rFonts w:ascii="Cambria Math" w:hAnsi="Cambria Math"/>
              <w:color w:val="000000"/>
              <w:szCs w:val="24"/>
            </w:rPr>
            <w:br/>
          </m:r>
        </m:oMath>
        <m:oMath>
          <m:r>
            <w:rPr>
              <w:rFonts w:ascii="Cambria Math" w:hAnsi="Cambria Math"/>
              <w:color w:val="000000"/>
              <w:szCs w:val="24"/>
            </w:rPr>
            <m:t>AR</m:t>
          </m:r>
          <m:d>
            <m:dPr>
              <m:ctrlPr>
                <w:rPr>
                  <w:rFonts w:ascii="Cambria Math" w:hAnsi="Cambria Math"/>
                  <w:bCs/>
                  <w:i/>
                  <w:color w:val="000000"/>
                  <w:szCs w:val="24"/>
                </w:rPr>
              </m:ctrlPr>
            </m:dPr>
            <m:e>
              <m:r>
                <w:rPr>
                  <w:rFonts w:ascii="Cambria Math" w:hAnsi="Cambria Math"/>
                  <w:color w:val="000000"/>
                  <w:szCs w:val="24"/>
                </w:rPr>
                <m:t>2</m:t>
              </m:r>
            </m:e>
          </m:d>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m:t>
              </m:r>
            </m:sub>
          </m:sSub>
          <m:r>
            <w:rPr>
              <w:rFonts w:ascii="Cambria Math" w:hAnsi="Cambria Math"/>
              <w:color w:val="000000"/>
              <w:szCs w:val="24"/>
            </w:rPr>
            <m:t>=0.5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t-1</m:t>
              </m:r>
            </m:sub>
          </m:sSub>
          <m:r>
            <w:rPr>
              <w:rFonts w:ascii="Cambria Math" w:hAnsi="Cambria Math"/>
              <w:color w:val="000000"/>
              <w:szCs w:val="24"/>
            </w:rPr>
            <m:t>+0.45</m:t>
          </m:r>
          <m:sSub>
            <m:sSubPr>
              <m:ctrlPr>
                <w:rPr>
                  <w:rFonts w:ascii="Cambria Math" w:hAnsi="Cambria Math"/>
                  <w:bCs/>
                  <w:i/>
                  <w:color w:val="000000"/>
                  <w:szCs w:val="24"/>
                </w:rPr>
              </m:ctrlPr>
            </m:sSubPr>
            <m:e>
              <m:r>
                <w:rPr>
                  <w:rFonts w:ascii="Cambria Math" w:hAnsi="Cambria Math"/>
                  <w:color w:val="000000"/>
                  <w:szCs w:val="24"/>
                </w:rPr>
                <m:t>y</m:t>
              </m:r>
            </m:e>
            <m:sub>
              <m:r>
                <w:rPr>
                  <w:rFonts w:ascii="Cambria Math" w:hAnsi="Cambria Math"/>
                  <w:color w:val="000000"/>
                  <w:szCs w:val="24"/>
                </w:rPr>
                <m:t>t-2</m:t>
              </m:r>
            </m:sub>
          </m:sSub>
          <m:r>
            <w:rPr>
              <w:rFonts w:ascii="Cambria Math" w:hAnsi="Cambria Math"/>
              <w:color w:val="000000"/>
              <w:szCs w:val="24"/>
            </w:rPr>
            <m:t>+</m:t>
          </m:r>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oMath>
      </m:oMathPara>
    </w:p>
    <w:p w14:paraId="7D2CCC2D" w14:textId="77777777" w:rsidR="00337601" w:rsidRDefault="005A616F" w:rsidP="0083746B">
      <w:pPr>
        <w:jc w:val="center"/>
      </w:pPr>
      <m:oMathPara>
        <m:oMath>
          <m:sSub>
            <m:sSubPr>
              <m:ctrlPr>
                <w:rPr>
                  <w:rFonts w:ascii="Cambria Math" w:hAnsi="Cambria Math"/>
                  <w:bCs/>
                  <w:i/>
                  <w:color w:val="000000"/>
                  <w:szCs w:val="24"/>
                </w:rPr>
              </m:ctrlPr>
            </m:sSubPr>
            <m:e>
              <m:r>
                <w:rPr>
                  <w:rFonts w:ascii="Cambria Math" w:hAnsi="Cambria Math"/>
                  <w:color w:val="000000"/>
                  <w:szCs w:val="24"/>
                </w:rPr>
                <m:t>ε</m:t>
              </m:r>
            </m:e>
            <m:sub>
              <m:r>
                <w:rPr>
                  <w:rFonts w:ascii="Cambria Math" w:hAnsi="Cambria Math"/>
                  <w:color w:val="000000"/>
                  <w:szCs w:val="24"/>
                </w:rPr>
                <m:t>t</m:t>
              </m:r>
            </m:sub>
          </m:sSub>
          <m:r>
            <w:rPr>
              <w:rFonts w:ascii="Cambria Math" w:hAnsi="Cambria Math"/>
              <w:color w:val="000000"/>
              <w:szCs w:val="24"/>
            </w:rPr>
            <m:t>~N(0,1)</m:t>
          </m:r>
        </m:oMath>
      </m:oMathPara>
    </w:p>
    <w:p w14:paraId="3AA1D29C" w14:textId="743277BE" w:rsidR="00337601" w:rsidRDefault="00337601" w:rsidP="00337601">
      <w:pPr>
        <w:pStyle w:val="Caption"/>
        <w:keepNext/>
        <w:jc w:val="center"/>
      </w:pPr>
      <w:bookmarkStart w:id="30" w:name="_Toc43134213"/>
      <w:r>
        <w:t xml:space="preserve">Зураг </w:t>
      </w:r>
      <w:r w:rsidR="00AD548B">
        <w:fldChar w:fldCharType="begin"/>
      </w:r>
      <w:r w:rsidR="00AD548B">
        <w:instrText xml:space="preserve"> STYLEREF 1 \s </w:instrText>
      </w:r>
      <w:r w:rsidR="00AD548B">
        <w:fldChar w:fldCharType="separate"/>
      </w:r>
      <w:r w:rsidR="005C6D06">
        <w:t>III</w:t>
      </w:r>
      <w:r w:rsidR="00AD548B">
        <w:fldChar w:fldCharType="end"/>
      </w:r>
      <w:r w:rsidR="00AD548B">
        <w:noBreakHyphen/>
      </w:r>
      <w:r w:rsidR="00AD548B">
        <w:fldChar w:fldCharType="begin"/>
      </w:r>
      <w:r w:rsidR="00AD548B">
        <w:instrText xml:space="preserve"> SEQ Зураг \* ARABIC \s 1 </w:instrText>
      </w:r>
      <w:r w:rsidR="00AD548B">
        <w:fldChar w:fldCharType="separate"/>
      </w:r>
      <w:r w:rsidR="005C6D06">
        <w:t>3</w:t>
      </w:r>
      <w:r w:rsidR="00AD548B">
        <w:fldChar w:fldCharType="end"/>
      </w:r>
      <w:r>
        <w:t>. Таамаглалын замууд</w:t>
      </w:r>
      <w:bookmarkEnd w:id="30"/>
    </w:p>
    <w:p w14:paraId="2B5AB64A" w14:textId="7692EA20" w:rsidR="004244E9" w:rsidRPr="008F424F" w:rsidRDefault="008B5F54" w:rsidP="0083746B">
      <w:pPr>
        <w:jc w:val="center"/>
        <w:rPr>
          <w:bCs/>
          <w:color w:val="000000"/>
          <w:szCs w:val="24"/>
          <w:lang w:val="en-US"/>
        </w:rPr>
      </w:pPr>
      <w:r>
        <w:drawing>
          <wp:inline distT="0" distB="0" distL="0" distR="0" wp14:anchorId="4F310205" wp14:editId="79586A9D">
            <wp:extent cx="5760720" cy="4543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4543425"/>
                    </a:xfrm>
                    <a:prstGeom prst="rect">
                      <a:avLst/>
                    </a:prstGeom>
                    <a:noFill/>
                    <a:ln>
                      <a:noFill/>
                    </a:ln>
                  </pic:spPr>
                </pic:pic>
              </a:graphicData>
            </a:graphic>
          </wp:inline>
        </w:drawing>
      </w:r>
    </w:p>
    <w:p w14:paraId="1A801CA0" w14:textId="77777777" w:rsidR="00AC6B2A" w:rsidRDefault="00AC6B2A" w:rsidP="001B674E">
      <w:pPr>
        <w:rPr>
          <w:bCs/>
          <w:color w:val="000000"/>
          <w:szCs w:val="24"/>
        </w:rPr>
      </w:pPr>
    </w:p>
    <w:p w14:paraId="03B1C0BE" w14:textId="77777777" w:rsidR="00AC6B2A" w:rsidRDefault="00AC6B2A" w:rsidP="001B674E">
      <w:pPr>
        <w:rPr>
          <w:bCs/>
          <w:color w:val="000000"/>
          <w:szCs w:val="24"/>
        </w:rPr>
      </w:pPr>
    </w:p>
    <w:p w14:paraId="5EF1B888" w14:textId="45E8027D" w:rsidR="001B674E" w:rsidRPr="001B674E" w:rsidRDefault="001B674E" w:rsidP="001B674E">
      <w:pPr>
        <w:rPr>
          <w:bCs/>
          <w:color w:val="000000"/>
          <w:szCs w:val="24"/>
        </w:rPr>
      </w:pPr>
      <w:r>
        <w:rPr>
          <w:bCs/>
          <w:color w:val="000000"/>
          <w:szCs w:val="24"/>
        </w:rPr>
        <w:lastRenderedPageBreak/>
        <w:t xml:space="preserve">Үндсэн алгоритмыг дараах байдлаар тодорхойлж </w:t>
      </w:r>
      <w:r w:rsidR="00283C20">
        <w:rPr>
          <w:bCs/>
          <w:color w:val="000000"/>
          <w:szCs w:val="24"/>
        </w:rPr>
        <w:t>болох юм</w:t>
      </w:r>
      <w:r>
        <w:rPr>
          <w:bCs/>
          <w:color w:val="000000"/>
          <w:szCs w:val="24"/>
        </w:rPr>
        <w:t>.</w:t>
      </w:r>
    </w:p>
    <w:p w14:paraId="7A412FF1" w14:textId="7B27C51B" w:rsidR="001B674E" w:rsidRPr="001B674E" w:rsidRDefault="001B674E" w:rsidP="00364277">
      <w:pPr>
        <w:pStyle w:val="ListParagraph"/>
        <w:numPr>
          <w:ilvl w:val="0"/>
          <w:numId w:val="13"/>
        </w:numPr>
        <w:rPr>
          <w:bCs/>
          <w:color w:val="000000"/>
          <w:szCs w:val="24"/>
        </w:rPr>
      </w:pPr>
      <w:r w:rsidRPr="001B674E">
        <w:rPr>
          <w:bCs/>
          <w:color w:val="000000"/>
          <w:szCs w:val="24"/>
        </w:rPr>
        <w:t>Харгалзах ӨҮП бүрд 100 урттай симуляцийн цуваа үүсгэх</w:t>
      </w:r>
    </w:p>
    <w:p w14:paraId="31D91807" w14:textId="3A6E6E01" w:rsidR="001B674E" w:rsidRPr="001B674E" w:rsidRDefault="001B674E" w:rsidP="00364277">
      <w:pPr>
        <w:pStyle w:val="ListParagraph"/>
        <w:numPr>
          <w:ilvl w:val="0"/>
          <w:numId w:val="13"/>
        </w:numPr>
        <w:rPr>
          <w:bCs/>
          <w:color w:val="000000"/>
          <w:szCs w:val="24"/>
        </w:rPr>
      </w:pPr>
      <w:r w:rsidRPr="001B674E">
        <w:rPr>
          <w:bCs/>
          <w:color w:val="000000"/>
          <w:szCs w:val="24"/>
        </w:rPr>
        <w:t xml:space="preserve">Тухайн цувааг АР(2) загвараар загварчилж, дараагийн h үеийн таамаглалыг хийх замаар </w:t>
      </w:r>
      <m:oMath>
        <m:sSubSup>
          <m:sSubSupPr>
            <m:ctrlPr>
              <w:rPr>
                <w:rFonts w:ascii="Cambria Math" w:hAnsi="Cambria Math"/>
                <w:bCs/>
                <w:i/>
                <w:color w:val="000000"/>
                <w:szCs w:val="24"/>
              </w:rPr>
            </m:ctrlPr>
          </m:sSubSupPr>
          <m:e>
            <m:r>
              <w:rPr>
                <w:rFonts w:ascii="Cambria Math" w:hAnsi="Cambria Math"/>
                <w:color w:val="000000"/>
                <w:szCs w:val="24"/>
              </w:rPr>
              <m:t>y</m:t>
            </m:r>
          </m:e>
          <m:sub>
            <m:r>
              <w:rPr>
                <w:rFonts w:ascii="Cambria Math" w:hAnsi="Cambria Math"/>
                <w:color w:val="000000"/>
                <w:szCs w:val="24"/>
              </w:rPr>
              <m:t>t+h</m:t>
            </m:r>
          </m:sub>
          <m:sup>
            <m:r>
              <w:rPr>
                <w:rFonts w:ascii="Cambria Math" w:hAnsi="Cambria Math"/>
                <w:color w:val="000000"/>
                <w:szCs w:val="24"/>
              </w:rPr>
              <m:t>org</m:t>
            </m:r>
          </m:sup>
        </m:sSubSup>
      </m:oMath>
      <w:r w:rsidR="00F05EB5">
        <w:rPr>
          <w:bCs/>
          <w:color w:val="000000"/>
          <w:szCs w:val="24"/>
          <w:lang w:val="en-US"/>
        </w:rPr>
        <w:t xml:space="preserve"> </w:t>
      </w:r>
      <w:r w:rsidRPr="001B674E">
        <w:rPr>
          <w:bCs/>
          <w:color w:val="000000"/>
          <w:szCs w:val="24"/>
        </w:rPr>
        <w:t>гаргаж авах</w:t>
      </w:r>
    </w:p>
    <w:p w14:paraId="707B9889" w14:textId="1068BDDA" w:rsidR="001B674E" w:rsidRPr="001B674E" w:rsidRDefault="001B674E" w:rsidP="00364277">
      <w:pPr>
        <w:pStyle w:val="ListParagraph"/>
        <w:numPr>
          <w:ilvl w:val="0"/>
          <w:numId w:val="13"/>
        </w:numPr>
        <w:rPr>
          <w:bCs/>
          <w:color w:val="000000"/>
          <w:szCs w:val="24"/>
        </w:rPr>
      </w:pPr>
      <w:r w:rsidRPr="001B674E">
        <w:rPr>
          <w:bCs/>
          <w:color w:val="000000"/>
          <w:szCs w:val="24"/>
        </w:rPr>
        <w:t>Тухайн цувааг блок бүүтстрап хийх замаар B ширхэг цуваа гарган авч АР(2) загвараар таамаглал хийж үр дүнг дундажлах</w:t>
      </w:r>
      <w:r w:rsidR="00F05EB5">
        <w:rPr>
          <w:bCs/>
          <w:color w:val="000000"/>
          <w:szCs w:val="24"/>
        </w:rPr>
        <w:t xml:space="preserve"> </w:t>
      </w:r>
      <m:oMath>
        <m:sSubSup>
          <m:sSubSupPr>
            <m:ctrlPr>
              <w:rPr>
                <w:rFonts w:ascii="Cambria Math" w:hAnsi="Cambria Math"/>
                <w:bCs/>
                <w:i/>
                <w:color w:val="000000"/>
                <w:szCs w:val="24"/>
              </w:rPr>
            </m:ctrlPr>
          </m:sSubSupPr>
          <m:e>
            <m:r>
              <w:rPr>
                <w:rFonts w:ascii="Cambria Math" w:hAnsi="Cambria Math"/>
                <w:color w:val="000000"/>
                <w:szCs w:val="24"/>
              </w:rPr>
              <m:t>y</m:t>
            </m:r>
          </m:e>
          <m:sub>
            <m:r>
              <w:rPr>
                <w:rFonts w:ascii="Cambria Math" w:hAnsi="Cambria Math"/>
                <w:color w:val="000000"/>
                <w:szCs w:val="24"/>
              </w:rPr>
              <m:t>t+t</m:t>
            </m:r>
          </m:sub>
          <m:sup>
            <m:r>
              <w:rPr>
                <w:rFonts w:ascii="Cambria Math" w:hAnsi="Cambria Math"/>
                <w:color w:val="000000"/>
                <w:szCs w:val="24"/>
              </w:rPr>
              <m:t>bag</m:t>
            </m:r>
          </m:sup>
        </m:sSubSup>
        <m:r>
          <w:rPr>
            <w:rFonts w:ascii="Cambria Math" w:hAnsi="Cambria Math"/>
            <w:color w:val="000000"/>
            <w:szCs w:val="24"/>
          </w:rPr>
          <m:t>=</m:t>
        </m:r>
        <m:f>
          <m:fPr>
            <m:ctrlPr>
              <w:rPr>
                <w:rFonts w:ascii="Cambria Math" w:hAnsi="Cambria Math"/>
                <w:bCs/>
                <w:i/>
                <w:color w:val="000000"/>
                <w:szCs w:val="24"/>
              </w:rPr>
            </m:ctrlPr>
          </m:fPr>
          <m:num>
            <m:nary>
              <m:naryPr>
                <m:chr m:val="∑"/>
                <m:ctrlPr>
                  <w:rPr>
                    <w:rFonts w:ascii="Cambria Math" w:hAnsi="Cambria Math"/>
                    <w:bCs/>
                    <w:i/>
                    <w:color w:val="000000"/>
                    <w:szCs w:val="24"/>
                  </w:rPr>
                </m:ctrlPr>
              </m:naryPr>
              <m:sub>
                <m:r>
                  <w:rPr>
                    <w:rFonts w:ascii="Cambria Math" w:hAnsi="Cambria Math"/>
                    <w:color w:val="000000"/>
                    <w:szCs w:val="24"/>
                  </w:rPr>
                  <m:t>i=1</m:t>
                </m:r>
              </m:sub>
              <m:sup>
                <m:r>
                  <w:rPr>
                    <w:rFonts w:ascii="Cambria Math" w:hAnsi="Cambria Math"/>
                    <w:color w:val="000000"/>
                    <w:szCs w:val="24"/>
                  </w:rPr>
                  <m:t>B</m:t>
                </m:r>
              </m:sup>
              <m:e>
                <m:sSubSup>
                  <m:sSubSupPr>
                    <m:ctrlPr>
                      <w:rPr>
                        <w:rFonts w:ascii="Cambria Math" w:hAnsi="Cambria Math"/>
                        <w:bCs/>
                        <w:i/>
                        <w:color w:val="000000"/>
                        <w:szCs w:val="24"/>
                      </w:rPr>
                    </m:ctrlPr>
                  </m:sSubSupPr>
                  <m:e>
                    <m:r>
                      <w:rPr>
                        <w:rFonts w:ascii="Cambria Math" w:hAnsi="Cambria Math"/>
                        <w:color w:val="000000"/>
                        <w:szCs w:val="24"/>
                      </w:rPr>
                      <m:t>y</m:t>
                    </m:r>
                  </m:e>
                  <m:sub>
                    <m:r>
                      <w:rPr>
                        <w:rFonts w:ascii="Cambria Math" w:hAnsi="Cambria Math"/>
                        <w:color w:val="000000"/>
                        <w:szCs w:val="24"/>
                      </w:rPr>
                      <m:t>t+h</m:t>
                    </m:r>
                  </m:sub>
                  <m:sup>
                    <m:r>
                      <w:rPr>
                        <w:rFonts w:ascii="Cambria Math" w:hAnsi="Cambria Math"/>
                        <w:color w:val="000000"/>
                        <w:szCs w:val="24"/>
                      </w:rPr>
                      <m:t>B</m:t>
                    </m:r>
                  </m:sup>
                </m:sSubSup>
              </m:e>
            </m:nary>
          </m:num>
          <m:den>
            <m:r>
              <w:rPr>
                <w:rFonts w:ascii="Cambria Math" w:hAnsi="Cambria Math"/>
                <w:color w:val="000000"/>
                <w:szCs w:val="24"/>
              </w:rPr>
              <m:t>B</m:t>
            </m:r>
          </m:den>
        </m:f>
      </m:oMath>
    </w:p>
    <w:p w14:paraId="5097B15C" w14:textId="4788A81E" w:rsidR="001B674E" w:rsidRPr="001B674E" w:rsidRDefault="001B674E" w:rsidP="00364277">
      <w:pPr>
        <w:pStyle w:val="ListParagraph"/>
        <w:numPr>
          <w:ilvl w:val="0"/>
          <w:numId w:val="13"/>
        </w:numPr>
        <w:rPr>
          <w:bCs/>
          <w:color w:val="000000"/>
          <w:szCs w:val="24"/>
        </w:rPr>
      </w:pPr>
      <w:r w:rsidRPr="001B674E">
        <w:rPr>
          <w:bCs/>
          <w:color w:val="000000"/>
          <w:szCs w:val="24"/>
        </w:rPr>
        <w:t>Гуравдугаар алхмын үр дүн бодит утгатай харьцуулах</w:t>
      </w:r>
    </w:p>
    <w:p w14:paraId="667BFE58" w14:textId="3926A200" w:rsidR="001B674E" w:rsidRPr="001B674E" w:rsidRDefault="001B674E" w:rsidP="00364277">
      <w:pPr>
        <w:pStyle w:val="ListParagraph"/>
        <w:numPr>
          <w:ilvl w:val="0"/>
          <w:numId w:val="13"/>
        </w:numPr>
        <w:rPr>
          <w:bCs/>
          <w:color w:val="000000"/>
          <w:szCs w:val="24"/>
        </w:rPr>
      </w:pPr>
      <w:r w:rsidRPr="001B674E">
        <w:rPr>
          <w:bCs/>
          <w:color w:val="000000"/>
          <w:szCs w:val="24"/>
        </w:rPr>
        <w:t>1-4 дэх алхмыг 100 удаа давтах</w:t>
      </w:r>
    </w:p>
    <w:p w14:paraId="3DD973B3" w14:textId="65C4CA55" w:rsidR="001B674E" w:rsidRPr="001B674E" w:rsidRDefault="001B674E" w:rsidP="00364277">
      <w:pPr>
        <w:pStyle w:val="ListParagraph"/>
        <w:numPr>
          <w:ilvl w:val="0"/>
          <w:numId w:val="13"/>
        </w:numPr>
        <w:rPr>
          <w:bCs/>
          <w:color w:val="000000"/>
          <w:szCs w:val="24"/>
        </w:rPr>
      </w:pPr>
      <w:r w:rsidRPr="001B674E">
        <w:rPr>
          <w:bCs/>
          <w:color w:val="000000"/>
          <w:szCs w:val="24"/>
        </w:rPr>
        <w:t xml:space="preserve">Нэгдсэн </w:t>
      </w:r>
      <w:r w:rsidR="00C31538">
        <w:rPr>
          <w:bCs/>
          <w:color w:val="000000"/>
          <w:szCs w:val="24"/>
          <w:lang w:val="en-US"/>
        </w:rPr>
        <w:t>MSE</w:t>
      </w:r>
      <w:r w:rsidRPr="001B674E">
        <w:rPr>
          <w:bCs/>
          <w:color w:val="000000"/>
          <w:szCs w:val="24"/>
        </w:rPr>
        <w:t xml:space="preserve"> болон гажуудлыг хэмжих</w:t>
      </w:r>
    </w:p>
    <w:p w14:paraId="410FBAAB" w14:textId="3B2EFF47" w:rsidR="006D4BFB" w:rsidRPr="00A05A4B" w:rsidRDefault="00444EA4" w:rsidP="00A05A4B">
      <w:pPr>
        <w:rPr>
          <w:bCs/>
          <w:color w:val="000000"/>
          <w:szCs w:val="24"/>
        </w:rPr>
      </w:pPr>
      <w:r>
        <w:rPr>
          <w:bCs/>
          <w:color w:val="000000"/>
          <w:szCs w:val="24"/>
        </w:rPr>
        <w:t>Ш</w:t>
      </w:r>
      <w:r w:rsidR="00571AFA">
        <w:rPr>
          <w:bCs/>
          <w:color w:val="000000"/>
          <w:szCs w:val="24"/>
        </w:rPr>
        <w:t>и</w:t>
      </w:r>
      <w:r>
        <w:rPr>
          <w:bCs/>
          <w:color w:val="000000"/>
          <w:szCs w:val="24"/>
        </w:rPr>
        <w:t>нжилгээний хэсгийг нэгтгэн нэг хүснэгтэд багтаавал</w:t>
      </w:r>
      <w:r w:rsidR="00946E1E">
        <w:rPr>
          <w:bCs/>
          <w:color w:val="000000"/>
          <w:szCs w:val="24"/>
        </w:rPr>
        <w:t xml:space="preserve"> :</w:t>
      </w:r>
    </w:p>
    <w:p w14:paraId="43B3026D" w14:textId="1BC72329" w:rsidR="00A05A4B" w:rsidRDefault="00A05A4B" w:rsidP="00A05A4B">
      <w:pPr>
        <w:pStyle w:val="Caption"/>
        <w:keepNext/>
        <w:ind w:left="2272" w:firstLine="284"/>
      </w:pPr>
      <w:bookmarkStart w:id="31" w:name="_Toc43134173"/>
      <w:r>
        <w:t xml:space="preserve">Хүснэгт </w:t>
      </w:r>
      <w:r>
        <w:fldChar w:fldCharType="begin"/>
      </w:r>
      <w:r>
        <w:instrText xml:space="preserve"> STYLEREF 1 \s </w:instrText>
      </w:r>
      <w:r>
        <w:fldChar w:fldCharType="separate"/>
      </w:r>
      <w:r w:rsidR="005C6D06">
        <w:t>III</w:t>
      </w:r>
      <w:r>
        <w:fldChar w:fldCharType="end"/>
      </w:r>
      <w:r>
        <w:noBreakHyphen/>
      </w:r>
      <w:r>
        <w:fldChar w:fldCharType="begin"/>
      </w:r>
      <w:r>
        <w:instrText xml:space="preserve"> SEQ Хүснэгт \* ARABIC \s 1 </w:instrText>
      </w:r>
      <w:r>
        <w:fldChar w:fldCharType="separate"/>
      </w:r>
      <w:r w:rsidR="005C6D06">
        <w:t>1</w:t>
      </w:r>
      <w:r>
        <w:fldChar w:fldCharType="end"/>
      </w:r>
      <w:r>
        <w:t>. Шинжилгээний хувилбар</w:t>
      </w:r>
      <w:bookmarkEnd w:id="31"/>
    </w:p>
    <w:tbl>
      <w:tblPr>
        <w:tblW w:w="4218" w:type="dxa"/>
        <w:jc w:val="center"/>
        <w:tblLook w:val="04A0" w:firstRow="1" w:lastRow="0" w:firstColumn="1" w:lastColumn="0" w:noHBand="0" w:noVBand="1"/>
      </w:tblPr>
      <w:tblGrid>
        <w:gridCol w:w="1838"/>
        <w:gridCol w:w="2380"/>
      </w:tblGrid>
      <w:tr w:rsidR="0083746B" w:rsidRPr="00444EA4" w14:paraId="7B0A5D29" w14:textId="77777777" w:rsidTr="006D4BFB">
        <w:trPr>
          <w:trHeight w:val="300"/>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5A9434" w14:textId="71E375D0" w:rsidR="0083746B" w:rsidRPr="00444EA4" w:rsidRDefault="0083746B" w:rsidP="00DA0667">
            <w:pPr>
              <w:spacing w:before="0" w:after="0" w:line="240" w:lineRule="auto"/>
              <w:jc w:val="center"/>
              <w:rPr>
                <w:rFonts w:ascii="Calibri" w:hAnsi="Calibri" w:cs="Calibri"/>
                <w:noProof w:val="0"/>
                <w:color w:val="000000"/>
                <w:szCs w:val="24"/>
              </w:rPr>
            </w:pPr>
            <w:r w:rsidRPr="00444EA4">
              <w:rPr>
                <w:rFonts w:ascii="Calibri" w:hAnsi="Calibri" w:cs="Calibri"/>
                <w:noProof w:val="0"/>
                <w:color w:val="000000"/>
                <w:szCs w:val="24"/>
                <w:lang w:val="en-US"/>
              </w:rPr>
              <w:t> </w:t>
            </w:r>
            <w:r w:rsidR="00445A9D" w:rsidRPr="00445A9D">
              <w:rPr>
                <w:rFonts w:ascii="Calibri" w:hAnsi="Calibri" w:cs="Calibri"/>
                <w:noProof w:val="0"/>
                <w:color w:val="000000"/>
                <w:szCs w:val="24"/>
              </w:rPr>
              <w:t>Шинжилгээний төрөл</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14:paraId="09F44511" w14:textId="77777777" w:rsidR="0083746B" w:rsidRPr="00444EA4" w:rsidRDefault="0083746B" w:rsidP="00DA0667">
            <w:pPr>
              <w:spacing w:before="0" w:after="0" w:line="240" w:lineRule="auto"/>
              <w:jc w:val="center"/>
              <w:rPr>
                <w:rFonts w:ascii="Calibri" w:hAnsi="Calibri" w:cs="Calibri"/>
                <w:noProof w:val="0"/>
                <w:color w:val="000000"/>
                <w:szCs w:val="24"/>
                <w:lang w:val="en-US"/>
              </w:rPr>
            </w:pPr>
            <w:r w:rsidRPr="00444EA4">
              <w:rPr>
                <w:rFonts w:ascii="Calibri" w:hAnsi="Calibri" w:cs="Calibri"/>
                <w:noProof w:val="0"/>
                <w:color w:val="000000"/>
                <w:szCs w:val="24"/>
                <w:lang w:val="en-US"/>
              </w:rPr>
              <w:t>Хувилбар</w:t>
            </w:r>
          </w:p>
        </w:tc>
      </w:tr>
      <w:tr w:rsidR="006D4BFB" w:rsidRPr="00444EA4" w14:paraId="4705C32D" w14:textId="77777777" w:rsidTr="00F72E1D">
        <w:trPr>
          <w:trHeight w:val="300"/>
          <w:jc w:val="center"/>
        </w:trPr>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383FA499" w14:textId="1FDFDF43" w:rsidR="006D4BFB" w:rsidRPr="006D4BFB" w:rsidRDefault="006D4BFB" w:rsidP="00F72E1D">
            <w:pPr>
              <w:spacing w:before="0" w:after="0" w:line="240" w:lineRule="auto"/>
              <w:jc w:val="center"/>
              <w:rPr>
                <w:rFonts w:ascii="Calibri" w:hAnsi="Calibri" w:cs="Calibri"/>
                <w:noProof w:val="0"/>
                <w:color w:val="000000"/>
                <w:szCs w:val="24"/>
              </w:rPr>
            </w:pPr>
            <w:r>
              <w:rPr>
                <w:rFonts w:ascii="Calibri" w:hAnsi="Calibri" w:cs="Calibri"/>
                <w:noProof w:val="0"/>
                <w:color w:val="000000"/>
                <w:szCs w:val="24"/>
              </w:rPr>
              <w:t>Таамаглалын уртын шинжилгээ</w:t>
            </w:r>
          </w:p>
        </w:tc>
        <w:tc>
          <w:tcPr>
            <w:tcW w:w="2380" w:type="dxa"/>
            <w:tcBorders>
              <w:top w:val="nil"/>
              <w:left w:val="nil"/>
              <w:bottom w:val="single" w:sz="4" w:space="0" w:color="auto"/>
              <w:right w:val="single" w:sz="4" w:space="0" w:color="auto"/>
            </w:tcBorders>
            <w:shd w:val="clear" w:color="auto" w:fill="auto"/>
            <w:noWrap/>
            <w:vAlign w:val="center"/>
            <w:hideMark/>
          </w:tcPr>
          <w:p w14:paraId="7C9A5041" w14:textId="13FC2294" w:rsidR="006D4BFB" w:rsidRPr="006D4BFB" w:rsidRDefault="006D4BFB" w:rsidP="00F72E1D">
            <w:pPr>
              <w:spacing w:before="0" w:after="0" w:line="240" w:lineRule="auto"/>
              <w:jc w:val="center"/>
              <w:rPr>
                <w:rFonts w:ascii="Calibri" w:hAnsi="Calibri" w:cs="Calibri"/>
                <w:noProof w:val="0"/>
                <w:color w:val="000000"/>
                <w:szCs w:val="24"/>
                <w:lang w:val="en-US"/>
              </w:rPr>
            </w:pPr>
            <w:r>
              <w:rPr>
                <w:rFonts w:ascii="Calibri" w:hAnsi="Calibri" w:cs="Calibri"/>
                <w:noProof w:val="0"/>
                <w:color w:val="000000"/>
                <w:szCs w:val="24"/>
                <w:lang w:val="en-US"/>
              </w:rPr>
              <w:t>1</w:t>
            </w:r>
          </w:p>
        </w:tc>
      </w:tr>
      <w:tr w:rsidR="006D4BFB" w:rsidRPr="00444EA4" w14:paraId="4B4A75C8" w14:textId="77777777" w:rsidTr="00F72E1D">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431D6F09" w14:textId="77777777" w:rsidR="006D4BFB" w:rsidRPr="00444EA4" w:rsidRDefault="006D4BFB" w:rsidP="00F72E1D">
            <w:pPr>
              <w:spacing w:before="0" w:after="0" w:line="240" w:lineRule="auto"/>
              <w:jc w:val="left"/>
              <w:rPr>
                <w:rFonts w:ascii="Calibri" w:hAnsi="Calibri" w:cs="Calibri"/>
                <w:noProof w:val="0"/>
                <w:color w:val="000000"/>
                <w:szCs w:val="24"/>
                <w:lang w:val="en-US"/>
              </w:rPr>
            </w:pPr>
          </w:p>
        </w:tc>
        <w:tc>
          <w:tcPr>
            <w:tcW w:w="2380" w:type="dxa"/>
            <w:tcBorders>
              <w:top w:val="nil"/>
              <w:left w:val="nil"/>
              <w:bottom w:val="single" w:sz="4" w:space="0" w:color="auto"/>
              <w:right w:val="single" w:sz="4" w:space="0" w:color="auto"/>
            </w:tcBorders>
            <w:shd w:val="clear" w:color="auto" w:fill="auto"/>
            <w:noWrap/>
            <w:vAlign w:val="center"/>
            <w:hideMark/>
          </w:tcPr>
          <w:p w14:paraId="5B39965E" w14:textId="5A4C5345" w:rsidR="006D4BFB" w:rsidRPr="00444EA4" w:rsidRDefault="006D4BFB" w:rsidP="00F72E1D">
            <w:pPr>
              <w:spacing w:before="0" w:after="0" w:line="240" w:lineRule="auto"/>
              <w:jc w:val="center"/>
              <w:rPr>
                <w:rFonts w:ascii="Calibri" w:hAnsi="Calibri" w:cs="Calibri"/>
                <w:noProof w:val="0"/>
                <w:color w:val="000000"/>
                <w:szCs w:val="24"/>
                <w:lang w:val="en-US"/>
              </w:rPr>
            </w:pPr>
            <w:r>
              <w:rPr>
                <w:rFonts w:ascii="Calibri" w:hAnsi="Calibri" w:cs="Calibri"/>
                <w:noProof w:val="0"/>
                <w:color w:val="000000"/>
                <w:szCs w:val="24"/>
                <w:lang w:val="en-US"/>
              </w:rPr>
              <w:t>6</w:t>
            </w:r>
          </w:p>
        </w:tc>
      </w:tr>
      <w:tr w:rsidR="006D4BFB" w:rsidRPr="00444EA4" w14:paraId="4F169EA2" w14:textId="77777777" w:rsidTr="00F72E1D">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02954723" w14:textId="77777777" w:rsidR="006D4BFB" w:rsidRPr="00444EA4" w:rsidRDefault="006D4BFB" w:rsidP="00F72E1D">
            <w:pPr>
              <w:spacing w:before="0" w:after="0" w:line="240" w:lineRule="auto"/>
              <w:jc w:val="left"/>
              <w:rPr>
                <w:rFonts w:ascii="Calibri" w:hAnsi="Calibri" w:cs="Calibri"/>
                <w:noProof w:val="0"/>
                <w:color w:val="000000"/>
                <w:szCs w:val="24"/>
                <w:lang w:val="en-US"/>
              </w:rPr>
            </w:pPr>
          </w:p>
        </w:tc>
        <w:tc>
          <w:tcPr>
            <w:tcW w:w="2380" w:type="dxa"/>
            <w:tcBorders>
              <w:top w:val="nil"/>
              <w:left w:val="nil"/>
              <w:bottom w:val="single" w:sz="4" w:space="0" w:color="auto"/>
              <w:right w:val="single" w:sz="4" w:space="0" w:color="auto"/>
            </w:tcBorders>
            <w:shd w:val="clear" w:color="auto" w:fill="auto"/>
            <w:noWrap/>
            <w:vAlign w:val="center"/>
            <w:hideMark/>
          </w:tcPr>
          <w:p w14:paraId="33D6B626" w14:textId="76CD4194" w:rsidR="006D4BFB" w:rsidRPr="00444EA4" w:rsidRDefault="006D4BFB" w:rsidP="00F72E1D">
            <w:pPr>
              <w:spacing w:before="0" w:after="0" w:line="240" w:lineRule="auto"/>
              <w:jc w:val="center"/>
              <w:rPr>
                <w:rFonts w:ascii="Calibri" w:hAnsi="Calibri" w:cs="Calibri"/>
                <w:noProof w:val="0"/>
                <w:color w:val="000000"/>
                <w:szCs w:val="24"/>
                <w:lang w:val="en-US"/>
              </w:rPr>
            </w:pPr>
            <w:r>
              <w:rPr>
                <w:rFonts w:ascii="Calibri" w:hAnsi="Calibri" w:cs="Calibri"/>
                <w:noProof w:val="0"/>
                <w:color w:val="000000"/>
                <w:szCs w:val="24"/>
                <w:lang w:val="en-US"/>
              </w:rPr>
              <w:t>12</w:t>
            </w:r>
          </w:p>
        </w:tc>
      </w:tr>
      <w:tr w:rsidR="0083746B" w:rsidRPr="00444EA4" w14:paraId="40D37898" w14:textId="77777777" w:rsidTr="006D4BFB">
        <w:trPr>
          <w:trHeight w:val="300"/>
          <w:jc w:val="center"/>
        </w:trPr>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6699E052" w14:textId="77777777" w:rsidR="006D4BFB" w:rsidRDefault="006D4BFB" w:rsidP="00DA0667">
            <w:pPr>
              <w:spacing w:before="0" w:after="0" w:line="240" w:lineRule="auto"/>
              <w:jc w:val="center"/>
              <w:rPr>
                <w:rFonts w:ascii="Calibri" w:hAnsi="Calibri" w:cs="Calibri"/>
                <w:noProof w:val="0"/>
                <w:color w:val="000000"/>
                <w:szCs w:val="24"/>
                <w:lang w:val="en-US"/>
              </w:rPr>
            </w:pPr>
          </w:p>
          <w:p w14:paraId="57A4F2BE" w14:textId="089C1337" w:rsidR="0083746B" w:rsidRPr="00444EA4" w:rsidRDefault="0083746B" w:rsidP="00DA0667">
            <w:pPr>
              <w:spacing w:before="0" w:after="0" w:line="240" w:lineRule="auto"/>
              <w:jc w:val="center"/>
              <w:rPr>
                <w:rFonts w:ascii="Calibri" w:hAnsi="Calibri" w:cs="Calibri"/>
                <w:noProof w:val="0"/>
                <w:color w:val="000000"/>
                <w:szCs w:val="24"/>
                <w:lang w:val="en-US"/>
              </w:rPr>
            </w:pPr>
            <w:r w:rsidRPr="00444EA4">
              <w:rPr>
                <w:rFonts w:ascii="Calibri" w:hAnsi="Calibri" w:cs="Calibri"/>
                <w:noProof w:val="0"/>
                <w:color w:val="000000"/>
                <w:szCs w:val="24"/>
                <w:lang w:val="en-US"/>
              </w:rPr>
              <w:t>Тархалтын шинжилгээ</w:t>
            </w:r>
          </w:p>
        </w:tc>
        <w:tc>
          <w:tcPr>
            <w:tcW w:w="2380" w:type="dxa"/>
            <w:tcBorders>
              <w:top w:val="nil"/>
              <w:left w:val="nil"/>
              <w:bottom w:val="single" w:sz="4" w:space="0" w:color="auto"/>
              <w:right w:val="single" w:sz="4" w:space="0" w:color="auto"/>
            </w:tcBorders>
            <w:shd w:val="clear" w:color="auto" w:fill="auto"/>
            <w:noWrap/>
            <w:vAlign w:val="center"/>
            <w:hideMark/>
          </w:tcPr>
          <w:p w14:paraId="6E013ECF" w14:textId="77777777" w:rsidR="0083746B" w:rsidRPr="00444EA4" w:rsidRDefault="0083746B" w:rsidP="00DA0667">
            <w:pPr>
              <w:spacing w:before="0" w:after="0" w:line="240" w:lineRule="auto"/>
              <w:jc w:val="center"/>
              <w:rPr>
                <w:rFonts w:ascii="Calibri" w:hAnsi="Calibri" w:cs="Calibri"/>
                <w:noProof w:val="0"/>
                <w:color w:val="000000"/>
                <w:szCs w:val="24"/>
                <w:lang w:val="en-US"/>
              </w:rPr>
            </w:pPr>
            <w:r w:rsidRPr="00444EA4">
              <w:rPr>
                <w:rFonts w:ascii="Calibri" w:hAnsi="Calibri" w:cs="Calibri"/>
                <w:noProof w:val="0"/>
                <w:color w:val="000000"/>
                <w:szCs w:val="24"/>
                <w:lang w:val="en-US"/>
              </w:rPr>
              <w:t>N (1,0)</w:t>
            </w:r>
          </w:p>
        </w:tc>
      </w:tr>
      <w:tr w:rsidR="0083746B" w:rsidRPr="00444EA4" w14:paraId="5D49C9B7" w14:textId="77777777" w:rsidTr="006D4BFB">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0BC6408E" w14:textId="77777777" w:rsidR="0083746B" w:rsidRPr="00444EA4" w:rsidRDefault="0083746B" w:rsidP="00DA0667">
            <w:pPr>
              <w:spacing w:before="0" w:after="0" w:line="240" w:lineRule="auto"/>
              <w:jc w:val="left"/>
              <w:rPr>
                <w:rFonts w:ascii="Calibri" w:hAnsi="Calibri" w:cs="Calibri"/>
                <w:noProof w:val="0"/>
                <w:color w:val="000000"/>
                <w:szCs w:val="24"/>
                <w:lang w:val="en-US"/>
              </w:rPr>
            </w:pPr>
          </w:p>
        </w:tc>
        <w:tc>
          <w:tcPr>
            <w:tcW w:w="2380" w:type="dxa"/>
            <w:tcBorders>
              <w:top w:val="nil"/>
              <w:left w:val="nil"/>
              <w:bottom w:val="single" w:sz="4" w:space="0" w:color="auto"/>
              <w:right w:val="single" w:sz="4" w:space="0" w:color="auto"/>
            </w:tcBorders>
            <w:shd w:val="clear" w:color="auto" w:fill="auto"/>
            <w:noWrap/>
            <w:vAlign w:val="center"/>
            <w:hideMark/>
          </w:tcPr>
          <w:p w14:paraId="4FA73930" w14:textId="77777777" w:rsidR="0083746B" w:rsidRPr="00444EA4" w:rsidRDefault="0083746B" w:rsidP="00DA0667">
            <w:pPr>
              <w:spacing w:before="0" w:after="0" w:line="240" w:lineRule="auto"/>
              <w:jc w:val="center"/>
              <w:rPr>
                <w:rFonts w:ascii="Calibri" w:hAnsi="Calibri" w:cs="Calibri"/>
                <w:noProof w:val="0"/>
                <w:color w:val="000000"/>
                <w:szCs w:val="24"/>
                <w:lang w:val="en-US"/>
              </w:rPr>
            </w:pPr>
            <w:r w:rsidRPr="00444EA4">
              <w:rPr>
                <w:rFonts w:ascii="Calibri" w:hAnsi="Calibri" w:cs="Calibri"/>
                <w:noProof w:val="0"/>
                <w:color w:val="000000"/>
                <w:szCs w:val="24"/>
                <w:lang w:val="en-US"/>
              </w:rPr>
              <w:t>T (df=15)</w:t>
            </w:r>
          </w:p>
        </w:tc>
      </w:tr>
      <w:tr w:rsidR="0083746B" w:rsidRPr="00444EA4" w14:paraId="34E9EE9D" w14:textId="77777777" w:rsidTr="006D4BFB">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72CC652B" w14:textId="77777777" w:rsidR="0083746B" w:rsidRPr="00444EA4" w:rsidRDefault="0083746B" w:rsidP="00DA0667">
            <w:pPr>
              <w:spacing w:before="0" w:after="0" w:line="240" w:lineRule="auto"/>
              <w:jc w:val="left"/>
              <w:rPr>
                <w:rFonts w:ascii="Calibri" w:hAnsi="Calibri" w:cs="Calibri"/>
                <w:noProof w:val="0"/>
                <w:color w:val="000000"/>
                <w:szCs w:val="24"/>
                <w:lang w:val="en-US"/>
              </w:rPr>
            </w:pPr>
          </w:p>
        </w:tc>
        <w:tc>
          <w:tcPr>
            <w:tcW w:w="2380" w:type="dxa"/>
            <w:tcBorders>
              <w:top w:val="nil"/>
              <w:left w:val="nil"/>
              <w:bottom w:val="single" w:sz="4" w:space="0" w:color="auto"/>
              <w:right w:val="single" w:sz="4" w:space="0" w:color="auto"/>
            </w:tcBorders>
            <w:shd w:val="clear" w:color="auto" w:fill="auto"/>
            <w:noWrap/>
            <w:vAlign w:val="center"/>
            <w:hideMark/>
          </w:tcPr>
          <w:p w14:paraId="26520DD8" w14:textId="77777777" w:rsidR="0083746B" w:rsidRPr="00444EA4" w:rsidRDefault="0083746B" w:rsidP="00DA0667">
            <w:pPr>
              <w:spacing w:before="0" w:after="0" w:line="240" w:lineRule="auto"/>
              <w:jc w:val="center"/>
              <w:rPr>
                <w:rFonts w:ascii="Calibri" w:hAnsi="Calibri" w:cs="Calibri"/>
                <w:noProof w:val="0"/>
                <w:color w:val="000000"/>
                <w:szCs w:val="24"/>
                <w:lang w:val="en-US"/>
              </w:rPr>
            </w:pPr>
            <w:r w:rsidRPr="00444EA4">
              <w:rPr>
                <w:rFonts w:ascii="Calibri" w:hAnsi="Calibri" w:cs="Calibri"/>
                <w:noProof w:val="0"/>
                <w:color w:val="000000"/>
                <w:szCs w:val="24"/>
                <w:lang w:val="en-US"/>
              </w:rPr>
              <w:t>T (df=30)</w:t>
            </w:r>
          </w:p>
        </w:tc>
      </w:tr>
      <w:tr w:rsidR="0083746B" w:rsidRPr="00444EA4" w14:paraId="44A662D8" w14:textId="77777777" w:rsidTr="006D4BFB">
        <w:trPr>
          <w:trHeight w:val="300"/>
          <w:jc w:val="center"/>
        </w:trPr>
        <w:tc>
          <w:tcPr>
            <w:tcW w:w="1838" w:type="dxa"/>
            <w:vMerge w:val="restart"/>
            <w:tcBorders>
              <w:top w:val="nil"/>
              <w:left w:val="single" w:sz="4" w:space="0" w:color="auto"/>
              <w:bottom w:val="single" w:sz="4" w:space="0" w:color="auto"/>
              <w:right w:val="single" w:sz="4" w:space="0" w:color="auto"/>
            </w:tcBorders>
            <w:shd w:val="clear" w:color="auto" w:fill="auto"/>
            <w:vAlign w:val="center"/>
            <w:hideMark/>
          </w:tcPr>
          <w:p w14:paraId="0D73BA08" w14:textId="63CBC0EE" w:rsidR="0083746B" w:rsidRPr="00444EA4" w:rsidRDefault="00595555" w:rsidP="00DA0667">
            <w:pPr>
              <w:spacing w:before="0" w:after="0" w:line="240" w:lineRule="auto"/>
              <w:jc w:val="center"/>
              <w:rPr>
                <w:rFonts w:ascii="Calibri" w:hAnsi="Calibri" w:cs="Calibri"/>
                <w:noProof w:val="0"/>
                <w:color w:val="000000"/>
                <w:szCs w:val="24"/>
                <w:lang w:val="en-US"/>
              </w:rPr>
            </w:pPr>
            <w:r>
              <w:rPr>
                <w:rFonts w:ascii="Calibri" w:hAnsi="Calibri" w:cs="Calibri"/>
                <w:noProof w:val="0"/>
                <w:color w:val="000000"/>
                <w:szCs w:val="24"/>
                <w:lang w:val="en-US"/>
              </w:rPr>
              <w:t>Процессын</w:t>
            </w:r>
            <w:r w:rsidR="0083746B" w:rsidRPr="00444EA4">
              <w:rPr>
                <w:rFonts w:ascii="Calibri" w:hAnsi="Calibri" w:cs="Calibri"/>
                <w:noProof w:val="0"/>
                <w:color w:val="000000"/>
                <w:szCs w:val="24"/>
                <w:lang w:val="en-US"/>
              </w:rPr>
              <w:t xml:space="preserve"> шинжилгээ</w:t>
            </w:r>
          </w:p>
        </w:tc>
        <w:tc>
          <w:tcPr>
            <w:tcW w:w="2380" w:type="dxa"/>
            <w:tcBorders>
              <w:top w:val="nil"/>
              <w:left w:val="nil"/>
              <w:bottom w:val="single" w:sz="4" w:space="0" w:color="auto"/>
              <w:right w:val="single" w:sz="4" w:space="0" w:color="auto"/>
            </w:tcBorders>
            <w:shd w:val="clear" w:color="auto" w:fill="auto"/>
            <w:noWrap/>
            <w:vAlign w:val="center"/>
            <w:hideMark/>
          </w:tcPr>
          <w:p w14:paraId="2BB472D7" w14:textId="77777777" w:rsidR="0083746B" w:rsidRPr="00444EA4" w:rsidRDefault="0083746B" w:rsidP="00DA0667">
            <w:pPr>
              <w:spacing w:before="0" w:after="0" w:line="240" w:lineRule="auto"/>
              <w:jc w:val="center"/>
              <w:rPr>
                <w:rFonts w:ascii="Calibri" w:hAnsi="Calibri" w:cs="Calibri"/>
                <w:noProof w:val="0"/>
                <w:color w:val="000000"/>
                <w:szCs w:val="24"/>
                <w:lang w:val="en-US"/>
              </w:rPr>
            </w:pPr>
            <w:r w:rsidRPr="00444EA4">
              <w:rPr>
                <w:rFonts w:ascii="Calibri" w:hAnsi="Calibri" w:cs="Calibri"/>
                <w:noProof w:val="0"/>
                <w:color w:val="000000"/>
                <w:szCs w:val="24"/>
                <w:lang w:val="en-US"/>
              </w:rPr>
              <w:t>Нэгж язгууртай ойрхон</w:t>
            </w:r>
          </w:p>
        </w:tc>
      </w:tr>
      <w:tr w:rsidR="0083746B" w:rsidRPr="00444EA4" w14:paraId="6DDBC366" w14:textId="77777777" w:rsidTr="006D4BFB">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3E2ACFE9" w14:textId="77777777" w:rsidR="0083746B" w:rsidRPr="00444EA4" w:rsidRDefault="0083746B" w:rsidP="00DA0667">
            <w:pPr>
              <w:spacing w:before="0" w:after="0" w:line="240" w:lineRule="auto"/>
              <w:jc w:val="left"/>
              <w:rPr>
                <w:rFonts w:ascii="Calibri" w:hAnsi="Calibri" w:cs="Calibri"/>
                <w:noProof w:val="0"/>
                <w:color w:val="000000"/>
                <w:szCs w:val="24"/>
                <w:lang w:val="en-US"/>
              </w:rPr>
            </w:pPr>
          </w:p>
        </w:tc>
        <w:tc>
          <w:tcPr>
            <w:tcW w:w="2380" w:type="dxa"/>
            <w:tcBorders>
              <w:top w:val="nil"/>
              <w:left w:val="nil"/>
              <w:bottom w:val="single" w:sz="4" w:space="0" w:color="auto"/>
              <w:right w:val="single" w:sz="4" w:space="0" w:color="auto"/>
            </w:tcBorders>
            <w:shd w:val="clear" w:color="auto" w:fill="auto"/>
            <w:noWrap/>
            <w:vAlign w:val="center"/>
            <w:hideMark/>
          </w:tcPr>
          <w:p w14:paraId="0B76F683" w14:textId="77777777" w:rsidR="0083746B" w:rsidRPr="00444EA4" w:rsidRDefault="0083746B" w:rsidP="00DA0667">
            <w:pPr>
              <w:spacing w:before="0" w:after="0" w:line="240" w:lineRule="auto"/>
              <w:jc w:val="center"/>
              <w:rPr>
                <w:rFonts w:ascii="Calibri" w:hAnsi="Calibri" w:cs="Calibri"/>
                <w:noProof w:val="0"/>
                <w:color w:val="000000"/>
                <w:szCs w:val="24"/>
              </w:rPr>
            </w:pPr>
            <w:r w:rsidRPr="00444EA4">
              <w:rPr>
                <w:rFonts w:ascii="Calibri" w:hAnsi="Calibri" w:cs="Calibri"/>
                <w:noProof w:val="0"/>
                <w:color w:val="000000"/>
                <w:szCs w:val="24"/>
                <w:lang w:val="en-US"/>
              </w:rPr>
              <w:t>Цагаан шуугиантай ойр</w:t>
            </w:r>
            <w:r w:rsidRPr="00445A9D">
              <w:rPr>
                <w:rFonts w:ascii="Calibri" w:hAnsi="Calibri" w:cs="Calibri"/>
                <w:noProof w:val="0"/>
                <w:color w:val="000000"/>
                <w:szCs w:val="24"/>
              </w:rPr>
              <w:t>хон</w:t>
            </w:r>
          </w:p>
        </w:tc>
      </w:tr>
      <w:tr w:rsidR="0083746B" w:rsidRPr="00444EA4" w14:paraId="515C4F22" w14:textId="77777777" w:rsidTr="006D4BFB">
        <w:trPr>
          <w:trHeight w:val="300"/>
          <w:jc w:val="center"/>
        </w:trPr>
        <w:tc>
          <w:tcPr>
            <w:tcW w:w="1838" w:type="dxa"/>
            <w:vMerge/>
            <w:tcBorders>
              <w:top w:val="nil"/>
              <w:left w:val="single" w:sz="4" w:space="0" w:color="auto"/>
              <w:bottom w:val="single" w:sz="4" w:space="0" w:color="auto"/>
              <w:right w:val="single" w:sz="4" w:space="0" w:color="auto"/>
            </w:tcBorders>
            <w:vAlign w:val="center"/>
            <w:hideMark/>
          </w:tcPr>
          <w:p w14:paraId="22E408A8" w14:textId="77777777" w:rsidR="0083746B" w:rsidRPr="00444EA4" w:rsidRDefault="0083746B" w:rsidP="00DA0667">
            <w:pPr>
              <w:spacing w:before="0" w:after="0" w:line="240" w:lineRule="auto"/>
              <w:jc w:val="left"/>
              <w:rPr>
                <w:rFonts w:ascii="Calibri" w:hAnsi="Calibri" w:cs="Calibri"/>
                <w:noProof w:val="0"/>
                <w:color w:val="000000"/>
                <w:szCs w:val="24"/>
                <w:lang w:val="en-US"/>
              </w:rPr>
            </w:pPr>
          </w:p>
        </w:tc>
        <w:tc>
          <w:tcPr>
            <w:tcW w:w="2380" w:type="dxa"/>
            <w:tcBorders>
              <w:top w:val="nil"/>
              <w:left w:val="nil"/>
              <w:bottom w:val="single" w:sz="4" w:space="0" w:color="auto"/>
              <w:right w:val="single" w:sz="4" w:space="0" w:color="auto"/>
            </w:tcBorders>
            <w:shd w:val="clear" w:color="auto" w:fill="auto"/>
            <w:noWrap/>
            <w:vAlign w:val="center"/>
            <w:hideMark/>
          </w:tcPr>
          <w:p w14:paraId="212CDE63" w14:textId="77777777" w:rsidR="0083746B" w:rsidRPr="00444EA4" w:rsidRDefault="0083746B" w:rsidP="00DA0667">
            <w:pPr>
              <w:spacing w:before="0" w:after="0" w:line="240" w:lineRule="auto"/>
              <w:jc w:val="center"/>
              <w:rPr>
                <w:rFonts w:ascii="Calibri" w:hAnsi="Calibri" w:cs="Calibri"/>
                <w:noProof w:val="0"/>
                <w:color w:val="000000"/>
                <w:szCs w:val="24"/>
                <w:lang w:val="en-US"/>
              </w:rPr>
            </w:pPr>
            <w:r w:rsidRPr="00444EA4">
              <w:rPr>
                <w:rFonts w:ascii="Calibri" w:hAnsi="Calibri" w:cs="Calibri"/>
                <w:noProof w:val="0"/>
                <w:color w:val="000000"/>
                <w:szCs w:val="24"/>
                <w:lang w:val="en-US"/>
              </w:rPr>
              <w:t>Бүтцийн өөрчлөлттэй</w:t>
            </w:r>
          </w:p>
        </w:tc>
      </w:tr>
    </w:tbl>
    <w:p w14:paraId="1C4DAF82" w14:textId="360F831D" w:rsidR="00EA317F" w:rsidRPr="0011276C" w:rsidRDefault="00EA317F" w:rsidP="005F69D1">
      <w:pPr>
        <w:rPr>
          <w:bCs/>
          <w:color w:val="000000"/>
          <w:szCs w:val="24"/>
        </w:rPr>
      </w:pPr>
    </w:p>
    <w:p w14:paraId="648CBDA4" w14:textId="0654337E" w:rsidR="00EA317F" w:rsidRDefault="00EA317F" w:rsidP="005F69D1">
      <w:pPr>
        <w:rPr>
          <w:bCs/>
          <w:color w:val="000000"/>
          <w:szCs w:val="24"/>
        </w:rPr>
      </w:pPr>
    </w:p>
    <w:p w14:paraId="6748265D" w14:textId="040FB3D9" w:rsidR="00EA317F" w:rsidRDefault="00EA317F" w:rsidP="005F69D1">
      <w:pPr>
        <w:rPr>
          <w:bCs/>
          <w:color w:val="000000"/>
          <w:szCs w:val="24"/>
        </w:rPr>
      </w:pPr>
    </w:p>
    <w:p w14:paraId="69732FA5" w14:textId="77777777" w:rsidR="0011276C" w:rsidRDefault="0011276C" w:rsidP="005F69D1">
      <w:pPr>
        <w:rPr>
          <w:bCs/>
          <w:color w:val="000000"/>
          <w:szCs w:val="24"/>
        </w:rPr>
      </w:pPr>
    </w:p>
    <w:p w14:paraId="252FD25E" w14:textId="2E2FBDAD" w:rsidR="00EA317F" w:rsidRDefault="00EA317F" w:rsidP="005F69D1"/>
    <w:p w14:paraId="788C589B" w14:textId="3B302C71" w:rsidR="008C027C" w:rsidRDefault="008C027C" w:rsidP="005F69D1"/>
    <w:p w14:paraId="4225C7E3" w14:textId="3E722B54" w:rsidR="008C027C" w:rsidRDefault="008C027C" w:rsidP="005F69D1"/>
    <w:p w14:paraId="3CF50384" w14:textId="1E94BC2B" w:rsidR="008C027C" w:rsidRDefault="008C027C" w:rsidP="005F69D1"/>
    <w:p w14:paraId="4B036F99" w14:textId="5DDD2057" w:rsidR="008C027C" w:rsidRDefault="008C027C" w:rsidP="005F69D1"/>
    <w:p w14:paraId="627560C5" w14:textId="77777777" w:rsidR="008C027C" w:rsidRPr="005F69D1" w:rsidRDefault="008C027C" w:rsidP="005F69D1"/>
    <w:p w14:paraId="1C413890" w14:textId="23C87610" w:rsidR="00BD4D49" w:rsidRDefault="0026556F" w:rsidP="00CD513A">
      <w:pPr>
        <w:pStyle w:val="Heading1"/>
      </w:pPr>
      <w:bookmarkStart w:id="32" w:name="_Toc43134200"/>
      <w:r>
        <w:lastRenderedPageBreak/>
        <w:t>э</w:t>
      </w:r>
      <w:r w:rsidR="00E72F0C">
        <w:t>МПИРИК СУДАЛГАА</w:t>
      </w:r>
      <w:bookmarkEnd w:id="32"/>
    </w:p>
    <w:p w14:paraId="2E593028" w14:textId="5796C06A" w:rsidR="00842722" w:rsidRDefault="00363A20" w:rsidP="00842722">
      <w:r>
        <w:t>Монте-карло симуляций</w:t>
      </w:r>
      <w:r w:rsidR="00842722">
        <w:t>н үр дүнд бид өгөгдөл үүсгэх гурван процесүүдийн хувьд баггинг аргазүй ялгаатай замаар нөлөөлж байгааг олж тогтоолоо. Бид А</w:t>
      </w:r>
      <w:r w:rsidR="00DE787A" w:rsidRPr="00D44B0A">
        <w:t>R</w:t>
      </w:r>
      <w:r w:rsidR="00842722">
        <w:t xml:space="preserve">(2), </w:t>
      </w:r>
      <w:r w:rsidR="00DE787A" w:rsidRPr="00D44B0A">
        <w:t>TAR</w:t>
      </w:r>
      <w:r w:rsidR="00842722">
        <w:t>(2) болон GARC</w:t>
      </w:r>
      <w:r>
        <w:t>H(2) өгөгдөл үүсгэх проц</w:t>
      </w:r>
      <w:r w:rsidR="006509AA">
        <w:t>ц</w:t>
      </w:r>
      <w:r>
        <w:t>ессууды</w:t>
      </w:r>
      <w:r w:rsidR="00842722">
        <w:t>г дагах гурван төрлийн 100 ширхэг симуляцийн загварыг А</w:t>
      </w:r>
      <w:r w:rsidR="00DE787A" w:rsidRPr="00D44B0A">
        <w:t>R</w:t>
      </w:r>
      <w:r w:rsidR="00842722">
        <w:t>(2) загвараар таамаглаж үр дүнг таамаг</w:t>
      </w:r>
      <w:r>
        <w:t>лалын алдааны квадратуудын дунд</w:t>
      </w:r>
      <w:r w:rsidR="00842722">
        <w:t>жаар харьцуулав</w:t>
      </w:r>
      <w:r>
        <w:t>.</w:t>
      </w:r>
      <w:r w:rsidR="00DE673B">
        <w:rPr>
          <w:lang w:val="en-US"/>
        </w:rPr>
        <w:t xml:space="preserve"> </w:t>
      </w:r>
      <w:r w:rsidR="00DE673B">
        <w:t>Гурван төрлийн шинжилгээ ашигласан бөгөөд</w:t>
      </w:r>
      <w:r w:rsidR="002D5A49">
        <w:t xml:space="preserve"> үүнд үндсэн шинжилгээ, тархалтын шинжилгээ болон </w:t>
      </w:r>
      <w:r w:rsidR="00595555">
        <w:t>процессын</w:t>
      </w:r>
      <w:r w:rsidR="002D5A49">
        <w:t xml:space="preserve"> шинжилгээ зэрэг болно.</w:t>
      </w:r>
    </w:p>
    <w:p w14:paraId="64A36224" w14:textId="77777777" w:rsidR="000F7DBA" w:rsidRPr="000F7DBA" w:rsidRDefault="000F7DBA" w:rsidP="00364277">
      <w:pPr>
        <w:pStyle w:val="ListParagraph"/>
        <w:keepNext/>
        <w:keepLines/>
        <w:numPr>
          <w:ilvl w:val="0"/>
          <w:numId w:val="6"/>
        </w:numPr>
        <w:spacing w:before="0" w:after="120"/>
        <w:contextualSpacing w:val="0"/>
        <w:jc w:val="both"/>
        <w:outlineLvl w:val="1"/>
        <w:rPr>
          <w:rFonts w:asciiTheme="majorHAnsi" w:eastAsiaTheme="majorEastAsia" w:hAnsiTheme="majorHAnsi" w:cstheme="majorBidi"/>
          <w:b/>
          <w:bCs/>
          <w:vanish/>
          <w:color w:val="365F91" w:themeColor="accent1" w:themeShade="BF"/>
          <w:szCs w:val="22"/>
          <w:lang w:bidi="ar-SA"/>
        </w:rPr>
      </w:pPr>
      <w:bookmarkStart w:id="33" w:name="_Toc42419384"/>
      <w:bookmarkStart w:id="34" w:name="_Toc42776428"/>
      <w:bookmarkStart w:id="35" w:name="_Toc42776964"/>
      <w:bookmarkStart w:id="36" w:name="_Toc43134201"/>
      <w:bookmarkEnd w:id="33"/>
      <w:bookmarkEnd w:id="34"/>
      <w:bookmarkEnd w:id="35"/>
      <w:bookmarkEnd w:id="36"/>
    </w:p>
    <w:p w14:paraId="69474E4A" w14:textId="77777777" w:rsidR="000F7DBA" w:rsidRPr="000F7DBA" w:rsidRDefault="000F7DBA" w:rsidP="00364277">
      <w:pPr>
        <w:pStyle w:val="ListParagraph"/>
        <w:keepNext/>
        <w:keepLines/>
        <w:numPr>
          <w:ilvl w:val="0"/>
          <w:numId w:val="6"/>
        </w:numPr>
        <w:spacing w:before="0" w:after="120"/>
        <w:contextualSpacing w:val="0"/>
        <w:jc w:val="both"/>
        <w:outlineLvl w:val="1"/>
        <w:rPr>
          <w:rFonts w:asciiTheme="majorHAnsi" w:eastAsiaTheme="majorEastAsia" w:hAnsiTheme="majorHAnsi" w:cstheme="majorBidi"/>
          <w:b/>
          <w:bCs/>
          <w:vanish/>
          <w:color w:val="365F91" w:themeColor="accent1" w:themeShade="BF"/>
          <w:szCs w:val="22"/>
          <w:lang w:bidi="ar-SA"/>
        </w:rPr>
      </w:pPr>
      <w:bookmarkStart w:id="37" w:name="_Toc42419385"/>
      <w:bookmarkStart w:id="38" w:name="_Toc42776429"/>
      <w:bookmarkStart w:id="39" w:name="_Toc42776965"/>
      <w:bookmarkStart w:id="40" w:name="_Toc43134202"/>
      <w:bookmarkEnd w:id="37"/>
      <w:bookmarkEnd w:id="38"/>
      <w:bookmarkEnd w:id="39"/>
      <w:bookmarkEnd w:id="40"/>
    </w:p>
    <w:p w14:paraId="026E5D77" w14:textId="77777777" w:rsidR="000F7DBA" w:rsidRPr="000F7DBA" w:rsidRDefault="000F7DBA" w:rsidP="00364277">
      <w:pPr>
        <w:pStyle w:val="ListParagraph"/>
        <w:keepNext/>
        <w:keepLines/>
        <w:numPr>
          <w:ilvl w:val="0"/>
          <w:numId w:val="6"/>
        </w:numPr>
        <w:spacing w:before="0" w:after="120"/>
        <w:contextualSpacing w:val="0"/>
        <w:jc w:val="both"/>
        <w:outlineLvl w:val="1"/>
        <w:rPr>
          <w:rFonts w:asciiTheme="majorHAnsi" w:eastAsiaTheme="majorEastAsia" w:hAnsiTheme="majorHAnsi" w:cstheme="majorBidi"/>
          <w:b/>
          <w:bCs/>
          <w:vanish/>
          <w:color w:val="365F91" w:themeColor="accent1" w:themeShade="BF"/>
          <w:szCs w:val="22"/>
          <w:lang w:bidi="ar-SA"/>
        </w:rPr>
      </w:pPr>
      <w:bookmarkStart w:id="41" w:name="_Toc42419386"/>
      <w:bookmarkStart w:id="42" w:name="_Toc42776430"/>
      <w:bookmarkStart w:id="43" w:name="_Toc42776966"/>
      <w:bookmarkStart w:id="44" w:name="_Toc43134203"/>
      <w:bookmarkEnd w:id="41"/>
      <w:bookmarkEnd w:id="42"/>
      <w:bookmarkEnd w:id="43"/>
      <w:bookmarkEnd w:id="44"/>
    </w:p>
    <w:p w14:paraId="5EE9FDFD" w14:textId="6F93569B" w:rsidR="006A3D89" w:rsidRPr="006A3D89" w:rsidRDefault="006A3D89" w:rsidP="000F7DBA">
      <w:pPr>
        <w:pStyle w:val="Heading2"/>
      </w:pPr>
      <w:bookmarkStart w:id="45" w:name="_Toc43134204"/>
      <w:r>
        <w:t>Үндсэн шинжилгээ</w:t>
      </w:r>
      <w:bookmarkEnd w:id="45"/>
    </w:p>
    <w:p w14:paraId="2E99290D" w14:textId="2824ACC5" w:rsidR="000C575D" w:rsidRDefault="000C575D" w:rsidP="000C575D">
      <w:pPr>
        <w:pStyle w:val="Caption"/>
      </w:pPr>
      <w:bookmarkStart w:id="46" w:name="_Toc43134174"/>
      <w:r>
        <w:t xml:space="preserve">Хүснэгт </w:t>
      </w:r>
      <w:r w:rsidR="00A05A4B">
        <w:fldChar w:fldCharType="begin"/>
      </w:r>
      <w:r w:rsidR="00A05A4B">
        <w:instrText xml:space="preserve"> STYLEREF 1 \s </w:instrText>
      </w:r>
      <w:r w:rsidR="00A05A4B">
        <w:fldChar w:fldCharType="separate"/>
      </w:r>
      <w:r w:rsidR="005C6D06">
        <w:t>IV</w:t>
      </w:r>
      <w:r w:rsidR="00A05A4B">
        <w:fldChar w:fldCharType="end"/>
      </w:r>
      <w:r w:rsidR="00A05A4B">
        <w:noBreakHyphen/>
      </w:r>
      <w:r w:rsidR="00A05A4B">
        <w:fldChar w:fldCharType="begin"/>
      </w:r>
      <w:r w:rsidR="00A05A4B">
        <w:instrText xml:space="preserve"> SEQ Хүснэгт \* ARABIC \s 1 </w:instrText>
      </w:r>
      <w:r w:rsidR="00A05A4B">
        <w:fldChar w:fldCharType="separate"/>
      </w:r>
      <w:r w:rsidR="005C6D06">
        <w:t>1</w:t>
      </w:r>
      <w:r w:rsidR="00A05A4B">
        <w:fldChar w:fldCharType="end"/>
      </w:r>
      <w:r>
        <w:t xml:space="preserve">. </w:t>
      </w:r>
      <w:r w:rsidR="005B610F">
        <w:t>Үндсэн шинжилгээний үр дүн</w:t>
      </w:r>
      <w:bookmarkEnd w:id="46"/>
    </w:p>
    <w:tbl>
      <w:tblPr>
        <w:tblW w:w="8027" w:type="dxa"/>
        <w:jc w:val="center"/>
        <w:tblLook w:val="04A0" w:firstRow="1" w:lastRow="0" w:firstColumn="1" w:lastColumn="0" w:noHBand="0" w:noVBand="1"/>
      </w:tblPr>
      <w:tblGrid>
        <w:gridCol w:w="1177"/>
        <w:gridCol w:w="1056"/>
        <w:gridCol w:w="1283"/>
        <w:gridCol w:w="996"/>
        <w:gridCol w:w="1283"/>
        <w:gridCol w:w="1056"/>
        <w:gridCol w:w="1176"/>
      </w:tblGrid>
      <w:tr w:rsidR="005B610F" w:rsidRPr="00273870" w14:paraId="0535E760" w14:textId="77777777" w:rsidTr="008A6F08">
        <w:trPr>
          <w:trHeight w:val="300"/>
          <w:jc w:val="center"/>
        </w:trPr>
        <w:tc>
          <w:tcPr>
            <w:tcW w:w="11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992E18" w14:textId="77777777" w:rsidR="005B610F" w:rsidRPr="00273870" w:rsidRDefault="005B610F" w:rsidP="005B610F">
            <w:pPr>
              <w:spacing w:before="0" w:after="0" w:line="240" w:lineRule="auto"/>
              <w:jc w:val="center"/>
              <w:rPr>
                <w:noProof w:val="0"/>
                <w:color w:val="000000"/>
                <w:szCs w:val="24"/>
                <w:lang w:val="en-US"/>
              </w:rPr>
            </w:pPr>
            <w:r w:rsidRPr="00273870">
              <w:rPr>
                <w:noProof w:val="0"/>
                <w:color w:val="000000"/>
                <w:szCs w:val="24"/>
                <w:lang w:val="en-US"/>
              </w:rPr>
              <w:t>Загвар</w:t>
            </w:r>
          </w:p>
        </w:tc>
        <w:tc>
          <w:tcPr>
            <w:tcW w:w="233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8A4BEE" w14:textId="77777777" w:rsidR="005B610F" w:rsidRPr="00273870" w:rsidRDefault="005B610F" w:rsidP="005B610F">
            <w:pPr>
              <w:spacing w:before="0" w:after="0" w:line="240" w:lineRule="auto"/>
              <w:jc w:val="center"/>
              <w:rPr>
                <w:noProof w:val="0"/>
                <w:color w:val="000000"/>
                <w:szCs w:val="24"/>
                <w:lang w:val="en-US"/>
              </w:rPr>
            </w:pPr>
            <w:r w:rsidRPr="00273870">
              <w:rPr>
                <w:noProof w:val="0"/>
                <w:color w:val="000000"/>
                <w:szCs w:val="24"/>
                <w:lang w:val="en-US"/>
              </w:rPr>
              <w:t>h = 1</w:t>
            </w:r>
          </w:p>
        </w:tc>
        <w:tc>
          <w:tcPr>
            <w:tcW w:w="2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8F960C" w14:textId="77777777" w:rsidR="005B610F" w:rsidRPr="00273870" w:rsidRDefault="005B610F" w:rsidP="005B610F">
            <w:pPr>
              <w:spacing w:before="0" w:after="0" w:line="240" w:lineRule="auto"/>
              <w:jc w:val="center"/>
              <w:rPr>
                <w:noProof w:val="0"/>
                <w:color w:val="000000"/>
                <w:szCs w:val="24"/>
                <w:lang w:val="en-US"/>
              </w:rPr>
            </w:pPr>
            <w:r w:rsidRPr="00273870">
              <w:rPr>
                <w:noProof w:val="0"/>
                <w:color w:val="000000"/>
                <w:szCs w:val="24"/>
                <w:lang w:val="en-US"/>
              </w:rPr>
              <w:t>h = 6</w:t>
            </w:r>
          </w:p>
        </w:tc>
        <w:tc>
          <w:tcPr>
            <w:tcW w:w="22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7C00C2" w14:textId="77777777" w:rsidR="005B610F" w:rsidRPr="00273870" w:rsidRDefault="005B610F" w:rsidP="005B610F">
            <w:pPr>
              <w:spacing w:before="0" w:after="0" w:line="240" w:lineRule="auto"/>
              <w:jc w:val="center"/>
              <w:rPr>
                <w:noProof w:val="0"/>
                <w:color w:val="000000"/>
                <w:szCs w:val="24"/>
                <w:lang w:val="en-US"/>
              </w:rPr>
            </w:pPr>
            <w:r w:rsidRPr="00273870">
              <w:rPr>
                <w:noProof w:val="0"/>
                <w:color w:val="000000"/>
                <w:szCs w:val="24"/>
                <w:lang w:val="en-US"/>
              </w:rPr>
              <w:t>h = 12</w:t>
            </w:r>
          </w:p>
        </w:tc>
      </w:tr>
      <w:tr w:rsidR="005B610F" w:rsidRPr="00273870" w14:paraId="782761FD" w14:textId="77777777" w:rsidTr="008A6F08">
        <w:trPr>
          <w:trHeight w:val="300"/>
          <w:jc w:val="center"/>
        </w:trPr>
        <w:tc>
          <w:tcPr>
            <w:tcW w:w="1177" w:type="dxa"/>
            <w:vMerge/>
            <w:tcBorders>
              <w:top w:val="single" w:sz="4" w:space="0" w:color="auto"/>
              <w:left w:val="single" w:sz="4" w:space="0" w:color="auto"/>
              <w:bottom w:val="single" w:sz="4" w:space="0" w:color="auto"/>
              <w:right w:val="single" w:sz="4" w:space="0" w:color="auto"/>
            </w:tcBorders>
            <w:vAlign w:val="center"/>
            <w:hideMark/>
          </w:tcPr>
          <w:p w14:paraId="7FFA10A2" w14:textId="77777777" w:rsidR="005B610F" w:rsidRPr="00273870" w:rsidRDefault="005B610F" w:rsidP="005B610F">
            <w:pPr>
              <w:spacing w:before="0" w:after="0" w:line="240" w:lineRule="auto"/>
              <w:jc w:val="left"/>
              <w:rPr>
                <w:noProof w:val="0"/>
                <w:color w:val="000000"/>
                <w:szCs w:val="24"/>
                <w:lang w:val="en-US"/>
              </w:rPr>
            </w:pPr>
          </w:p>
        </w:tc>
        <w:tc>
          <w:tcPr>
            <w:tcW w:w="1056" w:type="dxa"/>
            <w:tcBorders>
              <w:top w:val="nil"/>
              <w:left w:val="nil"/>
              <w:bottom w:val="single" w:sz="4" w:space="0" w:color="auto"/>
              <w:right w:val="single" w:sz="4" w:space="0" w:color="auto"/>
            </w:tcBorders>
            <w:shd w:val="clear" w:color="auto" w:fill="auto"/>
            <w:noWrap/>
            <w:vAlign w:val="bottom"/>
            <w:hideMark/>
          </w:tcPr>
          <w:p w14:paraId="375D10FC" w14:textId="0C90D67F" w:rsidR="005B610F" w:rsidRPr="00273870" w:rsidRDefault="00DA0667" w:rsidP="008A6F08">
            <w:pPr>
              <w:spacing w:before="0" w:after="0" w:line="240" w:lineRule="auto"/>
              <w:jc w:val="center"/>
              <w:rPr>
                <w:noProof w:val="0"/>
                <w:color w:val="000000"/>
                <w:szCs w:val="24"/>
                <w:lang w:val="en-US"/>
              </w:rPr>
            </w:pPr>
            <w:r w:rsidRPr="00273870">
              <w:rPr>
                <w:noProof w:val="0"/>
                <w:color w:val="000000"/>
                <w:szCs w:val="24"/>
              </w:rPr>
              <w:t>А</w:t>
            </w:r>
            <w:r w:rsidRPr="00273870">
              <w:rPr>
                <w:noProof w:val="0"/>
                <w:color w:val="000000"/>
                <w:szCs w:val="24"/>
                <w:lang w:val="en-US"/>
              </w:rPr>
              <w:t>R</w:t>
            </w:r>
          </w:p>
        </w:tc>
        <w:tc>
          <w:tcPr>
            <w:tcW w:w="1283" w:type="dxa"/>
            <w:tcBorders>
              <w:top w:val="nil"/>
              <w:left w:val="nil"/>
              <w:bottom w:val="single" w:sz="4" w:space="0" w:color="auto"/>
              <w:right w:val="single" w:sz="4" w:space="0" w:color="auto"/>
            </w:tcBorders>
            <w:shd w:val="clear" w:color="auto" w:fill="auto"/>
            <w:noWrap/>
            <w:vAlign w:val="bottom"/>
            <w:hideMark/>
          </w:tcPr>
          <w:p w14:paraId="08617063" w14:textId="6882E8A9" w:rsidR="005B610F" w:rsidRPr="00273870" w:rsidRDefault="00DA0667" w:rsidP="008A6F08">
            <w:pPr>
              <w:spacing w:before="0" w:after="0" w:line="240" w:lineRule="auto"/>
              <w:jc w:val="center"/>
              <w:rPr>
                <w:noProof w:val="0"/>
                <w:color w:val="000000"/>
                <w:szCs w:val="24"/>
              </w:rPr>
            </w:pPr>
            <w:r w:rsidRPr="00273870">
              <w:rPr>
                <w:noProof w:val="0"/>
                <w:color w:val="000000"/>
                <w:szCs w:val="24"/>
              </w:rPr>
              <w:t>Баггинг</w:t>
            </w:r>
          </w:p>
        </w:tc>
        <w:tc>
          <w:tcPr>
            <w:tcW w:w="996" w:type="dxa"/>
            <w:tcBorders>
              <w:top w:val="nil"/>
              <w:left w:val="nil"/>
              <w:bottom w:val="single" w:sz="4" w:space="0" w:color="auto"/>
              <w:right w:val="single" w:sz="4" w:space="0" w:color="auto"/>
            </w:tcBorders>
            <w:shd w:val="clear" w:color="auto" w:fill="auto"/>
            <w:noWrap/>
            <w:vAlign w:val="bottom"/>
            <w:hideMark/>
          </w:tcPr>
          <w:p w14:paraId="1D213B77" w14:textId="136A9507" w:rsidR="005B610F" w:rsidRPr="00273870" w:rsidRDefault="00DA0667" w:rsidP="008A6F08">
            <w:pPr>
              <w:spacing w:before="0" w:after="0" w:line="240" w:lineRule="auto"/>
              <w:jc w:val="center"/>
              <w:rPr>
                <w:noProof w:val="0"/>
                <w:color w:val="000000"/>
                <w:szCs w:val="24"/>
                <w:lang w:val="en-US"/>
              </w:rPr>
            </w:pPr>
            <w:r w:rsidRPr="00273870">
              <w:rPr>
                <w:noProof w:val="0"/>
                <w:color w:val="000000"/>
                <w:szCs w:val="24"/>
                <w:lang w:val="en-US"/>
              </w:rPr>
              <w:t>AR</w:t>
            </w:r>
          </w:p>
        </w:tc>
        <w:tc>
          <w:tcPr>
            <w:tcW w:w="1283" w:type="dxa"/>
            <w:tcBorders>
              <w:top w:val="nil"/>
              <w:left w:val="nil"/>
              <w:bottom w:val="single" w:sz="4" w:space="0" w:color="auto"/>
              <w:right w:val="single" w:sz="4" w:space="0" w:color="auto"/>
            </w:tcBorders>
            <w:shd w:val="clear" w:color="auto" w:fill="auto"/>
            <w:noWrap/>
            <w:vAlign w:val="bottom"/>
            <w:hideMark/>
          </w:tcPr>
          <w:p w14:paraId="1EF3123C" w14:textId="33DE2EE0" w:rsidR="005B610F" w:rsidRPr="00273870" w:rsidRDefault="00DA0667" w:rsidP="008A6F08">
            <w:pPr>
              <w:spacing w:before="0" w:after="0" w:line="240" w:lineRule="auto"/>
              <w:jc w:val="center"/>
              <w:rPr>
                <w:noProof w:val="0"/>
                <w:color w:val="000000"/>
                <w:szCs w:val="24"/>
              </w:rPr>
            </w:pPr>
            <w:r w:rsidRPr="00273870">
              <w:rPr>
                <w:noProof w:val="0"/>
                <w:color w:val="000000"/>
                <w:szCs w:val="24"/>
              </w:rPr>
              <w:t>Баггинг</w:t>
            </w:r>
          </w:p>
        </w:tc>
        <w:tc>
          <w:tcPr>
            <w:tcW w:w="1056" w:type="dxa"/>
            <w:tcBorders>
              <w:top w:val="nil"/>
              <w:left w:val="nil"/>
              <w:bottom w:val="single" w:sz="4" w:space="0" w:color="auto"/>
              <w:right w:val="single" w:sz="4" w:space="0" w:color="auto"/>
            </w:tcBorders>
            <w:shd w:val="clear" w:color="auto" w:fill="auto"/>
            <w:noWrap/>
            <w:vAlign w:val="bottom"/>
            <w:hideMark/>
          </w:tcPr>
          <w:p w14:paraId="6E0F3EA4" w14:textId="2B69BCA0" w:rsidR="005B610F" w:rsidRPr="00273870" w:rsidRDefault="00DA0667" w:rsidP="008A6F08">
            <w:pPr>
              <w:spacing w:before="0" w:after="0" w:line="240" w:lineRule="auto"/>
              <w:jc w:val="center"/>
              <w:rPr>
                <w:noProof w:val="0"/>
                <w:color w:val="000000"/>
                <w:szCs w:val="24"/>
                <w:lang w:val="en-US"/>
              </w:rPr>
            </w:pPr>
            <w:r w:rsidRPr="00273870">
              <w:rPr>
                <w:noProof w:val="0"/>
                <w:color w:val="000000"/>
                <w:szCs w:val="24"/>
                <w:lang w:val="en-US"/>
              </w:rPr>
              <w:t>AR</w:t>
            </w:r>
          </w:p>
        </w:tc>
        <w:tc>
          <w:tcPr>
            <w:tcW w:w="1176" w:type="dxa"/>
            <w:tcBorders>
              <w:top w:val="nil"/>
              <w:left w:val="nil"/>
              <w:bottom w:val="single" w:sz="4" w:space="0" w:color="auto"/>
              <w:right w:val="single" w:sz="4" w:space="0" w:color="auto"/>
            </w:tcBorders>
            <w:shd w:val="clear" w:color="auto" w:fill="auto"/>
            <w:noWrap/>
            <w:vAlign w:val="bottom"/>
            <w:hideMark/>
          </w:tcPr>
          <w:p w14:paraId="59E31848" w14:textId="4C5D8134" w:rsidR="005B610F" w:rsidRPr="00273870" w:rsidRDefault="00DA0667" w:rsidP="008A6F08">
            <w:pPr>
              <w:spacing w:before="0" w:after="0" w:line="240" w:lineRule="auto"/>
              <w:jc w:val="center"/>
              <w:rPr>
                <w:noProof w:val="0"/>
                <w:color w:val="000000"/>
                <w:szCs w:val="24"/>
              </w:rPr>
            </w:pPr>
            <w:r w:rsidRPr="00273870">
              <w:rPr>
                <w:noProof w:val="0"/>
                <w:color w:val="000000"/>
                <w:szCs w:val="24"/>
              </w:rPr>
              <w:t>Баггинг</w:t>
            </w:r>
          </w:p>
        </w:tc>
      </w:tr>
      <w:tr w:rsidR="005B610F" w:rsidRPr="00273870" w14:paraId="2445F7CE" w14:textId="77777777" w:rsidTr="008A6F08">
        <w:trPr>
          <w:trHeight w:val="300"/>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19E70CF7" w14:textId="77777777"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AR</w:t>
            </w:r>
          </w:p>
        </w:tc>
        <w:tc>
          <w:tcPr>
            <w:tcW w:w="1056" w:type="dxa"/>
            <w:tcBorders>
              <w:top w:val="nil"/>
              <w:left w:val="nil"/>
              <w:bottom w:val="single" w:sz="4" w:space="0" w:color="auto"/>
              <w:right w:val="single" w:sz="4" w:space="0" w:color="auto"/>
            </w:tcBorders>
            <w:shd w:val="clear" w:color="auto" w:fill="auto"/>
            <w:noWrap/>
            <w:vAlign w:val="bottom"/>
            <w:hideMark/>
          </w:tcPr>
          <w:p w14:paraId="4FE9227E" w14:textId="772A5888"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 </w:t>
            </w:r>
            <w:r w:rsidR="006A3D89" w:rsidRPr="00273870">
              <w:rPr>
                <w:noProof w:val="0"/>
                <w:color w:val="000000"/>
                <w:szCs w:val="24"/>
                <w:lang w:val="en-US"/>
              </w:rPr>
              <w:t>1.05625</w:t>
            </w:r>
          </w:p>
        </w:tc>
        <w:tc>
          <w:tcPr>
            <w:tcW w:w="1283" w:type="dxa"/>
            <w:tcBorders>
              <w:top w:val="nil"/>
              <w:left w:val="nil"/>
              <w:bottom w:val="single" w:sz="4" w:space="0" w:color="auto"/>
              <w:right w:val="single" w:sz="4" w:space="0" w:color="auto"/>
            </w:tcBorders>
            <w:shd w:val="clear" w:color="auto" w:fill="auto"/>
            <w:noWrap/>
            <w:vAlign w:val="bottom"/>
            <w:hideMark/>
          </w:tcPr>
          <w:p w14:paraId="3DDD0F8B" w14:textId="61B4BBD7"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 </w:t>
            </w:r>
            <w:r w:rsidR="006A3D89" w:rsidRPr="00273870">
              <w:rPr>
                <w:color w:val="000000"/>
                <w:szCs w:val="24"/>
              </w:rPr>
              <w:t>6.79293</w:t>
            </w:r>
          </w:p>
        </w:tc>
        <w:tc>
          <w:tcPr>
            <w:tcW w:w="996" w:type="dxa"/>
            <w:tcBorders>
              <w:top w:val="nil"/>
              <w:left w:val="nil"/>
              <w:bottom w:val="single" w:sz="4" w:space="0" w:color="auto"/>
              <w:right w:val="single" w:sz="4" w:space="0" w:color="auto"/>
            </w:tcBorders>
            <w:shd w:val="clear" w:color="auto" w:fill="auto"/>
            <w:noWrap/>
            <w:vAlign w:val="bottom"/>
            <w:hideMark/>
          </w:tcPr>
          <w:p w14:paraId="64AA242E" w14:textId="00B56453" w:rsidR="005B610F" w:rsidRPr="00273870" w:rsidRDefault="006A3D89" w:rsidP="005B610F">
            <w:pPr>
              <w:spacing w:before="0" w:after="0" w:line="240" w:lineRule="auto"/>
              <w:jc w:val="left"/>
              <w:rPr>
                <w:noProof w:val="0"/>
                <w:color w:val="000000"/>
                <w:szCs w:val="24"/>
                <w:lang w:val="en-US"/>
              </w:rPr>
            </w:pPr>
            <w:r w:rsidRPr="00273870">
              <w:rPr>
                <w:color w:val="000000"/>
                <w:szCs w:val="24"/>
              </w:rPr>
              <w:t>3.03006</w:t>
            </w:r>
          </w:p>
        </w:tc>
        <w:tc>
          <w:tcPr>
            <w:tcW w:w="1283" w:type="dxa"/>
            <w:tcBorders>
              <w:top w:val="nil"/>
              <w:left w:val="nil"/>
              <w:bottom w:val="single" w:sz="4" w:space="0" w:color="auto"/>
              <w:right w:val="single" w:sz="4" w:space="0" w:color="auto"/>
            </w:tcBorders>
            <w:shd w:val="clear" w:color="auto" w:fill="auto"/>
            <w:noWrap/>
            <w:vAlign w:val="bottom"/>
            <w:hideMark/>
          </w:tcPr>
          <w:p w14:paraId="6E3AECFF" w14:textId="6B28B5DA"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 </w:t>
            </w:r>
            <w:r w:rsidR="006A3D89" w:rsidRPr="00273870">
              <w:rPr>
                <w:noProof w:val="0"/>
                <w:color w:val="000000"/>
                <w:szCs w:val="24"/>
                <w:lang w:val="en-US"/>
              </w:rPr>
              <w:t>7.60872</w:t>
            </w:r>
          </w:p>
        </w:tc>
        <w:tc>
          <w:tcPr>
            <w:tcW w:w="1056" w:type="dxa"/>
            <w:tcBorders>
              <w:top w:val="nil"/>
              <w:left w:val="nil"/>
              <w:bottom w:val="single" w:sz="4" w:space="0" w:color="auto"/>
              <w:right w:val="single" w:sz="4" w:space="0" w:color="auto"/>
            </w:tcBorders>
            <w:shd w:val="clear" w:color="auto" w:fill="auto"/>
            <w:noWrap/>
            <w:vAlign w:val="bottom"/>
            <w:hideMark/>
          </w:tcPr>
          <w:p w14:paraId="65A2EF3E" w14:textId="13D567AE"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 </w:t>
            </w:r>
            <w:r w:rsidR="006A3D89" w:rsidRPr="00273870">
              <w:rPr>
                <w:color w:val="000000"/>
                <w:szCs w:val="24"/>
              </w:rPr>
              <w:t>5.33877</w:t>
            </w:r>
          </w:p>
        </w:tc>
        <w:tc>
          <w:tcPr>
            <w:tcW w:w="1176" w:type="dxa"/>
            <w:tcBorders>
              <w:top w:val="nil"/>
              <w:left w:val="nil"/>
              <w:bottom w:val="single" w:sz="4" w:space="0" w:color="auto"/>
              <w:right w:val="single" w:sz="4" w:space="0" w:color="auto"/>
            </w:tcBorders>
            <w:shd w:val="clear" w:color="auto" w:fill="auto"/>
            <w:noWrap/>
            <w:vAlign w:val="bottom"/>
            <w:hideMark/>
          </w:tcPr>
          <w:p w14:paraId="36C0FA10" w14:textId="4C23C4DF"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 </w:t>
            </w:r>
            <w:r w:rsidR="006A3D89" w:rsidRPr="00273870">
              <w:rPr>
                <w:color w:val="000000"/>
                <w:szCs w:val="24"/>
              </w:rPr>
              <w:t>8.01010</w:t>
            </w:r>
          </w:p>
        </w:tc>
      </w:tr>
      <w:tr w:rsidR="005B610F" w:rsidRPr="00273870" w14:paraId="63DE1633" w14:textId="77777777" w:rsidTr="008A6F08">
        <w:trPr>
          <w:trHeight w:val="300"/>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2B4051F5" w14:textId="77777777"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TAR</w:t>
            </w:r>
          </w:p>
        </w:tc>
        <w:tc>
          <w:tcPr>
            <w:tcW w:w="1056" w:type="dxa"/>
            <w:tcBorders>
              <w:top w:val="nil"/>
              <w:left w:val="nil"/>
              <w:bottom w:val="single" w:sz="4" w:space="0" w:color="auto"/>
              <w:right w:val="single" w:sz="4" w:space="0" w:color="auto"/>
            </w:tcBorders>
            <w:shd w:val="clear" w:color="auto" w:fill="auto"/>
            <w:noWrap/>
            <w:vAlign w:val="bottom"/>
            <w:hideMark/>
          </w:tcPr>
          <w:p w14:paraId="5D94FFB7" w14:textId="671DB931"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 </w:t>
            </w:r>
            <w:r w:rsidR="007419E0" w:rsidRPr="00273870">
              <w:rPr>
                <w:noProof w:val="0"/>
                <w:color w:val="000000"/>
                <w:szCs w:val="24"/>
                <w:lang w:val="en-US"/>
              </w:rPr>
              <w:t>1.02132</w:t>
            </w:r>
          </w:p>
        </w:tc>
        <w:tc>
          <w:tcPr>
            <w:tcW w:w="1283" w:type="dxa"/>
            <w:tcBorders>
              <w:top w:val="nil"/>
              <w:left w:val="nil"/>
              <w:bottom w:val="single" w:sz="4" w:space="0" w:color="auto"/>
              <w:right w:val="single" w:sz="4" w:space="0" w:color="auto"/>
            </w:tcBorders>
            <w:shd w:val="clear" w:color="auto" w:fill="auto"/>
            <w:noWrap/>
            <w:vAlign w:val="bottom"/>
            <w:hideMark/>
          </w:tcPr>
          <w:p w14:paraId="3822F5E9" w14:textId="03C75B42"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 </w:t>
            </w:r>
            <w:r w:rsidR="007419E0" w:rsidRPr="00273870">
              <w:rPr>
                <w:noProof w:val="0"/>
                <w:color w:val="000000"/>
                <w:szCs w:val="24"/>
                <w:lang w:val="en-US"/>
              </w:rPr>
              <w:t>1.00763</w:t>
            </w:r>
          </w:p>
        </w:tc>
        <w:tc>
          <w:tcPr>
            <w:tcW w:w="996" w:type="dxa"/>
            <w:tcBorders>
              <w:top w:val="nil"/>
              <w:left w:val="nil"/>
              <w:bottom w:val="single" w:sz="4" w:space="0" w:color="auto"/>
              <w:right w:val="single" w:sz="4" w:space="0" w:color="auto"/>
            </w:tcBorders>
            <w:shd w:val="clear" w:color="auto" w:fill="auto"/>
            <w:noWrap/>
            <w:vAlign w:val="bottom"/>
            <w:hideMark/>
          </w:tcPr>
          <w:p w14:paraId="3040AABC" w14:textId="69508AA7" w:rsidR="005B610F" w:rsidRPr="00273870" w:rsidRDefault="007419E0" w:rsidP="005B610F">
            <w:pPr>
              <w:spacing w:before="0" w:after="0" w:line="240" w:lineRule="auto"/>
              <w:jc w:val="left"/>
              <w:rPr>
                <w:noProof w:val="0"/>
                <w:color w:val="000000"/>
                <w:szCs w:val="24"/>
                <w:lang w:val="en-US"/>
              </w:rPr>
            </w:pPr>
            <w:r w:rsidRPr="00273870">
              <w:rPr>
                <w:noProof w:val="0"/>
                <w:color w:val="000000"/>
                <w:szCs w:val="24"/>
                <w:lang w:val="en-US"/>
              </w:rPr>
              <w:t>0.87752</w:t>
            </w:r>
          </w:p>
        </w:tc>
        <w:tc>
          <w:tcPr>
            <w:tcW w:w="1283" w:type="dxa"/>
            <w:tcBorders>
              <w:top w:val="nil"/>
              <w:left w:val="nil"/>
              <w:bottom w:val="single" w:sz="4" w:space="0" w:color="auto"/>
              <w:right w:val="single" w:sz="4" w:space="0" w:color="auto"/>
            </w:tcBorders>
            <w:shd w:val="clear" w:color="auto" w:fill="auto"/>
            <w:noWrap/>
            <w:vAlign w:val="bottom"/>
            <w:hideMark/>
          </w:tcPr>
          <w:p w14:paraId="3BE2C5E3" w14:textId="34A64EC5" w:rsidR="005B610F" w:rsidRPr="00273870" w:rsidRDefault="00273870" w:rsidP="005B610F">
            <w:pPr>
              <w:spacing w:before="0" w:after="0" w:line="240" w:lineRule="auto"/>
              <w:jc w:val="left"/>
              <w:rPr>
                <w:noProof w:val="0"/>
                <w:color w:val="000000"/>
                <w:szCs w:val="24"/>
                <w:lang w:val="en-US"/>
              </w:rPr>
            </w:pPr>
            <w:r>
              <w:rPr>
                <w:noProof w:val="0"/>
                <w:color w:val="000000"/>
                <w:szCs w:val="24"/>
                <w:lang w:val="en-US"/>
              </w:rPr>
              <w:t xml:space="preserve"> </w:t>
            </w:r>
            <w:r w:rsidR="007419E0" w:rsidRPr="00273870">
              <w:rPr>
                <w:noProof w:val="0"/>
                <w:color w:val="000000"/>
                <w:szCs w:val="24"/>
                <w:lang w:val="en-US"/>
              </w:rPr>
              <w:t>0.87366</w:t>
            </w:r>
          </w:p>
        </w:tc>
        <w:tc>
          <w:tcPr>
            <w:tcW w:w="1056" w:type="dxa"/>
            <w:tcBorders>
              <w:top w:val="nil"/>
              <w:left w:val="nil"/>
              <w:bottom w:val="single" w:sz="4" w:space="0" w:color="auto"/>
              <w:right w:val="single" w:sz="4" w:space="0" w:color="auto"/>
            </w:tcBorders>
            <w:shd w:val="clear" w:color="auto" w:fill="auto"/>
            <w:noWrap/>
            <w:vAlign w:val="bottom"/>
            <w:hideMark/>
          </w:tcPr>
          <w:p w14:paraId="05CE7C45" w14:textId="46524CF8" w:rsidR="005B610F" w:rsidRPr="00273870" w:rsidRDefault="00273870" w:rsidP="005B610F">
            <w:pPr>
              <w:spacing w:before="0" w:after="0" w:line="240" w:lineRule="auto"/>
              <w:jc w:val="left"/>
              <w:rPr>
                <w:noProof w:val="0"/>
                <w:color w:val="000000"/>
                <w:szCs w:val="24"/>
                <w:lang w:val="en-US"/>
              </w:rPr>
            </w:pPr>
            <w:r>
              <w:rPr>
                <w:noProof w:val="0"/>
                <w:color w:val="000000"/>
                <w:szCs w:val="24"/>
                <w:lang w:val="en-US"/>
              </w:rPr>
              <w:t xml:space="preserve"> </w:t>
            </w:r>
            <w:r w:rsidR="007419E0" w:rsidRPr="00273870">
              <w:rPr>
                <w:noProof w:val="0"/>
                <w:color w:val="000000"/>
                <w:szCs w:val="24"/>
                <w:lang w:val="en-US"/>
              </w:rPr>
              <w:t>0.97734</w:t>
            </w:r>
          </w:p>
        </w:tc>
        <w:tc>
          <w:tcPr>
            <w:tcW w:w="1176" w:type="dxa"/>
            <w:tcBorders>
              <w:top w:val="nil"/>
              <w:left w:val="nil"/>
              <w:bottom w:val="single" w:sz="4" w:space="0" w:color="auto"/>
              <w:right w:val="single" w:sz="4" w:space="0" w:color="auto"/>
            </w:tcBorders>
            <w:shd w:val="clear" w:color="auto" w:fill="auto"/>
            <w:noWrap/>
            <w:vAlign w:val="bottom"/>
            <w:hideMark/>
          </w:tcPr>
          <w:p w14:paraId="5D821EA2" w14:textId="4C86C164" w:rsidR="005B610F" w:rsidRPr="00273870" w:rsidRDefault="00273870" w:rsidP="005B610F">
            <w:pPr>
              <w:spacing w:before="0" w:after="0" w:line="240" w:lineRule="auto"/>
              <w:jc w:val="left"/>
              <w:rPr>
                <w:noProof w:val="0"/>
                <w:color w:val="000000"/>
                <w:szCs w:val="24"/>
                <w:lang w:val="en-US"/>
              </w:rPr>
            </w:pPr>
            <w:r>
              <w:rPr>
                <w:noProof w:val="0"/>
                <w:color w:val="000000"/>
                <w:szCs w:val="24"/>
                <w:lang w:val="en-US"/>
              </w:rPr>
              <w:t xml:space="preserve"> </w:t>
            </w:r>
            <w:r w:rsidR="007419E0" w:rsidRPr="00273870">
              <w:rPr>
                <w:noProof w:val="0"/>
                <w:color w:val="000000"/>
                <w:szCs w:val="24"/>
                <w:lang w:val="en-US"/>
              </w:rPr>
              <w:t>0.97772</w:t>
            </w:r>
          </w:p>
        </w:tc>
      </w:tr>
      <w:tr w:rsidR="005B610F" w:rsidRPr="00273870" w14:paraId="07F921E5" w14:textId="77777777" w:rsidTr="008A6F08">
        <w:trPr>
          <w:trHeight w:val="300"/>
          <w:jc w:val="center"/>
        </w:trPr>
        <w:tc>
          <w:tcPr>
            <w:tcW w:w="1177" w:type="dxa"/>
            <w:tcBorders>
              <w:top w:val="nil"/>
              <w:left w:val="single" w:sz="4" w:space="0" w:color="auto"/>
              <w:bottom w:val="single" w:sz="4" w:space="0" w:color="auto"/>
              <w:right w:val="single" w:sz="4" w:space="0" w:color="auto"/>
            </w:tcBorders>
            <w:shd w:val="clear" w:color="auto" w:fill="auto"/>
            <w:noWrap/>
            <w:vAlign w:val="bottom"/>
            <w:hideMark/>
          </w:tcPr>
          <w:p w14:paraId="5A068B33" w14:textId="77777777"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GARCH</w:t>
            </w:r>
          </w:p>
        </w:tc>
        <w:tc>
          <w:tcPr>
            <w:tcW w:w="1056" w:type="dxa"/>
            <w:tcBorders>
              <w:top w:val="nil"/>
              <w:left w:val="nil"/>
              <w:bottom w:val="single" w:sz="4" w:space="0" w:color="auto"/>
              <w:right w:val="single" w:sz="4" w:space="0" w:color="auto"/>
            </w:tcBorders>
            <w:shd w:val="clear" w:color="auto" w:fill="auto"/>
            <w:noWrap/>
            <w:vAlign w:val="bottom"/>
            <w:hideMark/>
          </w:tcPr>
          <w:p w14:paraId="48171A37" w14:textId="7A567433" w:rsidR="005B610F" w:rsidRPr="00273870" w:rsidRDefault="005B610F" w:rsidP="005B610F">
            <w:pPr>
              <w:spacing w:before="0" w:after="0" w:line="240" w:lineRule="auto"/>
              <w:jc w:val="left"/>
              <w:rPr>
                <w:noProof w:val="0"/>
                <w:color w:val="000000"/>
                <w:szCs w:val="24"/>
                <w:lang w:val="en-US"/>
              </w:rPr>
            </w:pPr>
            <w:r w:rsidRPr="00273870">
              <w:rPr>
                <w:noProof w:val="0"/>
                <w:color w:val="000000"/>
                <w:szCs w:val="24"/>
                <w:lang w:val="en-US"/>
              </w:rPr>
              <w:t> </w:t>
            </w:r>
            <w:r w:rsidR="00273870" w:rsidRPr="00273870">
              <w:rPr>
                <w:color w:val="000000"/>
                <w:szCs w:val="24"/>
              </w:rPr>
              <w:t>3.73005</w:t>
            </w:r>
          </w:p>
        </w:tc>
        <w:tc>
          <w:tcPr>
            <w:tcW w:w="1283" w:type="dxa"/>
            <w:tcBorders>
              <w:top w:val="nil"/>
              <w:left w:val="nil"/>
              <w:bottom w:val="single" w:sz="4" w:space="0" w:color="auto"/>
              <w:right w:val="single" w:sz="4" w:space="0" w:color="auto"/>
            </w:tcBorders>
            <w:shd w:val="clear" w:color="auto" w:fill="auto"/>
            <w:noWrap/>
            <w:vAlign w:val="bottom"/>
            <w:hideMark/>
          </w:tcPr>
          <w:p w14:paraId="39557F08" w14:textId="558F978A" w:rsidR="005B610F" w:rsidRPr="00273870" w:rsidRDefault="00273870" w:rsidP="005B610F">
            <w:pPr>
              <w:spacing w:before="0" w:after="0" w:line="240" w:lineRule="auto"/>
              <w:jc w:val="left"/>
              <w:rPr>
                <w:noProof w:val="0"/>
                <w:color w:val="000000"/>
                <w:szCs w:val="24"/>
                <w:lang w:val="en-US"/>
              </w:rPr>
            </w:pPr>
            <w:r>
              <w:rPr>
                <w:color w:val="000000"/>
                <w:szCs w:val="24"/>
                <w:lang w:val="en-US"/>
              </w:rPr>
              <w:t xml:space="preserve"> </w:t>
            </w:r>
            <w:r w:rsidRPr="00273870">
              <w:rPr>
                <w:color w:val="000000"/>
                <w:szCs w:val="24"/>
              </w:rPr>
              <w:t>3.60248</w:t>
            </w:r>
          </w:p>
        </w:tc>
        <w:tc>
          <w:tcPr>
            <w:tcW w:w="996" w:type="dxa"/>
            <w:tcBorders>
              <w:top w:val="nil"/>
              <w:left w:val="nil"/>
              <w:bottom w:val="single" w:sz="4" w:space="0" w:color="auto"/>
              <w:right w:val="single" w:sz="4" w:space="0" w:color="auto"/>
            </w:tcBorders>
            <w:shd w:val="clear" w:color="auto" w:fill="auto"/>
            <w:noWrap/>
            <w:vAlign w:val="bottom"/>
            <w:hideMark/>
          </w:tcPr>
          <w:p w14:paraId="1FF72196" w14:textId="49D679CD" w:rsidR="005B610F" w:rsidRPr="00273870" w:rsidRDefault="00273870" w:rsidP="005B610F">
            <w:pPr>
              <w:spacing w:before="0" w:after="0" w:line="240" w:lineRule="auto"/>
              <w:jc w:val="left"/>
              <w:rPr>
                <w:noProof w:val="0"/>
                <w:color w:val="000000"/>
                <w:szCs w:val="24"/>
                <w:lang w:val="en-US"/>
              </w:rPr>
            </w:pPr>
            <w:r w:rsidRPr="00273870">
              <w:rPr>
                <w:color w:val="000000"/>
                <w:szCs w:val="24"/>
              </w:rPr>
              <w:t>3.47399</w:t>
            </w:r>
          </w:p>
        </w:tc>
        <w:tc>
          <w:tcPr>
            <w:tcW w:w="1283" w:type="dxa"/>
            <w:tcBorders>
              <w:top w:val="nil"/>
              <w:left w:val="nil"/>
              <w:bottom w:val="single" w:sz="4" w:space="0" w:color="auto"/>
              <w:right w:val="single" w:sz="4" w:space="0" w:color="auto"/>
            </w:tcBorders>
            <w:shd w:val="clear" w:color="auto" w:fill="auto"/>
            <w:noWrap/>
            <w:vAlign w:val="bottom"/>
            <w:hideMark/>
          </w:tcPr>
          <w:p w14:paraId="66D03C80" w14:textId="34D39921" w:rsidR="005B610F" w:rsidRPr="00273870" w:rsidRDefault="00273870" w:rsidP="005B610F">
            <w:pPr>
              <w:spacing w:before="0" w:after="0" w:line="240" w:lineRule="auto"/>
              <w:jc w:val="left"/>
              <w:rPr>
                <w:noProof w:val="0"/>
                <w:color w:val="000000"/>
                <w:szCs w:val="24"/>
                <w:lang w:val="en-US"/>
              </w:rPr>
            </w:pPr>
            <w:r>
              <w:rPr>
                <w:color w:val="000000"/>
                <w:szCs w:val="24"/>
                <w:lang w:val="en-US"/>
              </w:rPr>
              <w:t xml:space="preserve"> </w:t>
            </w:r>
            <w:r w:rsidRPr="00273870">
              <w:rPr>
                <w:color w:val="000000"/>
                <w:szCs w:val="24"/>
              </w:rPr>
              <w:t>3.47395</w:t>
            </w:r>
          </w:p>
        </w:tc>
        <w:tc>
          <w:tcPr>
            <w:tcW w:w="1056" w:type="dxa"/>
            <w:tcBorders>
              <w:top w:val="nil"/>
              <w:left w:val="nil"/>
              <w:bottom w:val="single" w:sz="4" w:space="0" w:color="auto"/>
              <w:right w:val="single" w:sz="4" w:space="0" w:color="auto"/>
            </w:tcBorders>
            <w:shd w:val="clear" w:color="auto" w:fill="auto"/>
            <w:noWrap/>
            <w:vAlign w:val="bottom"/>
            <w:hideMark/>
          </w:tcPr>
          <w:p w14:paraId="5DADDF80" w14:textId="63A500FD" w:rsidR="005B610F" w:rsidRPr="00273870" w:rsidRDefault="00273870" w:rsidP="005B610F">
            <w:pPr>
              <w:spacing w:before="0" w:after="0" w:line="240" w:lineRule="auto"/>
              <w:jc w:val="left"/>
              <w:rPr>
                <w:noProof w:val="0"/>
                <w:color w:val="000000"/>
                <w:szCs w:val="24"/>
                <w:lang w:val="en-US"/>
              </w:rPr>
            </w:pPr>
            <w:r>
              <w:rPr>
                <w:color w:val="000000"/>
                <w:szCs w:val="24"/>
                <w:lang w:val="en-US"/>
              </w:rPr>
              <w:t xml:space="preserve"> </w:t>
            </w:r>
            <w:r w:rsidRPr="00273870">
              <w:rPr>
                <w:color w:val="000000"/>
                <w:szCs w:val="24"/>
              </w:rPr>
              <w:t>3.18152</w:t>
            </w:r>
          </w:p>
        </w:tc>
        <w:tc>
          <w:tcPr>
            <w:tcW w:w="1176" w:type="dxa"/>
            <w:tcBorders>
              <w:top w:val="nil"/>
              <w:left w:val="nil"/>
              <w:bottom w:val="single" w:sz="4" w:space="0" w:color="auto"/>
              <w:right w:val="single" w:sz="4" w:space="0" w:color="auto"/>
            </w:tcBorders>
            <w:shd w:val="clear" w:color="auto" w:fill="auto"/>
            <w:noWrap/>
            <w:vAlign w:val="bottom"/>
            <w:hideMark/>
          </w:tcPr>
          <w:p w14:paraId="72642C01" w14:textId="28B7195A" w:rsidR="005B610F" w:rsidRPr="00273870" w:rsidRDefault="00273870" w:rsidP="005B610F">
            <w:pPr>
              <w:spacing w:before="0" w:after="0" w:line="240" w:lineRule="auto"/>
              <w:jc w:val="left"/>
              <w:rPr>
                <w:noProof w:val="0"/>
                <w:color w:val="000000"/>
                <w:szCs w:val="24"/>
                <w:lang w:val="en-US"/>
              </w:rPr>
            </w:pPr>
            <w:r>
              <w:rPr>
                <w:color w:val="000000"/>
                <w:szCs w:val="24"/>
                <w:lang w:val="en-US"/>
              </w:rPr>
              <w:t xml:space="preserve"> </w:t>
            </w:r>
            <w:r w:rsidRPr="00273870">
              <w:rPr>
                <w:color w:val="000000"/>
                <w:szCs w:val="24"/>
              </w:rPr>
              <w:t>3.17648</w:t>
            </w:r>
          </w:p>
        </w:tc>
      </w:tr>
    </w:tbl>
    <w:p w14:paraId="0FEE8779" w14:textId="19B2863E" w:rsidR="002C5B12" w:rsidRDefault="002C5B12" w:rsidP="005B610F">
      <w:pPr>
        <w:ind w:left="4828" w:firstLine="284"/>
        <w:rPr>
          <w:i/>
          <w:sz w:val="20"/>
        </w:rPr>
      </w:pPr>
      <w:r w:rsidRPr="002C5B12">
        <w:rPr>
          <w:i/>
          <w:sz w:val="20"/>
        </w:rPr>
        <w:t>Эх сурвалж: Судлаачийн тооцоолол</w:t>
      </w:r>
    </w:p>
    <w:p w14:paraId="70D4B271" w14:textId="07CEEA97" w:rsidR="00DA0667" w:rsidRDefault="00DA0667" w:rsidP="00DA0667">
      <w:pPr>
        <w:rPr>
          <w:iCs/>
          <w:szCs w:val="28"/>
        </w:rPr>
      </w:pPr>
      <w:r w:rsidRPr="00DA0667">
        <w:rPr>
          <w:iCs/>
          <w:szCs w:val="28"/>
        </w:rPr>
        <w:t xml:space="preserve">Үндсэн шинжилгээний хувьд </w:t>
      </w:r>
      <w:r>
        <w:rPr>
          <w:iCs/>
          <w:szCs w:val="28"/>
        </w:rPr>
        <w:t>үлдэгдэл санамсаргүй хэмжигдэхүүн стандарт хэвийн тархалттай, бүү</w:t>
      </w:r>
      <w:r w:rsidR="00D449A5">
        <w:rPr>
          <w:iCs/>
          <w:szCs w:val="28"/>
        </w:rPr>
        <w:t>тстрап</w:t>
      </w:r>
      <w:r>
        <w:rPr>
          <w:iCs/>
          <w:szCs w:val="28"/>
        </w:rPr>
        <w:t xml:space="preserve"> дахин түүвэрлэлтийн тоо 40 бөгөөд дараах гурван ӨҮП-ийг дагах симуляцийн цувааг ашиглах болно. Үндсэн шинжилгээний гол зорилго нь </w:t>
      </w:r>
      <w:r>
        <w:rPr>
          <w:iCs/>
          <w:szCs w:val="28"/>
          <w:lang w:val="en-US"/>
        </w:rPr>
        <w:t xml:space="preserve">AR </w:t>
      </w:r>
      <w:r>
        <w:rPr>
          <w:iCs/>
          <w:szCs w:val="28"/>
        </w:rPr>
        <w:t>загварын болон баггинг ашиглаж нэгтгэн дундажласан таамаглалын утга бодит утгаасаа хэр ялгаатай байгааг шинжлэх</w:t>
      </w:r>
      <w:r w:rsidR="00043BD1">
        <w:rPr>
          <w:iCs/>
          <w:szCs w:val="28"/>
        </w:rPr>
        <w:t xml:space="preserve">, </w:t>
      </w:r>
      <w:r w:rsidR="00DD23FC">
        <w:rPr>
          <w:iCs/>
          <w:szCs w:val="28"/>
        </w:rPr>
        <w:t xml:space="preserve">өөрөөр хэлбэл </w:t>
      </w:r>
      <w:r w:rsidR="00DD23FC">
        <w:rPr>
          <w:iCs/>
          <w:szCs w:val="28"/>
          <w:lang w:val="en-US"/>
        </w:rPr>
        <w:t xml:space="preserve">MSE </w:t>
      </w:r>
      <w:r w:rsidR="00DD23FC">
        <w:rPr>
          <w:iCs/>
          <w:szCs w:val="28"/>
        </w:rPr>
        <w:t>-ийн тусламжтай баггинг аргазүй таамаглалын нарийвчлалд хэрхэн нөлөөлж буйг хэмжих.</w:t>
      </w:r>
    </w:p>
    <w:p w14:paraId="4344113D" w14:textId="10BA58DA" w:rsidR="00DD23FC" w:rsidRDefault="00DD23FC" w:rsidP="00DA0667">
      <w:pPr>
        <w:rPr>
          <w:iCs/>
          <w:szCs w:val="28"/>
        </w:rPr>
      </w:pPr>
      <w:r>
        <w:rPr>
          <w:iCs/>
          <w:szCs w:val="28"/>
          <w:lang w:val="en-US"/>
        </w:rPr>
        <w:t xml:space="preserve">AR(2) </w:t>
      </w:r>
      <w:r>
        <w:rPr>
          <w:iCs/>
          <w:szCs w:val="28"/>
        </w:rPr>
        <w:t xml:space="preserve">ӨҮП-ийн тусламжтай симуляцийн цуваа үүсгээд түүнийгээ </w:t>
      </w:r>
      <w:r w:rsidR="003A04A0">
        <w:rPr>
          <w:iCs/>
          <w:szCs w:val="28"/>
          <w:lang w:val="en-US"/>
        </w:rPr>
        <w:t xml:space="preserve">AR(2) </w:t>
      </w:r>
      <w:r w:rsidR="003A04A0">
        <w:rPr>
          <w:iCs/>
          <w:szCs w:val="28"/>
        </w:rPr>
        <w:t xml:space="preserve">загвараар таамаглан, үр дүнг баггинг аргазүйтэй харьцуулах нь учир дутагдалтай юм. Өөрөөр хэлбэл энэ энэ ӨҮП-ийн хувьд баггинг аргазүйн гүйцэтгэл сайн байхгүй нь илэрхий. Харин бусад ӨҮП -ийн хувьд </w:t>
      </w:r>
      <w:r w:rsidR="003A04A0">
        <w:rPr>
          <w:iCs/>
          <w:szCs w:val="28"/>
          <w:lang w:val="en-US"/>
        </w:rPr>
        <w:t xml:space="preserve">(TAR, GARCH) AR(2) </w:t>
      </w:r>
      <w:r w:rsidR="003A04A0">
        <w:rPr>
          <w:iCs/>
          <w:szCs w:val="28"/>
        </w:rPr>
        <w:t xml:space="preserve">оор загварчилсан нь таамаглалын тодорхой бус байдлыг харуулах бөгөөд </w:t>
      </w:r>
      <w:r w:rsidR="00B96C27">
        <w:rPr>
          <w:iCs/>
          <w:szCs w:val="28"/>
        </w:rPr>
        <w:t>баггинг аргазүйн гүйцэтгэлийг сорих жинхэнэ талбар юм.</w:t>
      </w:r>
    </w:p>
    <w:p w14:paraId="7E9A97E5" w14:textId="323E1F9B" w:rsidR="00D50F05" w:rsidRPr="00D50F05" w:rsidRDefault="00513D9C" w:rsidP="00DA0667">
      <w:pPr>
        <w:rPr>
          <w:iCs/>
          <w:szCs w:val="28"/>
        </w:rPr>
      </w:pPr>
      <w:r>
        <w:rPr>
          <w:iCs/>
          <w:szCs w:val="28"/>
        </w:rPr>
        <w:t xml:space="preserve">Хүснэгт </w:t>
      </w:r>
      <w:r>
        <w:rPr>
          <w:iCs/>
          <w:szCs w:val="28"/>
          <w:lang w:val="en-US"/>
        </w:rPr>
        <w:t xml:space="preserve">IV-1 </w:t>
      </w:r>
      <w:r>
        <w:rPr>
          <w:iCs/>
          <w:szCs w:val="28"/>
        </w:rPr>
        <w:t xml:space="preserve">-д харуулсанчлан таамаглалын алхам бүрийн хувьд ӨҮП тус бүрийн хувьд </w:t>
      </w:r>
      <w:r>
        <w:rPr>
          <w:iCs/>
          <w:szCs w:val="28"/>
          <w:lang w:val="en-US"/>
        </w:rPr>
        <w:t xml:space="preserve">AR(2) </w:t>
      </w:r>
      <w:r>
        <w:rPr>
          <w:iCs/>
          <w:szCs w:val="28"/>
        </w:rPr>
        <w:t>болон баггинг аргазүйн таамаглалын гүйцэтгэлийг харьцуулсан байна.</w:t>
      </w:r>
      <w:r w:rsidR="007D5260">
        <w:rPr>
          <w:iCs/>
          <w:szCs w:val="28"/>
        </w:rPr>
        <w:t xml:space="preserve"> Мэдээж таамаглах хугацааны урт ихсэх тусам </w:t>
      </w:r>
      <w:r w:rsidR="007D5260">
        <w:rPr>
          <w:iCs/>
          <w:szCs w:val="28"/>
          <w:lang w:val="en-US"/>
        </w:rPr>
        <w:t xml:space="preserve">MSE </w:t>
      </w:r>
      <w:r w:rsidR="007D5260">
        <w:rPr>
          <w:iCs/>
          <w:szCs w:val="28"/>
        </w:rPr>
        <w:t>утга өсөх нь мэдээж.</w:t>
      </w:r>
      <w:r w:rsidR="002D5A49">
        <w:rPr>
          <w:iCs/>
          <w:szCs w:val="28"/>
        </w:rPr>
        <w:t xml:space="preserve"> </w:t>
      </w:r>
      <w:r w:rsidR="00D50F05">
        <w:rPr>
          <w:iCs/>
          <w:szCs w:val="28"/>
        </w:rPr>
        <w:t xml:space="preserve"> Хүснэгтэд мөрийн дагуу ӨҮП бүрт харга</w:t>
      </w:r>
      <w:r w:rsidR="00537E29">
        <w:rPr>
          <w:iCs/>
          <w:szCs w:val="28"/>
        </w:rPr>
        <w:t>л</w:t>
      </w:r>
      <w:r w:rsidR="00D50F05">
        <w:rPr>
          <w:iCs/>
          <w:szCs w:val="28"/>
        </w:rPr>
        <w:t xml:space="preserve">зах </w:t>
      </w:r>
      <w:r w:rsidR="00D50F05">
        <w:rPr>
          <w:iCs/>
          <w:szCs w:val="28"/>
          <w:lang w:val="en-US"/>
        </w:rPr>
        <w:t xml:space="preserve">MSE </w:t>
      </w:r>
      <w:r w:rsidR="00D50F05">
        <w:rPr>
          <w:iCs/>
          <w:szCs w:val="28"/>
        </w:rPr>
        <w:t xml:space="preserve">үүдийг харуулсан бөгөөд таамаглалын 1, 6 болон 12 дахь үеийн </w:t>
      </w:r>
      <w:r w:rsidR="00D50F05">
        <w:rPr>
          <w:iCs/>
          <w:szCs w:val="28"/>
          <w:lang w:val="en-US"/>
        </w:rPr>
        <w:t xml:space="preserve">AR </w:t>
      </w:r>
      <w:r w:rsidR="00D50F05">
        <w:rPr>
          <w:iCs/>
          <w:szCs w:val="28"/>
        </w:rPr>
        <w:t>болон баггинг загваруудыг таамаглалын алдааг харуулсан болно.</w:t>
      </w:r>
    </w:p>
    <w:p w14:paraId="4EF7AB1D" w14:textId="2A38E018" w:rsidR="00513D9C" w:rsidRPr="00B108AC" w:rsidRDefault="000D5AE1" w:rsidP="00DA0667">
      <w:pPr>
        <w:rPr>
          <w:iCs/>
          <w:szCs w:val="28"/>
          <w:lang w:val="en-US"/>
        </w:rPr>
      </w:pPr>
      <w:r>
        <w:rPr>
          <w:iCs/>
          <w:szCs w:val="28"/>
          <w:lang w:val="en-US"/>
        </w:rPr>
        <w:t>AR</w:t>
      </w:r>
      <w:r>
        <w:rPr>
          <w:iCs/>
          <w:szCs w:val="28"/>
        </w:rPr>
        <w:t xml:space="preserve"> ӨҮП – харгалзах </w:t>
      </w:r>
      <w:r>
        <w:rPr>
          <w:iCs/>
          <w:szCs w:val="28"/>
          <w:lang w:val="en-US"/>
        </w:rPr>
        <w:t xml:space="preserve">MSE </w:t>
      </w:r>
      <w:r>
        <w:rPr>
          <w:iCs/>
          <w:szCs w:val="28"/>
        </w:rPr>
        <w:t xml:space="preserve">ийн утга </w:t>
      </w:r>
      <w:r>
        <w:rPr>
          <w:iCs/>
          <w:szCs w:val="28"/>
          <w:lang w:val="en-US"/>
        </w:rPr>
        <w:t xml:space="preserve">h </w:t>
      </w:r>
      <w:r>
        <w:rPr>
          <w:iCs/>
          <w:szCs w:val="28"/>
        </w:rPr>
        <w:t xml:space="preserve">буюу таамаглах үеийн уртын хэмжээ нэмэгдэх тусам </w:t>
      </w:r>
      <w:r>
        <w:rPr>
          <w:iCs/>
          <w:szCs w:val="28"/>
          <w:lang w:val="en-US"/>
        </w:rPr>
        <w:t xml:space="preserve">AR </w:t>
      </w:r>
      <w:r>
        <w:rPr>
          <w:iCs/>
          <w:szCs w:val="28"/>
        </w:rPr>
        <w:t>загварын хувьд ихэсч, баггинг загварын хувьд тогтвортой харагдаж байна.</w:t>
      </w:r>
      <w:r w:rsidR="006A3D89">
        <w:rPr>
          <w:iCs/>
          <w:szCs w:val="28"/>
        </w:rPr>
        <w:t xml:space="preserve"> Баггинг аргазүйн </w:t>
      </w:r>
      <w:r w:rsidR="006A3D89">
        <w:rPr>
          <w:iCs/>
          <w:szCs w:val="28"/>
          <w:lang w:val="en-US"/>
        </w:rPr>
        <w:t>MS</w:t>
      </w:r>
      <w:r w:rsidR="005920EB">
        <w:rPr>
          <w:iCs/>
          <w:szCs w:val="28"/>
          <w:lang w:val="en-US"/>
        </w:rPr>
        <w:t xml:space="preserve">E </w:t>
      </w:r>
      <w:r w:rsidR="005920EB">
        <w:rPr>
          <w:iCs/>
          <w:szCs w:val="28"/>
        </w:rPr>
        <w:t xml:space="preserve">нь </w:t>
      </w:r>
      <w:r w:rsidR="005920EB">
        <w:rPr>
          <w:iCs/>
          <w:szCs w:val="28"/>
          <w:lang w:val="en-US"/>
        </w:rPr>
        <w:t>TAR</w:t>
      </w:r>
      <w:r w:rsidR="00E81804">
        <w:rPr>
          <w:iCs/>
          <w:szCs w:val="28"/>
        </w:rPr>
        <w:t xml:space="preserve">, </w:t>
      </w:r>
      <w:r w:rsidR="00EA62CD">
        <w:rPr>
          <w:iCs/>
          <w:szCs w:val="28"/>
          <w:lang w:val="en-US"/>
        </w:rPr>
        <w:t>GARCH</w:t>
      </w:r>
      <w:r w:rsidR="005920EB">
        <w:rPr>
          <w:iCs/>
          <w:szCs w:val="28"/>
          <w:lang w:val="en-US"/>
        </w:rPr>
        <w:t xml:space="preserve"> </w:t>
      </w:r>
      <w:r w:rsidR="005920EB">
        <w:rPr>
          <w:iCs/>
          <w:szCs w:val="28"/>
        </w:rPr>
        <w:t>ӨҮП-ийн хувьд сайн гүйцэтгэли</w:t>
      </w:r>
      <w:r w:rsidR="00B108AC">
        <w:rPr>
          <w:iCs/>
          <w:szCs w:val="28"/>
        </w:rPr>
        <w:t xml:space="preserve">йг өгч байна. Энэ нь загвараа буруу тодорхойлсон тохиолдолд баггинг аргазүй нь сайн сонголт байж болно гэдгийг харуулж байна. </w:t>
      </w:r>
    </w:p>
    <w:p w14:paraId="7F6E2957" w14:textId="0DDBBF31" w:rsidR="00D50F05" w:rsidRPr="006A3D89" w:rsidRDefault="00D50F05" w:rsidP="00DA0667">
      <w:pPr>
        <w:rPr>
          <w:iCs/>
          <w:szCs w:val="28"/>
        </w:rPr>
      </w:pPr>
    </w:p>
    <w:p w14:paraId="265F0853" w14:textId="0DBBBEA5" w:rsidR="00501C7E" w:rsidRDefault="00501C7E" w:rsidP="00501C7E">
      <w:pPr>
        <w:pStyle w:val="Heading2"/>
      </w:pPr>
      <w:bookmarkStart w:id="47" w:name="_Toc43134205"/>
      <w:r>
        <w:lastRenderedPageBreak/>
        <w:t>Тархалтын шинжилгээ</w:t>
      </w:r>
      <w:bookmarkEnd w:id="47"/>
    </w:p>
    <w:p w14:paraId="768D7A62" w14:textId="413B03BC" w:rsidR="00550B2A" w:rsidRPr="00D1254E" w:rsidRDefault="00550B2A" w:rsidP="00550B2A">
      <w:r>
        <w:t>Тархалтын шинжилгээний гол зорилго нь үлдэгдэл санамсаргүй хэмжигдэхүүний тархалт таамаглалын гүйцэтгэлд хэрхэн нөлөөлөхийг авч үзэх билээ. Энэхүү шинжилгээнд стандарт тархалт ба 20</w:t>
      </w:r>
      <w:r w:rsidR="00173A4A">
        <w:t xml:space="preserve">, </w:t>
      </w:r>
      <w:r>
        <w:t>40</w:t>
      </w:r>
      <w:r w:rsidR="00C35AF1">
        <w:rPr>
          <w:lang w:val="en-US"/>
        </w:rPr>
        <w:t xml:space="preserve"> </w:t>
      </w:r>
      <w:r w:rsidR="00C35AF1">
        <w:t xml:space="preserve">чөлөөний зэрэгтэй </w:t>
      </w:r>
      <w:r w:rsidR="00C35AF1">
        <w:rPr>
          <w:lang w:val="en-US"/>
        </w:rPr>
        <w:t xml:space="preserve">T </w:t>
      </w:r>
      <w:r w:rsidR="00C35AF1">
        <w:t xml:space="preserve">тархалтыг авч үзнэ. </w:t>
      </w:r>
      <w:r w:rsidR="00D1254E">
        <w:t xml:space="preserve">Т тархалтын хувьд чөлөөний зэрэг бага байх тусам таамаглалын гүйцэтгэлд сөргөөр нөлөөлөх хандлагатай буюу </w:t>
      </w:r>
      <w:r w:rsidR="00D1254E">
        <w:rPr>
          <w:lang w:val="en-US"/>
        </w:rPr>
        <w:t xml:space="preserve">MSE  </w:t>
      </w:r>
      <w:r w:rsidR="00D1254E">
        <w:t>харьцангуй их гарах хүлээлттэй байна.</w:t>
      </w:r>
    </w:p>
    <w:p w14:paraId="028CBE0A" w14:textId="38EB5578" w:rsidR="00C8720B" w:rsidRDefault="00C8720B" w:rsidP="00C8720B">
      <w:pPr>
        <w:pStyle w:val="Caption"/>
        <w:keepNext/>
      </w:pPr>
      <w:bookmarkStart w:id="48" w:name="_Toc43134175"/>
      <w:r>
        <w:t xml:space="preserve">Хүснэгт </w:t>
      </w:r>
      <w:r w:rsidR="00A05A4B">
        <w:fldChar w:fldCharType="begin"/>
      </w:r>
      <w:r w:rsidR="00A05A4B">
        <w:instrText xml:space="preserve"> STYLEREF 1 \s </w:instrText>
      </w:r>
      <w:r w:rsidR="00A05A4B">
        <w:fldChar w:fldCharType="separate"/>
      </w:r>
      <w:r w:rsidR="005C6D06">
        <w:t>IV</w:t>
      </w:r>
      <w:r w:rsidR="00A05A4B">
        <w:fldChar w:fldCharType="end"/>
      </w:r>
      <w:r w:rsidR="00A05A4B">
        <w:noBreakHyphen/>
      </w:r>
      <w:r w:rsidR="00A05A4B">
        <w:fldChar w:fldCharType="begin"/>
      </w:r>
      <w:r w:rsidR="00A05A4B">
        <w:instrText xml:space="preserve"> SEQ Хүснэгт \* ARABIC \s 1 </w:instrText>
      </w:r>
      <w:r w:rsidR="00A05A4B">
        <w:fldChar w:fldCharType="separate"/>
      </w:r>
      <w:r w:rsidR="005C6D06">
        <w:t>2</w:t>
      </w:r>
      <w:r w:rsidR="00A05A4B">
        <w:fldChar w:fldCharType="end"/>
      </w:r>
      <w:r>
        <w:t>. Тархалтын шинжилгээний үр дүн</w:t>
      </w:r>
      <w:bookmarkEnd w:id="48"/>
    </w:p>
    <w:tbl>
      <w:tblPr>
        <w:tblW w:w="7421" w:type="dxa"/>
        <w:jc w:val="center"/>
        <w:tblLook w:val="04A0" w:firstRow="1" w:lastRow="0" w:firstColumn="1" w:lastColumn="0" w:noHBand="0" w:noVBand="1"/>
      </w:tblPr>
      <w:tblGrid>
        <w:gridCol w:w="936"/>
        <w:gridCol w:w="1096"/>
        <w:gridCol w:w="1060"/>
        <w:gridCol w:w="1096"/>
        <w:gridCol w:w="1096"/>
        <w:gridCol w:w="12"/>
        <w:gridCol w:w="1029"/>
        <w:gridCol w:w="1096"/>
      </w:tblGrid>
      <w:tr w:rsidR="00C8720B" w:rsidRPr="00FC0642" w14:paraId="015106F7" w14:textId="77777777" w:rsidTr="003B2B5E">
        <w:trPr>
          <w:trHeight w:val="300"/>
          <w:jc w:val="center"/>
        </w:trPr>
        <w:tc>
          <w:tcPr>
            <w:tcW w:w="93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51DEF5" w14:textId="77777777" w:rsidR="00C8720B" w:rsidRPr="00FC0642" w:rsidRDefault="00C8720B" w:rsidP="00C8720B">
            <w:pPr>
              <w:spacing w:before="0" w:after="0" w:line="240" w:lineRule="auto"/>
              <w:jc w:val="center"/>
              <w:rPr>
                <w:noProof w:val="0"/>
                <w:color w:val="000000"/>
                <w:sz w:val="22"/>
                <w:lang w:val="en-US"/>
              </w:rPr>
            </w:pPr>
            <w:r w:rsidRPr="00FC0642">
              <w:rPr>
                <w:noProof w:val="0"/>
                <w:color w:val="000000"/>
                <w:sz w:val="22"/>
                <w:lang w:val="en-US"/>
              </w:rPr>
              <w:t>Загвар</w:t>
            </w:r>
          </w:p>
        </w:tc>
        <w:tc>
          <w:tcPr>
            <w:tcW w:w="215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BE36991" w14:textId="0A9DF1CD" w:rsidR="00C8720B" w:rsidRPr="00FC0642" w:rsidRDefault="007D2E9A" w:rsidP="00C8720B">
            <w:pPr>
              <w:spacing w:before="0" w:after="0" w:line="240" w:lineRule="auto"/>
              <w:jc w:val="center"/>
              <w:rPr>
                <w:noProof w:val="0"/>
                <w:color w:val="000000"/>
                <w:sz w:val="22"/>
                <w:lang w:val="en-US"/>
              </w:rPr>
            </w:pPr>
            <m:oMathPara>
              <m:oMath>
                <m:r>
                  <w:rPr>
                    <w:rFonts w:ascii="Cambria Math" w:hAnsi="Cambria Math"/>
                    <w:noProof w:val="0"/>
                    <w:color w:val="000000"/>
                    <w:sz w:val="22"/>
                    <w:lang w:val="en-US"/>
                  </w:rPr>
                  <m:t>N~(0,1)</m:t>
                </m:r>
              </m:oMath>
            </m:oMathPara>
          </w:p>
        </w:tc>
        <w:tc>
          <w:tcPr>
            <w:tcW w:w="220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E55D697" w14:textId="561838D5" w:rsidR="00C8720B" w:rsidRPr="00FC0642" w:rsidRDefault="007D2E9A" w:rsidP="00C8720B">
            <w:pPr>
              <w:spacing w:before="0" w:after="0" w:line="240" w:lineRule="auto"/>
              <w:jc w:val="center"/>
              <w:rPr>
                <w:noProof w:val="0"/>
                <w:color w:val="000000"/>
                <w:sz w:val="22"/>
              </w:rPr>
            </w:pPr>
            <m:oMathPara>
              <m:oMath>
                <m:r>
                  <w:rPr>
                    <w:rFonts w:ascii="Cambria Math" w:hAnsi="Cambria Math"/>
                    <w:noProof w:val="0"/>
                    <w:color w:val="000000"/>
                    <w:sz w:val="22"/>
                  </w:rPr>
                  <m:t>T~(df=20)</m:t>
                </m:r>
              </m:oMath>
            </m:oMathPara>
          </w:p>
        </w:tc>
        <w:tc>
          <w:tcPr>
            <w:tcW w:w="21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E161C86" w14:textId="6193E348" w:rsidR="00C8720B" w:rsidRPr="00FC0642" w:rsidRDefault="007D2E9A" w:rsidP="00C8720B">
            <w:pPr>
              <w:spacing w:before="0" w:after="0" w:line="240" w:lineRule="auto"/>
              <w:jc w:val="center"/>
              <w:rPr>
                <w:noProof w:val="0"/>
                <w:color w:val="000000"/>
                <w:sz w:val="22"/>
                <w:lang w:val="en-US"/>
              </w:rPr>
            </w:pPr>
            <m:oMathPara>
              <m:oMath>
                <m:r>
                  <w:rPr>
                    <w:rFonts w:ascii="Cambria Math" w:hAnsi="Cambria Math"/>
                    <w:noProof w:val="0"/>
                    <w:color w:val="000000"/>
                    <w:sz w:val="22"/>
                    <w:lang w:val="en-US"/>
                  </w:rPr>
                  <m:t>T~(df=60)</m:t>
                </m:r>
              </m:oMath>
            </m:oMathPara>
          </w:p>
        </w:tc>
      </w:tr>
      <w:tr w:rsidR="00C8720B" w:rsidRPr="00FC0642" w14:paraId="57EAA713" w14:textId="77777777" w:rsidTr="003B2B5E">
        <w:trPr>
          <w:trHeight w:val="300"/>
          <w:jc w:val="center"/>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1C84F3BF" w14:textId="77777777" w:rsidR="00C8720B" w:rsidRPr="00FC0642" w:rsidRDefault="00C8720B" w:rsidP="00C8720B">
            <w:pPr>
              <w:spacing w:before="0" w:after="0" w:line="240" w:lineRule="auto"/>
              <w:jc w:val="left"/>
              <w:rPr>
                <w:noProof w:val="0"/>
                <w:color w:val="000000"/>
                <w:sz w:val="22"/>
                <w:lang w:val="en-US"/>
              </w:rPr>
            </w:pPr>
          </w:p>
        </w:tc>
        <w:tc>
          <w:tcPr>
            <w:tcW w:w="1096" w:type="dxa"/>
            <w:tcBorders>
              <w:top w:val="nil"/>
              <w:left w:val="nil"/>
              <w:bottom w:val="single" w:sz="4" w:space="0" w:color="auto"/>
              <w:right w:val="single" w:sz="4" w:space="0" w:color="auto"/>
            </w:tcBorders>
            <w:shd w:val="clear" w:color="auto" w:fill="auto"/>
            <w:noWrap/>
            <w:vAlign w:val="bottom"/>
            <w:hideMark/>
          </w:tcPr>
          <w:p w14:paraId="33879AD7" w14:textId="637DF41E" w:rsidR="00C8720B" w:rsidRPr="00FC0642" w:rsidRDefault="00DA0667" w:rsidP="00C8720B">
            <w:pPr>
              <w:spacing w:before="0" w:after="0" w:line="240" w:lineRule="auto"/>
              <w:jc w:val="left"/>
              <w:rPr>
                <w:noProof w:val="0"/>
                <w:color w:val="000000"/>
                <w:sz w:val="22"/>
                <w:lang w:val="en-US"/>
              </w:rPr>
            </w:pPr>
            <w:r w:rsidRPr="00FC0642">
              <w:rPr>
                <w:noProof w:val="0"/>
                <w:color w:val="000000"/>
                <w:sz w:val="22"/>
                <w:lang w:val="en-US"/>
              </w:rPr>
              <w:t>AR</w:t>
            </w:r>
          </w:p>
        </w:tc>
        <w:tc>
          <w:tcPr>
            <w:tcW w:w="1060" w:type="dxa"/>
            <w:tcBorders>
              <w:top w:val="nil"/>
              <w:left w:val="nil"/>
              <w:bottom w:val="single" w:sz="4" w:space="0" w:color="auto"/>
              <w:right w:val="single" w:sz="4" w:space="0" w:color="auto"/>
            </w:tcBorders>
            <w:shd w:val="clear" w:color="auto" w:fill="auto"/>
            <w:noWrap/>
            <w:vAlign w:val="bottom"/>
            <w:hideMark/>
          </w:tcPr>
          <w:p w14:paraId="744BEEC6" w14:textId="4A252551" w:rsidR="00C8720B" w:rsidRPr="00FC0642" w:rsidRDefault="00DA0667" w:rsidP="00C8720B">
            <w:pPr>
              <w:spacing w:before="0" w:after="0" w:line="240" w:lineRule="auto"/>
              <w:jc w:val="left"/>
              <w:rPr>
                <w:noProof w:val="0"/>
                <w:color w:val="000000"/>
                <w:sz w:val="22"/>
              </w:rPr>
            </w:pPr>
            <w:r w:rsidRPr="00FC0642">
              <w:rPr>
                <w:noProof w:val="0"/>
                <w:color w:val="000000"/>
                <w:sz w:val="22"/>
              </w:rPr>
              <w:t>Баггинг</w:t>
            </w:r>
          </w:p>
        </w:tc>
        <w:tc>
          <w:tcPr>
            <w:tcW w:w="1096" w:type="dxa"/>
            <w:tcBorders>
              <w:top w:val="nil"/>
              <w:left w:val="nil"/>
              <w:bottom w:val="single" w:sz="4" w:space="0" w:color="auto"/>
              <w:right w:val="single" w:sz="4" w:space="0" w:color="auto"/>
            </w:tcBorders>
            <w:shd w:val="clear" w:color="auto" w:fill="auto"/>
            <w:noWrap/>
            <w:vAlign w:val="bottom"/>
            <w:hideMark/>
          </w:tcPr>
          <w:p w14:paraId="2014211F" w14:textId="29DB8068" w:rsidR="00C8720B" w:rsidRPr="00FC0642" w:rsidRDefault="007D2E9A" w:rsidP="00C8720B">
            <w:pPr>
              <w:spacing w:before="0" w:after="0" w:line="240" w:lineRule="auto"/>
              <w:jc w:val="left"/>
              <w:rPr>
                <w:noProof w:val="0"/>
                <w:color w:val="000000"/>
                <w:sz w:val="22"/>
                <w:lang w:val="en-US"/>
              </w:rPr>
            </w:pPr>
            <w:r w:rsidRPr="00FC0642">
              <w:rPr>
                <w:noProof w:val="0"/>
                <w:color w:val="000000"/>
                <w:sz w:val="22"/>
                <w:lang w:val="en-US"/>
              </w:rPr>
              <w:t>AR</w:t>
            </w:r>
          </w:p>
        </w:tc>
        <w:tc>
          <w:tcPr>
            <w:tcW w:w="1096" w:type="dxa"/>
            <w:tcBorders>
              <w:top w:val="nil"/>
              <w:left w:val="nil"/>
              <w:bottom w:val="single" w:sz="4" w:space="0" w:color="auto"/>
              <w:right w:val="single" w:sz="4" w:space="0" w:color="auto"/>
            </w:tcBorders>
            <w:shd w:val="clear" w:color="auto" w:fill="auto"/>
            <w:noWrap/>
            <w:vAlign w:val="bottom"/>
            <w:hideMark/>
          </w:tcPr>
          <w:p w14:paraId="3F4775CF" w14:textId="561D755E" w:rsidR="00C8720B" w:rsidRPr="00FC0642" w:rsidRDefault="00DA0667" w:rsidP="00C8720B">
            <w:pPr>
              <w:spacing w:before="0" w:after="0" w:line="240" w:lineRule="auto"/>
              <w:jc w:val="left"/>
              <w:rPr>
                <w:noProof w:val="0"/>
                <w:color w:val="000000"/>
                <w:sz w:val="22"/>
              </w:rPr>
            </w:pPr>
            <w:r w:rsidRPr="00FC0642">
              <w:rPr>
                <w:noProof w:val="0"/>
                <w:color w:val="000000"/>
                <w:sz w:val="22"/>
              </w:rPr>
              <w:t>Баггинг</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337F4DFB" w14:textId="24533B4E" w:rsidR="00C8720B" w:rsidRPr="00FC0642" w:rsidRDefault="007D2E9A" w:rsidP="00C8720B">
            <w:pPr>
              <w:spacing w:before="0" w:after="0" w:line="240" w:lineRule="auto"/>
              <w:jc w:val="left"/>
              <w:rPr>
                <w:noProof w:val="0"/>
                <w:color w:val="000000"/>
                <w:sz w:val="22"/>
                <w:lang w:val="en-US"/>
              </w:rPr>
            </w:pPr>
            <w:r w:rsidRPr="00FC0642">
              <w:rPr>
                <w:noProof w:val="0"/>
                <w:color w:val="000000"/>
                <w:sz w:val="22"/>
                <w:lang w:val="en-US"/>
              </w:rPr>
              <w:t>AR</w:t>
            </w:r>
          </w:p>
        </w:tc>
        <w:tc>
          <w:tcPr>
            <w:tcW w:w="1096" w:type="dxa"/>
            <w:tcBorders>
              <w:top w:val="nil"/>
              <w:left w:val="nil"/>
              <w:bottom w:val="single" w:sz="4" w:space="0" w:color="auto"/>
              <w:right w:val="single" w:sz="4" w:space="0" w:color="auto"/>
            </w:tcBorders>
            <w:shd w:val="clear" w:color="auto" w:fill="auto"/>
            <w:noWrap/>
            <w:vAlign w:val="bottom"/>
            <w:hideMark/>
          </w:tcPr>
          <w:p w14:paraId="35DF7079" w14:textId="29F15A2F" w:rsidR="00C8720B" w:rsidRPr="00FC0642" w:rsidRDefault="00DA0667" w:rsidP="00C8720B">
            <w:pPr>
              <w:spacing w:before="0" w:after="0" w:line="240" w:lineRule="auto"/>
              <w:jc w:val="left"/>
              <w:rPr>
                <w:noProof w:val="0"/>
                <w:color w:val="000000"/>
                <w:sz w:val="22"/>
              </w:rPr>
            </w:pPr>
            <w:r w:rsidRPr="00FC0642">
              <w:rPr>
                <w:noProof w:val="0"/>
                <w:color w:val="000000"/>
                <w:sz w:val="22"/>
              </w:rPr>
              <w:t>Баггинг</w:t>
            </w:r>
          </w:p>
        </w:tc>
      </w:tr>
      <w:tr w:rsidR="00C8720B" w:rsidRPr="00FC0642" w14:paraId="28A46289" w14:textId="77777777" w:rsidTr="003B2B5E">
        <w:trPr>
          <w:trHeight w:val="300"/>
          <w:jc w:val="center"/>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60186AED" w14:textId="77777777" w:rsidR="00C8720B" w:rsidRPr="00FC0642" w:rsidRDefault="00C8720B" w:rsidP="00C8720B">
            <w:pPr>
              <w:spacing w:before="0" w:after="0" w:line="240" w:lineRule="auto"/>
              <w:jc w:val="left"/>
              <w:rPr>
                <w:noProof w:val="0"/>
                <w:color w:val="000000"/>
                <w:sz w:val="22"/>
                <w:lang w:val="en-US"/>
              </w:rPr>
            </w:pPr>
            <w:r w:rsidRPr="00FC0642">
              <w:rPr>
                <w:noProof w:val="0"/>
                <w:color w:val="000000"/>
                <w:sz w:val="22"/>
                <w:lang w:val="en-US"/>
              </w:rPr>
              <w:t>AR</w:t>
            </w:r>
          </w:p>
        </w:tc>
        <w:tc>
          <w:tcPr>
            <w:tcW w:w="1096" w:type="dxa"/>
            <w:tcBorders>
              <w:top w:val="nil"/>
              <w:left w:val="nil"/>
              <w:bottom w:val="single" w:sz="4" w:space="0" w:color="auto"/>
              <w:right w:val="single" w:sz="4" w:space="0" w:color="auto"/>
            </w:tcBorders>
            <w:shd w:val="clear" w:color="auto" w:fill="auto"/>
            <w:noWrap/>
            <w:vAlign w:val="bottom"/>
            <w:hideMark/>
          </w:tcPr>
          <w:p w14:paraId="23CAFCF0" w14:textId="2F69039F" w:rsidR="00C8720B" w:rsidRPr="00FC0642" w:rsidRDefault="006A3D89" w:rsidP="00C8720B">
            <w:pPr>
              <w:spacing w:before="0" w:after="0" w:line="240" w:lineRule="auto"/>
              <w:jc w:val="left"/>
              <w:rPr>
                <w:noProof w:val="0"/>
                <w:color w:val="000000"/>
                <w:sz w:val="22"/>
                <w:lang w:val="en-US"/>
              </w:rPr>
            </w:pPr>
            <w:r w:rsidRPr="00FC0642">
              <w:rPr>
                <w:noProof w:val="0"/>
                <w:color w:val="000000"/>
                <w:sz w:val="22"/>
                <w:lang w:val="en-US"/>
              </w:rPr>
              <w:t> 1.05625</w:t>
            </w:r>
          </w:p>
        </w:tc>
        <w:tc>
          <w:tcPr>
            <w:tcW w:w="1060" w:type="dxa"/>
            <w:tcBorders>
              <w:top w:val="nil"/>
              <w:left w:val="nil"/>
              <w:bottom w:val="single" w:sz="4" w:space="0" w:color="auto"/>
              <w:right w:val="single" w:sz="4" w:space="0" w:color="auto"/>
            </w:tcBorders>
            <w:shd w:val="clear" w:color="auto" w:fill="auto"/>
            <w:noWrap/>
            <w:vAlign w:val="bottom"/>
            <w:hideMark/>
          </w:tcPr>
          <w:p w14:paraId="3D5639D0" w14:textId="65F1DA94" w:rsidR="00C8720B" w:rsidRPr="00FC0642" w:rsidRDefault="006A3D89" w:rsidP="00C8720B">
            <w:pPr>
              <w:spacing w:before="0" w:after="0" w:line="240" w:lineRule="auto"/>
              <w:jc w:val="left"/>
              <w:rPr>
                <w:noProof w:val="0"/>
                <w:color w:val="000000"/>
                <w:sz w:val="22"/>
                <w:lang w:val="en-US"/>
              </w:rPr>
            </w:pPr>
            <w:r w:rsidRPr="00FC0642">
              <w:rPr>
                <w:color w:val="000000"/>
                <w:sz w:val="22"/>
              </w:rPr>
              <w:t>6.79293</w:t>
            </w:r>
          </w:p>
        </w:tc>
        <w:tc>
          <w:tcPr>
            <w:tcW w:w="1096" w:type="dxa"/>
            <w:tcBorders>
              <w:top w:val="nil"/>
              <w:left w:val="nil"/>
              <w:bottom w:val="single" w:sz="4" w:space="0" w:color="auto"/>
              <w:right w:val="single" w:sz="4" w:space="0" w:color="auto"/>
            </w:tcBorders>
            <w:shd w:val="clear" w:color="auto" w:fill="auto"/>
            <w:noWrap/>
            <w:vAlign w:val="bottom"/>
            <w:hideMark/>
          </w:tcPr>
          <w:p w14:paraId="2FF4A400" w14:textId="7DEE2D42" w:rsidR="00C8720B" w:rsidRPr="00FC0642" w:rsidRDefault="00C8720B" w:rsidP="00C8720B">
            <w:pPr>
              <w:spacing w:before="0" w:after="0" w:line="240" w:lineRule="auto"/>
              <w:jc w:val="left"/>
              <w:rPr>
                <w:noProof w:val="0"/>
                <w:color w:val="000000"/>
                <w:sz w:val="22"/>
                <w:lang w:val="en-US"/>
              </w:rPr>
            </w:pPr>
            <w:r w:rsidRPr="00FC0642">
              <w:rPr>
                <w:noProof w:val="0"/>
                <w:color w:val="000000"/>
                <w:sz w:val="22"/>
                <w:lang w:val="en-US"/>
              </w:rPr>
              <w:t> </w:t>
            </w:r>
            <w:r w:rsidR="006A3D89" w:rsidRPr="00FC0642">
              <w:rPr>
                <w:color w:val="000000"/>
                <w:sz w:val="22"/>
              </w:rPr>
              <w:t>1.22117</w:t>
            </w:r>
          </w:p>
        </w:tc>
        <w:tc>
          <w:tcPr>
            <w:tcW w:w="1096" w:type="dxa"/>
            <w:tcBorders>
              <w:top w:val="nil"/>
              <w:left w:val="nil"/>
              <w:bottom w:val="single" w:sz="4" w:space="0" w:color="auto"/>
              <w:right w:val="single" w:sz="4" w:space="0" w:color="auto"/>
            </w:tcBorders>
            <w:shd w:val="clear" w:color="auto" w:fill="auto"/>
            <w:noWrap/>
            <w:vAlign w:val="bottom"/>
            <w:hideMark/>
          </w:tcPr>
          <w:p w14:paraId="574459C2" w14:textId="2165CBAC" w:rsidR="00C8720B" w:rsidRPr="00FC0642" w:rsidRDefault="00C8720B" w:rsidP="00C8720B">
            <w:pPr>
              <w:spacing w:before="0" w:after="0" w:line="240" w:lineRule="auto"/>
              <w:jc w:val="left"/>
              <w:rPr>
                <w:noProof w:val="0"/>
                <w:color w:val="000000"/>
                <w:sz w:val="22"/>
                <w:lang w:val="en-US"/>
              </w:rPr>
            </w:pPr>
            <w:r w:rsidRPr="00FC0642">
              <w:rPr>
                <w:noProof w:val="0"/>
                <w:color w:val="000000"/>
                <w:sz w:val="22"/>
                <w:lang w:val="en-US"/>
              </w:rPr>
              <w:t> </w:t>
            </w:r>
            <w:r w:rsidR="006A3D89" w:rsidRPr="00FC0642">
              <w:rPr>
                <w:color w:val="000000"/>
                <w:sz w:val="22"/>
              </w:rPr>
              <w:t>6.76804</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7434456F" w14:textId="7F6ED732" w:rsidR="00C8720B" w:rsidRPr="00FC0642" w:rsidRDefault="007419E0" w:rsidP="00C8720B">
            <w:pPr>
              <w:spacing w:before="0" w:after="0" w:line="240" w:lineRule="auto"/>
              <w:jc w:val="left"/>
              <w:rPr>
                <w:noProof w:val="0"/>
                <w:color w:val="000000"/>
                <w:sz w:val="22"/>
                <w:lang w:val="en-US"/>
              </w:rPr>
            </w:pPr>
            <w:r w:rsidRPr="00FC0642">
              <w:rPr>
                <w:color w:val="000000"/>
                <w:sz w:val="22"/>
              </w:rPr>
              <w:t>1.11804</w:t>
            </w:r>
          </w:p>
        </w:tc>
        <w:tc>
          <w:tcPr>
            <w:tcW w:w="1096" w:type="dxa"/>
            <w:tcBorders>
              <w:top w:val="nil"/>
              <w:left w:val="nil"/>
              <w:bottom w:val="single" w:sz="4" w:space="0" w:color="auto"/>
              <w:right w:val="single" w:sz="4" w:space="0" w:color="auto"/>
            </w:tcBorders>
            <w:shd w:val="clear" w:color="auto" w:fill="auto"/>
            <w:noWrap/>
            <w:vAlign w:val="bottom"/>
            <w:hideMark/>
          </w:tcPr>
          <w:p w14:paraId="1458AAFD" w14:textId="28C63174" w:rsidR="00C8720B" w:rsidRPr="00FC0642" w:rsidRDefault="00C8720B" w:rsidP="00C8720B">
            <w:pPr>
              <w:spacing w:before="0" w:after="0" w:line="240" w:lineRule="auto"/>
              <w:jc w:val="left"/>
              <w:rPr>
                <w:noProof w:val="0"/>
                <w:color w:val="000000"/>
                <w:sz w:val="22"/>
                <w:lang w:val="en-US"/>
              </w:rPr>
            </w:pPr>
            <w:r w:rsidRPr="00FC0642">
              <w:rPr>
                <w:noProof w:val="0"/>
                <w:color w:val="000000"/>
                <w:sz w:val="22"/>
                <w:lang w:val="en-US"/>
              </w:rPr>
              <w:t> </w:t>
            </w:r>
            <w:r w:rsidR="007419E0" w:rsidRPr="00FC0642">
              <w:rPr>
                <w:color w:val="000000"/>
                <w:sz w:val="22"/>
              </w:rPr>
              <w:t>7.29705</w:t>
            </w:r>
          </w:p>
        </w:tc>
      </w:tr>
      <w:tr w:rsidR="00C8720B" w:rsidRPr="00FC0642" w14:paraId="538EFD32" w14:textId="77777777" w:rsidTr="003B2B5E">
        <w:trPr>
          <w:trHeight w:val="300"/>
          <w:jc w:val="center"/>
        </w:trPr>
        <w:tc>
          <w:tcPr>
            <w:tcW w:w="936" w:type="dxa"/>
            <w:tcBorders>
              <w:top w:val="nil"/>
              <w:left w:val="single" w:sz="4" w:space="0" w:color="auto"/>
              <w:bottom w:val="single" w:sz="4" w:space="0" w:color="auto"/>
              <w:right w:val="single" w:sz="4" w:space="0" w:color="auto"/>
            </w:tcBorders>
            <w:shd w:val="clear" w:color="auto" w:fill="auto"/>
            <w:noWrap/>
            <w:vAlign w:val="bottom"/>
            <w:hideMark/>
          </w:tcPr>
          <w:p w14:paraId="4564E534" w14:textId="77777777" w:rsidR="00C8720B" w:rsidRPr="00FC0642" w:rsidRDefault="00C8720B" w:rsidP="00C8720B">
            <w:pPr>
              <w:spacing w:before="0" w:after="0" w:line="240" w:lineRule="auto"/>
              <w:jc w:val="left"/>
              <w:rPr>
                <w:noProof w:val="0"/>
                <w:color w:val="000000"/>
                <w:sz w:val="22"/>
                <w:lang w:val="en-US"/>
              </w:rPr>
            </w:pPr>
            <w:r w:rsidRPr="00FC0642">
              <w:rPr>
                <w:noProof w:val="0"/>
                <w:color w:val="000000"/>
                <w:sz w:val="22"/>
                <w:lang w:val="en-US"/>
              </w:rPr>
              <w:t>TAR</w:t>
            </w:r>
          </w:p>
        </w:tc>
        <w:tc>
          <w:tcPr>
            <w:tcW w:w="1096" w:type="dxa"/>
            <w:tcBorders>
              <w:top w:val="nil"/>
              <w:left w:val="nil"/>
              <w:bottom w:val="single" w:sz="4" w:space="0" w:color="auto"/>
              <w:right w:val="single" w:sz="4" w:space="0" w:color="auto"/>
            </w:tcBorders>
            <w:shd w:val="clear" w:color="auto" w:fill="auto"/>
            <w:noWrap/>
            <w:vAlign w:val="bottom"/>
            <w:hideMark/>
          </w:tcPr>
          <w:p w14:paraId="4AB9E803" w14:textId="6ABCBED5" w:rsidR="00C8720B" w:rsidRPr="00FC0642" w:rsidRDefault="00C8720B" w:rsidP="00C8720B">
            <w:pPr>
              <w:spacing w:before="0" w:after="0" w:line="240" w:lineRule="auto"/>
              <w:jc w:val="left"/>
              <w:rPr>
                <w:noProof w:val="0"/>
                <w:color w:val="000000"/>
                <w:sz w:val="22"/>
                <w:lang w:val="en-US"/>
              </w:rPr>
            </w:pPr>
            <w:r w:rsidRPr="00FC0642">
              <w:rPr>
                <w:noProof w:val="0"/>
                <w:color w:val="000000"/>
                <w:sz w:val="22"/>
                <w:lang w:val="en-US"/>
              </w:rPr>
              <w:t> </w:t>
            </w:r>
            <w:r w:rsidR="00C35AF1" w:rsidRPr="00FC0642">
              <w:rPr>
                <w:noProof w:val="0"/>
                <w:color w:val="000000"/>
                <w:sz w:val="22"/>
                <w:lang w:val="en-US"/>
              </w:rPr>
              <w:t>1.02132</w:t>
            </w:r>
          </w:p>
        </w:tc>
        <w:tc>
          <w:tcPr>
            <w:tcW w:w="1060" w:type="dxa"/>
            <w:tcBorders>
              <w:top w:val="nil"/>
              <w:left w:val="nil"/>
              <w:bottom w:val="single" w:sz="4" w:space="0" w:color="auto"/>
              <w:right w:val="single" w:sz="4" w:space="0" w:color="auto"/>
            </w:tcBorders>
            <w:shd w:val="clear" w:color="auto" w:fill="auto"/>
            <w:noWrap/>
            <w:vAlign w:val="bottom"/>
            <w:hideMark/>
          </w:tcPr>
          <w:p w14:paraId="5906990C" w14:textId="68E03F6D" w:rsidR="00C8720B" w:rsidRPr="00FC0642" w:rsidRDefault="00C35AF1" w:rsidP="00C8720B">
            <w:pPr>
              <w:spacing w:before="0" w:after="0" w:line="240" w:lineRule="auto"/>
              <w:jc w:val="left"/>
              <w:rPr>
                <w:noProof w:val="0"/>
                <w:color w:val="000000"/>
                <w:sz w:val="22"/>
                <w:lang w:val="en-US"/>
              </w:rPr>
            </w:pPr>
            <w:r w:rsidRPr="00FC0642">
              <w:rPr>
                <w:noProof w:val="0"/>
                <w:color w:val="000000"/>
                <w:sz w:val="22"/>
                <w:lang w:val="en-US"/>
              </w:rPr>
              <w:t>1.00763</w:t>
            </w:r>
          </w:p>
        </w:tc>
        <w:tc>
          <w:tcPr>
            <w:tcW w:w="1096" w:type="dxa"/>
            <w:tcBorders>
              <w:top w:val="nil"/>
              <w:left w:val="nil"/>
              <w:bottom w:val="single" w:sz="4" w:space="0" w:color="auto"/>
              <w:right w:val="single" w:sz="4" w:space="0" w:color="auto"/>
            </w:tcBorders>
            <w:shd w:val="clear" w:color="auto" w:fill="auto"/>
            <w:noWrap/>
            <w:vAlign w:val="bottom"/>
            <w:hideMark/>
          </w:tcPr>
          <w:p w14:paraId="6D2A5904" w14:textId="354B3610" w:rsidR="00C8720B" w:rsidRPr="00FC0642" w:rsidRDefault="00C8720B" w:rsidP="00C8720B">
            <w:pPr>
              <w:spacing w:before="0" w:after="0" w:line="240" w:lineRule="auto"/>
              <w:jc w:val="left"/>
              <w:rPr>
                <w:noProof w:val="0"/>
                <w:color w:val="000000"/>
                <w:sz w:val="22"/>
                <w:lang w:val="en-US"/>
              </w:rPr>
            </w:pPr>
            <w:r w:rsidRPr="00FC0642">
              <w:rPr>
                <w:noProof w:val="0"/>
                <w:color w:val="000000"/>
                <w:sz w:val="22"/>
                <w:lang w:val="en-US"/>
              </w:rPr>
              <w:t> </w:t>
            </w:r>
            <w:r w:rsidR="00C35AF1" w:rsidRPr="00FC0642">
              <w:rPr>
                <w:noProof w:val="0"/>
                <w:color w:val="000000"/>
                <w:sz w:val="22"/>
                <w:lang w:val="en-US"/>
              </w:rPr>
              <w:t>1.26151</w:t>
            </w:r>
          </w:p>
        </w:tc>
        <w:tc>
          <w:tcPr>
            <w:tcW w:w="1096" w:type="dxa"/>
            <w:tcBorders>
              <w:top w:val="nil"/>
              <w:left w:val="nil"/>
              <w:bottom w:val="single" w:sz="4" w:space="0" w:color="auto"/>
              <w:right w:val="single" w:sz="4" w:space="0" w:color="auto"/>
            </w:tcBorders>
            <w:shd w:val="clear" w:color="auto" w:fill="auto"/>
            <w:noWrap/>
            <w:vAlign w:val="bottom"/>
            <w:hideMark/>
          </w:tcPr>
          <w:p w14:paraId="0CA5F1BB" w14:textId="04099A3D" w:rsidR="00C8720B" w:rsidRPr="00FC0642" w:rsidRDefault="003B2B5E" w:rsidP="00C8720B">
            <w:pPr>
              <w:spacing w:before="0" w:after="0" w:line="240" w:lineRule="auto"/>
              <w:jc w:val="left"/>
              <w:rPr>
                <w:noProof w:val="0"/>
                <w:color w:val="000000"/>
                <w:sz w:val="22"/>
                <w:lang w:val="en-US"/>
              </w:rPr>
            </w:pPr>
            <w:r>
              <w:rPr>
                <w:noProof w:val="0"/>
                <w:color w:val="000000"/>
                <w:sz w:val="22"/>
                <w:lang w:val="en-US"/>
              </w:rPr>
              <w:t xml:space="preserve"> </w:t>
            </w:r>
            <w:r w:rsidR="00C35AF1" w:rsidRPr="00FC0642">
              <w:rPr>
                <w:noProof w:val="0"/>
                <w:color w:val="000000"/>
                <w:sz w:val="22"/>
                <w:lang w:val="en-US"/>
              </w:rPr>
              <w:t>1.24028</w:t>
            </w:r>
          </w:p>
        </w:tc>
        <w:tc>
          <w:tcPr>
            <w:tcW w:w="1041" w:type="dxa"/>
            <w:gridSpan w:val="2"/>
            <w:tcBorders>
              <w:top w:val="nil"/>
              <w:left w:val="nil"/>
              <w:bottom w:val="single" w:sz="4" w:space="0" w:color="auto"/>
              <w:right w:val="single" w:sz="4" w:space="0" w:color="auto"/>
            </w:tcBorders>
            <w:shd w:val="clear" w:color="auto" w:fill="auto"/>
            <w:noWrap/>
            <w:vAlign w:val="bottom"/>
            <w:hideMark/>
          </w:tcPr>
          <w:p w14:paraId="55374F66" w14:textId="0B2F185C" w:rsidR="00C8720B" w:rsidRPr="00FC0642" w:rsidRDefault="004518CE" w:rsidP="00C8720B">
            <w:pPr>
              <w:spacing w:before="0" w:after="0" w:line="240" w:lineRule="auto"/>
              <w:jc w:val="left"/>
              <w:rPr>
                <w:noProof w:val="0"/>
                <w:color w:val="000000"/>
                <w:sz w:val="22"/>
                <w:lang w:val="en-US"/>
              </w:rPr>
            </w:pPr>
            <w:r w:rsidRPr="00FC0642">
              <w:rPr>
                <w:color w:val="000000"/>
                <w:sz w:val="22"/>
              </w:rPr>
              <w:t>1.04342</w:t>
            </w:r>
          </w:p>
        </w:tc>
        <w:tc>
          <w:tcPr>
            <w:tcW w:w="1096" w:type="dxa"/>
            <w:tcBorders>
              <w:top w:val="nil"/>
              <w:left w:val="nil"/>
              <w:bottom w:val="single" w:sz="4" w:space="0" w:color="auto"/>
              <w:right w:val="single" w:sz="4" w:space="0" w:color="auto"/>
            </w:tcBorders>
            <w:shd w:val="clear" w:color="auto" w:fill="auto"/>
            <w:noWrap/>
            <w:vAlign w:val="bottom"/>
            <w:hideMark/>
          </w:tcPr>
          <w:p w14:paraId="45EDEC4C" w14:textId="5663F32D" w:rsidR="00C8720B" w:rsidRPr="00FC0642" w:rsidRDefault="00C8720B" w:rsidP="00C8720B">
            <w:pPr>
              <w:spacing w:before="0" w:after="0" w:line="240" w:lineRule="auto"/>
              <w:jc w:val="left"/>
              <w:rPr>
                <w:noProof w:val="0"/>
                <w:color w:val="000000"/>
                <w:sz w:val="22"/>
                <w:lang w:val="en-US"/>
              </w:rPr>
            </w:pPr>
            <w:r w:rsidRPr="00FC0642">
              <w:rPr>
                <w:noProof w:val="0"/>
                <w:color w:val="000000"/>
                <w:sz w:val="22"/>
                <w:lang w:val="en-US"/>
              </w:rPr>
              <w:t> </w:t>
            </w:r>
            <w:r w:rsidR="004518CE" w:rsidRPr="00FC0642">
              <w:rPr>
                <w:color w:val="000000"/>
                <w:sz w:val="22"/>
              </w:rPr>
              <w:t>1.03679</w:t>
            </w:r>
          </w:p>
        </w:tc>
      </w:tr>
    </w:tbl>
    <w:p w14:paraId="5A87483A" w14:textId="36B678CE" w:rsidR="0062028D" w:rsidRDefault="00C8720B" w:rsidP="00C8720B">
      <w:pPr>
        <w:ind w:left="4828" w:firstLine="284"/>
        <w:rPr>
          <w:i/>
          <w:iCs/>
          <w:sz w:val="20"/>
          <w:szCs w:val="18"/>
        </w:rPr>
      </w:pPr>
      <w:r w:rsidRPr="00C8720B">
        <w:rPr>
          <w:i/>
          <w:iCs/>
          <w:sz w:val="20"/>
          <w:szCs w:val="18"/>
        </w:rPr>
        <w:t>Эх сурвалж: судлаачийн тооцоолол</w:t>
      </w:r>
    </w:p>
    <w:p w14:paraId="5EA8EAB6" w14:textId="2B6F91BF" w:rsidR="00BE4B58" w:rsidRPr="00073D43" w:rsidRDefault="00E41D0D" w:rsidP="00E41D0D">
      <w:pPr>
        <w:rPr>
          <w:lang w:val="en-US"/>
        </w:rPr>
      </w:pPr>
      <w:r>
        <w:rPr>
          <w:lang w:val="en-US"/>
        </w:rPr>
        <w:t>AR</w:t>
      </w:r>
      <w:r>
        <w:t xml:space="preserve"> ӨҮП-ийн хувьд мөн л адил сайнгүй үр дүн гарсан байна. Гэхдээ энэ шинжилгээний зорилгын дагуу тархалтын </w:t>
      </w:r>
      <w:r w:rsidR="004372C4">
        <w:t>өөрчлөлтийн нөлөө таамаглаж байсантай ижил байна.</w:t>
      </w:r>
      <w:r w:rsidR="0023619A">
        <w:t xml:space="preserve"> 20 чөлөөний зэрэг бүхий </w:t>
      </w:r>
      <w:r w:rsidR="0023619A">
        <w:rPr>
          <w:lang w:val="en-US"/>
        </w:rPr>
        <w:t>T</w:t>
      </w:r>
      <w:r w:rsidR="0023619A">
        <w:t xml:space="preserve"> тархалтын хувьд таамаглалын алдаа хэвийн тархалтта</w:t>
      </w:r>
      <w:r w:rsidR="00376B81">
        <w:t>й</w:t>
      </w:r>
      <w:r w:rsidR="0023619A">
        <w:t xml:space="preserve"> харьцангуй өссөн байгааг харж болно. Чухамдаа энэ байдалд баггинг аргазүйн үр ашиг хэр байгаа нь сонирхолтой. </w:t>
      </w:r>
      <w:r w:rsidR="00BE4B58">
        <w:rPr>
          <w:lang w:val="en-US"/>
        </w:rPr>
        <w:t xml:space="preserve">TAR </w:t>
      </w:r>
      <w:r w:rsidR="00BE4B58">
        <w:t xml:space="preserve">ӨҮП -ийн хувьд баггинг аргазүйн гүйцэтгэл харьцангуй сайжирсан харагдаж байна. </w:t>
      </w:r>
      <w:r w:rsidR="00073D43">
        <w:t>Тухайлбал</w:t>
      </w:r>
      <w:r w:rsidR="00495FBA">
        <w:t>,</w:t>
      </w:r>
      <w:r w:rsidR="00073D43">
        <w:t xml:space="preserve"> </w:t>
      </w:r>
      <m:oMath>
        <m:r>
          <w:rPr>
            <w:rFonts w:ascii="Cambria Math" w:hAnsi="Cambria Math"/>
          </w:rPr>
          <m:t>df=20</m:t>
        </m:r>
      </m:oMath>
      <w:r w:rsidR="00073D43">
        <w:t xml:space="preserve"> тохиолдолд хоёр аргазүйн таамаглалын зөрүү хамгийн их байна. Энэ нь загвар буруу тодорхойлогдсон</w:t>
      </w:r>
      <w:r w:rsidR="00F778F0">
        <w:t>,</w:t>
      </w:r>
      <w:r w:rsidR="00073D43">
        <w:t xml:space="preserve"> үлдэгдэл санамсаргүй хэмжигдэхүүний </w:t>
      </w:r>
      <w:r w:rsidR="001F5EE7">
        <w:t>тархалт хэвийн бус хуульд захирагддаг тохиолдолд баггинг аргазүй үр ашигтай байх хандлагатайг илтгэж байгаа юм.</w:t>
      </w:r>
    </w:p>
    <w:p w14:paraId="52AEFEE8" w14:textId="0BB49253" w:rsidR="00C35AF1" w:rsidRDefault="00595555" w:rsidP="00C35AF1">
      <w:pPr>
        <w:pStyle w:val="Heading2"/>
      </w:pPr>
      <w:bookmarkStart w:id="49" w:name="_Toc43134206"/>
      <w:r>
        <w:t>Процессын</w:t>
      </w:r>
      <w:r w:rsidR="00501C7E">
        <w:t xml:space="preserve"> шинжилгээ</w:t>
      </w:r>
      <w:bookmarkEnd w:id="49"/>
    </w:p>
    <w:p w14:paraId="55ADF6B7" w14:textId="66A8A858" w:rsidR="006D4BFB" w:rsidRPr="006E2A19" w:rsidRDefault="006D4BFB" w:rsidP="006D4BFB">
      <w:r>
        <w:t xml:space="preserve">Энэхүү шинжилгээний хэсгийн зорилго нь ӨҮП-аар үүсгэсэн симуляцийн цуваа маань нэгж язгууртай ойрхон, цагаан шуугиантай ойрхон эсвэл бүтцийн өөрчлөлттэй байгаа тохиолдолд </w:t>
      </w:r>
      <w:r w:rsidR="006E2A19">
        <w:t>баггинг аргазүйн гүйцэтгэл хэрхэн өөрчлөгдөж буйг дүгнэх билээ. Шинжилгээний үр дүнг доорх хүснэгтэд харуулав</w:t>
      </w:r>
      <w:r w:rsidR="00F72E1D">
        <w:t>.</w:t>
      </w:r>
    </w:p>
    <w:p w14:paraId="52B8CF68" w14:textId="6424733D" w:rsidR="0062028D" w:rsidRDefault="0062028D" w:rsidP="0062028D">
      <w:pPr>
        <w:pStyle w:val="Caption"/>
        <w:keepNext/>
      </w:pPr>
      <w:bookmarkStart w:id="50" w:name="_Toc43134176"/>
      <w:r>
        <w:t xml:space="preserve">Хүснэгт </w:t>
      </w:r>
      <w:r w:rsidR="00A05A4B">
        <w:fldChar w:fldCharType="begin"/>
      </w:r>
      <w:r w:rsidR="00A05A4B">
        <w:instrText xml:space="preserve"> STYLEREF 1 \s </w:instrText>
      </w:r>
      <w:r w:rsidR="00A05A4B">
        <w:fldChar w:fldCharType="separate"/>
      </w:r>
      <w:r w:rsidR="005C6D06">
        <w:t>IV</w:t>
      </w:r>
      <w:r w:rsidR="00A05A4B">
        <w:fldChar w:fldCharType="end"/>
      </w:r>
      <w:r w:rsidR="00A05A4B">
        <w:noBreakHyphen/>
      </w:r>
      <w:r w:rsidR="00A05A4B">
        <w:fldChar w:fldCharType="begin"/>
      </w:r>
      <w:r w:rsidR="00A05A4B">
        <w:instrText xml:space="preserve"> SEQ Хүснэгт \* ARABIC \s 1 </w:instrText>
      </w:r>
      <w:r w:rsidR="00A05A4B">
        <w:fldChar w:fldCharType="separate"/>
      </w:r>
      <w:r w:rsidR="005C6D06">
        <w:t>3</w:t>
      </w:r>
      <w:r w:rsidR="00A05A4B">
        <w:fldChar w:fldCharType="end"/>
      </w:r>
      <w:r>
        <w:t xml:space="preserve">. </w:t>
      </w:r>
      <w:r w:rsidR="00595555">
        <w:t>Процессын</w:t>
      </w:r>
      <w:r>
        <w:t xml:space="preserve"> шинжилгээний үр дүн</w:t>
      </w:r>
      <w:bookmarkEnd w:id="50"/>
    </w:p>
    <w:tbl>
      <w:tblPr>
        <w:tblW w:w="8241" w:type="dxa"/>
        <w:jc w:val="center"/>
        <w:tblLook w:val="04A0" w:firstRow="1" w:lastRow="0" w:firstColumn="1" w:lastColumn="0" w:noHBand="0" w:noVBand="1"/>
      </w:tblPr>
      <w:tblGrid>
        <w:gridCol w:w="960"/>
        <w:gridCol w:w="1164"/>
        <w:gridCol w:w="1283"/>
        <w:gridCol w:w="1166"/>
        <w:gridCol w:w="1283"/>
        <w:gridCol w:w="1102"/>
        <w:gridCol w:w="1283"/>
      </w:tblGrid>
      <w:tr w:rsidR="0062028D" w:rsidRPr="0055024F" w14:paraId="4592D0FC" w14:textId="77777777" w:rsidTr="00F22720">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3BA831" w14:textId="082F9514" w:rsidR="0062028D" w:rsidRPr="0055024F" w:rsidRDefault="00A7786E" w:rsidP="0062028D">
            <w:pPr>
              <w:spacing w:before="0" w:after="0" w:line="240" w:lineRule="auto"/>
              <w:jc w:val="center"/>
              <w:rPr>
                <w:rFonts w:asciiTheme="minorHAnsi" w:hAnsiTheme="minorHAnsi" w:cstheme="minorHAnsi"/>
                <w:noProof w:val="0"/>
                <w:color w:val="000000"/>
                <w:sz w:val="22"/>
              </w:rPr>
            </w:pPr>
            <w:r w:rsidRPr="0055024F">
              <w:rPr>
                <w:rFonts w:asciiTheme="minorHAnsi" w:hAnsiTheme="minorHAnsi" w:cstheme="minorHAnsi"/>
                <w:noProof w:val="0"/>
                <w:color w:val="000000"/>
                <w:sz w:val="22"/>
              </w:rPr>
              <w:t>Загвар</w:t>
            </w:r>
          </w:p>
        </w:tc>
        <w:tc>
          <w:tcPr>
            <w:tcW w:w="244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3B05F07" w14:textId="0C3C1AB6" w:rsidR="0062028D" w:rsidRPr="0055024F" w:rsidRDefault="007959E9" w:rsidP="0062028D">
            <w:pPr>
              <w:spacing w:before="0" w:after="0" w:line="240" w:lineRule="auto"/>
              <w:jc w:val="center"/>
              <w:rPr>
                <w:rFonts w:asciiTheme="minorHAnsi" w:hAnsiTheme="minorHAnsi" w:cstheme="minorHAnsi"/>
                <w:noProof w:val="0"/>
                <w:color w:val="000000"/>
                <w:sz w:val="22"/>
              </w:rPr>
            </w:pPr>
            <w:r w:rsidRPr="0055024F">
              <w:rPr>
                <w:rFonts w:asciiTheme="minorHAnsi" w:hAnsiTheme="minorHAnsi" w:cstheme="minorHAnsi"/>
                <w:noProof w:val="0"/>
                <w:color w:val="000000"/>
                <w:sz w:val="22"/>
              </w:rPr>
              <w:t>Цагаан шуугиантай ойр</w:t>
            </w:r>
          </w:p>
        </w:tc>
        <w:tc>
          <w:tcPr>
            <w:tcW w:w="244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3A79B8" w14:textId="510EA95C" w:rsidR="0062028D" w:rsidRPr="0055024F" w:rsidRDefault="007959E9" w:rsidP="0062028D">
            <w:pPr>
              <w:spacing w:before="0" w:after="0" w:line="240" w:lineRule="auto"/>
              <w:jc w:val="center"/>
              <w:rPr>
                <w:rFonts w:asciiTheme="minorHAnsi" w:hAnsiTheme="minorHAnsi" w:cstheme="minorHAnsi"/>
                <w:noProof w:val="0"/>
                <w:color w:val="000000"/>
                <w:sz w:val="22"/>
              </w:rPr>
            </w:pPr>
            <w:r w:rsidRPr="0055024F">
              <w:rPr>
                <w:rFonts w:asciiTheme="minorHAnsi" w:hAnsiTheme="minorHAnsi" w:cstheme="minorHAnsi"/>
                <w:noProof w:val="0"/>
                <w:color w:val="000000"/>
                <w:sz w:val="22"/>
              </w:rPr>
              <w:t>Нэгж язгууртай ойрхон</w:t>
            </w:r>
          </w:p>
        </w:tc>
        <w:tc>
          <w:tcPr>
            <w:tcW w:w="23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5C4A14" w14:textId="057DF7FB" w:rsidR="0062028D" w:rsidRPr="0055024F" w:rsidRDefault="007959E9" w:rsidP="0062028D">
            <w:pPr>
              <w:spacing w:before="0" w:after="0" w:line="240" w:lineRule="auto"/>
              <w:jc w:val="center"/>
              <w:rPr>
                <w:rFonts w:asciiTheme="minorHAnsi" w:hAnsiTheme="minorHAnsi" w:cstheme="minorHAnsi"/>
                <w:noProof w:val="0"/>
                <w:color w:val="000000"/>
                <w:sz w:val="22"/>
              </w:rPr>
            </w:pPr>
            <w:r w:rsidRPr="0055024F">
              <w:rPr>
                <w:rFonts w:asciiTheme="minorHAnsi" w:hAnsiTheme="minorHAnsi" w:cstheme="minorHAnsi"/>
                <w:noProof w:val="0"/>
                <w:color w:val="000000"/>
                <w:sz w:val="22"/>
              </w:rPr>
              <w:t>Бүтцийн өөрчлөлттэй</w:t>
            </w:r>
          </w:p>
        </w:tc>
      </w:tr>
      <w:tr w:rsidR="0062028D" w:rsidRPr="0055024F" w14:paraId="75172926" w14:textId="77777777" w:rsidTr="00F22720">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2C6826B8" w14:textId="77777777" w:rsidR="0062028D" w:rsidRPr="0055024F" w:rsidRDefault="0062028D" w:rsidP="0062028D">
            <w:pPr>
              <w:spacing w:before="0" w:after="0" w:line="240" w:lineRule="auto"/>
              <w:jc w:val="left"/>
              <w:rPr>
                <w:rFonts w:asciiTheme="minorHAnsi" w:hAnsiTheme="minorHAnsi" w:cstheme="minorHAnsi"/>
                <w:noProof w:val="0"/>
                <w:color w:val="000000"/>
                <w:sz w:val="22"/>
                <w:lang w:val="en-US"/>
              </w:rPr>
            </w:pPr>
          </w:p>
        </w:tc>
        <w:tc>
          <w:tcPr>
            <w:tcW w:w="1164" w:type="dxa"/>
            <w:tcBorders>
              <w:top w:val="nil"/>
              <w:left w:val="nil"/>
              <w:bottom w:val="single" w:sz="4" w:space="0" w:color="auto"/>
              <w:right w:val="single" w:sz="4" w:space="0" w:color="auto"/>
            </w:tcBorders>
            <w:shd w:val="clear" w:color="auto" w:fill="auto"/>
            <w:noWrap/>
            <w:vAlign w:val="bottom"/>
            <w:hideMark/>
          </w:tcPr>
          <w:p w14:paraId="32A22C26" w14:textId="36D94A3E" w:rsidR="0062028D" w:rsidRPr="0055024F" w:rsidRDefault="007934F0" w:rsidP="00CB08FF">
            <w:pPr>
              <w:spacing w:before="0" w:after="0" w:line="240" w:lineRule="auto"/>
              <w:jc w:val="center"/>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AR</w:t>
            </w:r>
          </w:p>
        </w:tc>
        <w:tc>
          <w:tcPr>
            <w:tcW w:w="1283" w:type="dxa"/>
            <w:tcBorders>
              <w:top w:val="nil"/>
              <w:left w:val="nil"/>
              <w:bottom w:val="single" w:sz="4" w:space="0" w:color="auto"/>
              <w:right w:val="single" w:sz="4" w:space="0" w:color="auto"/>
            </w:tcBorders>
            <w:shd w:val="clear" w:color="auto" w:fill="auto"/>
            <w:noWrap/>
            <w:vAlign w:val="bottom"/>
            <w:hideMark/>
          </w:tcPr>
          <w:p w14:paraId="12847657" w14:textId="15AE48D8" w:rsidR="0062028D" w:rsidRPr="0055024F" w:rsidRDefault="007934F0" w:rsidP="00CB08FF">
            <w:pPr>
              <w:spacing w:before="0" w:after="0" w:line="240" w:lineRule="auto"/>
              <w:jc w:val="center"/>
              <w:rPr>
                <w:rFonts w:asciiTheme="minorHAnsi" w:hAnsiTheme="minorHAnsi" w:cstheme="minorHAnsi"/>
                <w:noProof w:val="0"/>
                <w:color w:val="000000"/>
                <w:sz w:val="22"/>
              </w:rPr>
            </w:pPr>
            <w:r w:rsidRPr="0055024F">
              <w:rPr>
                <w:rFonts w:asciiTheme="minorHAnsi" w:hAnsiTheme="minorHAnsi" w:cstheme="minorHAnsi"/>
                <w:noProof w:val="0"/>
                <w:color w:val="000000"/>
                <w:sz w:val="22"/>
              </w:rPr>
              <w:t>Баггинг</w:t>
            </w:r>
          </w:p>
        </w:tc>
        <w:tc>
          <w:tcPr>
            <w:tcW w:w="1166" w:type="dxa"/>
            <w:tcBorders>
              <w:top w:val="nil"/>
              <w:left w:val="nil"/>
              <w:bottom w:val="single" w:sz="4" w:space="0" w:color="auto"/>
              <w:right w:val="single" w:sz="4" w:space="0" w:color="auto"/>
            </w:tcBorders>
            <w:shd w:val="clear" w:color="auto" w:fill="auto"/>
            <w:noWrap/>
            <w:vAlign w:val="bottom"/>
            <w:hideMark/>
          </w:tcPr>
          <w:p w14:paraId="7EBC947C" w14:textId="104D300F" w:rsidR="0062028D" w:rsidRPr="0055024F" w:rsidRDefault="007934F0" w:rsidP="00CB08FF">
            <w:pPr>
              <w:spacing w:before="0" w:after="0" w:line="240" w:lineRule="auto"/>
              <w:jc w:val="center"/>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AR</w:t>
            </w:r>
          </w:p>
        </w:tc>
        <w:tc>
          <w:tcPr>
            <w:tcW w:w="1283" w:type="dxa"/>
            <w:tcBorders>
              <w:top w:val="nil"/>
              <w:left w:val="nil"/>
              <w:bottom w:val="single" w:sz="4" w:space="0" w:color="auto"/>
              <w:right w:val="single" w:sz="4" w:space="0" w:color="auto"/>
            </w:tcBorders>
            <w:shd w:val="clear" w:color="auto" w:fill="auto"/>
            <w:noWrap/>
            <w:vAlign w:val="bottom"/>
            <w:hideMark/>
          </w:tcPr>
          <w:p w14:paraId="239951AF" w14:textId="07F8E004" w:rsidR="0062028D" w:rsidRPr="0055024F" w:rsidRDefault="007934F0" w:rsidP="00CB08FF">
            <w:pPr>
              <w:spacing w:before="0" w:after="0" w:line="240" w:lineRule="auto"/>
              <w:jc w:val="center"/>
              <w:rPr>
                <w:rFonts w:asciiTheme="minorHAnsi" w:hAnsiTheme="minorHAnsi" w:cstheme="minorHAnsi"/>
                <w:noProof w:val="0"/>
                <w:color w:val="000000"/>
                <w:sz w:val="22"/>
              </w:rPr>
            </w:pPr>
            <w:r w:rsidRPr="0055024F">
              <w:rPr>
                <w:rFonts w:asciiTheme="minorHAnsi" w:hAnsiTheme="minorHAnsi" w:cstheme="minorHAnsi"/>
                <w:noProof w:val="0"/>
                <w:color w:val="000000"/>
                <w:sz w:val="22"/>
              </w:rPr>
              <w:t>Баггинг</w:t>
            </w:r>
          </w:p>
        </w:tc>
        <w:tc>
          <w:tcPr>
            <w:tcW w:w="1102" w:type="dxa"/>
            <w:tcBorders>
              <w:top w:val="nil"/>
              <w:left w:val="nil"/>
              <w:bottom w:val="single" w:sz="4" w:space="0" w:color="auto"/>
              <w:right w:val="single" w:sz="4" w:space="0" w:color="auto"/>
            </w:tcBorders>
            <w:shd w:val="clear" w:color="auto" w:fill="auto"/>
            <w:noWrap/>
            <w:vAlign w:val="bottom"/>
            <w:hideMark/>
          </w:tcPr>
          <w:p w14:paraId="4BDF6B22" w14:textId="176D5423" w:rsidR="0062028D" w:rsidRPr="0055024F" w:rsidRDefault="007934F0" w:rsidP="00CB08FF">
            <w:pPr>
              <w:spacing w:before="0" w:after="0" w:line="240" w:lineRule="auto"/>
              <w:jc w:val="center"/>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AR</w:t>
            </w:r>
          </w:p>
        </w:tc>
        <w:tc>
          <w:tcPr>
            <w:tcW w:w="1283" w:type="dxa"/>
            <w:tcBorders>
              <w:top w:val="nil"/>
              <w:left w:val="nil"/>
              <w:bottom w:val="single" w:sz="4" w:space="0" w:color="auto"/>
              <w:right w:val="single" w:sz="4" w:space="0" w:color="auto"/>
            </w:tcBorders>
            <w:shd w:val="clear" w:color="auto" w:fill="auto"/>
            <w:noWrap/>
            <w:vAlign w:val="bottom"/>
            <w:hideMark/>
          </w:tcPr>
          <w:p w14:paraId="551DD8E8" w14:textId="2F919DE9" w:rsidR="0062028D" w:rsidRPr="0055024F" w:rsidRDefault="007934F0" w:rsidP="00CB08FF">
            <w:pPr>
              <w:spacing w:before="0" w:after="0" w:line="240" w:lineRule="auto"/>
              <w:jc w:val="center"/>
              <w:rPr>
                <w:rFonts w:asciiTheme="minorHAnsi" w:hAnsiTheme="minorHAnsi" w:cstheme="minorHAnsi"/>
                <w:noProof w:val="0"/>
                <w:color w:val="000000"/>
                <w:sz w:val="22"/>
              </w:rPr>
            </w:pPr>
            <w:r w:rsidRPr="0055024F">
              <w:rPr>
                <w:rFonts w:asciiTheme="minorHAnsi" w:hAnsiTheme="minorHAnsi" w:cstheme="minorHAnsi"/>
                <w:noProof w:val="0"/>
                <w:color w:val="000000"/>
                <w:sz w:val="22"/>
              </w:rPr>
              <w:t>Баггинг</w:t>
            </w:r>
          </w:p>
        </w:tc>
      </w:tr>
      <w:tr w:rsidR="0062028D" w:rsidRPr="0055024F" w14:paraId="2A2FB671" w14:textId="77777777" w:rsidTr="00F22720">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929416" w14:textId="77777777" w:rsidR="0062028D" w:rsidRPr="0055024F" w:rsidRDefault="0062028D" w:rsidP="0062028D">
            <w:pPr>
              <w:spacing w:before="0" w:after="0" w:line="240" w:lineRule="auto"/>
              <w:jc w:val="left"/>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AR</w:t>
            </w:r>
          </w:p>
        </w:tc>
        <w:tc>
          <w:tcPr>
            <w:tcW w:w="1164" w:type="dxa"/>
            <w:tcBorders>
              <w:top w:val="nil"/>
              <w:left w:val="nil"/>
              <w:bottom w:val="single" w:sz="4" w:space="0" w:color="auto"/>
              <w:right w:val="single" w:sz="4" w:space="0" w:color="auto"/>
            </w:tcBorders>
            <w:shd w:val="clear" w:color="auto" w:fill="auto"/>
            <w:noWrap/>
            <w:vAlign w:val="bottom"/>
            <w:hideMark/>
          </w:tcPr>
          <w:p w14:paraId="5647DE71" w14:textId="52014529" w:rsidR="0062028D" w:rsidRPr="0055024F" w:rsidRDefault="004518CE" w:rsidP="0062028D">
            <w:pPr>
              <w:spacing w:before="0" w:after="0" w:line="240" w:lineRule="auto"/>
              <w:jc w:val="left"/>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1.0675352</w:t>
            </w:r>
          </w:p>
        </w:tc>
        <w:tc>
          <w:tcPr>
            <w:tcW w:w="1283" w:type="dxa"/>
            <w:tcBorders>
              <w:top w:val="nil"/>
              <w:left w:val="nil"/>
              <w:bottom w:val="single" w:sz="4" w:space="0" w:color="auto"/>
              <w:right w:val="single" w:sz="4" w:space="0" w:color="auto"/>
            </w:tcBorders>
            <w:shd w:val="clear" w:color="auto" w:fill="auto"/>
            <w:noWrap/>
            <w:vAlign w:val="bottom"/>
            <w:hideMark/>
          </w:tcPr>
          <w:p w14:paraId="1E2D75B6" w14:textId="6C73A085" w:rsidR="0062028D" w:rsidRPr="0055024F" w:rsidRDefault="004518CE" w:rsidP="0062028D">
            <w:pPr>
              <w:spacing w:before="0" w:after="0" w:line="240" w:lineRule="auto"/>
              <w:jc w:val="left"/>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1.0483674</w:t>
            </w:r>
          </w:p>
        </w:tc>
        <w:tc>
          <w:tcPr>
            <w:tcW w:w="1166" w:type="dxa"/>
            <w:tcBorders>
              <w:top w:val="nil"/>
              <w:left w:val="nil"/>
              <w:bottom w:val="single" w:sz="4" w:space="0" w:color="auto"/>
              <w:right w:val="single" w:sz="4" w:space="0" w:color="auto"/>
            </w:tcBorders>
            <w:shd w:val="clear" w:color="auto" w:fill="auto"/>
            <w:noWrap/>
            <w:vAlign w:val="bottom"/>
            <w:hideMark/>
          </w:tcPr>
          <w:p w14:paraId="510986BB" w14:textId="17A43D18" w:rsidR="0062028D" w:rsidRPr="0055024F" w:rsidRDefault="0062028D" w:rsidP="0062028D">
            <w:pPr>
              <w:spacing w:before="0" w:after="0" w:line="240" w:lineRule="auto"/>
              <w:jc w:val="left"/>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 </w:t>
            </w:r>
            <w:r w:rsidR="00854F36" w:rsidRPr="0055024F">
              <w:rPr>
                <w:rFonts w:asciiTheme="minorHAnsi" w:hAnsiTheme="minorHAnsi" w:cstheme="minorHAnsi"/>
                <w:noProof w:val="0"/>
                <w:color w:val="000000"/>
                <w:sz w:val="22"/>
                <w:lang w:val="en-US"/>
              </w:rPr>
              <w:t>1.056252</w:t>
            </w:r>
          </w:p>
        </w:tc>
        <w:tc>
          <w:tcPr>
            <w:tcW w:w="1283" w:type="dxa"/>
            <w:tcBorders>
              <w:top w:val="nil"/>
              <w:left w:val="nil"/>
              <w:bottom w:val="single" w:sz="4" w:space="0" w:color="auto"/>
              <w:right w:val="single" w:sz="4" w:space="0" w:color="auto"/>
            </w:tcBorders>
            <w:shd w:val="clear" w:color="auto" w:fill="auto"/>
            <w:noWrap/>
            <w:vAlign w:val="bottom"/>
            <w:hideMark/>
          </w:tcPr>
          <w:p w14:paraId="758295F0" w14:textId="0344B2E6" w:rsidR="0062028D" w:rsidRPr="0055024F" w:rsidRDefault="0062028D" w:rsidP="0062028D">
            <w:pPr>
              <w:spacing w:before="0" w:after="0" w:line="240" w:lineRule="auto"/>
              <w:jc w:val="left"/>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 </w:t>
            </w:r>
            <w:r w:rsidR="00854F36" w:rsidRPr="0055024F">
              <w:rPr>
                <w:rFonts w:asciiTheme="minorHAnsi" w:hAnsiTheme="minorHAnsi" w:cstheme="minorHAnsi"/>
                <w:color w:val="000000"/>
                <w:sz w:val="22"/>
              </w:rPr>
              <w:t>6.792932</w:t>
            </w:r>
          </w:p>
        </w:tc>
        <w:tc>
          <w:tcPr>
            <w:tcW w:w="1102" w:type="dxa"/>
            <w:tcBorders>
              <w:top w:val="nil"/>
              <w:left w:val="nil"/>
              <w:bottom w:val="single" w:sz="4" w:space="0" w:color="auto"/>
              <w:right w:val="single" w:sz="4" w:space="0" w:color="auto"/>
            </w:tcBorders>
            <w:shd w:val="clear" w:color="auto" w:fill="auto"/>
            <w:noWrap/>
            <w:vAlign w:val="bottom"/>
            <w:hideMark/>
          </w:tcPr>
          <w:p w14:paraId="2DBF0882" w14:textId="3BD24CC5" w:rsidR="0062028D" w:rsidRPr="0055024F" w:rsidRDefault="0062028D" w:rsidP="0062028D">
            <w:pPr>
              <w:spacing w:before="0" w:after="0" w:line="240" w:lineRule="auto"/>
              <w:jc w:val="left"/>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 </w:t>
            </w:r>
            <w:r w:rsidR="00854F36" w:rsidRPr="0055024F">
              <w:rPr>
                <w:rFonts w:asciiTheme="minorHAnsi" w:hAnsiTheme="minorHAnsi" w:cstheme="minorHAnsi"/>
                <w:noProof w:val="0"/>
                <w:color w:val="000000"/>
                <w:sz w:val="22"/>
                <w:lang w:val="en-US"/>
              </w:rPr>
              <w:t>1.107217</w:t>
            </w:r>
          </w:p>
        </w:tc>
        <w:tc>
          <w:tcPr>
            <w:tcW w:w="1283" w:type="dxa"/>
            <w:tcBorders>
              <w:top w:val="nil"/>
              <w:left w:val="nil"/>
              <w:bottom w:val="single" w:sz="4" w:space="0" w:color="auto"/>
              <w:right w:val="single" w:sz="4" w:space="0" w:color="auto"/>
            </w:tcBorders>
            <w:shd w:val="clear" w:color="auto" w:fill="auto"/>
            <w:noWrap/>
            <w:vAlign w:val="bottom"/>
            <w:hideMark/>
          </w:tcPr>
          <w:p w14:paraId="14B6217F" w14:textId="575C50CF" w:rsidR="0062028D" w:rsidRPr="0055024F" w:rsidRDefault="0062028D" w:rsidP="0062028D">
            <w:pPr>
              <w:spacing w:before="0" w:after="0" w:line="240" w:lineRule="auto"/>
              <w:jc w:val="left"/>
              <w:rPr>
                <w:rFonts w:asciiTheme="minorHAnsi" w:hAnsiTheme="minorHAnsi" w:cstheme="minorHAnsi"/>
                <w:noProof w:val="0"/>
                <w:color w:val="000000"/>
                <w:sz w:val="22"/>
                <w:lang w:val="en-US"/>
              </w:rPr>
            </w:pPr>
            <w:r w:rsidRPr="0055024F">
              <w:rPr>
                <w:rFonts w:asciiTheme="minorHAnsi" w:hAnsiTheme="minorHAnsi" w:cstheme="minorHAnsi"/>
                <w:noProof w:val="0"/>
                <w:color w:val="000000"/>
                <w:sz w:val="22"/>
                <w:lang w:val="en-US"/>
              </w:rPr>
              <w:t> </w:t>
            </w:r>
            <w:r w:rsidR="00854F36" w:rsidRPr="0055024F">
              <w:rPr>
                <w:rFonts w:asciiTheme="minorHAnsi" w:hAnsiTheme="minorHAnsi" w:cstheme="minorHAnsi"/>
                <w:noProof w:val="0"/>
                <w:color w:val="000000"/>
                <w:sz w:val="22"/>
                <w:lang w:val="en-US"/>
              </w:rPr>
              <w:t>4.611568</w:t>
            </w:r>
          </w:p>
        </w:tc>
      </w:tr>
    </w:tbl>
    <w:p w14:paraId="1966AB92" w14:textId="77777777" w:rsidR="00C158F8" w:rsidRDefault="00C158F8" w:rsidP="00C158F8">
      <w:pPr>
        <w:ind w:left="4828" w:firstLine="284"/>
        <w:rPr>
          <w:i/>
          <w:iCs/>
          <w:sz w:val="20"/>
          <w:szCs w:val="18"/>
        </w:rPr>
      </w:pPr>
      <w:r w:rsidRPr="00C8720B">
        <w:rPr>
          <w:i/>
          <w:iCs/>
          <w:sz w:val="20"/>
          <w:szCs w:val="18"/>
        </w:rPr>
        <w:t>Эх сурвалж: судлаачийн тооцоолол</w:t>
      </w:r>
    </w:p>
    <w:p w14:paraId="621F2F22" w14:textId="7E785559" w:rsidR="00C8720B" w:rsidRPr="008E527D" w:rsidRDefault="00F72E1D" w:rsidP="00981DC3">
      <w:pPr>
        <w:rPr>
          <w:lang w:val="en-US"/>
        </w:rPr>
      </w:pPr>
      <w:r>
        <w:t xml:space="preserve">Тухайн ӨҮП нь цагаан шуугиантай ойр үед баггинг аргазүйн таамаглалын гүйцэтгэл харьцангуй сайн байна. Гэвч энд нэг зүйлийг анхаарах ёстой нь </w:t>
      </w:r>
      <w:r w:rsidR="002073A8">
        <w:t xml:space="preserve">ӨҮП маань өөрөө </w:t>
      </w:r>
      <w:r w:rsidR="002073A8">
        <w:rPr>
          <w:lang w:val="en-US"/>
        </w:rPr>
        <w:t xml:space="preserve">AR </w:t>
      </w:r>
      <w:r w:rsidR="002073A8">
        <w:t xml:space="preserve">бөгөөд таамаглалыг </w:t>
      </w:r>
      <w:r w:rsidR="002073A8">
        <w:rPr>
          <w:lang w:val="en-US"/>
        </w:rPr>
        <w:t xml:space="preserve">AR </w:t>
      </w:r>
      <w:r w:rsidR="002073A8">
        <w:t>загвараар хийж байгаа бөгөөд ийм нөхцөлд баггингийн үр дүн сайн гарахгүй нь мэдээж.</w:t>
      </w:r>
      <w:r w:rsidR="00C51683">
        <w:t xml:space="preserve"> </w:t>
      </w:r>
      <w:r w:rsidR="007C27E8">
        <w:t>Мөн</w:t>
      </w:r>
      <w:r w:rsidR="00C51683">
        <w:t xml:space="preserve"> нэгж язгууртай ойр болон бүтцийн өөрчлөлттэй үед </w:t>
      </w:r>
      <w:r w:rsidR="008E527D">
        <w:t>блок бүүтстрап хийх нь тохиромжгүй гэдгийг харуулж байна</w:t>
      </w:r>
      <w:r w:rsidR="00C51683">
        <w:t>.</w:t>
      </w:r>
      <w:r w:rsidR="008E527D">
        <w:rPr>
          <w:lang w:val="en-US"/>
        </w:rPr>
        <w:t xml:space="preserve"> </w:t>
      </w:r>
    </w:p>
    <w:p w14:paraId="752C8EC9" w14:textId="77777777" w:rsidR="006D4BFB" w:rsidRPr="00DE673B" w:rsidRDefault="006D4BFB" w:rsidP="00981DC3">
      <w:pPr>
        <w:rPr>
          <w:i/>
          <w:iCs/>
          <w:lang w:val="en-US"/>
        </w:rPr>
      </w:pPr>
    </w:p>
    <w:p w14:paraId="576652FD" w14:textId="77777777" w:rsidR="009F0EBE" w:rsidRDefault="00BD4D49" w:rsidP="00BD4D49">
      <w:pPr>
        <w:pStyle w:val="Heading1"/>
        <w:numPr>
          <w:ilvl w:val="0"/>
          <w:numId w:val="0"/>
        </w:numPr>
      </w:pPr>
      <w:bookmarkStart w:id="51" w:name="_Toc43134207"/>
      <w:r>
        <w:lastRenderedPageBreak/>
        <w:t>ДҮГНЭЛТ, САНАЛ</w:t>
      </w:r>
      <w:bookmarkEnd w:id="51"/>
    </w:p>
    <w:p w14:paraId="7364699F" w14:textId="65862046" w:rsidR="00363938" w:rsidRDefault="001A6225" w:rsidP="003B52D6">
      <w:pPr>
        <w:pStyle w:val="Default"/>
        <w:spacing w:line="276" w:lineRule="auto"/>
        <w:ind w:firstLine="284"/>
        <w:jc w:val="both"/>
        <w:rPr>
          <w:lang w:val="mn-MN"/>
        </w:rPr>
      </w:pPr>
      <w:r>
        <w:rPr>
          <w:lang w:val="mn-MN"/>
        </w:rPr>
        <w:t xml:space="preserve">Энэхүү судалгааны ажлаар загварын тодорхой бус асуудлыг шийдэх машин сургалтын баггинг аргазүйн талаар авч үзлээ. Таамаглалын </w:t>
      </w:r>
      <w:r w:rsidR="006C2F88">
        <w:rPr>
          <w:lang w:val="mn-MN"/>
        </w:rPr>
        <w:t xml:space="preserve"> загварын тодорхой бус </w:t>
      </w:r>
      <w:r w:rsidR="004D6CBC">
        <w:rPr>
          <w:lang w:val="mn-MN"/>
        </w:rPr>
        <w:t>байдал гэдэг нь тухайн цувааг яг ямар загвараар загварчлах талаар мэдэхгүй, өөрөөр хэлбэл жинхэнэ загварыг мэдэхгүй байгаа нөхцөлийг үзэж болно. Судлагдсан байдлаар бид таамаглалын загваруудын хөгжлийн талаар товч дурдсан бөгөөд бидний өргөнөөр ашигладаг Бокс-Жинкинсийн загварын давуу болон сул талын талаар авч үзсэн</w:t>
      </w:r>
      <w:r w:rsidR="0004430A">
        <w:rPr>
          <w:lang w:val="mn-MN"/>
        </w:rPr>
        <w:t xml:space="preserve"> юм</w:t>
      </w:r>
      <w:r w:rsidR="004D6CBC">
        <w:rPr>
          <w:lang w:val="mn-MN"/>
        </w:rPr>
        <w:t xml:space="preserve">. Эдгээр загвар нь тухайн нэг </w:t>
      </w:r>
      <w:r w:rsidR="005A1105">
        <w:rPr>
          <w:lang w:val="mn-MN"/>
        </w:rPr>
        <w:t>асуудлыг сайн шийдэж болох ч ерөнхий тохиолдолд таамаглалын муу үр дүн өгөх хандлагатай байдаг</w:t>
      </w:r>
      <w:r w:rsidR="00E97483">
        <w:rPr>
          <w:lang w:val="mn-MN"/>
        </w:rPr>
        <w:t xml:space="preserve"> бөгөөд </w:t>
      </w:r>
      <w:r w:rsidR="00D20640">
        <w:rPr>
          <w:lang w:val="mn-MN"/>
        </w:rPr>
        <w:t xml:space="preserve">судлаачид </w:t>
      </w:r>
      <w:r w:rsidR="00E97483">
        <w:rPr>
          <w:lang w:val="mn-MN"/>
        </w:rPr>
        <w:t>нэгтгэх, дундажлах гэх мэт олон төрлийн арга техникийг</w:t>
      </w:r>
      <w:r w:rsidR="00D20640">
        <w:rPr>
          <w:lang w:val="mn-MN"/>
        </w:rPr>
        <w:t xml:space="preserve"> хослуулан</w:t>
      </w:r>
      <w:r w:rsidR="00E97483">
        <w:rPr>
          <w:lang w:val="mn-MN"/>
        </w:rPr>
        <w:t xml:space="preserve"> ашигладаг.</w:t>
      </w:r>
      <w:r w:rsidR="007A6ECD">
        <w:rPr>
          <w:lang w:val="mn-MN"/>
        </w:rPr>
        <w:t xml:space="preserve"> </w:t>
      </w:r>
    </w:p>
    <w:p w14:paraId="302C650A" w14:textId="77777777" w:rsidR="00376B81" w:rsidRDefault="007A6ECD" w:rsidP="003B52D6">
      <w:pPr>
        <w:pStyle w:val="Default"/>
        <w:spacing w:line="276" w:lineRule="auto"/>
        <w:ind w:firstLine="284"/>
        <w:jc w:val="both"/>
        <w:rPr>
          <w:lang w:val="mn-MN"/>
        </w:rPr>
      </w:pPr>
      <w:r>
        <w:rPr>
          <w:lang w:val="mn-MN"/>
        </w:rPr>
        <w:t>Хугацааны цуваан таамаглалд сүүлийн жилүүдэд ашигла</w:t>
      </w:r>
      <w:r w:rsidR="00F80555">
        <w:rPr>
          <w:lang w:val="mn-MN"/>
        </w:rPr>
        <w:t>г</w:t>
      </w:r>
      <w:r>
        <w:rPr>
          <w:lang w:val="mn-MN"/>
        </w:rPr>
        <w:t>дах болсон баггинг буюу бүүтстрап нэгтгэл хэмээх аргазүйн гүйцэтгэлийг симуляцийн аргаар үнэлж, харьцуулах нь энэ судалгааны гол зорилго байсан юм.</w:t>
      </w:r>
      <w:r w:rsidR="00F80555">
        <w:rPr>
          <w:lang w:val="mn-MN"/>
        </w:rPr>
        <w:t xml:space="preserve"> Симуляцийн судалгаанд өгөгдөл үүсгэх </w:t>
      </w:r>
      <w:r w:rsidR="00F80555">
        <w:rPr>
          <w:lang w:val="en-US"/>
        </w:rPr>
        <w:t xml:space="preserve">AR, TAR </w:t>
      </w:r>
      <w:r w:rsidR="00F80555">
        <w:rPr>
          <w:lang w:val="mn-MN"/>
        </w:rPr>
        <w:t xml:space="preserve">болон </w:t>
      </w:r>
      <w:r w:rsidR="00F80555">
        <w:rPr>
          <w:lang w:val="en-US"/>
        </w:rPr>
        <w:t>GARCH</w:t>
      </w:r>
      <w:r w:rsidR="00F80555">
        <w:rPr>
          <w:lang w:val="mn-MN"/>
        </w:rPr>
        <w:t xml:space="preserve"> гэсэн гурван төрлийн процесс</w:t>
      </w:r>
      <w:r w:rsidR="004F6B55">
        <w:rPr>
          <w:lang w:val="mn-MN"/>
        </w:rPr>
        <w:t>ы</w:t>
      </w:r>
      <w:r w:rsidR="00F80555">
        <w:rPr>
          <w:lang w:val="mn-MN"/>
        </w:rPr>
        <w:t xml:space="preserve">г авч үзсэн ба </w:t>
      </w:r>
      <w:r w:rsidR="00BB441A">
        <w:rPr>
          <w:lang w:val="mn-MN"/>
        </w:rPr>
        <w:t xml:space="preserve">таамаглалын уртын </w:t>
      </w:r>
      <w:r w:rsidR="00BB441A">
        <w:rPr>
          <w:lang w:val="en-US"/>
        </w:rPr>
        <w:t>(</w:t>
      </w:r>
      <w:r w:rsidR="00BB441A">
        <w:rPr>
          <w:lang w:val="mn-MN"/>
        </w:rPr>
        <w:t>үндсэн</w:t>
      </w:r>
      <w:r w:rsidR="00BB441A">
        <w:rPr>
          <w:lang w:val="en-US"/>
        </w:rPr>
        <w:t>)</w:t>
      </w:r>
      <w:r w:rsidR="00BB441A">
        <w:rPr>
          <w:lang w:val="mn-MN"/>
        </w:rPr>
        <w:t xml:space="preserve"> шинжилгээ, тархалтын </w:t>
      </w:r>
      <w:r w:rsidR="00BB441A">
        <w:rPr>
          <w:lang w:val="en-US"/>
        </w:rPr>
        <w:t>(</w:t>
      </w:r>
      <w:r w:rsidR="00BB441A">
        <w:rPr>
          <w:lang w:val="mn-MN"/>
        </w:rPr>
        <w:t>үлдэгдэл санамсаргүй хэмжигдэх</w:t>
      </w:r>
      <w:r w:rsidR="00BB441A">
        <w:rPr>
          <w:lang w:val="en-US"/>
        </w:rPr>
        <w:t>)</w:t>
      </w:r>
      <w:r w:rsidR="00BB441A">
        <w:rPr>
          <w:lang w:val="mn-MN"/>
        </w:rPr>
        <w:t xml:space="preserve"> болон </w:t>
      </w:r>
      <w:r w:rsidR="00595555">
        <w:rPr>
          <w:lang w:val="mn-MN"/>
        </w:rPr>
        <w:t>процессын</w:t>
      </w:r>
      <w:r w:rsidR="00CC6D97">
        <w:rPr>
          <w:lang w:val="mn-MN"/>
        </w:rPr>
        <w:t xml:space="preserve"> шинжилгээг хийсэн</w:t>
      </w:r>
      <w:r w:rsidR="0004430A">
        <w:rPr>
          <w:lang w:val="mn-MN"/>
        </w:rPr>
        <w:t xml:space="preserve"> болно</w:t>
      </w:r>
      <w:r w:rsidR="00CC6D97">
        <w:rPr>
          <w:lang w:val="mn-MN"/>
        </w:rPr>
        <w:t xml:space="preserve">. </w:t>
      </w:r>
    </w:p>
    <w:p w14:paraId="04DDB6CC" w14:textId="703730B2" w:rsidR="00376B81" w:rsidRPr="007F7ADB" w:rsidRDefault="00376B81" w:rsidP="003B52D6">
      <w:pPr>
        <w:pStyle w:val="Default"/>
        <w:spacing w:line="276" w:lineRule="auto"/>
        <w:ind w:firstLine="284"/>
        <w:jc w:val="both"/>
        <w:rPr>
          <w:lang w:val="mn-MN"/>
        </w:rPr>
      </w:pPr>
      <w:r>
        <w:rPr>
          <w:lang w:val="mn-MN"/>
        </w:rPr>
        <w:t xml:space="preserve">Таамаглах хугацааны урт нэмэгдэх тусам оновчтой таамаглах магадлал буурна. Өөрөөр хэлбэл таамаглалын </w:t>
      </w:r>
      <w:r>
        <w:rPr>
          <w:lang w:val="en-US"/>
        </w:rPr>
        <w:t xml:space="preserve">MSE </w:t>
      </w:r>
      <w:r>
        <w:rPr>
          <w:lang w:val="mn-MN"/>
        </w:rPr>
        <w:t xml:space="preserve">өсөх нөлөөтэй байдаг. Энэхүү асуудлыг баггинг аргазүйн хувьд авч үзэхэд </w:t>
      </w:r>
      <w:r>
        <w:rPr>
          <w:lang w:val="en-US"/>
        </w:rPr>
        <w:t>(</w:t>
      </w:r>
      <w:r>
        <w:rPr>
          <w:lang w:val="mn-MN"/>
        </w:rPr>
        <w:t>үндсэн шинжилгээ</w:t>
      </w:r>
      <w:r>
        <w:rPr>
          <w:lang w:val="en-US"/>
        </w:rPr>
        <w:t>)</w:t>
      </w:r>
      <w:r>
        <w:rPr>
          <w:lang w:val="mn-MN"/>
        </w:rPr>
        <w:t xml:space="preserve"> загвараа буруу тодорхойлсон бусад загвараас харьцангуй тогтвортой үр дүнг өгч байсан билээ.</w:t>
      </w:r>
      <w:r w:rsidR="00D45B90">
        <w:rPr>
          <w:lang w:val="mn-MN"/>
        </w:rPr>
        <w:t xml:space="preserve"> </w:t>
      </w:r>
      <w:r w:rsidR="00D44C3A">
        <w:rPr>
          <w:lang w:val="mn-MN"/>
        </w:rPr>
        <w:t xml:space="preserve">Тархалтын </w:t>
      </w:r>
      <w:r w:rsidR="00D45B90">
        <w:rPr>
          <w:lang w:val="mn-MN"/>
        </w:rPr>
        <w:t>шинжилгээний хувьд үлдэгдэл санамсаргүй хэмжигдэхүүний тархалтын шинж чанар таамаглалын гүйцэтгэлд хэрхэн нөлөөлж буйг судлах байсан юм.</w:t>
      </w:r>
      <w:r w:rsidR="002D5C3D">
        <w:rPr>
          <w:lang w:val="mn-MN"/>
        </w:rPr>
        <w:t xml:space="preserve"> Буруу сонгогдсон загварыг баггингийн тусламжтай сайжруулахад үлдэгдэл санамсаргүй хэмжигдэхүүн нь хэвийн бус үед илүү </w:t>
      </w:r>
      <w:r w:rsidR="007F7ADB">
        <w:rPr>
          <w:lang w:val="mn-MN"/>
        </w:rPr>
        <w:t xml:space="preserve">сайн үр </w:t>
      </w:r>
      <w:r w:rsidR="002D5C3D">
        <w:rPr>
          <w:lang w:val="mn-MN"/>
        </w:rPr>
        <w:t>дүн</w:t>
      </w:r>
      <w:r w:rsidR="007F7ADB">
        <w:rPr>
          <w:lang w:val="mn-MN"/>
        </w:rPr>
        <w:t>тэй байсан болно</w:t>
      </w:r>
      <w:r w:rsidR="002D5C3D">
        <w:rPr>
          <w:lang w:val="mn-MN"/>
        </w:rPr>
        <w:t>.</w:t>
      </w:r>
      <w:r w:rsidR="00D44C3A">
        <w:rPr>
          <w:lang w:val="mn-MN"/>
        </w:rPr>
        <w:t xml:space="preserve"> Харин</w:t>
      </w:r>
      <w:r w:rsidR="00503682">
        <w:rPr>
          <w:lang w:val="mn-MN"/>
        </w:rPr>
        <w:t xml:space="preserve"> нэгж язгууртай ойрхон хугацааны цуваан та</w:t>
      </w:r>
      <w:r w:rsidR="00C709D9">
        <w:rPr>
          <w:lang w:val="mn-MN"/>
        </w:rPr>
        <w:t>а</w:t>
      </w:r>
      <w:r w:rsidR="00503682">
        <w:rPr>
          <w:lang w:val="mn-MN"/>
        </w:rPr>
        <w:t>маглалд баггинг аргазүйг ашиглах нь тохиромжгүй гэх дүгнэлтийг процессын шинжилгээг ашиглан хийж байна.</w:t>
      </w:r>
    </w:p>
    <w:p w14:paraId="7C0D230F" w14:textId="4D44F6B1" w:rsidR="00CC6D97" w:rsidRDefault="0027393C" w:rsidP="003B52D6">
      <w:pPr>
        <w:pStyle w:val="Default"/>
        <w:spacing w:line="276" w:lineRule="auto"/>
        <w:ind w:firstLine="284"/>
        <w:jc w:val="both"/>
        <w:rPr>
          <w:lang w:val="mn-MN"/>
        </w:rPr>
      </w:pPr>
      <w:r>
        <w:rPr>
          <w:lang w:val="mn-MN"/>
        </w:rPr>
        <w:t xml:space="preserve">Нэгтгэн дүгнэвэл, энэхүү судалгааны ажлаар </w:t>
      </w:r>
      <w:r w:rsidR="00CC6D97">
        <w:rPr>
          <w:lang w:val="en-US"/>
        </w:rPr>
        <w:t>TAR</w:t>
      </w:r>
      <w:r w:rsidR="00C51D8A">
        <w:rPr>
          <w:lang w:val="mn-MN"/>
        </w:rPr>
        <w:t>,</w:t>
      </w:r>
      <w:r w:rsidR="00C51D8A">
        <w:rPr>
          <w:lang w:val="en-US"/>
        </w:rPr>
        <w:t xml:space="preserve"> GARCH</w:t>
      </w:r>
      <w:r w:rsidR="00CC6D97">
        <w:rPr>
          <w:lang w:val="mn-MN"/>
        </w:rPr>
        <w:t xml:space="preserve"> загвараар үүсгэсэн симуляцийн хувьд баггинг аргазүй таамаглалын гүйцэтгэлийг сайжруулах боломжтойг харуулсан</w:t>
      </w:r>
      <w:r w:rsidR="00C1024B">
        <w:rPr>
          <w:lang w:val="mn-MN"/>
        </w:rPr>
        <w:t xml:space="preserve"> билээ</w:t>
      </w:r>
      <w:r w:rsidR="00CC6D97">
        <w:rPr>
          <w:lang w:val="mn-MN"/>
        </w:rPr>
        <w:t xml:space="preserve">. </w:t>
      </w:r>
      <w:r w:rsidR="00EA62CD">
        <w:rPr>
          <w:lang w:val="mn-MN"/>
        </w:rPr>
        <w:t>Тухайлбал</w:t>
      </w:r>
      <w:r w:rsidR="00604E13">
        <w:rPr>
          <w:lang w:val="mn-MN"/>
        </w:rPr>
        <w:t>,</w:t>
      </w:r>
      <w:r w:rsidR="00EA62CD">
        <w:rPr>
          <w:lang w:val="mn-MN"/>
        </w:rPr>
        <w:t xml:space="preserve"> тухайн хугацааны цуваа цагаан шуугиантай ойролцоо,</w:t>
      </w:r>
      <w:r w:rsidR="00C51D8A">
        <w:rPr>
          <w:lang w:val="en-US"/>
        </w:rPr>
        <w:t xml:space="preserve"> </w:t>
      </w:r>
      <w:r w:rsidR="00C51D8A">
        <w:rPr>
          <w:lang w:val="mn-MN"/>
        </w:rPr>
        <w:t xml:space="preserve">үлдэгдэл санамсаргүй хэмжигдэхүүн нь </w:t>
      </w:r>
      <w:r w:rsidR="00964ABE">
        <w:rPr>
          <w:lang w:val="mn-MN"/>
        </w:rPr>
        <w:t xml:space="preserve">хэвийн тархалтад захирагддаггүй үед баггинг аргазүй эерэг үр дүнг өгч байна. Энэ нь </w:t>
      </w:r>
      <w:r w:rsidR="00E633CA">
        <w:rPr>
          <w:lang w:val="mn-MN"/>
        </w:rPr>
        <w:t>таамаглалын загвар илүү нарий</w:t>
      </w:r>
      <w:r w:rsidR="004F6B55">
        <w:rPr>
          <w:lang w:val="mn-MN"/>
        </w:rPr>
        <w:t>н</w:t>
      </w:r>
      <w:r w:rsidR="00E633CA">
        <w:rPr>
          <w:lang w:val="mn-MN"/>
        </w:rPr>
        <w:t>, нүсэр болох тусам баггинг аргазүйн гүйцэтгэл сайжирна гэж үзсэн бусад судалгааны аж</w:t>
      </w:r>
      <w:r w:rsidR="006C1CEC">
        <w:rPr>
          <w:lang w:val="mn-MN"/>
        </w:rPr>
        <w:t>и</w:t>
      </w:r>
      <w:r w:rsidR="00E633CA">
        <w:rPr>
          <w:lang w:val="mn-MN"/>
        </w:rPr>
        <w:t>лтай тохирч байгаа юм.</w:t>
      </w:r>
      <w:r w:rsidR="00D45B90">
        <w:rPr>
          <w:lang w:val="mn-MN"/>
        </w:rPr>
        <w:t xml:space="preserve"> </w:t>
      </w:r>
    </w:p>
    <w:p w14:paraId="77C94AE7" w14:textId="43B1DCB0" w:rsidR="002A29C9" w:rsidRDefault="002A29C9" w:rsidP="003B52D6">
      <w:pPr>
        <w:pStyle w:val="Default"/>
        <w:spacing w:line="276" w:lineRule="auto"/>
        <w:jc w:val="both"/>
        <w:rPr>
          <w:lang w:val="mn-MN"/>
        </w:rPr>
      </w:pPr>
      <w:r>
        <w:rPr>
          <w:lang w:val="mn-MN"/>
        </w:rPr>
        <w:t xml:space="preserve">Дипломын ажилд үндэслэн </w:t>
      </w:r>
      <w:r w:rsidR="00E63F74">
        <w:rPr>
          <w:lang w:val="mn-MN"/>
        </w:rPr>
        <w:t>дараах санал зөвлөмжүүдийг дэвшүүлж байна:</w:t>
      </w:r>
    </w:p>
    <w:p w14:paraId="2743D46F" w14:textId="41FB5633" w:rsidR="00970C64" w:rsidRDefault="00970C64" w:rsidP="00364277">
      <w:pPr>
        <w:pStyle w:val="Default"/>
        <w:numPr>
          <w:ilvl w:val="0"/>
          <w:numId w:val="16"/>
        </w:numPr>
        <w:spacing w:line="276" w:lineRule="auto"/>
        <w:jc w:val="both"/>
        <w:rPr>
          <w:lang w:val="mn-MN"/>
        </w:rPr>
      </w:pPr>
      <w:r>
        <w:rPr>
          <w:lang w:val="mn-MN"/>
        </w:rPr>
        <w:t>Бодит өгөгдөл дээр хийгдсэн эм</w:t>
      </w:r>
      <w:r w:rsidR="004F6B55">
        <w:rPr>
          <w:lang w:val="mn-MN"/>
        </w:rPr>
        <w:t>п</w:t>
      </w:r>
      <w:r>
        <w:rPr>
          <w:lang w:val="mn-MN"/>
        </w:rPr>
        <w:t>ирик судалгаа хийх</w:t>
      </w:r>
      <w:r w:rsidR="003F2CED">
        <w:rPr>
          <w:lang w:val="mn-MN"/>
        </w:rPr>
        <w:t xml:space="preserve"> нь ач холбогдолтой</w:t>
      </w:r>
    </w:p>
    <w:p w14:paraId="6226C01C" w14:textId="414E6946" w:rsidR="00595555" w:rsidRPr="00595555" w:rsidRDefault="00595555" w:rsidP="00364277">
      <w:pPr>
        <w:pStyle w:val="Default"/>
        <w:numPr>
          <w:ilvl w:val="0"/>
          <w:numId w:val="16"/>
        </w:numPr>
        <w:spacing w:line="276" w:lineRule="auto"/>
        <w:jc w:val="both"/>
        <w:rPr>
          <w:lang w:val="mn-MN"/>
        </w:rPr>
      </w:pPr>
      <w:r>
        <w:rPr>
          <w:lang w:val="mn-MN"/>
        </w:rPr>
        <w:t xml:space="preserve">Баггинг аргазүйг илүү нарийвчилсан, илүү том загварууд дээр ашиглах хэрэгтэй. </w:t>
      </w:r>
    </w:p>
    <w:p w14:paraId="0C79488A" w14:textId="6714AD7C" w:rsidR="00970C64" w:rsidRPr="00970C64" w:rsidRDefault="00970C64" w:rsidP="00364277">
      <w:pPr>
        <w:pStyle w:val="Default"/>
        <w:numPr>
          <w:ilvl w:val="0"/>
          <w:numId w:val="16"/>
        </w:numPr>
        <w:spacing w:line="276" w:lineRule="auto"/>
        <w:jc w:val="both"/>
        <w:rPr>
          <w:lang w:val="mn-MN"/>
        </w:rPr>
      </w:pPr>
      <w:r>
        <w:rPr>
          <w:lang w:val="mn-MN"/>
        </w:rPr>
        <w:t>Мөн бүүтстрап дахин түүвэрлэлтийн тоог нэмэгдүүл</w:t>
      </w:r>
      <w:r w:rsidR="003F2CED">
        <w:rPr>
          <w:lang w:val="mn-MN"/>
        </w:rPr>
        <w:t>эх нь таамаглалын гүйцэтгэлд эерэгээр нөлөөлдөг боловч</w:t>
      </w:r>
      <w:r w:rsidR="001F0A27">
        <w:rPr>
          <w:lang w:val="mn-MN"/>
        </w:rPr>
        <w:t xml:space="preserve"> </w:t>
      </w:r>
      <w:r w:rsidR="003F2CED">
        <w:rPr>
          <w:lang w:val="mn-MN"/>
        </w:rPr>
        <w:t>тооцооллын хувьд бэрхшээлтэй байдаг. Иймд энэ төрлийн программ хангамжийг хөгжүүлэх нь ач холбогдолтой юм.</w:t>
      </w:r>
      <w:r>
        <w:rPr>
          <w:lang w:val="mn-MN"/>
        </w:rPr>
        <w:t xml:space="preserve"> </w:t>
      </w:r>
    </w:p>
    <w:p w14:paraId="5EFC5E72" w14:textId="566B2AF9" w:rsidR="004137AF" w:rsidRDefault="009F0EBE">
      <w:pPr>
        <w:spacing w:before="0"/>
        <w:jc w:val="left"/>
        <w:sectPr w:rsidR="004137AF" w:rsidSect="004F136B">
          <w:pgSz w:w="11907" w:h="16840" w:code="9"/>
          <w:pgMar w:top="1418" w:right="1134" w:bottom="1134" w:left="1701" w:header="851" w:footer="567" w:gutter="0"/>
          <w:pgNumType w:start="1"/>
          <w:cols w:space="720"/>
          <w:titlePg/>
          <w:docGrid w:linePitch="360"/>
        </w:sectPr>
      </w:pPr>
      <w:r>
        <w:br w:type="page"/>
      </w:r>
    </w:p>
    <w:p w14:paraId="12C0176E" w14:textId="77777777" w:rsidR="00BD4D49" w:rsidRDefault="009F0EBE" w:rsidP="00BD4D49">
      <w:pPr>
        <w:pStyle w:val="Heading1"/>
        <w:numPr>
          <w:ilvl w:val="0"/>
          <w:numId w:val="0"/>
        </w:numPr>
      </w:pPr>
      <w:bookmarkStart w:id="52" w:name="_Toc43134208"/>
      <w:r>
        <w:lastRenderedPageBreak/>
        <w:t>АШИГЛАСАН МАТЕРИАЛЫН ЖАГСААЛТ</w:t>
      </w:r>
      <w:bookmarkEnd w:id="52"/>
    </w:p>
    <w:bookmarkStart w:id="53" w:name="_Toc41812888" w:displacedByCustomXml="next"/>
    <w:sdt>
      <w:sdtPr>
        <w:rPr>
          <w:rFonts w:ascii="Times New Roman" w:eastAsia="Times New Roman" w:hAnsi="Times New Roman" w:cs="Times New Roman"/>
          <w:noProof/>
          <w:szCs w:val="22"/>
          <w:lang w:val="mn-MN"/>
        </w:rPr>
        <w:id w:val="-1208716288"/>
        <w:docPartObj>
          <w:docPartGallery w:val="Bibliographies"/>
          <w:docPartUnique/>
        </w:docPartObj>
      </w:sdtPr>
      <w:sdtEndPr/>
      <w:sdtContent>
        <w:bookmarkEnd w:id="53" w:displacedByCustomXml="prev"/>
        <w:p w14:paraId="6E4F8C88" w14:textId="77777777" w:rsidR="00497A62" w:rsidRDefault="00497A62" w:rsidP="00363A20">
          <w:pPr>
            <w:pStyle w:val="Author"/>
            <w:ind w:left="720" w:hanging="720"/>
            <w:jc w:val="both"/>
          </w:pPr>
          <w:r w:rsidRPr="00D44B0A">
            <w:rPr>
              <w:lang w:val="mn-MN"/>
            </w:rPr>
            <w:t xml:space="preserve">Audrino, F., &amp; Medeiros, M. C. (2011). </w:t>
          </w:r>
          <w:r>
            <w:t xml:space="preserve">Modeling and forecasting short-term interest rates: The benefits of smooth regimes, macroeconomic variables, and Bagging. </w:t>
          </w:r>
          <w:r>
            <w:rPr>
              <w:i/>
              <w:iCs/>
            </w:rPr>
            <w:t>Journal of Applied Econometrics, 26</w:t>
          </w:r>
          <w:r>
            <w:t>(6), 999–1022.</w:t>
          </w:r>
        </w:p>
        <w:p w14:paraId="7CCF38BC" w14:textId="77777777" w:rsidR="00497A62" w:rsidRDefault="00497A62" w:rsidP="00497A62">
          <w:pPr>
            <w:pStyle w:val="Bibliography"/>
            <w:ind w:left="720" w:hanging="720"/>
          </w:pPr>
          <w:r>
            <w:t xml:space="preserve">Bartolomei, S. M., &amp; Sweet, A. L. (1989). A note on a comparison of exponential smoothing methods for forecasting seasonal series. </w:t>
          </w:r>
          <w:r>
            <w:rPr>
              <w:i/>
              <w:iCs/>
            </w:rPr>
            <w:t>International Journal of Forecasting, 5</w:t>
          </w:r>
          <w:r>
            <w:t>, 111-116.</w:t>
          </w:r>
        </w:p>
        <w:p w14:paraId="34C083E7" w14:textId="77777777" w:rsidR="00497A62" w:rsidRDefault="00497A62" w:rsidP="00497A62">
          <w:pPr>
            <w:pStyle w:val="Bibliography"/>
            <w:ind w:left="720" w:hanging="720"/>
          </w:pPr>
          <w:r>
            <w:t xml:space="preserve">Bernheim, Douglas, Daniel Bjorkegren, Jeffrey Naecker, and Anatonio Rangel. (2013). Non-Choice Evaluations Predict Behavioral Responses to Changes in Economic Conditions. </w:t>
          </w:r>
          <w:r>
            <w:rPr>
              <w:i/>
              <w:iCs/>
            </w:rPr>
            <w:t>NBER Working paper</w:t>
          </w:r>
          <w:r>
            <w:t>.</w:t>
          </w:r>
        </w:p>
        <w:p w14:paraId="5890F548" w14:textId="77777777" w:rsidR="00497A62" w:rsidRDefault="00497A62" w:rsidP="00497A62">
          <w:pPr>
            <w:pStyle w:val="Bibliography"/>
            <w:ind w:left="720" w:hanging="720"/>
          </w:pPr>
          <w:r>
            <w:t xml:space="preserve">Blumenstock, Joshua E., Gabriel Cadamuro. (2015). Predicting Poverty and Wealth from Mobile Phone Metadata. </w:t>
          </w:r>
          <w:r>
            <w:rPr>
              <w:i/>
              <w:iCs/>
            </w:rPr>
            <w:t>Science, 350</w:t>
          </w:r>
          <w:r>
            <w:t>(6264), 1073–76.</w:t>
          </w:r>
        </w:p>
        <w:p w14:paraId="4C1EA61E" w14:textId="77777777" w:rsidR="00497A62" w:rsidRDefault="00497A62" w:rsidP="00497A62">
          <w:pPr>
            <w:pStyle w:val="Bibliography"/>
            <w:ind w:left="720" w:hanging="720"/>
          </w:pPr>
          <w:r>
            <w:t xml:space="preserve">Blumenstock, Joshua Evan. (2016). Fighting Poverty with Data. </w:t>
          </w:r>
          <w:r>
            <w:rPr>
              <w:i/>
              <w:iCs/>
            </w:rPr>
            <w:t>Science, 353</w:t>
          </w:r>
          <w:r>
            <w:t>(6301), 753–54.</w:t>
          </w:r>
        </w:p>
        <w:p w14:paraId="4ED7BA5E" w14:textId="77777777" w:rsidR="00497A62" w:rsidRDefault="00497A62" w:rsidP="00497A62">
          <w:pPr>
            <w:pStyle w:val="Bibliography"/>
            <w:ind w:left="720" w:hanging="720"/>
          </w:pPr>
          <w:r>
            <w:t xml:space="preserve">Box, G. E. P., &amp; Jenkins, G. M. (1970). </w:t>
          </w:r>
          <w:r>
            <w:rPr>
              <w:i/>
              <w:iCs/>
            </w:rPr>
            <w:t>Time series analysis:Forecasting and control.</w:t>
          </w:r>
          <w:r>
            <w:t xml:space="preserve"> San Francisco: Holden Day.</w:t>
          </w:r>
        </w:p>
        <w:p w14:paraId="45159073" w14:textId="77777777" w:rsidR="00497A62" w:rsidRDefault="00497A62" w:rsidP="00497A62">
          <w:pPr>
            <w:pStyle w:val="Bibliography"/>
            <w:ind w:left="720" w:hanging="720"/>
          </w:pPr>
          <w:r>
            <w:t xml:space="preserve">Box, G. E., &amp; Draper, N. R. (1987). </w:t>
          </w:r>
          <w:r>
            <w:rPr>
              <w:i/>
              <w:iCs/>
            </w:rPr>
            <w:t>Empirical model-building and response surfaces.</w:t>
          </w:r>
          <w:r>
            <w:t xml:space="preserve"> New York: John Wiley &amp; Sons.</w:t>
          </w:r>
        </w:p>
        <w:p w14:paraId="67535F9F" w14:textId="77777777" w:rsidR="00497A62" w:rsidRDefault="00497A62" w:rsidP="00497A62">
          <w:pPr>
            <w:pStyle w:val="Bibliography"/>
            <w:ind w:left="720" w:hanging="720"/>
          </w:pPr>
          <w:r>
            <w:t xml:space="preserve">Breiman, L. (1996). Bagging predictors. </w:t>
          </w:r>
          <w:r>
            <w:rPr>
              <w:i/>
              <w:iCs/>
            </w:rPr>
            <w:t>Machine learning, 26</w:t>
          </w:r>
          <w:r>
            <w:t>(2), 123-140.</w:t>
          </w:r>
        </w:p>
        <w:p w14:paraId="04883A6C" w14:textId="77777777" w:rsidR="00497A62" w:rsidRDefault="00497A62" w:rsidP="00497A62">
          <w:pPr>
            <w:pStyle w:val="Bibliography"/>
            <w:ind w:left="720" w:hanging="720"/>
          </w:pPr>
          <w:r>
            <w:t xml:space="preserve">Brown, R. G. (1959). </w:t>
          </w:r>
          <w:r>
            <w:rPr>
              <w:i/>
              <w:iCs/>
            </w:rPr>
            <w:t>Statistical forecasting for inventory control.</w:t>
          </w:r>
          <w:r>
            <w:t xml:space="preserve"> New York: McGraw-Hill.</w:t>
          </w:r>
        </w:p>
        <w:p w14:paraId="7935E4AC" w14:textId="77777777" w:rsidR="00497A62" w:rsidRDefault="00497A62" w:rsidP="00497A62">
          <w:pPr>
            <w:pStyle w:val="Bibliography"/>
            <w:ind w:left="720" w:hanging="720"/>
          </w:pPr>
          <w:r>
            <w:t xml:space="preserve">Brown, R. G. (1963). </w:t>
          </w:r>
          <w:r>
            <w:rPr>
              <w:i/>
              <w:iCs/>
            </w:rPr>
            <w:t>Smoothing, forecasting and prediction of discrete time series.</w:t>
          </w:r>
          <w:r>
            <w:t xml:space="preserve"> Englewood Cliffs: Prentice-Hall.</w:t>
          </w:r>
        </w:p>
        <w:p w14:paraId="23929778" w14:textId="77777777" w:rsidR="00497A62" w:rsidRDefault="00497A62" w:rsidP="00497A62">
          <w:pPr>
            <w:pStyle w:val="Bibliography"/>
            <w:ind w:left="720" w:hanging="720"/>
          </w:pPr>
          <w:r>
            <w:t xml:space="preserve">Cholette, P. A., &amp; Lamy, R. (1986). Multivariate ARIMA forecasting of irregular time series. </w:t>
          </w:r>
          <w:r>
            <w:rPr>
              <w:i/>
              <w:iCs/>
            </w:rPr>
            <w:t>International Journal of Forecasting, 2</w:t>
          </w:r>
          <w:r>
            <w:t>, 201– 216.</w:t>
          </w:r>
        </w:p>
        <w:p w14:paraId="49C9892C" w14:textId="77777777" w:rsidR="00497A62" w:rsidRDefault="00497A62" w:rsidP="00497A62">
          <w:pPr>
            <w:pStyle w:val="Bibliography"/>
            <w:ind w:left="720" w:hanging="720"/>
          </w:pPr>
          <w:r>
            <w:t xml:space="preserve">Dietvorst, Berkeley J., Joseph P Simmons, and Cade Massey. (2015). Algorithm Aversion: People Erroneously Avoid Algorithms after Seeing Them Err. </w:t>
          </w:r>
          <w:r>
            <w:rPr>
              <w:i/>
              <w:iCs/>
            </w:rPr>
            <w:t>Journal of Experimental Psychology: General</w:t>
          </w:r>
          <w:r>
            <w:t>, 114–126.</w:t>
          </w:r>
        </w:p>
        <w:p w14:paraId="53A027C3" w14:textId="77777777" w:rsidR="00497A62" w:rsidRDefault="00497A62" w:rsidP="00497A62">
          <w:pPr>
            <w:pStyle w:val="Bibliography"/>
            <w:ind w:left="720" w:hanging="720"/>
          </w:pPr>
          <w:r>
            <w:t xml:space="preserve">Engle, R. F., &amp; Granger, C. W. J. (1987). Co-integration and error correction: Representation, estimation, and testing. </w:t>
          </w:r>
          <w:r>
            <w:rPr>
              <w:i/>
              <w:iCs/>
            </w:rPr>
            <w:t>Econometrica, 55</w:t>
          </w:r>
          <w:r>
            <w:t>, 1057– 1072.</w:t>
          </w:r>
        </w:p>
        <w:p w14:paraId="42224852" w14:textId="77777777" w:rsidR="00497A62" w:rsidRDefault="00497A62" w:rsidP="00497A62">
          <w:pPr>
            <w:pStyle w:val="Bibliography"/>
            <w:ind w:left="720" w:hanging="720"/>
          </w:pPr>
          <w:r>
            <w:t xml:space="preserve">Franses, P. H., &amp; Romijn, G. (1993). Periodic integration in quarterly UK macroeconomic variables. </w:t>
          </w:r>
          <w:r>
            <w:rPr>
              <w:i/>
              <w:iCs/>
            </w:rPr>
            <w:t>International Journal of Forecasting, 9</w:t>
          </w:r>
          <w:r>
            <w:t>, 467– 476.</w:t>
          </w:r>
        </w:p>
        <w:p w14:paraId="383D3B85" w14:textId="77777777" w:rsidR="00497A62" w:rsidRDefault="00497A62" w:rsidP="00497A62">
          <w:pPr>
            <w:pStyle w:val="Bibliography"/>
            <w:ind w:left="720" w:hanging="720"/>
          </w:pPr>
          <w:r>
            <w:t xml:space="preserve">Gardner Jr., E. S. (1985). Exponential smoothing: The state of the art. </w:t>
          </w:r>
          <w:r>
            <w:rPr>
              <w:i/>
              <w:iCs/>
            </w:rPr>
            <w:t>Journal of Forecasting, 4</w:t>
          </w:r>
          <w:r>
            <w:t>, 1-38.</w:t>
          </w:r>
        </w:p>
        <w:p w14:paraId="20212CF8" w14:textId="77777777" w:rsidR="00497A62" w:rsidRDefault="00497A62" w:rsidP="00497A62">
          <w:pPr>
            <w:pStyle w:val="Bibliography"/>
            <w:ind w:left="720" w:hanging="720"/>
          </w:pPr>
          <w:r>
            <w:t xml:space="preserve">Glaeser, Edward L., Scott Duke Kominers,Michael Luca, and Nakhil Naik. (2016). Big Data and Big Cities: The Promises and Limitations of Improved Measures of Urban Life. </w:t>
          </w:r>
          <w:r>
            <w:rPr>
              <w:i/>
              <w:iCs/>
            </w:rPr>
            <w:t>Economic Inquiry</w:t>
          </w:r>
          <w:r>
            <w:t>.</w:t>
          </w:r>
        </w:p>
        <w:p w14:paraId="33C6DCCB" w14:textId="38C6EE22" w:rsidR="00497A62" w:rsidRDefault="00497A62" w:rsidP="00497A62">
          <w:pPr>
            <w:pStyle w:val="Bibliography"/>
            <w:ind w:left="720" w:hanging="720"/>
          </w:pPr>
          <w:r>
            <w:lastRenderedPageBreak/>
            <w:t>Henderson, J. Vernon, Adam Stor</w:t>
          </w:r>
          <w:r w:rsidR="00D8170C">
            <w:tab/>
          </w:r>
          <w:r>
            <w:t xml:space="preserve">eygard,and David N. Weil. (2012). Measuring Economic Growth from Outer Space. </w:t>
          </w:r>
          <w:r>
            <w:rPr>
              <w:i/>
              <w:iCs/>
            </w:rPr>
            <w:t>American Economic Review, 102</w:t>
          </w:r>
          <w:r>
            <w:t>(2), 994–1028.</w:t>
          </w:r>
        </w:p>
        <w:p w14:paraId="6F112226" w14:textId="77777777" w:rsidR="00497A62" w:rsidRDefault="00497A62" w:rsidP="00497A62">
          <w:pPr>
            <w:pStyle w:val="Bibliography"/>
            <w:ind w:left="720" w:hanging="720"/>
          </w:pPr>
          <w:r>
            <w:t xml:space="preserve">Hill, G., &amp; Fildes, R. (1984). The accuracy of extrapolation methods: An automatic Box–Jenkins package SIFT. </w:t>
          </w:r>
          <w:r>
            <w:rPr>
              <w:i/>
              <w:iCs/>
            </w:rPr>
            <w:t>Journal of Forecasting, 3</w:t>
          </w:r>
          <w:r>
            <w:t>, 319– 323.</w:t>
          </w:r>
        </w:p>
        <w:p w14:paraId="7F57F3CD" w14:textId="77777777" w:rsidR="00497A62" w:rsidRDefault="00497A62" w:rsidP="00497A62">
          <w:pPr>
            <w:pStyle w:val="Bibliography"/>
            <w:ind w:left="720" w:hanging="720"/>
          </w:pPr>
          <w:r>
            <w:t xml:space="preserve">Hirano, K., &amp; Wright, J. H. (2017). Forecasting with model uncertainty: Representations and risk. </w:t>
          </w:r>
          <w:r>
            <w:rPr>
              <w:i/>
              <w:iCs/>
            </w:rPr>
            <w:t>Econometrica, 85</w:t>
          </w:r>
          <w:r>
            <w:t>(2), 617–643.</w:t>
          </w:r>
        </w:p>
        <w:p w14:paraId="6C31042B" w14:textId="77777777" w:rsidR="00497A62" w:rsidRDefault="00497A62" w:rsidP="00497A62">
          <w:pPr>
            <w:pStyle w:val="Bibliography"/>
            <w:ind w:left="720" w:hanging="720"/>
          </w:pPr>
          <w:r>
            <w:t xml:space="preserve">Holt, C. C. (1957). Forecasting seasonals and trends by exponentially weighted averages. </w:t>
          </w:r>
          <w:r>
            <w:rPr>
              <w:i/>
              <w:iCs/>
            </w:rPr>
            <w:t>International Journal of Forecasting</w:t>
          </w:r>
          <w:r>
            <w:t>(20), 5-13.</w:t>
          </w:r>
        </w:p>
        <w:p w14:paraId="2F79D9D6" w14:textId="77777777" w:rsidR="00497A62" w:rsidRDefault="00497A62" w:rsidP="00497A62">
          <w:pPr>
            <w:pStyle w:val="Bibliography"/>
            <w:ind w:left="720" w:hanging="720"/>
          </w:pPr>
          <w:r>
            <w:t xml:space="preserve">Hyndman, R. J., Koehler, A. B., Ord, J. K., &amp; Snyder, R. D. (2005). Prediction intervals for exponential smoothing state space models. </w:t>
          </w:r>
          <w:r>
            <w:rPr>
              <w:i/>
              <w:iCs/>
            </w:rPr>
            <w:t>Journal of Forecasting, 24</w:t>
          </w:r>
          <w:r>
            <w:t>, 17-37.</w:t>
          </w:r>
        </w:p>
        <w:p w14:paraId="70A6B617" w14:textId="77777777" w:rsidR="00497A62" w:rsidRDefault="00497A62" w:rsidP="00497A62">
          <w:pPr>
            <w:pStyle w:val="Bibliography"/>
            <w:ind w:left="720" w:hanging="720"/>
          </w:pPr>
          <w:r>
            <w:t xml:space="preserve">Inoue, A., &amp; Kilian, L. (2008). How useful is Bagging in forecasting economic time. </w:t>
          </w:r>
          <w:r>
            <w:rPr>
              <w:i/>
              <w:iCs/>
            </w:rPr>
            <w:t>Journal of the American Statistical Association, 103</w:t>
          </w:r>
          <w:r>
            <w:t>(482), 511–522.</w:t>
          </w:r>
        </w:p>
        <w:p w14:paraId="46A477E8" w14:textId="77777777" w:rsidR="00497A62" w:rsidRDefault="00497A62" w:rsidP="00497A62">
          <w:pPr>
            <w:pStyle w:val="Bibliography"/>
            <w:ind w:left="720" w:hanging="720"/>
          </w:pPr>
          <w:r>
            <w:t xml:space="preserve">Jin, S., Su, L., &amp; Ullah, A. (2014). Robustify financial time series forecasting with Bagging. </w:t>
          </w:r>
          <w:r>
            <w:rPr>
              <w:i/>
              <w:iCs/>
            </w:rPr>
            <w:t>Econometric Reviews, 33</w:t>
          </w:r>
          <w:r>
            <w:t>(5-6), 575–605.</w:t>
          </w:r>
        </w:p>
        <w:p w14:paraId="2E98DA52" w14:textId="77777777" w:rsidR="00497A62" w:rsidRDefault="00497A62" w:rsidP="00497A62">
          <w:pPr>
            <w:pStyle w:val="Bibliography"/>
            <w:ind w:left="720" w:hanging="720"/>
          </w:pPr>
          <w:r>
            <w:t xml:space="preserve">Johnston, F. R., &amp; Harrison, P. J. (1986). The variance of leadtime demand. </w:t>
          </w:r>
          <w:r>
            <w:rPr>
              <w:i/>
              <w:iCs/>
            </w:rPr>
            <w:t>Journal of Operational Research Society, 37</w:t>
          </w:r>
          <w:r>
            <w:t>, 303– 308.</w:t>
          </w:r>
        </w:p>
        <w:p w14:paraId="38FC49DD" w14:textId="77777777" w:rsidR="00497A62" w:rsidRDefault="00497A62" w:rsidP="00497A62">
          <w:pPr>
            <w:pStyle w:val="Bibliography"/>
            <w:ind w:left="720" w:hanging="720"/>
          </w:pPr>
          <w:r>
            <w:t xml:space="preserve">Kang, Jun Seok, Polina Kuznetsova, Michael. (2013). Where Not to Eat? Improving Public Policy by Predicting Hygiene Inspections Using Online Reviews. </w:t>
          </w:r>
          <w:r>
            <w:rPr>
              <w:i/>
              <w:iCs/>
            </w:rPr>
            <w:t>EMNLP 2013: 2013 Conference on Empirical Methods in Natural Language.</w:t>
          </w:r>
          <w:r>
            <w:t xml:space="preserve"> </w:t>
          </w:r>
        </w:p>
        <w:p w14:paraId="41AA8777" w14:textId="77777777" w:rsidR="00497A62" w:rsidRDefault="00497A62" w:rsidP="00497A62">
          <w:pPr>
            <w:pStyle w:val="Bibliography"/>
            <w:ind w:left="720" w:hanging="720"/>
          </w:pPr>
          <w:r>
            <w:t xml:space="preserve">Kim, J. H. (2003). Forecasting autoregressive time series with bias-corrected parameter estimators. </w:t>
          </w:r>
          <w:r>
            <w:rPr>
              <w:i/>
              <w:iCs/>
            </w:rPr>
            <w:t>International Journal of Forecasting, 19</w:t>
          </w:r>
          <w:r>
            <w:t>, 493–502.</w:t>
          </w:r>
        </w:p>
        <w:p w14:paraId="461BB473" w14:textId="77777777" w:rsidR="00497A62" w:rsidRDefault="00497A62" w:rsidP="00497A62">
          <w:pPr>
            <w:pStyle w:val="Bibliography"/>
            <w:ind w:left="720" w:hanging="720"/>
          </w:pPr>
          <w:r>
            <w:t xml:space="preserve">Kleinberg, Jon, Jens Ludwig, Sendhil Mullainathan, Ziad Obermeyer. (2015). Prediction Policy Problems. </w:t>
          </w:r>
          <w:r>
            <w:rPr>
              <w:i/>
              <w:iCs/>
            </w:rPr>
            <w:t>American Economic Review, 105</w:t>
          </w:r>
          <w:r>
            <w:t>(5), 491–495.</w:t>
          </w:r>
        </w:p>
        <w:p w14:paraId="2FE67FE9" w14:textId="77777777" w:rsidR="00497A62" w:rsidRDefault="00497A62" w:rsidP="00497A62">
          <w:pPr>
            <w:pStyle w:val="Bibliography"/>
            <w:ind w:left="720" w:hanging="720"/>
          </w:pPr>
          <w:r>
            <w:t xml:space="preserve">Kling, J. L., &amp; Bessler, D. A. (1985). A comparison of multivariate forecasting procedures for economic time series. </w:t>
          </w:r>
          <w:r>
            <w:rPr>
              <w:i/>
              <w:iCs/>
            </w:rPr>
            <w:t>International Journal of Forecasting, 1</w:t>
          </w:r>
          <w:r>
            <w:t>, 5 –24.</w:t>
          </w:r>
        </w:p>
        <w:p w14:paraId="38C5E935" w14:textId="77777777" w:rsidR="00497A62" w:rsidRDefault="00497A62" w:rsidP="00497A62">
          <w:pPr>
            <w:pStyle w:val="Bibliography"/>
            <w:ind w:left="720" w:hanging="720"/>
          </w:pPr>
          <w:r>
            <w:t xml:space="preserve">Landsman, W. R., &amp; Damodaran, A. (1989). A comparison of quarterly earnings per share forecast using James-Stein and unconditional least squares parameter estimators. </w:t>
          </w:r>
          <w:r>
            <w:rPr>
              <w:i/>
              <w:iCs/>
            </w:rPr>
            <w:t>International Journal of Forecasting</w:t>
          </w:r>
          <w:r>
            <w:t>, 491– 500.</w:t>
          </w:r>
        </w:p>
        <w:p w14:paraId="1B906EBF" w14:textId="77777777" w:rsidR="00497A62" w:rsidRDefault="00497A62" w:rsidP="00497A62">
          <w:pPr>
            <w:pStyle w:val="Bibliography"/>
            <w:ind w:left="720" w:hanging="720"/>
          </w:pPr>
          <w:r>
            <w:t xml:space="preserve">Ledolter, J., &amp; Abraham, B. (1984). Some comments on the initialization of exponential smoothing. </w:t>
          </w:r>
          <w:r>
            <w:rPr>
              <w:i/>
              <w:iCs/>
            </w:rPr>
            <w:t>Journal of Forecasting, 3</w:t>
          </w:r>
          <w:r>
            <w:t>, 79– 84.</w:t>
          </w:r>
        </w:p>
        <w:p w14:paraId="0EF55CB9" w14:textId="77777777" w:rsidR="00497A62" w:rsidRDefault="00497A62" w:rsidP="00497A62">
          <w:pPr>
            <w:pStyle w:val="Bibliography"/>
            <w:ind w:left="720" w:hanging="720"/>
          </w:pPr>
          <w:r>
            <w:t xml:space="preserve">Lee, T.-H., &amp; Yang, Y. (2006). Bagging binary and quantile predictors for time series. </w:t>
          </w:r>
          <w:r>
            <w:rPr>
              <w:i/>
              <w:iCs/>
            </w:rPr>
            <w:t>Journal of Econometrics, 135</w:t>
          </w:r>
          <w:r>
            <w:t>(1), 465–497.</w:t>
          </w:r>
        </w:p>
        <w:p w14:paraId="75F2D5AF" w14:textId="77777777" w:rsidR="00497A62" w:rsidRDefault="00497A62" w:rsidP="00497A62">
          <w:pPr>
            <w:pStyle w:val="Bibliography"/>
            <w:ind w:left="720" w:hanging="720"/>
          </w:pPr>
          <w:r>
            <w:t xml:space="preserve">Lee, T.-H., Tu, Y., &amp; Ullah, A. (2015). Forecasting equity premium: Global historical average. </w:t>
          </w:r>
          <w:r>
            <w:rPr>
              <w:i/>
              <w:iCs/>
            </w:rPr>
            <w:t>Journal of Business and Economic Statistics, 33</w:t>
          </w:r>
          <w:r>
            <w:t>(3), 393–402.</w:t>
          </w:r>
        </w:p>
        <w:p w14:paraId="7FFC886A" w14:textId="77777777" w:rsidR="00497A62" w:rsidRDefault="00497A62" w:rsidP="00497A62">
          <w:pPr>
            <w:pStyle w:val="Bibliography"/>
            <w:ind w:left="720" w:hanging="720"/>
          </w:pPr>
          <w:r>
            <w:lastRenderedPageBreak/>
            <w:t xml:space="preserve">Litterman, R. B. (1986). Forecasting with Bayesian vector autoregressions—Five years of experience. </w:t>
          </w:r>
          <w:r>
            <w:rPr>
              <w:i/>
              <w:iCs/>
            </w:rPr>
            <w:t>Journal of Business and Economic Statistics, 4</w:t>
          </w:r>
          <w:r>
            <w:t>, 25–38.</w:t>
          </w:r>
        </w:p>
        <w:p w14:paraId="160A55CD" w14:textId="77777777" w:rsidR="00497A62" w:rsidRDefault="00497A62" w:rsidP="00497A62">
          <w:pPr>
            <w:pStyle w:val="Bibliography"/>
            <w:ind w:left="720" w:hanging="720"/>
          </w:pPr>
          <w:r>
            <w:t xml:space="preserve">Liu, T. -R., Gerlow, M. E., &amp; Irwin, S. H. (1994). The performance of alternative VAR models in forecasting exchange rates. </w:t>
          </w:r>
          <w:r>
            <w:rPr>
              <w:i/>
              <w:iCs/>
            </w:rPr>
            <w:t>International Journal of Forecasting, 10</w:t>
          </w:r>
          <w:r>
            <w:t>, 419– 433.</w:t>
          </w:r>
        </w:p>
        <w:p w14:paraId="258A66BA" w14:textId="77777777" w:rsidR="00497A62" w:rsidRDefault="00497A62" w:rsidP="00497A62">
          <w:pPr>
            <w:pStyle w:val="Bibliography"/>
            <w:ind w:left="720" w:hanging="720"/>
          </w:pPr>
          <w:r>
            <w:t xml:space="preserve">Lobell, David B. (2013). The Use of Satellite Data for Crop Yield Gap Analysis. </w:t>
          </w:r>
          <w:r>
            <w:rPr>
              <w:i/>
              <w:iCs/>
            </w:rPr>
            <w:t>Field Crops Research</w:t>
          </w:r>
          <w:r>
            <w:t>, 56–64 .</w:t>
          </w:r>
        </w:p>
        <w:p w14:paraId="4993AB76" w14:textId="77777777" w:rsidR="00497A62" w:rsidRDefault="00497A62" w:rsidP="00497A62">
          <w:pPr>
            <w:pStyle w:val="Bibliography"/>
            <w:ind w:left="720" w:hanging="720"/>
          </w:pPr>
          <w:r>
            <w:t xml:space="preserve">McClain, J. G. (1988). Dominant tracking signals. </w:t>
          </w:r>
          <w:r>
            <w:rPr>
              <w:i/>
              <w:iCs/>
            </w:rPr>
            <w:t>International Journal of Forecasting, 4</w:t>
          </w:r>
          <w:r>
            <w:t>, 563– 572.</w:t>
          </w:r>
        </w:p>
        <w:p w14:paraId="4125A90E" w14:textId="77777777" w:rsidR="00497A62" w:rsidRDefault="00497A62" w:rsidP="00497A62">
          <w:pPr>
            <w:pStyle w:val="Bibliography"/>
            <w:ind w:left="720" w:hanging="720"/>
          </w:pPr>
          <w:r>
            <w:t xml:space="preserve">Miller, D. M., &amp; Williams, D. (2003). Shrinkage estimators of time series seasonal factors and their effect on forecasting accuracy. </w:t>
          </w:r>
          <w:r>
            <w:rPr>
              <w:i/>
              <w:iCs/>
            </w:rPr>
            <w:t>International Journal of Forecasting, 19</w:t>
          </w:r>
          <w:r>
            <w:t>, 669– 684.</w:t>
          </w:r>
        </w:p>
        <w:p w14:paraId="5CD35A19" w14:textId="77777777" w:rsidR="00497A62" w:rsidRDefault="00497A62" w:rsidP="00497A62">
          <w:pPr>
            <w:pStyle w:val="Bibliography"/>
            <w:ind w:left="720" w:hanging="720"/>
          </w:pPr>
          <w:r>
            <w:t xml:space="preserve">Moritz, Benjamin, Tom Zimmermann. (2016). Tree-Based Conditional Portfolio Sorts: The Relation between Past and Future Stock Returns. </w:t>
          </w:r>
          <w:r>
            <w:rPr>
              <w:i/>
              <w:iCs/>
            </w:rPr>
            <w:t>Available at SSRN 2740751</w:t>
          </w:r>
          <w:r>
            <w:t>.</w:t>
          </w:r>
        </w:p>
        <w:p w14:paraId="33344D05" w14:textId="77777777" w:rsidR="00497A62" w:rsidRDefault="00497A62" w:rsidP="00497A62">
          <w:pPr>
            <w:pStyle w:val="Bibliography"/>
            <w:ind w:left="720" w:hanging="720"/>
          </w:pPr>
          <w:r>
            <w:t xml:space="preserve">Newbold, P., &amp; Bos, T. (1989). On exponential smoothing and the assumption of deterministic trend plus white noise datagenerating models. </w:t>
          </w:r>
          <w:r>
            <w:rPr>
              <w:i/>
              <w:iCs/>
            </w:rPr>
            <w:t>International Journal of Forecasting, 5</w:t>
          </w:r>
          <w:r>
            <w:t>, 523– 527.</w:t>
          </w:r>
        </w:p>
        <w:p w14:paraId="787B8DC8" w14:textId="77777777" w:rsidR="00497A62" w:rsidRDefault="00497A62" w:rsidP="00497A62">
          <w:pPr>
            <w:pStyle w:val="Bibliography"/>
            <w:ind w:left="720" w:hanging="720"/>
          </w:pPr>
          <w:r>
            <w:t xml:space="preserve">Newbold, P., Agiakloglou, C., &amp; Miller, J. (1994). Adventures with ARIMA software. </w:t>
          </w:r>
          <w:r>
            <w:rPr>
              <w:i/>
              <w:iCs/>
            </w:rPr>
            <w:t>International Journal of Forecasting, 10</w:t>
          </w:r>
          <w:r>
            <w:t>, 573– 581.</w:t>
          </w:r>
        </w:p>
        <w:p w14:paraId="36FB311C" w14:textId="77777777" w:rsidR="00497A62" w:rsidRDefault="00497A62" w:rsidP="00497A62">
          <w:pPr>
            <w:pStyle w:val="Bibliography"/>
            <w:ind w:left="720" w:hanging="720"/>
          </w:pPr>
          <w:r>
            <w:t xml:space="preserve">Osborn, D. (1990). A survey of seasonality in UK macroeconomic variables. </w:t>
          </w:r>
          <w:r>
            <w:rPr>
              <w:i/>
              <w:iCs/>
            </w:rPr>
            <w:t>International Journal of Forecasting, 6</w:t>
          </w:r>
          <w:r>
            <w:t>, 327– 336.</w:t>
          </w:r>
        </w:p>
        <w:p w14:paraId="5D97D7F6" w14:textId="77777777" w:rsidR="00497A62" w:rsidRDefault="00497A62" w:rsidP="00497A62">
          <w:pPr>
            <w:pStyle w:val="Bibliography"/>
            <w:ind w:left="720" w:hanging="720"/>
          </w:pPr>
          <w:r>
            <w:t xml:space="preserve">Pegels, C. C. (1969). Exponential smoothing: Some new variations. </w:t>
          </w:r>
          <w:r>
            <w:rPr>
              <w:i/>
              <w:iCs/>
            </w:rPr>
            <w:t>Management Science, 12</w:t>
          </w:r>
          <w:r>
            <w:t>, 311-315.</w:t>
          </w:r>
        </w:p>
        <w:p w14:paraId="2544DB93" w14:textId="77777777" w:rsidR="00497A62" w:rsidRDefault="00497A62" w:rsidP="00497A62">
          <w:pPr>
            <w:pStyle w:val="Bibliography"/>
            <w:ind w:left="720" w:hanging="720"/>
          </w:pPr>
          <w:r>
            <w:t xml:space="preserve">Petropoulos, F., Hyndman, R. J., &amp; Bergmeir, C. (2018). Exploring the sources of uncertainty: Why does bagging for time series forecasting work? </w:t>
          </w:r>
          <w:r>
            <w:rPr>
              <w:i/>
              <w:iCs/>
            </w:rPr>
            <w:t>European Journal of Operational Research</w:t>
          </w:r>
          <w:r>
            <w:t>, 545-554.</w:t>
          </w:r>
        </w:p>
        <w:p w14:paraId="5DA85CC2" w14:textId="77777777" w:rsidR="00497A62" w:rsidRDefault="00497A62" w:rsidP="00497A62">
          <w:pPr>
            <w:pStyle w:val="Bibliography"/>
            <w:ind w:left="720" w:hanging="720"/>
          </w:pPr>
          <w:r>
            <w:t xml:space="preserve">Rapach, D. E. (2010). Bagging or combining (or both)? An analysis based on forecasting US employment growth. </w:t>
          </w:r>
          <w:r>
            <w:rPr>
              <w:i/>
              <w:iCs/>
            </w:rPr>
            <w:t>Econometric Reviews</w:t>
          </w:r>
          <w:r>
            <w:t>, 511-533.</w:t>
          </w:r>
        </w:p>
        <w:p w14:paraId="1EFB6DD3" w14:textId="77777777" w:rsidR="00497A62" w:rsidRDefault="00497A62" w:rsidP="00497A62">
          <w:pPr>
            <w:pStyle w:val="Bibliography"/>
            <w:ind w:left="720" w:hanging="720"/>
          </w:pPr>
          <w:r>
            <w:t xml:space="preserve">Riise, T., &amp; Tjøstheim, D. (1984). Theory and practice of multivariate ARMA forecasting. </w:t>
          </w:r>
          <w:r>
            <w:rPr>
              <w:i/>
              <w:iCs/>
            </w:rPr>
            <w:t>Journal of Forecasting, 3</w:t>
          </w:r>
          <w:r>
            <w:t>, 309– 317.</w:t>
          </w:r>
        </w:p>
        <w:p w14:paraId="2EB0E7FC" w14:textId="77777777" w:rsidR="00497A62" w:rsidRDefault="00497A62" w:rsidP="00497A62">
          <w:pPr>
            <w:pStyle w:val="Bibliography"/>
            <w:ind w:left="720" w:hanging="720"/>
          </w:pPr>
          <w:r>
            <w:t xml:space="preserve">Satchell, S., &amp; Timmermann, A. (1995). On the optimality of adaptive expectations: Muth revisited. </w:t>
          </w:r>
          <w:r>
            <w:rPr>
              <w:i/>
              <w:iCs/>
            </w:rPr>
            <w:t>International Journal of Forecasting, 11</w:t>
          </w:r>
          <w:r>
            <w:t>, 407–416.</w:t>
          </w:r>
        </w:p>
        <w:p w14:paraId="53C06817" w14:textId="77777777" w:rsidR="00497A62" w:rsidRDefault="00497A62" w:rsidP="00497A62">
          <w:pPr>
            <w:pStyle w:val="Bibliography"/>
            <w:ind w:left="720" w:hanging="720"/>
          </w:pPr>
          <w:r>
            <w:t xml:space="preserve">Sendhil Mullainathan, Jann Spiess. (2017). Machine Learning: An Applied Econometric approach. </w:t>
          </w:r>
          <w:r>
            <w:rPr>
              <w:i/>
              <w:iCs/>
            </w:rPr>
            <w:t>Journal of Economic Perspectives, 31</w:t>
          </w:r>
          <w:r>
            <w:t>(2), 87–106.</w:t>
          </w:r>
        </w:p>
        <w:p w14:paraId="17662761" w14:textId="77777777" w:rsidR="00497A62" w:rsidRDefault="00497A62" w:rsidP="00497A62">
          <w:pPr>
            <w:pStyle w:val="Bibliography"/>
            <w:ind w:left="720" w:hanging="720"/>
          </w:pPr>
          <w:r>
            <w:t xml:space="preserve">Snyder, R. D. (1985). Recursive estimation of dynamic linear statistical models. </w:t>
          </w:r>
          <w:r>
            <w:rPr>
              <w:i/>
              <w:iCs/>
            </w:rPr>
            <w:t>Journal of the Royal Statistical Society, 4</w:t>
          </w:r>
          <w:r>
            <w:t>, 235– 243.</w:t>
          </w:r>
        </w:p>
        <w:p w14:paraId="450172BA" w14:textId="77777777" w:rsidR="00497A62" w:rsidRDefault="00497A62" w:rsidP="00497A62">
          <w:pPr>
            <w:pStyle w:val="Bibliography"/>
            <w:ind w:left="720" w:hanging="720"/>
          </w:pPr>
          <w:r>
            <w:lastRenderedPageBreak/>
            <w:t xml:space="preserve">Spencer, D. E. (1993). Developing a Bayesian vector autoregressive forecasting model. </w:t>
          </w:r>
          <w:r>
            <w:rPr>
              <w:i/>
              <w:iCs/>
            </w:rPr>
            <w:t>International Journal of Forecasting, 9</w:t>
          </w:r>
          <w:r>
            <w:t>, 407– 421.</w:t>
          </w:r>
        </w:p>
        <w:p w14:paraId="639B3624" w14:textId="77777777" w:rsidR="00497A62" w:rsidRDefault="00497A62" w:rsidP="00497A62">
          <w:pPr>
            <w:pStyle w:val="Bibliography"/>
            <w:ind w:left="720" w:hanging="720"/>
          </w:pPr>
          <w:r>
            <w:t xml:space="preserve">Sweet, A. L., &amp; Wilson, J. R. (1988). Pitfalls in simulation-based evaluation of forecast monitoring schemes. </w:t>
          </w:r>
          <w:r>
            <w:rPr>
              <w:i/>
              <w:iCs/>
            </w:rPr>
            <w:t>International Journal of Forecasting, 4</w:t>
          </w:r>
          <w:r>
            <w:t>, 573–579.</w:t>
          </w:r>
        </w:p>
        <w:p w14:paraId="5478E47C" w14:textId="77777777" w:rsidR="00497A62" w:rsidRDefault="00497A62" w:rsidP="00497A62">
          <w:pPr>
            <w:pStyle w:val="Bibliography"/>
            <w:ind w:left="720" w:hanging="720"/>
          </w:pPr>
          <w:r>
            <w:t xml:space="preserve">West, C. (2004). Can Out-of-Sample Forecast Comparisons help Prevent Overfitting? </w:t>
          </w:r>
          <w:r>
            <w:rPr>
              <w:i/>
              <w:iCs/>
            </w:rPr>
            <w:t>Journal of Forecasting</w:t>
          </w:r>
          <w:r>
            <w:t>, 115-139.</w:t>
          </w:r>
        </w:p>
        <w:p w14:paraId="3CE247FB" w14:textId="77777777" w:rsidR="00497A62" w:rsidRDefault="00497A62" w:rsidP="00497A62">
          <w:pPr>
            <w:pStyle w:val="Bibliography"/>
            <w:ind w:left="720" w:hanging="720"/>
          </w:pPr>
          <w:r>
            <w:t xml:space="preserve">West, K. D. (1996). Asymptotic inference about predictive ability. </w:t>
          </w:r>
          <w:r>
            <w:rPr>
              <w:i/>
              <w:iCs/>
            </w:rPr>
            <w:t>Econometrica, 68</w:t>
          </w:r>
          <w:r>
            <w:t>, 1084–1097.</w:t>
          </w:r>
        </w:p>
        <w:p w14:paraId="4FF04758" w14:textId="77777777" w:rsidR="00497A62" w:rsidRDefault="00497A62" w:rsidP="00497A62">
          <w:pPr>
            <w:pStyle w:val="Bibliography"/>
            <w:ind w:left="720" w:hanging="720"/>
          </w:pPr>
          <w:r>
            <w:t xml:space="preserve">Winters, P. R. (1960). Forecasting sales by exponentially weighted moving averages. </w:t>
          </w:r>
          <w:r>
            <w:rPr>
              <w:i/>
              <w:iCs/>
            </w:rPr>
            <w:t>Management Science, 6</w:t>
          </w:r>
          <w:r>
            <w:t>, 324–342.</w:t>
          </w:r>
        </w:p>
        <w:p w14:paraId="4FEDC8AB" w14:textId="77777777" w:rsidR="00497A62" w:rsidRDefault="00497A62" w:rsidP="00497A62">
          <w:pPr>
            <w:pStyle w:val="Bibliography"/>
            <w:ind w:left="720" w:hanging="720"/>
          </w:pPr>
          <w:r>
            <w:t xml:space="preserve">Yar, M., &amp; Chatfield, C. (1990). Prediction intervals for the Holt–Winters forecasting procedure. </w:t>
          </w:r>
          <w:r>
            <w:rPr>
              <w:i/>
              <w:iCs/>
            </w:rPr>
            <w:t>International Journal of Forecasting, 6</w:t>
          </w:r>
          <w:r>
            <w:t>, 127– 137.</w:t>
          </w:r>
        </w:p>
        <w:p w14:paraId="70382FD2" w14:textId="77777777" w:rsidR="00497A62" w:rsidRDefault="00497A62" w:rsidP="00497A62">
          <w:pPr>
            <w:pStyle w:val="Bibliography"/>
            <w:ind w:left="720" w:hanging="720"/>
          </w:pPr>
          <w:r>
            <w:t xml:space="preserve">Yule, G. U. (1927). On the method of investigating periodicities in disturbed series, with special reference to Wo¨ lferTs sunspot numbers. </w:t>
          </w:r>
          <w:r>
            <w:rPr>
              <w:i/>
              <w:iCs/>
            </w:rPr>
            <w:t>Philosophical Transactions of the Royal Society London, Series A, 226</w:t>
          </w:r>
          <w:r>
            <w:t>, 267– 298.</w:t>
          </w:r>
        </w:p>
        <w:p w14:paraId="368F741D" w14:textId="77777777" w:rsidR="00497A62" w:rsidRDefault="00497A62" w:rsidP="00497A62">
          <w:pPr>
            <w:pStyle w:val="Bibliography"/>
            <w:ind w:left="720" w:hanging="720"/>
          </w:pPr>
          <w:r>
            <w:t xml:space="preserve">Zellner, A. (1971). </w:t>
          </w:r>
          <w:r>
            <w:rPr>
              <w:i/>
              <w:iCs/>
            </w:rPr>
            <w:t>An introduction to Bayesian inference in econometrics.</w:t>
          </w:r>
          <w:r>
            <w:t xml:space="preserve"> New York: Wiley.</w:t>
          </w:r>
        </w:p>
        <w:p w14:paraId="38665ADF" w14:textId="77777777" w:rsidR="00497A62" w:rsidRDefault="005A616F" w:rsidP="00497A62">
          <w:pPr>
            <w:pStyle w:val="Bibliography"/>
          </w:pPr>
        </w:p>
      </w:sdtContent>
    </w:sdt>
    <w:p w14:paraId="49B8EAC9" w14:textId="77777777" w:rsidR="00BD4D49" w:rsidRDefault="00BD4D49">
      <w:pPr>
        <w:spacing w:before="0"/>
        <w:jc w:val="left"/>
        <w:rPr>
          <w:rFonts w:asciiTheme="majorHAnsi" w:eastAsiaTheme="majorEastAsia" w:hAnsiTheme="majorHAnsi" w:cstheme="majorBidi"/>
          <w:b/>
          <w:bCs/>
          <w:caps/>
          <w:color w:val="365F91" w:themeColor="accent1" w:themeShade="BF"/>
          <w:szCs w:val="28"/>
        </w:rPr>
      </w:pPr>
      <w:r>
        <w:br w:type="page"/>
      </w:r>
    </w:p>
    <w:p w14:paraId="56140FB0" w14:textId="77777777" w:rsidR="00930D7A" w:rsidRDefault="00BD4D49" w:rsidP="00BD4D49">
      <w:pPr>
        <w:pStyle w:val="Heading1"/>
        <w:numPr>
          <w:ilvl w:val="0"/>
          <w:numId w:val="0"/>
        </w:numPr>
      </w:pPr>
      <w:bookmarkStart w:id="54" w:name="_Toc43134209"/>
      <w:r>
        <w:lastRenderedPageBreak/>
        <w:t>ХАВСРАЛТ</w:t>
      </w:r>
      <w:bookmarkEnd w:id="54"/>
    </w:p>
    <w:p w14:paraId="5AAAB7A4" w14:textId="5903F42D" w:rsidR="001A6225" w:rsidRDefault="00AF2CD9" w:rsidP="001A6225">
      <w:pPr>
        <w:pStyle w:val="Caption"/>
      </w:pPr>
      <w:bookmarkStart w:id="55" w:name="_Ref41721853"/>
      <w:bookmarkStart w:id="56" w:name="_Toc41906780"/>
      <w:r>
        <w:t xml:space="preserve">Хавсралт </w:t>
      </w:r>
      <w:r>
        <w:fldChar w:fldCharType="begin"/>
      </w:r>
      <w:r>
        <w:instrText xml:space="preserve"> SEQ Хавсралт \* ARABIC </w:instrText>
      </w:r>
      <w:r>
        <w:fldChar w:fldCharType="separate"/>
      </w:r>
      <w:r w:rsidR="005C6D06">
        <w:t>1</w:t>
      </w:r>
      <w:r>
        <w:fldChar w:fldCharType="end"/>
      </w:r>
      <w:bookmarkEnd w:id="55"/>
      <w:r>
        <w:t xml:space="preserve">. </w:t>
      </w:r>
      <w:r w:rsidR="001A6225">
        <w:t>Симуляцад ашигласан R программ дээр бичсэн код:</w:t>
      </w:r>
      <w:bookmarkEnd w:id="56"/>
    </w:p>
    <w:p w14:paraId="6253ED36" w14:textId="77777777" w:rsidR="001A6225" w:rsidRPr="001A6225" w:rsidRDefault="001A6225" w:rsidP="001A6225">
      <w:pPr>
        <w:pStyle w:val="Title"/>
        <w:spacing w:after="0"/>
        <w:rPr>
          <w:sz w:val="16"/>
        </w:rPr>
      </w:pPr>
      <w:r w:rsidRPr="001A6225">
        <w:rPr>
          <w:sz w:val="24"/>
        </w:rPr>
        <w:t>Simulation code.R</w:t>
      </w:r>
    </w:p>
    <w:p w14:paraId="48C01A44" w14:textId="77777777" w:rsidR="001A6225" w:rsidRDefault="001A6225" w:rsidP="001A6225">
      <w:pPr>
        <w:pStyle w:val="Author"/>
        <w:spacing w:after="0"/>
      </w:pPr>
      <w:r>
        <w:t>Lkhagvasuren</w:t>
      </w:r>
    </w:p>
    <w:p w14:paraId="0CBC80E4" w14:textId="5A906777" w:rsidR="001A6225" w:rsidRPr="00C3324A" w:rsidRDefault="001A6225" w:rsidP="001A6225">
      <w:pPr>
        <w:pStyle w:val="Date"/>
      </w:pPr>
      <w:r>
        <w:t>2020-0</w:t>
      </w:r>
      <w:r w:rsidR="00C3324A">
        <w:t>6</w:t>
      </w:r>
      <w:r>
        <w:t>-</w:t>
      </w:r>
      <w:r w:rsidR="00C3324A">
        <w:t>06</w:t>
      </w:r>
    </w:p>
    <w:p w14:paraId="683F77EE" w14:textId="77777777" w:rsidR="0019388B" w:rsidRDefault="001A6225" w:rsidP="0019388B">
      <w:pPr>
        <w:pStyle w:val="SourceCode"/>
      </w:pPr>
      <w:r>
        <w:br/>
      </w:r>
      <w:r w:rsidR="0019388B">
        <w:rPr>
          <w:rStyle w:val="KeywordTok"/>
        </w:rPr>
        <w:t>library</w:t>
      </w:r>
      <w:r w:rsidR="0019388B">
        <w:rPr>
          <w:rStyle w:val="NormalTok"/>
        </w:rPr>
        <w:t>(tseries)</w:t>
      </w:r>
      <w:r w:rsidR="0019388B">
        <w:br/>
      </w:r>
      <w:r w:rsidR="0019388B">
        <w:rPr>
          <w:rStyle w:val="KeywordTok"/>
        </w:rPr>
        <w:t>library</w:t>
      </w:r>
      <w:r w:rsidR="0019388B">
        <w:rPr>
          <w:rStyle w:val="NormalTok"/>
        </w:rPr>
        <w:t>(forecast)</w:t>
      </w:r>
      <w:r w:rsidR="0019388B">
        <w:br/>
      </w:r>
      <w:r w:rsidR="0019388B">
        <w:rPr>
          <w:rStyle w:val="KeywordTok"/>
        </w:rPr>
        <w:t>library</w:t>
      </w:r>
      <w:r w:rsidR="0019388B">
        <w:rPr>
          <w:rStyle w:val="NormalTok"/>
        </w:rPr>
        <w:t>(fGarch)</w:t>
      </w:r>
      <w:r w:rsidR="0019388B">
        <w:br/>
      </w:r>
      <w:r w:rsidR="0019388B">
        <w:rPr>
          <w:rStyle w:val="NormalTok"/>
        </w:rPr>
        <w:t xml:space="preserve">  </w:t>
      </w:r>
      <w:r w:rsidR="0019388B">
        <w:br/>
      </w:r>
      <w:r w:rsidR="0019388B">
        <w:rPr>
          <w:rStyle w:val="NormalTok"/>
        </w:rPr>
        <w:t>fitting =</w:t>
      </w:r>
      <w:r w:rsidR="0019388B">
        <w:rPr>
          <w:rStyle w:val="StringTok"/>
        </w:rPr>
        <w:t xml:space="preserve"> </w:t>
      </w:r>
      <w:r w:rsidR="0019388B">
        <w:rPr>
          <w:rStyle w:val="ControlFlowTok"/>
        </w:rPr>
        <w:t>function</w:t>
      </w:r>
      <w:r w:rsidR="0019388B">
        <w:rPr>
          <w:rStyle w:val="NormalTok"/>
        </w:rPr>
        <w:t>(series ,h){</w:t>
      </w:r>
      <w:r w:rsidR="0019388B">
        <w:br/>
      </w:r>
      <w:r w:rsidR="0019388B">
        <w:rPr>
          <w:rStyle w:val="NormalTok"/>
        </w:rPr>
        <w:t xml:space="preserve">  model =</w:t>
      </w:r>
      <w:r w:rsidR="0019388B">
        <w:rPr>
          <w:rStyle w:val="StringTok"/>
        </w:rPr>
        <w:t xml:space="preserve"> </w:t>
      </w:r>
      <w:r w:rsidR="0019388B">
        <w:rPr>
          <w:rStyle w:val="KeywordTok"/>
        </w:rPr>
        <w:t>ar.ols</w:t>
      </w:r>
      <w:r w:rsidR="0019388B">
        <w:rPr>
          <w:rStyle w:val="NormalTok"/>
        </w:rPr>
        <w:t>(series,</w:t>
      </w:r>
      <w:r w:rsidR="0019388B">
        <w:rPr>
          <w:rStyle w:val="DataTypeTok"/>
        </w:rPr>
        <w:t>order.max =</w:t>
      </w:r>
      <w:r w:rsidR="0019388B">
        <w:rPr>
          <w:rStyle w:val="NormalTok"/>
        </w:rPr>
        <w:t xml:space="preserve"> </w:t>
      </w:r>
      <w:r w:rsidR="0019388B">
        <w:rPr>
          <w:rStyle w:val="DecValTok"/>
        </w:rPr>
        <w:t>4</w:t>
      </w:r>
      <w:r w:rsidR="0019388B">
        <w:rPr>
          <w:rStyle w:val="NormalTok"/>
        </w:rPr>
        <w:t>)</w:t>
      </w:r>
      <w:r w:rsidR="0019388B">
        <w:br/>
      </w:r>
      <w:r w:rsidR="0019388B">
        <w:rPr>
          <w:rStyle w:val="NormalTok"/>
        </w:rPr>
        <w:t xml:space="preserve">  fcast =</w:t>
      </w:r>
      <w:r w:rsidR="0019388B">
        <w:rPr>
          <w:rStyle w:val="StringTok"/>
        </w:rPr>
        <w:t xml:space="preserve"> </w:t>
      </w:r>
      <w:r w:rsidR="0019388B">
        <w:rPr>
          <w:rStyle w:val="KeywordTok"/>
        </w:rPr>
        <w:t>predict</w:t>
      </w:r>
      <w:r w:rsidR="0019388B">
        <w:rPr>
          <w:rStyle w:val="NormalTok"/>
        </w:rPr>
        <w:t xml:space="preserve">(model, </w:t>
      </w:r>
      <w:r w:rsidR="0019388B">
        <w:rPr>
          <w:rStyle w:val="DataTypeTok"/>
        </w:rPr>
        <w:t>n.ahead =</w:t>
      </w:r>
      <w:r w:rsidR="0019388B">
        <w:rPr>
          <w:rStyle w:val="NormalTok"/>
        </w:rPr>
        <w:t xml:space="preserve"> h)</w:t>
      </w:r>
      <w:r w:rsidR="0019388B">
        <w:rPr>
          <w:rStyle w:val="OperatorTok"/>
        </w:rPr>
        <w:t>$</w:t>
      </w:r>
      <w:r w:rsidR="0019388B">
        <w:rPr>
          <w:rStyle w:val="NormalTok"/>
        </w:rPr>
        <w:t>pred</w:t>
      </w:r>
      <w:r w:rsidR="0019388B">
        <w:br/>
      </w:r>
      <w:r w:rsidR="0019388B">
        <w:rPr>
          <w:rStyle w:val="NormalTok"/>
        </w:rPr>
        <w:t xml:space="preserve">  </w:t>
      </w:r>
      <w:r w:rsidR="0019388B">
        <w:rPr>
          <w:rStyle w:val="KeywordTok"/>
        </w:rPr>
        <w:t>return</w:t>
      </w:r>
      <w:r w:rsidR="0019388B">
        <w:rPr>
          <w:rStyle w:val="NormalTok"/>
        </w:rPr>
        <w:t>(fcast) }</w:t>
      </w:r>
      <w:r w:rsidR="0019388B">
        <w:br/>
      </w:r>
      <w:r w:rsidR="0019388B">
        <w:rPr>
          <w:rStyle w:val="NormalTok"/>
        </w:rPr>
        <w:t xml:space="preserve">  </w:t>
      </w:r>
      <w:r w:rsidR="0019388B">
        <w:br/>
      </w:r>
      <w:r w:rsidR="0019388B">
        <w:rPr>
          <w:rStyle w:val="CommentTok"/>
        </w:rPr>
        <w:t># AR(2) -------------------------------------------------------------------</w:t>
      </w:r>
      <w:r w:rsidR="0019388B">
        <w:br/>
      </w:r>
      <w:r w:rsidR="0019388B">
        <w:br/>
      </w:r>
      <w:r w:rsidR="0019388B">
        <w:rPr>
          <w:rStyle w:val="NormalTok"/>
        </w:rPr>
        <w:t>n  &lt;-</w:t>
      </w:r>
      <w:r w:rsidR="0019388B">
        <w:rPr>
          <w:rStyle w:val="StringTok"/>
        </w:rPr>
        <w:t xml:space="preserve">  </w:t>
      </w:r>
      <w:r w:rsidR="0019388B">
        <w:rPr>
          <w:rStyle w:val="DecValTok"/>
        </w:rPr>
        <w:t>100</w:t>
      </w:r>
      <w:r w:rsidR="0019388B">
        <w:rPr>
          <w:rStyle w:val="NormalTok"/>
        </w:rPr>
        <w:t xml:space="preserve">   </w:t>
      </w:r>
      <w:r w:rsidR="0019388B">
        <w:br/>
      </w:r>
      <w:r w:rsidR="0019388B">
        <w:rPr>
          <w:rStyle w:val="NormalTok"/>
        </w:rPr>
        <w:t>h &lt;-</w:t>
      </w:r>
      <w:r w:rsidR="0019388B">
        <w:rPr>
          <w:rStyle w:val="StringTok"/>
        </w:rPr>
        <w:t xml:space="preserve"> </w:t>
      </w:r>
      <w:r w:rsidR="0019388B">
        <w:rPr>
          <w:rStyle w:val="DecValTok"/>
        </w:rPr>
        <w:t>12</w:t>
      </w:r>
      <w:r w:rsidR="0019388B">
        <w:rPr>
          <w:rStyle w:val="NormalTok"/>
        </w:rPr>
        <w:t xml:space="preserve"> </w:t>
      </w:r>
      <w:r w:rsidR="0019388B">
        <w:br/>
      </w:r>
      <w:r w:rsidR="0019388B">
        <w:br/>
      </w:r>
      <w:r w:rsidR="0019388B">
        <w:rPr>
          <w:rStyle w:val="NormalTok"/>
        </w:rPr>
        <w:t>nsim  &lt;-</w:t>
      </w:r>
      <w:r w:rsidR="0019388B">
        <w:rPr>
          <w:rStyle w:val="StringTok"/>
        </w:rPr>
        <w:t xml:space="preserve">  </w:t>
      </w:r>
      <w:r w:rsidR="0019388B">
        <w:rPr>
          <w:rStyle w:val="DecValTok"/>
        </w:rPr>
        <w:t>500</w:t>
      </w:r>
      <w:r w:rsidR="0019388B">
        <w:rPr>
          <w:rStyle w:val="NormalTok"/>
        </w:rPr>
        <w:t xml:space="preserve">  </w:t>
      </w:r>
      <w:r w:rsidR="0019388B">
        <w:br/>
      </w:r>
      <w:r w:rsidR="0019388B">
        <w:rPr>
          <w:rStyle w:val="CommentTok"/>
        </w:rPr>
        <w:t xml:space="preserve"># ar  &lt;- c(.5,.45) </w:t>
      </w:r>
      <w:r w:rsidR="0019388B">
        <w:br/>
      </w:r>
      <w:r w:rsidR="0019388B">
        <w:rPr>
          <w:rStyle w:val="CommentTok"/>
        </w:rPr>
        <w:t xml:space="preserve"># ar  &lt;- c(.01,.005 ) </w:t>
      </w:r>
      <w:r w:rsidR="0019388B">
        <w:br/>
      </w:r>
      <w:r w:rsidR="0019388B">
        <w:rPr>
          <w:rStyle w:val="NormalTok"/>
        </w:rPr>
        <w:t>ar &lt;-</w:t>
      </w:r>
      <w:r w:rsidR="0019388B">
        <w:rPr>
          <w:rStyle w:val="StringTok"/>
        </w:rPr>
        <w:t xml:space="preserve"> </w:t>
      </w:r>
      <w:r w:rsidR="0019388B">
        <w:rPr>
          <w:rStyle w:val="KeywordTok"/>
        </w:rPr>
        <w:t>c</w:t>
      </w:r>
      <w:r w:rsidR="0019388B">
        <w:rPr>
          <w:rStyle w:val="NormalTok"/>
        </w:rPr>
        <w:t>(.</w:t>
      </w:r>
      <w:r w:rsidR="0019388B">
        <w:rPr>
          <w:rStyle w:val="DecValTok"/>
        </w:rPr>
        <w:t>8</w:t>
      </w:r>
      <w:r w:rsidR="0019388B">
        <w:rPr>
          <w:rStyle w:val="NormalTok"/>
        </w:rPr>
        <w:t xml:space="preserve">, </w:t>
      </w:r>
      <w:r w:rsidR="0019388B">
        <w:rPr>
          <w:rStyle w:val="FloatTok"/>
        </w:rPr>
        <w:t>.1</w:t>
      </w:r>
      <w:r w:rsidR="0019388B">
        <w:rPr>
          <w:rStyle w:val="NormalTok"/>
        </w:rPr>
        <w:t xml:space="preserve">) </w:t>
      </w:r>
      <w:r w:rsidR="0019388B">
        <w:br/>
      </w:r>
      <w:r w:rsidR="0019388B">
        <w:br/>
      </w:r>
      <w:r w:rsidR="0019388B">
        <w:rPr>
          <w:rStyle w:val="CommentTok"/>
        </w:rPr>
        <w:t># Boosttrap</w:t>
      </w:r>
      <w:r w:rsidR="0019388B">
        <w:br/>
      </w:r>
      <w:r w:rsidR="0019388B">
        <w:rPr>
          <w:rStyle w:val="NormalTok"/>
        </w:rPr>
        <w:t>nb  &lt;-</w:t>
      </w:r>
      <w:r w:rsidR="0019388B">
        <w:rPr>
          <w:rStyle w:val="StringTok"/>
        </w:rPr>
        <w:t xml:space="preserve">  </w:t>
      </w:r>
      <w:r w:rsidR="0019388B">
        <w:rPr>
          <w:rStyle w:val="DecValTok"/>
        </w:rPr>
        <w:t>100</w:t>
      </w:r>
      <w:r w:rsidR="0019388B">
        <w:rPr>
          <w:rStyle w:val="NormalTok"/>
        </w:rPr>
        <w:t xml:space="preserve">   </w:t>
      </w:r>
      <w:r w:rsidR="0019388B">
        <w:br/>
      </w:r>
      <w:r w:rsidR="0019388B">
        <w:rPr>
          <w:rStyle w:val="CommentTok"/>
        </w:rPr>
        <w:t># nb  &lt;-  20</w:t>
      </w:r>
      <w:r w:rsidR="0019388B">
        <w:br/>
      </w:r>
      <w:r w:rsidR="0019388B">
        <w:rPr>
          <w:rStyle w:val="CommentTok"/>
        </w:rPr>
        <w:t># nb  &lt;-  60</w:t>
      </w:r>
      <w:r w:rsidR="0019388B">
        <w:br/>
      </w:r>
      <w:r w:rsidR="0019388B">
        <w:br/>
      </w:r>
      <w:r w:rsidR="0019388B">
        <w:rPr>
          <w:rStyle w:val="CommentTok"/>
        </w:rPr>
        <w:t># Sanamsargui hemjigdehuun</w:t>
      </w:r>
      <w:r w:rsidR="0019388B">
        <w:br/>
      </w:r>
      <w:r w:rsidR="0019388B">
        <w:rPr>
          <w:rStyle w:val="NormalTok"/>
        </w:rPr>
        <w:t>sd &lt;-</w:t>
      </w:r>
      <w:r w:rsidR="0019388B">
        <w:rPr>
          <w:rStyle w:val="StringTok"/>
        </w:rPr>
        <w:t xml:space="preserve"> </w:t>
      </w:r>
      <w:r w:rsidR="0019388B">
        <w:rPr>
          <w:rStyle w:val="DecValTok"/>
        </w:rPr>
        <w:t>1</w:t>
      </w:r>
      <w:r w:rsidR="0019388B">
        <w:rPr>
          <w:rStyle w:val="NormalTok"/>
        </w:rPr>
        <w:t xml:space="preserve">  </w:t>
      </w:r>
      <w:r w:rsidR="0019388B">
        <w:br/>
      </w:r>
      <w:r w:rsidR="0019388B">
        <w:rPr>
          <w:rStyle w:val="CommentTok"/>
        </w:rPr>
        <w:t># sd &lt;- 5</w:t>
      </w:r>
      <w:r w:rsidR="0019388B">
        <w:br/>
      </w:r>
      <w:r w:rsidR="0019388B">
        <w:rPr>
          <w:rStyle w:val="CommentTok"/>
        </w:rPr>
        <w:t># sd &lt;- 10</w:t>
      </w:r>
      <w:r w:rsidR="0019388B">
        <w:br/>
      </w:r>
      <w:r w:rsidR="0019388B">
        <w:br/>
      </w:r>
      <w:r w:rsidR="0019388B">
        <w:rPr>
          <w:rStyle w:val="NormalTok"/>
        </w:rPr>
        <w:t>b &lt;-</w:t>
      </w:r>
      <w:r w:rsidR="0019388B">
        <w:rPr>
          <w:rStyle w:val="StringTok"/>
        </w:rPr>
        <w:t xml:space="preserve"> </w:t>
      </w:r>
      <w:r w:rsidR="0019388B">
        <w:rPr>
          <w:rStyle w:val="KeywordTok"/>
        </w:rPr>
        <w:t>round</w:t>
      </w:r>
      <w:r w:rsidR="0019388B">
        <w:rPr>
          <w:rStyle w:val="NormalTok"/>
        </w:rPr>
        <w:t>( n</w:t>
      </w:r>
      <w:r w:rsidR="0019388B">
        <w:rPr>
          <w:rStyle w:val="OperatorTok"/>
        </w:rPr>
        <w:t>^</w:t>
      </w:r>
      <w:r w:rsidR="0019388B">
        <w:rPr>
          <w:rStyle w:val="NormalTok"/>
        </w:rPr>
        <w:t>(</w:t>
      </w:r>
      <w:r w:rsidR="0019388B">
        <w:rPr>
          <w:rStyle w:val="DecValTok"/>
        </w:rPr>
        <w:t>1</w:t>
      </w:r>
      <w:r w:rsidR="0019388B">
        <w:rPr>
          <w:rStyle w:val="OperatorTok"/>
        </w:rPr>
        <w:t>/</w:t>
      </w:r>
      <w:r w:rsidR="0019388B">
        <w:rPr>
          <w:rStyle w:val="DecValTok"/>
        </w:rPr>
        <w:t>3</w:t>
      </w:r>
      <w:r w:rsidR="0019388B">
        <w:rPr>
          <w:rStyle w:val="NormalTok"/>
        </w:rPr>
        <w:t xml:space="preserve">)) </w:t>
      </w:r>
      <w:r w:rsidR="0019388B">
        <w:br/>
      </w:r>
      <w:r w:rsidR="0019388B">
        <w:br/>
      </w:r>
      <w:r w:rsidR="0019388B">
        <w:rPr>
          <w:rStyle w:val="NormalTok"/>
        </w:rPr>
        <w:t>order &lt;-</w:t>
      </w:r>
      <w:r w:rsidR="0019388B">
        <w:rPr>
          <w:rStyle w:val="StringTok"/>
        </w:rPr>
        <w:t xml:space="preserve"> </w:t>
      </w:r>
      <w:r w:rsidR="0019388B">
        <w:rPr>
          <w:rStyle w:val="KeywordTok"/>
        </w:rPr>
        <w:t>c</w:t>
      </w:r>
      <w:r w:rsidR="0019388B">
        <w:rPr>
          <w:rStyle w:val="NormalTok"/>
        </w:rPr>
        <w:t>(</w:t>
      </w:r>
      <w:r w:rsidR="0019388B">
        <w:rPr>
          <w:rStyle w:val="DecValTok"/>
        </w:rPr>
        <w:t>2</w:t>
      </w:r>
      <w:r w:rsidR="0019388B">
        <w:rPr>
          <w:rStyle w:val="NormalTok"/>
        </w:rPr>
        <w:t>,</w:t>
      </w:r>
      <w:r w:rsidR="0019388B">
        <w:rPr>
          <w:rStyle w:val="DecValTok"/>
        </w:rPr>
        <w:t>0</w:t>
      </w:r>
      <w:r w:rsidR="0019388B">
        <w:rPr>
          <w:rStyle w:val="NormalTok"/>
        </w:rPr>
        <w:t>,</w:t>
      </w:r>
      <w:r w:rsidR="0019388B">
        <w:rPr>
          <w:rStyle w:val="DecValTok"/>
        </w:rPr>
        <w:t>0</w:t>
      </w:r>
      <w:r w:rsidR="0019388B">
        <w:rPr>
          <w:rStyle w:val="NormalTok"/>
        </w:rPr>
        <w:t xml:space="preserve">)   </w:t>
      </w:r>
      <w:r w:rsidR="0019388B">
        <w:br/>
      </w:r>
      <w:r w:rsidR="0019388B">
        <w:br/>
      </w:r>
      <w:r w:rsidR="0019388B">
        <w:rPr>
          <w:rStyle w:val="KeywordTok"/>
        </w:rPr>
        <w:t>set.seed</w:t>
      </w:r>
      <w:r w:rsidR="0019388B">
        <w:rPr>
          <w:rStyle w:val="NormalTok"/>
        </w:rPr>
        <w:t>(</w:t>
      </w:r>
      <w:r w:rsidR="0019388B">
        <w:rPr>
          <w:rStyle w:val="DecValTok"/>
        </w:rPr>
        <w:t>3</w:t>
      </w:r>
      <w:r w:rsidR="0019388B">
        <w:rPr>
          <w:rStyle w:val="NormalTok"/>
        </w:rPr>
        <w:t>)</w:t>
      </w:r>
      <w:r w:rsidR="0019388B">
        <w:br/>
      </w:r>
      <w:r w:rsidR="0019388B">
        <w:rPr>
          <w:rStyle w:val="NormalTok"/>
        </w:rPr>
        <w:t>errors_sim &lt;-</w:t>
      </w:r>
      <w:r w:rsidR="0019388B">
        <w:rPr>
          <w:rStyle w:val="StringTok"/>
        </w:rPr>
        <w:t xml:space="preserve"> </w:t>
      </w:r>
      <w:r w:rsidR="0019388B">
        <w:rPr>
          <w:rStyle w:val="KeywordTok"/>
        </w:rPr>
        <w:t>matrix</w:t>
      </w:r>
      <w:r w:rsidR="0019388B">
        <w:rPr>
          <w:rStyle w:val="NormalTok"/>
        </w:rPr>
        <w:t>(</w:t>
      </w:r>
      <w:r w:rsidR="0019388B">
        <w:rPr>
          <w:rStyle w:val="DataTypeTok"/>
        </w:rPr>
        <w:t>nrow =</w:t>
      </w:r>
      <w:r w:rsidR="0019388B">
        <w:rPr>
          <w:rStyle w:val="NormalTok"/>
        </w:rPr>
        <w:t xml:space="preserve"> nsim, </w:t>
      </w:r>
      <w:r w:rsidR="0019388B">
        <w:rPr>
          <w:rStyle w:val="DataTypeTok"/>
        </w:rPr>
        <w:t>ncol =</w:t>
      </w:r>
      <w:r w:rsidR="0019388B">
        <w:rPr>
          <w:rStyle w:val="NormalTok"/>
        </w:rPr>
        <w:t xml:space="preserve"> h)</w:t>
      </w:r>
      <w:r w:rsidR="0019388B">
        <w:br/>
      </w:r>
      <w:r w:rsidR="0019388B">
        <w:rPr>
          <w:rStyle w:val="NormalTok"/>
        </w:rPr>
        <w:t>errors_bag &lt;-</w:t>
      </w:r>
      <w:r w:rsidR="0019388B">
        <w:rPr>
          <w:rStyle w:val="StringTok"/>
        </w:rPr>
        <w:t xml:space="preserve"> </w:t>
      </w:r>
      <w:r w:rsidR="0019388B">
        <w:rPr>
          <w:rStyle w:val="KeywordTok"/>
        </w:rPr>
        <w:t>matrix</w:t>
      </w:r>
      <w:r w:rsidR="0019388B">
        <w:rPr>
          <w:rStyle w:val="NormalTok"/>
        </w:rPr>
        <w:t>(</w:t>
      </w:r>
      <w:r w:rsidR="0019388B">
        <w:rPr>
          <w:rStyle w:val="DataTypeTok"/>
        </w:rPr>
        <w:t>nrow =</w:t>
      </w:r>
      <w:r w:rsidR="0019388B">
        <w:rPr>
          <w:rStyle w:val="NormalTok"/>
        </w:rPr>
        <w:t xml:space="preserve"> nsim, </w:t>
      </w:r>
      <w:r w:rsidR="0019388B">
        <w:rPr>
          <w:rStyle w:val="DataTypeTok"/>
        </w:rPr>
        <w:t>ncol =</w:t>
      </w:r>
      <w:r w:rsidR="0019388B">
        <w:rPr>
          <w:rStyle w:val="NormalTok"/>
        </w:rPr>
        <w:t xml:space="preserve"> h)</w:t>
      </w:r>
      <w:r w:rsidR="0019388B">
        <w:br/>
      </w:r>
      <w:r w:rsidR="0019388B">
        <w:br/>
      </w:r>
      <w:r w:rsidR="0019388B">
        <w:rPr>
          <w:rStyle w:val="ControlFlowTok"/>
        </w:rPr>
        <w:t>for</w:t>
      </w:r>
      <w:r w:rsidR="0019388B">
        <w:rPr>
          <w:rStyle w:val="NormalTok"/>
        </w:rPr>
        <w:t xml:space="preserve">(i </w:t>
      </w:r>
      <w:r w:rsidR="0019388B">
        <w:rPr>
          <w:rStyle w:val="ControlFlowTok"/>
        </w:rPr>
        <w:t>in</w:t>
      </w:r>
      <w:r w:rsidR="0019388B">
        <w:rPr>
          <w:rStyle w:val="NormalTok"/>
        </w:rPr>
        <w:t xml:space="preserve"> </w:t>
      </w:r>
      <w:r w:rsidR="0019388B">
        <w:rPr>
          <w:rStyle w:val="DecValTok"/>
        </w:rPr>
        <w:t>1</w:t>
      </w:r>
      <w:r w:rsidR="0019388B">
        <w:rPr>
          <w:rStyle w:val="OperatorTok"/>
        </w:rPr>
        <w:t>:</w:t>
      </w:r>
      <w:r w:rsidR="0019388B">
        <w:rPr>
          <w:rStyle w:val="NormalTok"/>
        </w:rPr>
        <w:t>nsim){</w:t>
      </w:r>
      <w:r w:rsidR="0019388B">
        <w:br/>
      </w:r>
      <w:r w:rsidR="0019388B">
        <w:rPr>
          <w:rStyle w:val="NormalTok"/>
        </w:rPr>
        <w:t xml:space="preserve">  ar.sim &lt;-</w:t>
      </w:r>
      <w:r w:rsidR="0019388B">
        <w:rPr>
          <w:rStyle w:val="StringTok"/>
        </w:rPr>
        <w:t xml:space="preserve"> </w:t>
      </w:r>
      <w:r w:rsidR="0019388B">
        <w:rPr>
          <w:rStyle w:val="KeywordTok"/>
        </w:rPr>
        <w:t>arima.sim</w:t>
      </w:r>
      <w:r w:rsidR="0019388B">
        <w:rPr>
          <w:rStyle w:val="NormalTok"/>
        </w:rPr>
        <w:t xml:space="preserve">( </w:t>
      </w:r>
      <w:r w:rsidR="0019388B">
        <w:rPr>
          <w:rStyle w:val="KeywordTok"/>
        </w:rPr>
        <w:t>list</w:t>
      </w:r>
      <w:r w:rsidR="0019388B">
        <w:rPr>
          <w:rStyle w:val="NormalTok"/>
        </w:rPr>
        <w:t>(</w:t>
      </w:r>
      <w:r w:rsidR="0019388B">
        <w:rPr>
          <w:rStyle w:val="DataTypeTok"/>
        </w:rPr>
        <w:t>order=</w:t>
      </w:r>
      <w:r w:rsidR="0019388B">
        <w:rPr>
          <w:rStyle w:val="NormalTok"/>
        </w:rPr>
        <w:t xml:space="preserve"> order, </w:t>
      </w:r>
      <w:r w:rsidR="0019388B">
        <w:rPr>
          <w:rStyle w:val="DataTypeTok"/>
        </w:rPr>
        <w:t>ar =</w:t>
      </w:r>
      <w:r w:rsidR="0019388B">
        <w:rPr>
          <w:rStyle w:val="NormalTok"/>
        </w:rPr>
        <w:t xml:space="preserve"> ar),</w:t>
      </w:r>
      <w:r w:rsidR="0019388B">
        <w:br/>
      </w:r>
      <w:r w:rsidR="0019388B">
        <w:rPr>
          <w:rStyle w:val="NormalTok"/>
        </w:rPr>
        <w:t xml:space="preserve">                       </w:t>
      </w:r>
      <w:r w:rsidR="0019388B">
        <w:rPr>
          <w:rStyle w:val="DataTypeTok"/>
        </w:rPr>
        <w:t>innov =</w:t>
      </w:r>
      <w:r w:rsidR="0019388B">
        <w:rPr>
          <w:rStyle w:val="NormalTok"/>
        </w:rPr>
        <w:t xml:space="preserve"> </w:t>
      </w:r>
      <w:r w:rsidR="0019388B">
        <w:rPr>
          <w:rStyle w:val="KeywordTok"/>
        </w:rPr>
        <w:t>rt</w:t>
      </w:r>
      <w:r w:rsidR="0019388B">
        <w:rPr>
          <w:rStyle w:val="NormalTok"/>
        </w:rPr>
        <w:t>(n</w:t>
      </w:r>
      <w:r w:rsidR="0019388B">
        <w:rPr>
          <w:rStyle w:val="OperatorTok"/>
        </w:rPr>
        <w:t>+</w:t>
      </w:r>
      <w:r w:rsidR="0019388B">
        <w:rPr>
          <w:rStyle w:val="NormalTok"/>
        </w:rPr>
        <w:t xml:space="preserve">h, </w:t>
      </w:r>
      <w:r w:rsidR="0019388B">
        <w:rPr>
          <w:rStyle w:val="DataTypeTok"/>
        </w:rPr>
        <w:t>df =</w:t>
      </w:r>
      <w:r w:rsidR="0019388B">
        <w:rPr>
          <w:rStyle w:val="NormalTok"/>
        </w:rPr>
        <w:t xml:space="preserve"> </w:t>
      </w:r>
      <w:r w:rsidR="0019388B">
        <w:rPr>
          <w:rStyle w:val="DecValTok"/>
        </w:rPr>
        <w:t>40</w:t>
      </w:r>
      <w:r w:rsidR="0019388B">
        <w:rPr>
          <w:rStyle w:val="NormalTok"/>
        </w:rPr>
        <w:t xml:space="preserve">)  ,  </w:t>
      </w:r>
      <w:r w:rsidR="0019388B">
        <w:rPr>
          <w:rStyle w:val="CommentTok"/>
        </w:rPr>
        <w:t># t dist,</w:t>
      </w:r>
      <w:r w:rsidR="0019388B">
        <w:br/>
      </w:r>
      <w:r w:rsidR="0019388B">
        <w:rPr>
          <w:rStyle w:val="NormalTok"/>
        </w:rPr>
        <w:t xml:space="preserve">                       </w:t>
      </w:r>
      <w:r w:rsidR="0019388B">
        <w:rPr>
          <w:rStyle w:val="DataTypeTok"/>
        </w:rPr>
        <w:t>n =</w:t>
      </w:r>
      <w:r w:rsidR="0019388B">
        <w:rPr>
          <w:rStyle w:val="NormalTok"/>
        </w:rPr>
        <w:t xml:space="preserve"> n </w:t>
      </w:r>
      <w:r w:rsidR="0019388B">
        <w:rPr>
          <w:rStyle w:val="OperatorTok"/>
        </w:rPr>
        <w:t>+</w:t>
      </w:r>
      <w:r w:rsidR="0019388B">
        <w:rPr>
          <w:rStyle w:val="StringTok"/>
        </w:rPr>
        <w:t xml:space="preserve"> </w:t>
      </w:r>
      <w:r w:rsidR="0019388B">
        <w:rPr>
          <w:rStyle w:val="NormalTok"/>
        </w:rPr>
        <w:t>h)</w:t>
      </w:r>
      <w:r w:rsidR="0019388B">
        <w:br/>
      </w:r>
      <w:r w:rsidR="0019388B">
        <w:rPr>
          <w:rStyle w:val="NormalTok"/>
        </w:rPr>
        <w:t xml:space="preserve">  train &lt;-</w:t>
      </w:r>
      <w:r w:rsidR="0019388B">
        <w:rPr>
          <w:rStyle w:val="StringTok"/>
        </w:rPr>
        <w:t xml:space="preserve"> </w:t>
      </w:r>
      <w:r w:rsidR="0019388B">
        <w:rPr>
          <w:rStyle w:val="KeywordTok"/>
        </w:rPr>
        <w:t>head</w:t>
      </w:r>
      <w:r w:rsidR="0019388B">
        <w:rPr>
          <w:rStyle w:val="NormalTok"/>
        </w:rPr>
        <w:t>( ar.sim, n)</w:t>
      </w:r>
      <w:r w:rsidR="0019388B">
        <w:br/>
      </w:r>
      <w:r w:rsidR="0019388B">
        <w:rPr>
          <w:rStyle w:val="NormalTok"/>
        </w:rPr>
        <w:t xml:space="preserve">  test &lt;-</w:t>
      </w:r>
      <w:r w:rsidR="0019388B">
        <w:rPr>
          <w:rStyle w:val="StringTok"/>
        </w:rPr>
        <w:t xml:space="preserve"> </w:t>
      </w:r>
      <w:r w:rsidR="0019388B">
        <w:rPr>
          <w:rStyle w:val="KeywordTok"/>
        </w:rPr>
        <w:t>tail</w:t>
      </w:r>
      <w:r w:rsidR="0019388B">
        <w:rPr>
          <w:rStyle w:val="NormalTok"/>
        </w:rPr>
        <w:t>(ar.sim, h)</w:t>
      </w:r>
      <w:r w:rsidR="0019388B">
        <w:br/>
      </w:r>
      <w:r w:rsidR="0019388B">
        <w:rPr>
          <w:rStyle w:val="NormalTok"/>
        </w:rPr>
        <w:t xml:space="preserve">  errors_sim[i,] &lt;-</w:t>
      </w:r>
      <w:r w:rsidR="0019388B">
        <w:rPr>
          <w:rStyle w:val="StringTok"/>
        </w:rPr>
        <w:t xml:space="preserve"> </w:t>
      </w:r>
      <w:r w:rsidR="0019388B">
        <w:rPr>
          <w:rStyle w:val="KeywordTok"/>
        </w:rPr>
        <w:t>fitting</w:t>
      </w:r>
      <w:r w:rsidR="0019388B">
        <w:rPr>
          <w:rStyle w:val="NormalTok"/>
        </w:rPr>
        <w:t xml:space="preserve">(train, h) </w:t>
      </w:r>
      <w:r w:rsidR="0019388B">
        <w:rPr>
          <w:rStyle w:val="OperatorTok"/>
        </w:rPr>
        <w:t>-</w:t>
      </w:r>
      <w:r w:rsidR="0019388B">
        <w:rPr>
          <w:rStyle w:val="StringTok"/>
        </w:rPr>
        <w:t xml:space="preserve"> </w:t>
      </w:r>
      <w:r w:rsidR="0019388B">
        <w:rPr>
          <w:rStyle w:val="NormalTok"/>
        </w:rPr>
        <w:t>test</w:t>
      </w:r>
      <w:r w:rsidR="0019388B">
        <w:br/>
      </w:r>
      <w:r w:rsidR="0019388B">
        <w:rPr>
          <w:rStyle w:val="NormalTok"/>
        </w:rPr>
        <w:t xml:space="preserve">  errors_bag[i,] &lt;-</w:t>
      </w:r>
      <w:r w:rsidR="0019388B">
        <w:rPr>
          <w:rStyle w:val="StringTok"/>
        </w:rPr>
        <w:t xml:space="preserve"> </w:t>
      </w:r>
      <w:r w:rsidR="0019388B">
        <w:rPr>
          <w:rStyle w:val="KeywordTok"/>
        </w:rPr>
        <w:t>colMeans</w:t>
      </w:r>
      <w:r w:rsidR="0019388B">
        <w:rPr>
          <w:rStyle w:val="NormalTok"/>
        </w:rPr>
        <w:t>(</w:t>
      </w:r>
      <w:r w:rsidR="0019388B">
        <w:rPr>
          <w:rStyle w:val="KeywordTok"/>
        </w:rPr>
        <w:t>tsbootstrap</w:t>
      </w:r>
      <w:r w:rsidR="0019388B">
        <w:rPr>
          <w:rStyle w:val="NormalTok"/>
        </w:rPr>
        <w:t xml:space="preserve">(train, </w:t>
      </w:r>
      <w:r w:rsidR="0019388B">
        <w:rPr>
          <w:rStyle w:val="DataTypeTok"/>
        </w:rPr>
        <w:t>nb =</w:t>
      </w:r>
      <w:r w:rsidR="0019388B">
        <w:rPr>
          <w:rStyle w:val="NormalTok"/>
        </w:rPr>
        <w:t xml:space="preserve"> nb, </w:t>
      </w:r>
      <w:r w:rsidR="0019388B">
        <w:rPr>
          <w:rStyle w:val="DataTypeTok"/>
        </w:rPr>
        <w:t>b=</w:t>
      </w:r>
      <w:r w:rsidR="0019388B">
        <w:rPr>
          <w:rStyle w:val="NormalTok"/>
        </w:rPr>
        <w:t xml:space="preserve">b, </w:t>
      </w:r>
      <w:r w:rsidR="0019388B">
        <w:rPr>
          <w:rStyle w:val="DataTypeTok"/>
        </w:rPr>
        <w:t>type =</w:t>
      </w:r>
      <w:r w:rsidR="0019388B">
        <w:rPr>
          <w:rStyle w:val="NormalTok"/>
        </w:rPr>
        <w:t xml:space="preserve"> </w:t>
      </w:r>
      <w:r w:rsidR="0019388B">
        <w:rPr>
          <w:rStyle w:val="StringTok"/>
        </w:rPr>
        <w:t>'block'</w:t>
      </w:r>
      <w:r w:rsidR="0019388B">
        <w:rPr>
          <w:rStyle w:val="NormalTok"/>
        </w:rPr>
        <w:t>,</w:t>
      </w:r>
      <w:r w:rsidR="0019388B">
        <w:br/>
      </w:r>
      <w:r w:rsidR="0019388B">
        <w:rPr>
          <w:rStyle w:val="NormalTok"/>
        </w:rPr>
        <w:lastRenderedPageBreak/>
        <w:t xml:space="preserve">                                         </w:t>
      </w:r>
      <w:r w:rsidR="0019388B">
        <w:rPr>
          <w:rStyle w:val="DataTypeTok"/>
        </w:rPr>
        <w:t>statistic =</w:t>
      </w:r>
      <w:r w:rsidR="0019388B">
        <w:rPr>
          <w:rStyle w:val="NormalTok"/>
        </w:rPr>
        <w:t xml:space="preserve"> fitting, </w:t>
      </w:r>
      <w:r w:rsidR="0019388B">
        <w:rPr>
          <w:rStyle w:val="DataTypeTok"/>
        </w:rPr>
        <w:t>h=</w:t>
      </w:r>
      <w:r w:rsidR="0019388B">
        <w:rPr>
          <w:rStyle w:val="NormalTok"/>
        </w:rPr>
        <w:t xml:space="preserve"> h)</w:t>
      </w:r>
      <w:r w:rsidR="0019388B">
        <w:rPr>
          <w:rStyle w:val="OperatorTok"/>
        </w:rPr>
        <w:t>$</w:t>
      </w:r>
      <w:r w:rsidR="0019388B">
        <w:rPr>
          <w:rStyle w:val="NormalTok"/>
        </w:rPr>
        <w:t xml:space="preserve">statistic) </w:t>
      </w:r>
      <w:r w:rsidR="0019388B">
        <w:rPr>
          <w:rStyle w:val="OperatorTok"/>
        </w:rPr>
        <w:t>-</w:t>
      </w:r>
      <w:r w:rsidR="0019388B">
        <w:rPr>
          <w:rStyle w:val="StringTok"/>
        </w:rPr>
        <w:t xml:space="preserve"> </w:t>
      </w:r>
      <w:r w:rsidR="0019388B">
        <w:rPr>
          <w:rStyle w:val="NormalTok"/>
        </w:rPr>
        <w:t>test}</w:t>
      </w:r>
      <w:r w:rsidR="0019388B">
        <w:br/>
      </w:r>
      <w:r w:rsidR="0019388B">
        <w:br/>
      </w:r>
      <w:r w:rsidR="0019388B">
        <w:rPr>
          <w:rStyle w:val="NormalTok"/>
        </w:rPr>
        <w:t>MSE_ar &lt;-</w:t>
      </w:r>
      <w:r w:rsidR="0019388B">
        <w:rPr>
          <w:rStyle w:val="StringTok"/>
        </w:rPr>
        <w:t xml:space="preserve"> </w:t>
      </w:r>
      <w:r w:rsidR="0019388B">
        <w:rPr>
          <w:rStyle w:val="KeywordTok"/>
        </w:rPr>
        <w:t>colMeans</w:t>
      </w:r>
      <w:r w:rsidR="0019388B">
        <w:rPr>
          <w:rStyle w:val="NormalTok"/>
        </w:rPr>
        <w:t>(errors_sim</w:t>
      </w:r>
      <w:r w:rsidR="0019388B">
        <w:rPr>
          <w:rStyle w:val="OperatorTok"/>
        </w:rPr>
        <w:t>^</w:t>
      </w:r>
      <w:r w:rsidR="0019388B">
        <w:rPr>
          <w:rStyle w:val="DecValTok"/>
        </w:rPr>
        <w:t>2</w:t>
      </w:r>
      <w:r w:rsidR="0019388B">
        <w:rPr>
          <w:rStyle w:val="NormalTok"/>
        </w:rPr>
        <w:t>)</w:t>
      </w:r>
      <w:r w:rsidR="0019388B">
        <w:br/>
      </w:r>
      <w:r w:rsidR="0019388B">
        <w:rPr>
          <w:rStyle w:val="NormalTok"/>
        </w:rPr>
        <w:t>MSE_bag &lt;-</w:t>
      </w:r>
      <w:r w:rsidR="0019388B">
        <w:rPr>
          <w:rStyle w:val="StringTok"/>
        </w:rPr>
        <w:t xml:space="preserve"> </w:t>
      </w:r>
      <w:r w:rsidR="0019388B">
        <w:rPr>
          <w:rStyle w:val="KeywordTok"/>
        </w:rPr>
        <w:t>colMeans</w:t>
      </w:r>
      <w:r w:rsidR="0019388B">
        <w:rPr>
          <w:rStyle w:val="NormalTok"/>
        </w:rPr>
        <w:t>(errors_bag</w:t>
      </w:r>
      <w:r w:rsidR="0019388B">
        <w:rPr>
          <w:rStyle w:val="OperatorTok"/>
        </w:rPr>
        <w:t>^</w:t>
      </w:r>
      <w:r w:rsidR="0019388B">
        <w:rPr>
          <w:rStyle w:val="DecValTok"/>
        </w:rPr>
        <w:t>2</w:t>
      </w:r>
      <w:r w:rsidR="0019388B">
        <w:rPr>
          <w:rStyle w:val="NormalTok"/>
        </w:rPr>
        <w:t>)</w:t>
      </w:r>
      <w:r w:rsidR="0019388B">
        <w:br/>
      </w:r>
      <w:r w:rsidR="0019388B">
        <w:br/>
      </w:r>
      <w:r w:rsidR="0019388B">
        <w:br/>
      </w:r>
      <w:r w:rsidR="0019388B">
        <w:rPr>
          <w:rStyle w:val="CommentTok"/>
        </w:rPr>
        <w:t># TAR(2) ------------------------------------------------------------------</w:t>
      </w:r>
      <w:r w:rsidR="0019388B">
        <w:br/>
      </w:r>
      <w:r w:rsidR="0019388B">
        <w:br/>
      </w:r>
      <w:r w:rsidR="0019388B">
        <w:rPr>
          <w:rStyle w:val="CommentTok"/>
        </w:rPr>
        <w:t>### y[t-1] &gt; g == y[t] = a0 + a1 * y[t-1] + a2 * y[t-2] + e[t]</w:t>
      </w:r>
      <w:r w:rsidR="0019388B">
        <w:br/>
      </w:r>
      <w:r w:rsidR="0019388B">
        <w:rPr>
          <w:rStyle w:val="CommentTok"/>
        </w:rPr>
        <w:t>### y[t-1]&lt;= g == y[t] = b0 + b1 * y[t-1] + b2 * y[t-2] + e[t]</w:t>
      </w:r>
      <w:r w:rsidR="0019388B">
        <w:br/>
      </w:r>
      <w:r w:rsidR="0019388B">
        <w:br/>
      </w:r>
      <w:r w:rsidR="0019388B">
        <w:rPr>
          <w:rStyle w:val="NormalTok"/>
        </w:rPr>
        <w:t>tar2.sim =</w:t>
      </w:r>
      <w:r w:rsidR="0019388B">
        <w:rPr>
          <w:rStyle w:val="StringTok"/>
        </w:rPr>
        <w:t xml:space="preserve"> </w:t>
      </w:r>
      <w:r w:rsidR="0019388B">
        <w:rPr>
          <w:rStyle w:val="ControlFlowTok"/>
        </w:rPr>
        <w:t>function</w:t>
      </w:r>
      <w:r w:rsidR="0019388B">
        <w:rPr>
          <w:rStyle w:val="NormalTok"/>
        </w:rPr>
        <w:t>(y0, e , n, p1, p2, th){</w:t>
      </w:r>
      <w:r w:rsidR="0019388B">
        <w:br/>
      </w:r>
      <w:r w:rsidR="0019388B">
        <w:rPr>
          <w:rStyle w:val="NormalTok"/>
        </w:rPr>
        <w:t xml:space="preserve">  y =</w:t>
      </w:r>
      <w:r w:rsidR="0019388B">
        <w:rPr>
          <w:rStyle w:val="StringTok"/>
        </w:rPr>
        <w:t xml:space="preserve"> </w:t>
      </w:r>
      <w:r w:rsidR="0019388B">
        <w:rPr>
          <w:rStyle w:val="KeywordTok"/>
        </w:rPr>
        <w:t>rep</w:t>
      </w:r>
      <w:r w:rsidR="0019388B">
        <w:rPr>
          <w:rStyle w:val="NormalTok"/>
        </w:rPr>
        <w:t>(</w:t>
      </w:r>
      <w:r w:rsidR="0019388B">
        <w:rPr>
          <w:rStyle w:val="DecValTok"/>
        </w:rPr>
        <w:t>0</w:t>
      </w:r>
      <w:r w:rsidR="0019388B">
        <w:rPr>
          <w:rStyle w:val="NormalTok"/>
        </w:rPr>
        <w:t xml:space="preserve"> ,n)</w:t>
      </w:r>
      <w:r w:rsidR="0019388B">
        <w:br/>
      </w:r>
      <w:r w:rsidR="0019388B">
        <w:rPr>
          <w:rStyle w:val="NormalTok"/>
        </w:rPr>
        <w:t xml:space="preserve">  a0 =</w:t>
      </w:r>
      <w:r w:rsidR="0019388B">
        <w:rPr>
          <w:rStyle w:val="StringTok"/>
        </w:rPr>
        <w:t xml:space="preserve"> </w:t>
      </w:r>
      <w:r w:rsidR="0019388B">
        <w:rPr>
          <w:rStyle w:val="NormalTok"/>
        </w:rPr>
        <w:t>p1[</w:t>
      </w:r>
      <w:r w:rsidR="0019388B">
        <w:rPr>
          <w:rStyle w:val="DecValTok"/>
        </w:rPr>
        <w:t>1</w:t>
      </w:r>
      <w:r w:rsidR="0019388B">
        <w:rPr>
          <w:rStyle w:val="NormalTok"/>
        </w:rPr>
        <w:t>]; a1 =</w:t>
      </w:r>
      <w:r w:rsidR="0019388B">
        <w:rPr>
          <w:rStyle w:val="StringTok"/>
        </w:rPr>
        <w:t xml:space="preserve"> </w:t>
      </w:r>
      <w:r w:rsidR="0019388B">
        <w:rPr>
          <w:rStyle w:val="NormalTok"/>
        </w:rPr>
        <w:t>p1[</w:t>
      </w:r>
      <w:r w:rsidR="0019388B">
        <w:rPr>
          <w:rStyle w:val="DecValTok"/>
        </w:rPr>
        <w:t>2</w:t>
      </w:r>
      <w:r w:rsidR="0019388B">
        <w:rPr>
          <w:rStyle w:val="NormalTok"/>
        </w:rPr>
        <w:t>]; a2 =</w:t>
      </w:r>
      <w:r w:rsidR="0019388B">
        <w:rPr>
          <w:rStyle w:val="StringTok"/>
        </w:rPr>
        <w:t xml:space="preserve"> </w:t>
      </w:r>
      <w:r w:rsidR="0019388B">
        <w:rPr>
          <w:rStyle w:val="NormalTok"/>
        </w:rPr>
        <w:t>p1[</w:t>
      </w:r>
      <w:r w:rsidR="0019388B">
        <w:rPr>
          <w:rStyle w:val="DecValTok"/>
        </w:rPr>
        <w:t>3</w:t>
      </w:r>
      <w:r w:rsidR="0019388B">
        <w:rPr>
          <w:rStyle w:val="NormalTok"/>
        </w:rPr>
        <w:t xml:space="preserve">] </w:t>
      </w:r>
      <w:r w:rsidR="0019388B">
        <w:br/>
      </w:r>
      <w:r w:rsidR="0019388B">
        <w:rPr>
          <w:rStyle w:val="NormalTok"/>
        </w:rPr>
        <w:t xml:space="preserve">  b0 =</w:t>
      </w:r>
      <w:r w:rsidR="0019388B">
        <w:rPr>
          <w:rStyle w:val="StringTok"/>
        </w:rPr>
        <w:t xml:space="preserve"> </w:t>
      </w:r>
      <w:r w:rsidR="0019388B">
        <w:rPr>
          <w:rStyle w:val="NormalTok"/>
        </w:rPr>
        <w:t>p2[</w:t>
      </w:r>
      <w:r w:rsidR="0019388B">
        <w:rPr>
          <w:rStyle w:val="DecValTok"/>
        </w:rPr>
        <w:t>1</w:t>
      </w:r>
      <w:r w:rsidR="0019388B">
        <w:rPr>
          <w:rStyle w:val="NormalTok"/>
        </w:rPr>
        <w:t>]; b1 =</w:t>
      </w:r>
      <w:r w:rsidR="0019388B">
        <w:rPr>
          <w:rStyle w:val="StringTok"/>
        </w:rPr>
        <w:t xml:space="preserve"> </w:t>
      </w:r>
      <w:r w:rsidR="0019388B">
        <w:rPr>
          <w:rStyle w:val="NormalTok"/>
        </w:rPr>
        <w:t>p2[</w:t>
      </w:r>
      <w:r w:rsidR="0019388B">
        <w:rPr>
          <w:rStyle w:val="DecValTok"/>
        </w:rPr>
        <w:t>2</w:t>
      </w:r>
      <w:r w:rsidR="0019388B">
        <w:rPr>
          <w:rStyle w:val="NormalTok"/>
        </w:rPr>
        <w:t>]; b2 =</w:t>
      </w:r>
      <w:r w:rsidR="0019388B">
        <w:rPr>
          <w:rStyle w:val="StringTok"/>
        </w:rPr>
        <w:t xml:space="preserve"> </w:t>
      </w:r>
      <w:r w:rsidR="0019388B">
        <w:rPr>
          <w:rStyle w:val="NormalTok"/>
        </w:rPr>
        <w:t>p2[</w:t>
      </w:r>
      <w:r w:rsidR="0019388B">
        <w:rPr>
          <w:rStyle w:val="DecValTok"/>
        </w:rPr>
        <w:t>3</w:t>
      </w:r>
      <w:r w:rsidR="0019388B">
        <w:rPr>
          <w:rStyle w:val="NormalTok"/>
        </w:rPr>
        <w:t>]</w:t>
      </w:r>
      <w:r w:rsidR="0019388B">
        <w:br/>
      </w:r>
      <w:r w:rsidR="0019388B">
        <w:rPr>
          <w:rStyle w:val="NormalTok"/>
        </w:rPr>
        <w:t xml:space="preserve">  </w:t>
      </w:r>
      <w:r w:rsidR="0019388B">
        <w:rPr>
          <w:rStyle w:val="ControlFlowTok"/>
        </w:rPr>
        <w:t>for</w:t>
      </w:r>
      <w:r w:rsidR="0019388B">
        <w:rPr>
          <w:rStyle w:val="NormalTok"/>
        </w:rPr>
        <w:t xml:space="preserve">(t </w:t>
      </w:r>
      <w:r w:rsidR="0019388B">
        <w:rPr>
          <w:rStyle w:val="ControlFlowTok"/>
        </w:rPr>
        <w:t>in</w:t>
      </w:r>
      <w:r w:rsidR="0019388B">
        <w:rPr>
          <w:rStyle w:val="NormalTok"/>
        </w:rPr>
        <w:t xml:space="preserve"> </w:t>
      </w:r>
      <w:r w:rsidR="0019388B">
        <w:rPr>
          <w:rStyle w:val="DecValTok"/>
        </w:rPr>
        <w:t>3</w:t>
      </w:r>
      <w:r w:rsidR="0019388B">
        <w:rPr>
          <w:rStyle w:val="OperatorTok"/>
        </w:rPr>
        <w:t>:</w:t>
      </w:r>
      <w:r w:rsidR="0019388B">
        <w:rPr>
          <w:rStyle w:val="NormalTok"/>
        </w:rPr>
        <w:t>n){</w:t>
      </w:r>
      <w:r w:rsidR="0019388B">
        <w:br/>
      </w:r>
      <w:r w:rsidR="0019388B">
        <w:rPr>
          <w:rStyle w:val="NormalTok"/>
        </w:rPr>
        <w:t xml:space="preserve">    </w:t>
      </w:r>
      <w:r w:rsidR="0019388B">
        <w:rPr>
          <w:rStyle w:val="ControlFlowTok"/>
        </w:rPr>
        <w:t>if</w:t>
      </w:r>
      <w:r w:rsidR="0019388B">
        <w:rPr>
          <w:rStyle w:val="NormalTok"/>
        </w:rPr>
        <w:t>(y[t</w:t>
      </w:r>
      <w:r w:rsidR="0019388B">
        <w:rPr>
          <w:rStyle w:val="DecValTok"/>
        </w:rPr>
        <w:t>-1</w:t>
      </w:r>
      <w:r w:rsidR="0019388B">
        <w:rPr>
          <w:rStyle w:val="NormalTok"/>
        </w:rPr>
        <w:t xml:space="preserve">] </w:t>
      </w:r>
      <w:r w:rsidR="0019388B">
        <w:rPr>
          <w:rStyle w:val="OperatorTok"/>
        </w:rPr>
        <w:t>&gt;</w:t>
      </w:r>
      <w:r w:rsidR="0019388B">
        <w:rPr>
          <w:rStyle w:val="StringTok"/>
        </w:rPr>
        <w:t xml:space="preserve"> </w:t>
      </w:r>
      <w:r w:rsidR="0019388B">
        <w:rPr>
          <w:rStyle w:val="NormalTok"/>
        </w:rPr>
        <w:t>th) y[t] =</w:t>
      </w:r>
      <w:r w:rsidR="0019388B">
        <w:rPr>
          <w:rStyle w:val="StringTok"/>
        </w:rPr>
        <w:t xml:space="preserve"> </w:t>
      </w:r>
      <w:r w:rsidR="0019388B">
        <w:rPr>
          <w:rStyle w:val="NormalTok"/>
        </w:rPr>
        <w:t xml:space="preserve">a0 </w:t>
      </w:r>
      <w:r w:rsidR="0019388B">
        <w:rPr>
          <w:rStyle w:val="OperatorTok"/>
        </w:rPr>
        <w:t>+</w:t>
      </w:r>
      <w:r w:rsidR="0019388B">
        <w:rPr>
          <w:rStyle w:val="StringTok"/>
        </w:rPr>
        <w:t xml:space="preserve"> </w:t>
      </w:r>
      <w:r w:rsidR="0019388B">
        <w:rPr>
          <w:rStyle w:val="NormalTok"/>
        </w:rPr>
        <w:t xml:space="preserve">a1 </w:t>
      </w:r>
      <w:r w:rsidR="0019388B">
        <w:rPr>
          <w:rStyle w:val="OperatorTok"/>
        </w:rPr>
        <w:t>*</w:t>
      </w:r>
      <w:r w:rsidR="0019388B">
        <w:rPr>
          <w:rStyle w:val="StringTok"/>
        </w:rPr>
        <w:t xml:space="preserve"> </w:t>
      </w:r>
      <w:r w:rsidR="0019388B">
        <w:rPr>
          <w:rStyle w:val="NormalTok"/>
        </w:rPr>
        <w:t>y[t</w:t>
      </w:r>
      <w:r w:rsidR="0019388B">
        <w:rPr>
          <w:rStyle w:val="DecValTok"/>
        </w:rPr>
        <w:t>-1</w:t>
      </w:r>
      <w:r w:rsidR="0019388B">
        <w:rPr>
          <w:rStyle w:val="NormalTok"/>
        </w:rPr>
        <w:t xml:space="preserve">] </w:t>
      </w:r>
      <w:r w:rsidR="0019388B">
        <w:rPr>
          <w:rStyle w:val="OperatorTok"/>
        </w:rPr>
        <w:t>+</w:t>
      </w:r>
      <w:r w:rsidR="0019388B">
        <w:rPr>
          <w:rStyle w:val="StringTok"/>
        </w:rPr>
        <w:t xml:space="preserve"> </w:t>
      </w:r>
      <w:r w:rsidR="0019388B">
        <w:rPr>
          <w:rStyle w:val="NormalTok"/>
        </w:rPr>
        <w:t xml:space="preserve">a2 </w:t>
      </w:r>
      <w:r w:rsidR="0019388B">
        <w:rPr>
          <w:rStyle w:val="OperatorTok"/>
        </w:rPr>
        <w:t>*</w:t>
      </w:r>
      <w:r w:rsidR="0019388B">
        <w:rPr>
          <w:rStyle w:val="StringTok"/>
        </w:rPr>
        <w:t xml:space="preserve"> </w:t>
      </w:r>
      <w:r w:rsidR="0019388B">
        <w:rPr>
          <w:rStyle w:val="NormalTok"/>
        </w:rPr>
        <w:t>y[t</w:t>
      </w:r>
      <w:r w:rsidR="0019388B">
        <w:rPr>
          <w:rStyle w:val="DecValTok"/>
        </w:rPr>
        <w:t>-2</w:t>
      </w:r>
      <w:r w:rsidR="0019388B">
        <w:rPr>
          <w:rStyle w:val="NormalTok"/>
        </w:rPr>
        <w:t xml:space="preserve">] </w:t>
      </w:r>
      <w:r w:rsidR="0019388B">
        <w:rPr>
          <w:rStyle w:val="OperatorTok"/>
        </w:rPr>
        <w:t>+</w:t>
      </w:r>
      <w:r w:rsidR="0019388B">
        <w:rPr>
          <w:rStyle w:val="StringTok"/>
        </w:rPr>
        <w:t xml:space="preserve"> </w:t>
      </w:r>
      <w:r w:rsidR="0019388B">
        <w:rPr>
          <w:rStyle w:val="NormalTok"/>
        </w:rPr>
        <w:t>e[t]</w:t>
      </w:r>
      <w:r w:rsidR="0019388B">
        <w:br/>
      </w:r>
      <w:r w:rsidR="0019388B">
        <w:rPr>
          <w:rStyle w:val="NormalTok"/>
        </w:rPr>
        <w:t xml:space="preserve">    </w:t>
      </w:r>
      <w:r w:rsidR="0019388B">
        <w:rPr>
          <w:rStyle w:val="ControlFlowTok"/>
        </w:rPr>
        <w:t>else</w:t>
      </w:r>
      <w:r w:rsidR="0019388B">
        <w:rPr>
          <w:rStyle w:val="NormalTok"/>
        </w:rPr>
        <w:t xml:space="preserve"> y[t] =</w:t>
      </w:r>
      <w:r w:rsidR="0019388B">
        <w:rPr>
          <w:rStyle w:val="StringTok"/>
        </w:rPr>
        <w:t xml:space="preserve"> </w:t>
      </w:r>
      <w:r w:rsidR="0019388B">
        <w:rPr>
          <w:rStyle w:val="NormalTok"/>
        </w:rPr>
        <w:t xml:space="preserve">b0 </w:t>
      </w:r>
      <w:r w:rsidR="0019388B">
        <w:rPr>
          <w:rStyle w:val="OperatorTok"/>
        </w:rPr>
        <w:t>+</w:t>
      </w:r>
      <w:r w:rsidR="0019388B">
        <w:rPr>
          <w:rStyle w:val="StringTok"/>
        </w:rPr>
        <w:t xml:space="preserve"> </w:t>
      </w:r>
      <w:r w:rsidR="0019388B">
        <w:rPr>
          <w:rStyle w:val="NormalTok"/>
        </w:rPr>
        <w:t>b1</w:t>
      </w:r>
      <w:r w:rsidR="0019388B">
        <w:rPr>
          <w:rStyle w:val="OperatorTok"/>
        </w:rPr>
        <w:t>*</w:t>
      </w:r>
      <w:r w:rsidR="0019388B">
        <w:rPr>
          <w:rStyle w:val="StringTok"/>
        </w:rPr>
        <w:t xml:space="preserve"> </w:t>
      </w:r>
      <w:r w:rsidR="0019388B">
        <w:rPr>
          <w:rStyle w:val="NormalTok"/>
        </w:rPr>
        <w:t>y[t</w:t>
      </w:r>
      <w:r w:rsidR="0019388B">
        <w:rPr>
          <w:rStyle w:val="DecValTok"/>
        </w:rPr>
        <w:t>-1</w:t>
      </w:r>
      <w:r w:rsidR="0019388B">
        <w:rPr>
          <w:rStyle w:val="NormalTok"/>
        </w:rPr>
        <w:t xml:space="preserve">] </w:t>
      </w:r>
      <w:r w:rsidR="0019388B">
        <w:rPr>
          <w:rStyle w:val="OperatorTok"/>
        </w:rPr>
        <w:t>+</w:t>
      </w:r>
      <w:r w:rsidR="0019388B">
        <w:rPr>
          <w:rStyle w:val="StringTok"/>
        </w:rPr>
        <w:t xml:space="preserve"> </w:t>
      </w:r>
      <w:r w:rsidR="0019388B">
        <w:rPr>
          <w:rStyle w:val="NormalTok"/>
        </w:rPr>
        <w:t xml:space="preserve">b2 </w:t>
      </w:r>
      <w:r w:rsidR="0019388B">
        <w:rPr>
          <w:rStyle w:val="OperatorTok"/>
        </w:rPr>
        <w:t>*</w:t>
      </w:r>
      <w:r w:rsidR="0019388B">
        <w:rPr>
          <w:rStyle w:val="StringTok"/>
        </w:rPr>
        <w:t xml:space="preserve"> </w:t>
      </w:r>
      <w:r w:rsidR="0019388B">
        <w:rPr>
          <w:rStyle w:val="NormalTok"/>
        </w:rPr>
        <w:t>y[t</w:t>
      </w:r>
      <w:r w:rsidR="0019388B">
        <w:rPr>
          <w:rStyle w:val="DecValTok"/>
        </w:rPr>
        <w:t>-2</w:t>
      </w:r>
      <w:r w:rsidR="0019388B">
        <w:rPr>
          <w:rStyle w:val="NormalTok"/>
        </w:rPr>
        <w:t xml:space="preserve">] </w:t>
      </w:r>
      <w:r w:rsidR="0019388B">
        <w:rPr>
          <w:rStyle w:val="OperatorTok"/>
        </w:rPr>
        <w:t>+</w:t>
      </w:r>
      <w:r w:rsidR="0019388B">
        <w:rPr>
          <w:rStyle w:val="StringTok"/>
        </w:rPr>
        <w:t xml:space="preserve"> </w:t>
      </w:r>
      <w:r w:rsidR="0019388B">
        <w:rPr>
          <w:rStyle w:val="NormalTok"/>
        </w:rPr>
        <w:t>e[t]}</w:t>
      </w:r>
      <w:r w:rsidR="0019388B">
        <w:br/>
      </w:r>
      <w:r w:rsidR="0019388B">
        <w:rPr>
          <w:rStyle w:val="NormalTok"/>
        </w:rPr>
        <w:t xml:space="preserve">  </w:t>
      </w:r>
      <w:r w:rsidR="0019388B">
        <w:rPr>
          <w:rStyle w:val="KeywordTok"/>
        </w:rPr>
        <w:t>return</w:t>
      </w:r>
      <w:r w:rsidR="0019388B">
        <w:rPr>
          <w:rStyle w:val="NormalTok"/>
        </w:rPr>
        <w:t>(y)}</w:t>
      </w:r>
      <w:r w:rsidR="0019388B">
        <w:br/>
      </w:r>
      <w:r w:rsidR="0019388B">
        <w:br/>
      </w:r>
      <w:r w:rsidR="0019388B">
        <w:rPr>
          <w:rStyle w:val="KeywordTok"/>
        </w:rPr>
        <w:t>set.seed</w:t>
      </w:r>
      <w:r w:rsidR="0019388B">
        <w:rPr>
          <w:rStyle w:val="NormalTok"/>
        </w:rPr>
        <w:t>(</w:t>
      </w:r>
      <w:r w:rsidR="0019388B">
        <w:rPr>
          <w:rStyle w:val="DecValTok"/>
        </w:rPr>
        <w:t>3</w:t>
      </w:r>
      <w:r w:rsidR="0019388B">
        <w:rPr>
          <w:rStyle w:val="NormalTok"/>
        </w:rPr>
        <w:t>)</w:t>
      </w:r>
      <w:r w:rsidR="0019388B">
        <w:br/>
      </w:r>
      <w:r w:rsidR="0019388B">
        <w:rPr>
          <w:rStyle w:val="NormalTok"/>
        </w:rPr>
        <w:t>errors_sim &lt;-</w:t>
      </w:r>
      <w:r w:rsidR="0019388B">
        <w:rPr>
          <w:rStyle w:val="StringTok"/>
        </w:rPr>
        <w:t xml:space="preserve"> </w:t>
      </w:r>
      <w:r w:rsidR="0019388B">
        <w:rPr>
          <w:rStyle w:val="KeywordTok"/>
        </w:rPr>
        <w:t>matrix</w:t>
      </w:r>
      <w:r w:rsidR="0019388B">
        <w:rPr>
          <w:rStyle w:val="NormalTok"/>
        </w:rPr>
        <w:t>(</w:t>
      </w:r>
      <w:r w:rsidR="0019388B">
        <w:rPr>
          <w:rStyle w:val="DataTypeTok"/>
        </w:rPr>
        <w:t>nrow =</w:t>
      </w:r>
      <w:r w:rsidR="0019388B">
        <w:rPr>
          <w:rStyle w:val="NormalTok"/>
        </w:rPr>
        <w:t xml:space="preserve"> nsim, </w:t>
      </w:r>
      <w:r w:rsidR="0019388B">
        <w:rPr>
          <w:rStyle w:val="DataTypeTok"/>
        </w:rPr>
        <w:t>ncol =</w:t>
      </w:r>
      <w:r w:rsidR="0019388B">
        <w:rPr>
          <w:rStyle w:val="NormalTok"/>
        </w:rPr>
        <w:t xml:space="preserve"> h)</w:t>
      </w:r>
      <w:r w:rsidR="0019388B">
        <w:br/>
      </w:r>
      <w:r w:rsidR="0019388B">
        <w:rPr>
          <w:rStyle w:val="NormalTok"/>
        </w:rPr>
        <w:t>errors_bag &lt;-</w:t>
      </w:r>
      <w:r w:rsidR="0019388B">
        <w:rPr>
          <w:rStyle w:val="StringTok"/>
        </w:rPr>
        <w:t xml:space="preserve"> </w:t>
      </w:r>
      <w:r w:rsidR="0019388B">
        <w:rPr>
          <w:rStyle w:val="KeywordTok"/>
        </w:rPr>
        <w:t>matrix</w:t>
      </w:r>
      <w:r w:rsidR="0019388B">
        <w:rPr>
          <w:rStyle w:val="NormalTok"/>
        </w:rPr>
        <w:t>(</w:t>
      </w:r>
      <w:r w:rsidR="0019388B">
        <w:rPr>
          <w:rStyle w:val="DataTypeTok"/>
        </w:rPr>
        <w:t>nrow =</w:t>
      </w:r>
      <w:r w:rsidR="0019388B">
        <w:rPr>
          <w:rStyle w:val="NormalTok"/>
        </w:rPr>
        <w:t xml:space="preserve"> nsim, </w:t>
      </w:r>
      <w:r w:rsidR="0019388B">
        <w:rPr>
          <w:rStyle w:val="DataTypeTok"/>
        </w:rPr>
        <w:t>ncol =</w:t>
      </w:r>
      <w:r w:rsidR="0019388B">
        <w:rPr>
          <w:rStyle w:val="NormalTok"/>
        </w:rPr>
        <w:t xml:space="preserve"> h)</w:t>
      </w:r>
      <w:r w:rsidR="0019388B">
        <w:br/>
      </w:r>
      <w:r w:rsidR="0019388B">
        <w:br/>
      </w:r>
      <w:r w:rsidR="0019388B">
        <w:br/>
      </w:r>
      <w:r w:rsidR="0019388B">
        <w:rPr>
          <w:rStyle w:val="ControlFlowTok"/>
        </w:rPr>
        <w:t>for</w:t>
      </w:r>
      <w:r w:rsidR="0019388B">
        <w:rPr>
          <w:rStyle w:val="NormalTok"/>
        </w:rPr>
        <w:t xml:space="preserve">(i </w:t>
      </w:r>
      <w:r w:rsidR="0019388B">
        <w:rPr>
          <w:rStyle w:val="ControlFlowTok"/>
        </w:rPr>
        <w:t>in</w:t>
      </w:r>
      <w:r w:rsidR="0019388B">
        <w:rPr>
          <w:rStyle w:val="NormalTok"/>
        </w:rPr>
        <w:t xml:space="preserve"> </w:t>
      </w:r>
      <w:r w:rsidR="0019388B">
        <w:rPr>
          <w:rStyle w:val="DecValTok"/>
        </w:rPr>
        <w:t>1</w:t>
      </w:r>
      <w:r w:rsidR="0019388B">
        <w:rPr>
          <w:rStyle w:val="OperatorTok"/>
        </w:rPr>
        <w:t>:</w:t>
      </w:r>
      <w:r w:rsidR="0019388B">
        <w:rPr>
          <w:rStyle w:val="NormalTok"/>
        </w:rPr>
        <w:t>nsim){</w:t>
      </w:r>
      <w:r w:rsidR="0019388B">
        <w:br/>
      </w:r>
      <w:r w:rsidR="0019388B">
        <w:rPr>
          <w:rStyle w:val="NormalTok"/>
        </w:rPr>
        <w:t xml:space="preserve">  tar.sim =</w:t>
      </w:r>
      <w:r w:rsidR="0019388B">
        <w:rPr>
          <w:rStyle w:val="StringTok"/>
        </w:rPr>
        <w:t xml:space="preserve"> </w:t>
      </w:r>
      <w:r w:rsidR="0019388B">
        <w:rPr>
          <w:rStyle w:val="KeywordTok"/>
        </w:rPr>
        <w:t>tar2.sim</w:t>
      </w:r>
      <w:r w:rsidR="0019388B">
        <w:rPr>
          <w:rStyle w:val="NormalTok"/>
        </w:rPr>
        <w:t>(</w:t>
      </w:r>
      <w:r w:rsidR="0019388B">
        <w:rPr>
          <w:rStyle w:val="DecValTok"/>
        </w:rPr>
        <w:t>0</w:t>
      </w:r>
      <w:r w:rsidR="0019388B">
        <w:rPr>
          <w:rStyle w:val="NormalTok"/>
        </w:rPr>
        <w:t xml:space="preserve">, </w:t>
      </w:r>
      <w:r w:rsidR="0019388B">
        <w:rPr>
          <w:rStyle w:val="DataTypeTok"/>
        </w:rPr>
        <w:t>e =</w:t>
      </w:r>
      <w:r w:rsidR="0019388B">
        <w:rPr>
          <w:rStyle w:val="NormalTok"/>
        </w:rPr>
        <w:t xml:space="preserve"> </w:t>
      </w:r>
      <w:r w:rsidR="0019388B">
        <w:rPr>
          <w:rStyle w:val="KeywordTok"/>
        </w:rPr>
        <w:t>rt</w:t>
      </w:r>
      <w:r w:rsidR="0019388B">
        <w:rPr>
          <w:rStyle w:val="NormalTok"/>
        </w:rPr>
        <w:t>(n</w:t>
      </w:r>
      <w:r w:rsidR="0019388B">
        <w:rPr>
          <w:rStyle w:val="OperatorTok"/>
        </w:rPr>
        <w:t>+</w:t>
      </w:r>
      <w:r w:rsidR="0019388B">
        <w:rPr>
          <w:rStyle w:val="NormalTok"/>
        </w:rPr>
        <w:t>h,</w:t>
      </w:r>
      <w:r w:rsidR="0019388B">
        <w:rPr>
          <w:rStyle w:val="DataTypeTok"/>
        </w:rPr>
        <w:t>df=</w:t>
      </w:r>
      <w:r w:rsidR="0019388B">
        <w:rPr>
          <w:rStyle w:val="DecValTok"/>
        </w:rPr>
        <w:t>40</w:t>
      </w:r>
      <w:r w:rsidR="0019388B">
        <w:rPr>
          <w:rStyle w:val="NormalTok"/>
        </w:rPr>
        <w:t xml:space="preserve">), </w:t>
      </w:r>
      <w:r w:rsidR="0019388B">
        <w:br/>
      </w:r>
      <w:r w:rsidR="0019388B">
        <w:rPr>
          <w:rStyle w:val="NormalTok"/>
        </w:rPr>
        <w:t xml:space="preserve">                     </w:t>
      </w:r>
      <w:r w:rsidR="0019388B">
        <w:rPr>
          <w:rStyle w:val="DataTypeTok"/>
        </w:rPr>
        <w:t>n =</w:t>
      </w:r>
      <w:r w:rsidR="0019388B">
        <w:rPr>
          <w:rStyle w:val="NormalTok"/>
        </w:rPr>
        <w:t xml:space="preserve"> n</w:t>
      </w:r>
      <w:r w:rsidR="0019388B">
        <w:rPr>
          <w:rStyle w:val="OperatorTok"/>
        </w:rPr>
        <w:t>+</w:t>
      </w:r>
      <w:r w:rsidR="0019388B">
        <w:rPr>
          <w:rStyle w:val="NormalTok"/>
        </w:rPr>
        <w:t xml:space="preserve">h, </w:t>
      </w:r>
      <w:r w:rsidR="0019388B">
        <w:br/>
      </w:r>
      <w:r w:rsidR="0019388B">
        <w:rPr>
          <w:rStyle w:val="NormalTok"/>
        </w:rPr>
        <w:t xml:space="preserve">                     </w:t>
      </w:r>
      <w:r w:rsidR="0019388B">
        <w:rPr>
          <w:rStyle w:val="KeywordTok"/>
        </w:rPr>
        <w:t>c</w:t>
      </w:r>
      <w:r w:rsidR="0019388B">
        <w:rPr>
          <w:rStyle w:val="NormalTok"/>
        </w:rPr>
        <w:t>(</w:t>
      </w:r>
      <w:r w:rsidR="0019388B">
        <w:rPr>
          <w:rStyle w:val="FloatTok"/>
        </w:rPr>
        <w:t>0.1</w:t>
      </w:r>
      <w:r w:rsidR="0019388B">
        <w:rPr>
          <w:rStyle w:val="NormalTok"/>
        </w:rPr>
        <w:t>,.</w:t>
      </w:r>
      <w:r w:rsidR="0019388B">
        <w:rPr>
          <w:rStyle w:val="DecValTok"/>
        </w:rPr>
        <w:t>09</w:t>
      </w:r>
      <w:r w:rsidR="0019388B">
        <w:rPr>
          <w:rStyle w:val="NormalTok"/>
        </w:rPr>
        <w:t>,.</w:t>
      </w:r>
      <w:r w:rsidR="0019388B">
        <w:rPr>
          <w:rStyle w:val="DecValTok"/>
        </w:rPr>
        <w:t>07</w:t>
      </w:r>
      <w:r w:rsidR="0019388B">
        <w:rPr>
          <w:rStyle w:val="NormalTok"/>
        </w:rPr>
        <w:t xml:space="preserve">), </w:t>
      </w:r>
      <w:r w:rsidR="0019388B">
        <w:br/>
      </w:r>
      <w:r w:rsidR="0019388B">
        <w:rPr>
          <w:rStyle w:val="NormalTok"/>
        </w:rPr>
        <w:t xml:space="preserve">                     </w:t>
      </w:r>
      <w:r w:rsidR="0019388B">
        <w:rPr>
          <w:rStyle w:val="KeywordTok"/>
        </w:rPr>
        <w:t>c</w:t>
      </w:r>
      <w:r w:rsidR="0019388B">
        <w:rPr>
          <w:rStyle w:val="NormalTok"/>
        </w:rPr>
        <w:t>(</w:t>
      </w:r>
      <w:r w:rsidR="0019388B">
        <w:rPr>
          <w:rStyle w:val="FloatTok"/>
        </w:rPr>
        <w:t>0.2</w:t>
      </w:r>
      <w:r w:rsidR="0019388B">
        <w:rPr>
          <w:rStyle w:val="NormalTok"/>
        </w:rPr>
        <w:t xml:space="preserve"> , </w:t>
      </w:r>
      <w:r w:rsidR="0019388B">
        <w:rPr>
          <w:rStyle w:val="FloatTok"/>
        </w:rPr>
        <w:t>.05</w:t>
      </w:r>
      <w:r w:rsidR="0019388B">
        <w:rPr>
          <w:rStyle w:val="NormalTok"/>
        </w:rPr>
        <w:t xml:space="preserve"> , </w:t>
      </w:r>
      <w:r w:rsidR="0019388B">
        <w:rPr>
          <w:rStyle w:val="FloatTok"/>
        </w:rPr>
        <w:t>.04</w:t>
      </w:r>
      <w:r w:rsidR="0019388B">
        <w:rPr>
          <w:rStyle w:val="NormalTok"/>
        </w:rPr>
        <w:t xml:space="preserve">), </w:t>
      </w:r>
      <w:r w:rsidR="0019388B">
        <w:rPr>
          <w:rStyle w:val="DataTypeTok"/>
        </w:rPr>
        <w:t>th =</w:t>
      </w:r>
      <w:r w:rsidR="0019388B">
        <w:rPr>
          <w:rStyle w:val="NormalTok"/>
        </w:rPr>
        <w:t xml:space="preserve"> </w:t>
      </w:r>
      <w:r w:rsidR="0019388B">
        <w:rPr>
          <w:rStyle w:val="DecValTok"/>
        </w:rPr>
        <w:t>0</w:t>
      </w:r>
      <w:r w:rsidR="0019388B">
        <w:rPr>
          <w:rStyle w:val="NormalTok"/>
        </w:rPr>
        <w:t>)</w:t>
      </w:r>
      <w:r w:rsidR="0019388B">
        <w:br/>
      </w:r>
      <w:r w:rsidR="0019388B">
        <w:rPr>
          <w:rStyle w:val="NormalTok"/>
        </w:rPr>
        <w:t xml:space="preserve">  train &lt;-</w:t>
      </w:r>
      <w:r w:rsidR="0019388B">
        <w:rPr>
          <w:rStyle w:val="StringTok"/>
        </w:rPr>
        <w:t xml:space="preserve"> </w:t>
      </w:r>
      <w:r w:rsidR="0019388B">
        <w:rPr>
          <w:rStyle w:val="KeywordTok"/>
        </w:rPr>
        <w:t>head</w:t>
      </w:r>
      <w:r w:rsidR="0019388B">
        <w:rPr>
          <w:rStyle w:val="NormalTok"/>
        </w:rPr>
        <w:t>( tar.sim, n)</w:t>
      </w:r>
      <w:r w:rsidR="0019388B">
        <w:br/>
      </w:r>
      <w:r w:rsidR="0019388B">
        <w:rPr>
          <w:rStyle w:val="NormalTok"/>
        </w:rPr>
        <w:t xml:space="preserve">  test &lt;-</w:t>
      </w:r>
      <w:r w:rsidR="0019388B">
        <w:rPr>
          <w:rStyle w:val="StringTok"/>
        </w:rPr>
        <w:t xml:space="preserve"> </w:t>
      </w:r>
      <w:r w:rsidR="0019388B">
        <w:rPr>
          <w:rStyle w:val="KeywordTok"/>
        </w:rPr>
        <w:t>tail</w:t>
      </w:r>
      <w:r w:rsidR="0019388B">
        <w:rPr>
          <w:rStyle w:val="NormalTok"/>
        </w:rPr>
        <w:t>(tar.sim, h)</w:t>
      </w:r>
      <w:r w:rsidR="0019388B">
        <w:br/>
      </w:r>
      <w:r w:rsidR="0019388B">
        <w:rPr>
          <w:rStyle w:val="NormalTok"/>
        </w:rPr>
        <w:t xml:space="preserve">  errors_sim[i,] &lt;-</w:t>
      </w:r>
      <w:r w:rsidR="0019388B">
        <w:rPr>
          <w:rStyle w:val="StringTok"/>
        </w:rPr>
        <w:t xml:space="preserve"> </w:t>
      </w:r>
      <w:r w:rsidR="0019388B">
        <w:rPr>
          <w:rStyle w:val="KeywordTok"/>
        </w:rPr>
        <w:t>fitting</w:t>
      </w:r>
      <w:r w:rsidR="0019388B">
        <w:rPr>
          <w:rStyle w:val="NormalTok"/>
        </w:rPr>
        <w:t xml:space="preserve">(train, h) </w:t>
      </w:r>
      <w:r w:rsidR="0019388B">
        <w:rPr>
          <w:rStyle w:val="OperatorTok"/>
        </w:rPr>
        <w:t>-</w:t>
      </w:r>
      <w:r w:rsidR="0019388B">
        <w:rPr>
          <w:rStyle w:val="StringTok"/>
        </w:rPr>
        <w:t xml:space="preserve"> </w:t>
      </w:r>
      <w:r w:rsidR="0019388B">
        <w:rPr>
          <w:rStyle w:val="NormalTok"/>
        </w:rPr>
        <w:t>test</w:t>
      </w:r>
      <w:r w:rsidR="0019388B">
        <w:br/>
      </w:r>
      <w:r w:rsidR="0019388B">
        <w:rPr>
          <w:rStyle w:val="NormalTok"/>
        </w:rPr>
        <w:t xml:space="preserve">  errors_bag[i,] &lt;-</w:t>
      </w:r>
      <w:r w:rsidR="0019388B">
        <w:rPr>
          <w:rStyle w:val="StringTok"/>
        </w:rPr>
        <w:t xml:space="preserve"> </w:t>
      </w:r>
      <w:r w:rsidR="0019388B">
        <w:rPr>
          <w:rStyle w:val="KeywordTok"/>
        </w:rPr>
        <w:t>colMeans</w:t>
      </w:r>
      <w:r w:rsidR="0019388B">
        <w:rPr>
          <w:rStyle w:val="NormalTok"/>
        </w:rPr>
        <w:t>(</w:t>
      </w:r>
      <w:r w:rsidR="0019388B">
        <w:rPr>
          <w:rStyle w:val="KeywordTok"/>
        </w:rPr>
        <w:t>tsbootstrap</w:t>
      </w:r>
      <w:r w:rsidR="0019388B">
        <w:rPr>
          <w:rStyle w:val="NormalTok"/>
        </w:rPr>
        <w:t xml:space="preserve">(train, </w:t>
      </w:r>
      <w:r w:rsidR="0019388B">
        <w:rPr>
          <w:rStyle w:val="DataTypeTok"/>
        </w:rPr>
        <w:t>nb =</w:t>
      </w:r>
      <w:r w:rsidR="0019388B">
        <w:rPr>
          <w:rStyle w:val="NormalTok"/>
        </w:rPr>
        <w:t xml:space="preserve"> nb, </w:t>
      </w:r>
      <w:r w:rsidR="0019388B">
        <w:rPr>
          <w:rStyle w:val="DataTypeTok"/>
        </w:rPr>
        <w:t>b=</w:t>
      </w:r>
      <w:r w:rsidR="0019388B">
        <w:rPr>
          <w:rStyle w:val="NormalTok"/>
        </w:rPr>
        <w:t xml:space="preserve">b, </w:t>
      </w:r>
      <w:r w:rsidR="0019388B">
        <w:rPr>
          <w:rStyle w:val="DataTypeTok"/>
        </w:rPr>
        <w:t>type =</w:t>
      </w:r>
      <w:r w:rsidR="0019388B">
        <w:rPr>
          <w:rStyle w:val="NormalTok"/>
        </w:rPr>
        <w:t xml:space="preserve"> </w:t>
      </w:r>
      <w:r w:rsidR="0019388B">
        <w:rPr>
          <w:rStyle w:val="StringTok"/>
        </w:rPr>
        <w:t>'block'</w:t>
      </w:r>
      <w:r w:rsidR="0019388B">
        <w:rPr>
          <w:rStyle w:val="NormalTok"/>
        </w:rPr>
        <w:t>,</w:t>
      </w:r>
      <w:r w:rsidR="0019388B">
        <w:br/>
      </w:r>
      <w:r w:rsidR="0019388B">
        <w:rPr>
          <w:rStyle w:val="NormalTok"/>
        </w:rPr>
        <w:t xml:space="preserve">                                         </w:t>
      </w:r>
      <w:r w:rsidR="0019388B">
        <w:rPr>
          <w:rStyle w:val="DataTypeTok"/>
        </w:rPr>
        <w:t>statistic =</w:t>
      </w:r>
      <w:r w:rsidR="0019388B">
        <w:rPr>
          <w:rStyle w:val="NormalTok"/>
        </w:rPr>
        <w:t xml:space="preserve"> fitting, </w:t>
      </w:r>
      <w:r w:rsidR="0019388B">
        <w:rPr>
          <w:rStyle w:val="DataTypeTok"/>
        </w:rPr>
        <w:t>h=</w:t>
      </w:r>
      <w:r w:rsidR="0019388B">
        <w:rPr>
          <w:rStyle w:val="NormalTok"/>
        </w:rPr>
        <w:t xml:space="preserve"> h)</w:t>
      </w:r>
      <w:r w:rsidR="0019388B">
        <w:rPr>
          <w:rStyle w:val="OperatorTok"/>
        </w:rPr>
        <w:t>$</w:t>
      </w:r>
      <w:r w:rsidR="0019388B">
        <w:rPr>
          <w:rStyle w:val="NormalTok"/>
        </w:rPr>
        <w:t xml:space="preserve">statistic) </w:t>
      </w:r>
      <w:r w:rsidR="0019388B">
        <w:rPr>
          <w:rStyle w:val="OperatorTok"/>
        </w:rPr>
        <w:t>-</w:t>
      </w:r>
      <w:r w:rsidR="0019388B">
        <w:rPr>
          <w:rStyle w:val="StringTok"/>
        </w:rPr>
        <w:t xml:space="preserve"> </w:t>
      </w:r>
      <w:r w:rsidR="0019388B">
        <w:rPr>
          <w:rStyle w:val="NormalTok"/>
        </w:rPr>
        <w:t>test}</w:t>
      </w:r>
      <w:r w:rsidR="0019388B">
        <w:br/>
      </w:r>
      <w:r w:rsidR="0019388B">
        <w:br/>
      </w:r>
      <w:r w:rsidR="0019388B">
        <w:rPr>
          <w:rStyle w:val="NormalTok"/>
        </w:rPr>
        <w:t>MSE_ar &lt;-</w:t>
      </w:r>
      <w:r w:rsidR="0019388B">
        <w:rPr>
          <w:rStyle w:val="StringTok"/>
        </w:rPr>
        <w:t xml:space="preserve"> </w:t>
      </w:r>
      <w:r w:rsidR="0019388B">
        <w:rPr>
          <w:rStyle w:val="KeywordTok"/>
        </w:rPr>
        <w:t>colMeans</w:t>
      </w:r>
      <w:r w:rsidR="0019388B">
        <w:rPr>
          <w:rStyle w:val="NormalTok"/>
        </w:rPr>
        <w:t>(errors_sim</w:t>
      </w:r>
      <w:r w:rsidR="0019388B">
        <w:rPr>
          <w:rStyle w:val="OperatorTok"/>
        </w:rPr>
        <w:t>^</w:t>
      </w:r>
      <w:r w:rsidR="0019388B">
        <w:rPr>
          <w:rStyle w:val="DecValTok"/>
        </w:rPr>
        <w:t>2</w:t>
      </w:r>
      <w:r w:rsidR="0019388B">
        <w:rPr>
          <w:rStyle w:val="NormalTok"/>
        </w:rPr>
        <w:t>)</w:t>
      </w:r>
      <w:r w:rsidR="0019388B">
        <w:br/>
      </w:r>
      <w:r w:rsidR="0019388B">
        <w:rPr>
          <w:rStyle w:val="NormalTok"/>
        </w:rPr>
        <w:t>MSE_bag &lt;-</w:t>
      </w:r>
      <w:r w:rsidR="0019388B">
        <w:rPr>
          <w:rStyle w:val="StringTok"/>
        </w:rPr>
        <w:t xml:space="preserve"> </w:t>
      </w:r>
      <w:r w:rsidR="0019388B">
        <w:rPr>
          <w:rStyle w:val="KeywordTok"/>
        </w:rPr>
        <w:t>colMeans</w:t>
      </w:r>
      <w:r w:rsidR="0019388B">
        <w:rPr>
          <w:rStyle w:val="NormalTok"/>
        </w:rPr>
        <w:t>(errors_bag</w:t>
      </w:r>
      <w:r w:rsidR="0019388B">
        <w:rPr>
          <w:rStyle w:val="OperatorTok"/>
        </w:rPr>
        <w:t>^</w:t>
      </w:r>
      <w:r w:rsidR="0019388B">
        <w:rPr>
          <w:rStyle w:val="DecValTok"/>
        </w:rPr>
        <w:t>2</w:t>
      </w:r>
      <w:r w:rsidR="0019388B">
        <w:rPr>
          <w:rStyle w:val="NormalTok"/>
        </w:rPr>
        <w:t>)</w:t>
      </w:r>
      <w:r w:rsidR="0019388B">
        <w:br/>
      </w:r>
      <w:r w:rsidR="0019388B">
        <w:br/>
      </w:r>
      <w:r w:rsidR="0019388B">
        <w:rPr>
          <w:rStyle w:val="CommentTok"/>
        </w:rPr>
        <w:t># GARCH(2,2) --------------------------------------------------------------</w:t>
      </w:r>
      <w:r w:rsidR="0019388B">
        <w:br/>
      </w:r>
      <w:r w:rsidR="0019388B">
        <w:br/>
      </w:r>
      <w:r w:rsidR="0019388B">
        <w:rPr>
          <w:rStyle w:val="NormalTok"/>
        </w:rPr>
        <w:t>spec =</w:t>
      </w:r>
      <w:r w:rsidR="0019388B">
        <w:rPr>
          <w:rStyle w:val="StringTok"/>
        </w:rPr>
        <w:t xml:space="preserve"> </w:t>
      </w:r>
      <w:r w:rsidR="0019388B">
        <w:rPr>
          <w:rStyle w:val="KeywordTok"/>
        </w:rPr>
        <w:t>garchSpec</w:t>
      </w:r>
      <w:r w:rsidR="0019388B">
        <w:rPr>
          <w:rStyle w:val="NormalTok"/>
        </w:rPr>
        <w:t>(</w:t>
      </w:r>
      <w:r w:rsidR="0019388B">
        <w:rPr>
          <w:rStyle w:val="DataTypeTok"/>
        </w:rPr>
        <w:t>model =</w:t>
      </w:r>
      <w:r w:rsidR="0019388B">
        <w:rPr>
          <w:rStyle w:val="NormalTok"/>
        </w:rPr>
        <w:t xml:space="preserve"> </w:t>
      </w:r>
      <w:r w:rsidR="0019388B">
        <w:rPr>
          <w:rStyle w:val="KeywordTok"/>
        </w:rPr>
        <w:t>list</w:t>
      </w:r>
      <w:r w:rsidR="0019388B">
        <w:rPr>
          <w:rStyle w:val="NormalTok"/>
        </w:rPr>
        <w:t>(</w:t>
      </w:r>
      <w:r w:rsidR="0019388B">
        <w:rPr>
          <w:rStyle w:val="DataTypeTok"/>
        </w:rPr>
        <w:t>alpha =</w:t>
      </w:r>
      <w:r w:rsidR="0019388B">
        <w:rPr>
          <w:rStyle w:val="NormalTok"/>
        </w:rPr>
        <w:t xml:space="preserve"> </w:t>
      </w:r>
      <w:r w:rsidR="0019388B">
        <w:rPr>
          <w:rStyle w:val="KeywordTok"/>
        </w:rPr>
        <w:t>c</w:t>
      </w:r>
      <w:r w:rsidR="0019388B">
        <w:rPr>
          <w:rStyle w:val="NormalTok"/>
        </w:rPr>
        <w:t>(</w:t>
      </w:r>
      <w:r w:rsidR="0019388B">
        <w:rPr>
          <w:rStyle w:val="FloatTok"/>
        </w:rPr>
        <w:t>0.2</w:t>
      </w:r>
      <w:r w:rsidR="0019388B">
        <w:rPr>
          <w:rStyle w:val="NormalTok"/>
        </w:rPr>
        <w:t xml:space="preserve">, </w:t>
      </w:r>
      <w:r w:rsidR="0019388B">
        <w:rPr>
          <w:rStyle w:val="FloatTok"/>
        </w:rPr>
        <w:t>0.1</w:t>
      </w:r>
      <w:r w:rsidR="0019388B">
        <w:rPr>
          <w:rStyle w:val="NormalTok"/>
        </w:rPr>
        <w:t>),</w:t>
      </w:r>
      <w:r w:rsidR="0019388B">
        <w:br/>
      </w:r>
      <w:r w:rsidR="0019388B">
        <w:rPr>
          <w:rStyle w:val="NormalTok"/>
        </w:rPr>
        <w:t xml:space="preserve">                              </w:t>
      </w:r>
      <w:r w:rsidR="0019388B">
        <w:rPr>
          <w:rStyle w:val="DataTypeTok"/>
        </w:rPr>
        <w:t>beta =</w:t>
      </w:r>
      <w:r w:rsidR="0019388B">
        <w:rPr>
          <w:rStyle w:val="NormalTok"/>
        </w:rPr>
        <w:t xml:space="preserve"> </w:t>
      </w:r>
      <w:r w:rsidR="0019388B">
        <w:rPr>
          <w:rStyle w:val="KeywordTok"/>
        </w:rPr>
        <w:t>c</w:t>
      </w:r>
      <w:r w:rsidR="0019388B">
        <w:rPr>
          <w:rStyle w:val="NormalTok"/>
        </w:rPr>
        <w:t>(</w:t>
      </w:r>
      <w:r w:rsidR="0019388B">
        <w:rPr>
          <w:rStyle w:val="FloatTok"/>
        </w:rPr>
        <w:t>0.3</w:t>
      </w:r>
      <w:r w:rsidR="0019388B">
        <w:rPr>
          <w:rStyle w:val="NormalTok"/>
        </w:rPr>
        <w:t>,.</w:t>
      </w:r>
      <w:r w:rsidR="0019388B">
        <w:rPr>
          <w:rStyle w:val="DecValTok"/>
        </w:rPr>
        <w:t>1</w:t>
      </w:r>
      <w:r w:rsidR="0019388B">
        <w:rPr>
          <w:rStyle w:val="NormalTok"/>
        </w:rPr>
        <w:t>)),</w:t>
      </w:r>
      <w:r w:rsidR="0019388B">
        <w:br/>
      </w:r>
      <w:r w:rsidR="0019388B">
        <w:rPr>
          <w:rStyle w:val="NormalTok"/>
        </w:rPr>
        <w:t xml:space="preserve">                 </w:t>
      </w:r>
      <w:r w:rsidR="0019388B">
        <w:rPr>
          <w:rStyle w:val="DataTypeTok"/>
        </w:rPr>
        <w:t>cond.dist =</w:t>
      </w:r>
      <w:r w:rsidR="0019388B">
        <w:rPr>
          <w:rStyle w:val="NormalTok"/>
        </w:rPr>
        <w:t xml:space="preserve"> </w:t>
      </w:r>
      <w:r w:rsidR="0019388B">
        <w:rPr>
          <w:rStyle w:val="StringTok"/>
        </w:rPr>
        <w:t>'norm'</w:t>
      </w:r>
      <w:r w:rsidR="0019388B">
        <w:rPr>
          <w:rStyle w:val="NormalTok"/>
        </w:rPr>
        <w:t>)</w:t>
      </w:r>
      <w:r w:rsidR="0019388B">
        <w:br/>
      </w:r>
      <w:r w:rsidR="0019388B">
        <w:br/>
      </w:r>
      <w:r w:rsidR="0019388B">
        <w:rPr>
          <w:rStyle w:val="NormalTok"/>
        </w:rPr>
        <w:t>order &lt;-</w:t>
      </w:r>
      <w:r w:rsidR="0019388B">
        <w:rPr>
          <w:rStyle w:val="StringTok"/>
        </w:rPr>
        <w:t xml:space="preserve"> </w:t>
      </w:r>
      <w:r w:rsidR="0019388B">
        <w:rPr>
          <w:rStyle w:val="KeywordTok"/>
        </w:rPr>
        <w:t>c</w:t>
      </w:r>
      <w:r w:rsidR="0019388B">
        <w:rPr>
          <w:rStyle w:val="NormalTok"/>
        </w:rPr>
        <w:t>(</w:t>
      </w:r>
      <w:r w:rsidR="0019388B">
        <w:rPr>
          <w:rStyle w:val="DecValTok"/>
        </w:rPr>
        <w:t>2</w:t>
      </w:r>
      <w:r w:rsidR="0019388B">
        <w:rPr>
          <w:rStyle w:val="NormalTok"/>
        </w:rPr>
        <w:t>,</w:t>
      </w:r>
      <w:r w:rsidR="0019388B">
        <w:rPr>
          <w:rStyle w:val="DecValTok"/>
        </w:rPr>
        <w:t>0</w:t>
      </w:r>
      <w:r w:rsidR="0019388B">
        <w:rPr>
          <w:rStyle w:val="NormalTok"/>
        </w:rPr>
        <w:t>,</w:t>
      </w:r>
      <w:r w:rsidR="0019388B">
        <w:rPr>
          <w:rStyle w:val="DecValTok"/>
        </w:rPr>
        <w:t>0</w:t>
      </w:r>
      <w:r w:rsidR="0019388B">
        <w:rPr>
          <w:rStyle w:val="NormalTok"/>
        </w:rPr>
        <w:t xml:space="preserve">)   </w:t>
      </w:r>
      <w:r w:rsidR="0019388B">
        <w:br/>
      </w:r>
      <w:r w:rsidR="0019388B">
        <w:br/>
      </w:r>
      <w:r w:rsidR="0019388B">
        <w:rPr>
          <w:rStyle w:val="KeywordTok"/>
        </w:rPr>
        <w:t>set.seed</w:t>
      </w:r>
      <w:r w:rsidR="0019388B">
        <w:rPr>
          <w:rStyle w:val="NormalTok"/>
        </w:rPr>
        <w:t>(</w:t>
      </w:r>
      <w:r w:rsidR="0019388B">
        <w:rPr>
          <w:rStyle w:val="DecValTok"/>
        </w:rPr>
        <w:t>3</w:t>
      </w:r>
      <w:r w:rsidR="0019388B">
        <w:rPr>
          <w:rStyle w:val="NormalTok"/>
        </w:rPr>
        <w:t>)</w:t>
      </w:r>
      <w:r w:rsidR="0019388B">
        <w:br/>
      </w:r>
      <w:r w:rsidR="0019388B">
        <w:rPr>
          <w:rStyle w:val="NormalTok"/>
        </w:rPr>
        <w:t>errors_sim &lt;-</w:t>
      </w:r>
      <w:r w:rsidR="0019388B">
        <w:rPr>
          <w:rStyle w:val="StringTok"/>
        </w:rPr>
        <w:t xml:space="preserve"> </w:t>
      </w:r>
      <w:r w:rsidR="0019388B">
        <w:rPr>
          <w:rStyle w:val="KeywordTok"/>
        </w:rPr>
        <w:t>matrix</w:t>
      </w:r>
      <w:r w:rsidR="0019388B">
        <w:rPr>
          <w:rStyle w:val="NormalTok"/>
        </w:rPr>
        <w:t>(</w:t>
      </w:r>
      <w:r w:rsidR="0019388B">
        <w:rPr>
          <w:rStyle w:val="DataTypeTok"/>
        </w:rPr>
        <w:t>nrow =</w:t>
      </w:r>
      <w:r w:rsidR="0019388B">
        <w:rPr>
          <w:rStyle w:val="NormalTok"/>
        </w:rPr>
        <w:t xml:space="preserve"> nsim, </w:t>
      </w:r>
      <w:r w:rsidR="0019388B">
        <w:rPr>
          <w:rStyle w:val="DataTypeTok"/>
        </w:rPr>
        <w:t>ncol =</w:t>
      </w:r>
      <w:r w:rsidR="0019388B">
        <w:rPr>
          <w:rStyle w:val="NormalTok"/>
        </w:rPr>
        <w:t xml:space="preserve"> h)</w:t>
      </w:r>
      <w:r w:rsidR="0019388B">
        <w:br/>
      </w:r>
      <w:r w:rsidR="0019388B">
        <w:rPr>
          <w:rStyle w:val="NormalTok"/>
        </w:rPr>
        <w:t>errors_bag &lt;-</w:t>
      </w:r>
      <w:r w:rsidR="0019388B">
        <w:rPr>
          <w:rStyle w:val="StringTok"/>
        </w:rPr>
        <w:t xml:space="preserve"> </w:t>
      </w:r>
      <w:r w:rsidR="0019388B">
        <w:rPr>
          <w:rStyle w:val="KeywordTok"/>
        </w:rPr>
        <w:t>matrix</w:t>
      </w:r>
      <w:r w:rsidR="0019388B">
        <w:rPr>
          <w:rStyle w:val="NormalTok"/>
        </w:rPr>
        <w:t>(</w:t>
      </w:r>
      <w:r w:rsidR="0019388B">
        <w:rPr>
          <w:rStyle w:val="DataTypeTok"/>
        </w:rPr>
        <w:t>nrow =</w:t>
      </w:r>
      <w:r w:rsidR="0019388B">
        <w:rPr>
          <w:rStyle w:val="NormalTok"/>
        </w:rPr>
        <w:t xml:space="preserve"> nsim, </w:t>
      </w:r>
      <w:r w:rsidR="0019388B">
        <w:rPr>
          <w:rStyle w:val="DataTypeTok"/>
        </w:rPr>
        <w:t>ncol =</w:t>
      </w:r>
      <w:r w:rsidR="0019388B">
        <w:rPr>
          <w:rStyle w:val="NormalTok"/>
        </w:rPr>
        <w:t xml:space="preserve"> h)</w:t>
      </w:r>
      <w:r w:rsidR="0019388B">
        <w:br/>
      </w:r>
      <w:r w:rsidR="0019388B">
        <w:br/>
      </w:r>
      <w:r w:rsidR="0019388B">
        <w:rPr>
          <w:rStyle w:val="ControlFlowTok"/>
        </w:rPr>
        <w:t>for</w:t>
      </w:r>
      <w:r w:rsidR="0019388B">
        <w:rPr>
          <w:rStyle w:val="NormalTok"/>
        </w:rPr>
        <w:t xml:space="preserve">(i </w:t>
      </w:r>
      <w:r w:rsidR="0019388B">
        <w:rPr>
          <w:rStyle w:val="ControlFlowTok"/>
        </w:rPr>
        <w:t>in</w:t>
      </w:r>
      <w:r w:rsidR="0019388B">
        <w:rPr>
          <w:rStyle w:val="NormalTok"/>
        </w:rPr>
        <w:t xml:space="preserve"> </w:t>
      </w:r>
      <w:r w:rsidR="0019388B">
        <w:rPr>
          <w:rStyle w:val="DecValTok"/>
        </w:rPr>
        <w:t>1</w:t>
      </w:r>
      <w:r w:rsidR="0019388B">
        <w:rPr>
          <w:rStyle w:val="OperatorTok"/>
        </w:rPr>
        <w:t>:</w:t>
      </w:r>
      <w:r w:rsidR="0019388B">
        <w:rPr>
          <w:rStyle w:val="NormalTok"/>
        </w:rPr>
        <w:t>nsim){</w:t>
      </w:r>
      <w:r w:rsidR="0019388B">
        <w:br/>
      </w:r>
      <w:r w:rsidR="0019388B">
        <w:rPr>
          <w:rStyle w:val="NormalTok"/>
        </w:rPr>
        <w:lastRenderedPageBreak/>
        <w:t xml:space="preserve">  garch.sim =</w:t>
      </w:r>
      <w:r w:rsidR="0019388B">
        <w:rPr>
          <w:rStyle w:val="StringTok"/>
        </w:rPr>
        <w:t xml:space="preserve"> </w:t>
      </w:r>
      <w:r w:rsidR="0019388B">
        <w:rPr>
          <w:rStyle w:val="KeywordTok"/>
        </w:rPr>
        <w:t>garchSim</w:t>
      </w:r>
      <w:r w:rsidR="0019388B">
        <w:rPr>
          <w:rStyle w:val="NormalTok"/>
        </w:rPr>
        <w:t xml:space="preserve">(spec, </w:t>
      </w:r>
      <w:r w:rsidR="0019388B">
        <w:rPr>
          <w:rStyle w:val="DataTypeTok"/>
        </w:rPr>
        <w:t>n =</w:t>
      </w:r>
      <w:r w:rsidR="0019388B">
        <w:rPr>
          <w:rStyle w:val="NormalTok"/>
        </w:rPr>
        <w:t xml:space="preserve"> n </w:t>
      </w:r>
      <w:r w:rsidR="0019388B">
        <w:rPr>
          <w:rStyle w:val="OperatorTok"/>
        </w:rPr>
        <w:t>+</w:t>
      </w:r>
      <w:r w:rsidR="0019388B">
        <w:rPr>
          <w:rStyle w:val="StringTok"/>
        </w:rPr>
        <w:t xml:space="preserve"> </w:t>
      </w:r>
      <w:r w:rsidR="0019388B">
        <w:rPr>
          <w:rStyle w:val="NormalTok"/>
        </w:rPr>
        <w:t xml:space="preserve">h, </w:t>
      </w:r>
      <w:r w:rsidR="0019388B">
        <w:rPr>
          <w:rStyle w:val="DataTypeTok"/>
        </w:rPr>
        <w:t>extended =</w:t>
      </w:r>
      <w:r w:rsidR="0019388B">
        <w:rPr>
          <w:rStyle w:val="NormalTok"/>
        </w:rPr>
        <w:t xml:space="preserve"> F)</w:t>
      </w:r>
      <w:r w:rsidR="0019388B">
        <w:rPr>
          <w:rStyle w:val="OperatorTok"/>
        </w:rPr>
        <w:t>$</w:t>
      </w:r>
      <w:r w:rsidR="0019388B">
        <w:rPr>
          <w:rStyle w:val="NormalTok"/>
        </w:rPr>
        <w:t>garch</w:t>
      </w:r>
      <w:r w:rsidR="0019388B">
        <w:br/>
      </w:r>
      <w:r w:rsidR="0019388B">
        <w:rPr>
          <w:rStyle w:val="NormalTok"/>
        </w:rPr>
        <w:t xml:space="preserve">  train &lt;-</w:t>
      </w:r>
      <w:r w:rsidR="0019388B">
        <w:rPr>
          <w:rStyle w:val="StringTok"/>
        </w:rPr>
        <w:t xml:space="preserve"> </w:t>
      </w:r>
      <w:r w:rsidR="0019388B">
        <w:rPr>
          <w:rStyle w:val="KeywordTok"/>
        </w:rPr>
        <w:t>head</w:t>
      </w:r>
      <w:r w:rsidR="0019388B">
        <w:rPr>
          <w:rStyle w:val="NormalTok"/>
        </w:rPr>
        <w:t>( garch.sim, n)</w:t>
      </w:r>
      <w:r w:rsidR="0019388B">
        <w:br/>
      </w:r>
      <w:r w:rsidR="0019388B">
        <w:rPr>
          <w:rStyle w:val="NormalTok"/>
        </w:rPr>
        <w:t xml:space="preserve">  test &lt;-</w:t>
      </w:r>
      <w:r w:rsidR="0019388B">
        <w:rPr>
          <w:rStyle w:val="StringTok"/>
        </w:rPr>
        <w:t xml:space="preserve"> </w:t>
      </w:r>
      <w:r w:rsidR="0019388B">
        <w:rPr>
          <w:rStyle w:val="KeywordTok"/>
        </w:rPr>
        <w:t>tail</w:t>
      </w:r>
      <w:r w:rsidR="0019388B">
        <w:rPr>
          <w:rStyle w:val="NormalTok"/>
        </w:rPr>
        <w:t>(garch.sim, h)</w:t>
      </w:r>
      <w:r w:rsidR="0019388B">
        <w:br/>
      </w:r>
      <w:r w:rsidR="0019388B">
        <w:rPr>
          <w:rStyle w:val="NormalTok"/>
        </w:rPr>
        <w:t xml:space="preserve">  errors_sim[i,] &lt;-</w:t>
      </w:r>
      <w:r w:rsidR="0019388B">
        <w:rPr>
          <w:rStyle w:val="StringTok"/>
        </w:rPr>
        <w:t xml:space="preserve"> </w:t>
      </w:r>
      <w:r w:rsidR="0019388B">
        <w:rPr>
          <w:rStyle w:val="KeywordTok"/>
        </w:rPr>
        <w:t>fitting</w:t>
      </w:r>
      <w:r w:rsidR="0019388B">
        <w:rPr>
          <w:rStyle w:val="NormalTok"/>
        </w:rPr>
        <w:t xml:space="preserve">(train, h) </w:t>
      </w:r>
      <w:r w:rsidR="0019388B">
        <w:rPr>
          <w:rStyle w:val="OperatorTok"/>
        </w:rPr>
        <w:t>-</w:t>
      </w:r>
      <w:r w:rsidR="0019388B">
        <w:rPr>
          <w:rStyle w:val="StringTok"/>
        </w:rPr>
        <w:t xml:space="preserve"> </w:t>
      </w:r>
      <w:r w:rsidR="0019388B">
        <w:rPr>
          <w:rStyle w:val="NormalTok"/>
        </w:rPr>
        <w:t>test</w:t>
      </w:r>
      <w:r w:rsidR="0019388B">
        <w:br/>
      </w:r>
      <w:r w:rsidR="0019388B">
        <w:rPr>
          <w:rStyle w:val="NormalTok"/>
        </w:rPr>
        <w:t xml:space="preserve">  errors_bag[i,] &lt;-</w:t>
      </w:r>
      <w:r w:rsidR="0019388B">
        <w:rPr>
          <w:rStyle w:val="StringTok"/>
        </w:rPr>
        <w:t xml:space="preserve"> </w:t>
      </w:r>
      <w:r w:rsidR="0019388B">
        <w:rPr>
          <w:rStyle w:val="KeywordTok"/>
        </w:rPr>
        <w:t>colMeans</w:t>
      </w:r>
      <w:r w:rsidR="0019388B">
        <w:rPr>
          <w:rStyle w:val="NormalTok"/>
        </w:rPr>
        <w:t>(</w:t>
      </w:r>
      <w:r w:rsidR="0019388B">
        <w:rPr>
          <w:rStyle w:val="KeywordTok"/>
        </w:rPr>
        <w:t>tsbootstrap</w:t>
      </w:r>
      <w:r w:rsidR="0019388B">
        <w:rPr>
          <w:rStyle w:val="NormalTok"/>
        </w:rPr>
        <w:t xml:space="preserve">(train, </w:t>
      </w:r>
      <w:r w:rsidR="0019388B">
        <w:rPr>
          <w:rStyle w:val="DataTypeTok"/>
        </w:rPr>
        <w:t>nb =</w:t>
      </w:r>
      <w:r w:rsidR="0019388B">
        <w:rPr>
          <w:rStyle w:val="NormalTok"/>
        </w:rPr>
        <w:t xml:space="preserve"> nb, </w:t>
      </w:r>
      <w:r w:rsidR="0019388B">
        <w:rPr>
          <w:rStyle w:val="DataTypeTok"/>
        </w:rPr>
        <w:t>b=</w:t>
      </w:r>
      <w:r w:rsidR="0019388B">
        <w:rPr>
          <w:rStyle w:val="NormalTok"/>
        </w:rPr>
        <w:t>n</w:t>
      </w:r>
      <w:r w:rsidR="0019388B">
        <w:rPr>
          <w:rStyle w:val="OperatorTok"/>
        </w:rPr>
        <w:t>/</w:t>
      </w:r>
      <w:r w:rsidR="0019388B">
        <w:rPr>
          <w:rStyle w:val="DecValTok"/>
        </w:rPr>
        <w:t>10</w:t>
      </w:r>
      <w:r w:rsidR="0019388B">
        <w:rPr>
          <w:rStyle w:val="NormalTok"/>
        </w:rPr>
        <w:t xml:space="preserve">, </w:t>
      </w:r>
      <w:r w:rsidR="0019388B">
        <w:rPr>
          <w:rStyle w:val="DataTypeTok"/>
        </w:rPr>
        <w:t>type =</w:t>
      </w:r>
      <w:r w:rsidR="0019388B">
        <w:rPr>
          <w:rStyle w:val="NormalTok"/>
        </w:rPr>
        <w:t xml:space="preserve"> </w:t>
      </w:r>
      <w:r w:rsidR="0019388B">
        <w:rPr>
          <w:rStyle w:val="StringTok"/>
        </w:rPr>
        <w:t>'block'</w:t>
      </w:r>
      <w:r w:rsidR="0019388B">
        <w:rPr>
          <w:rStyle w:val="NormalTok"/>
        </w:rPr>
        <w:t>,</w:t>
      </w:r>
      <w:r w:rsidR="0019388B">
        <w:br/>
      </w:r>
      <w:r w:rsidR="0019388B">
        <w:rPr>
          <w:rStyle w:val="NormalTok"/>
        </w:rPr>
        <w:t xml:space="preserve">                                         </w:t>
      </w:r>
      <w:r w:rsidR="0019388B">
        <w:rPr>
          <w:rStyle w:val="DataTypeTok"/>
        </w:rPr>
        <w:t>statistic =</w:t>
      </w:r>
      <w:r w:rsidR="0019388B">
        <w:rPr>
          <w:rStyle w:val="NormalTok"/>
        </w:rPr>
        <w:t xml:space="preserve"> fitting, </w:t>
      </w:r>
      <w:r w:rsidR="0019388B">
        <w:rPr>
          <w:rStyle w:val="DataTypeTok"/>
        </w:rPr>
        <w:t>h=</w:t>
      </w:r>
      <w:r w:rsidR="0019388B">
        <w:rPr>
          <w:rStyle w:val="NormalTok"/>
        </w:rPr>
        <w:t xml:space="preserve"> h)</w:t>
      </w:r>
      <w:r w:rsidR="0019388B">
        <w:rPr>
          <w:rStyle w:val="OperatorTok"/>
        </w:rPr>
        <w:t>$</w:t>
      </w:r>
      <w:r w:rsidR="0019388B">
        <w:rPr>
          <w:rStyle w:val="NormalTok"/>
        </w:rPr>
        <w:t xml:space="preserve">statistic) </w:t>
      </w:r>
      <w:r w:rsidR="0019388B">
        <w:rPr>
          <w:rStyle w:val="OperatorTok"/>
        </w:rPr>
        <w:t>-</w:t>
      </w:r>
      <w:r w:rsidR="0019388B">
        <w:rPr>
          <w:rStyle w:val="StringTok"/>
        </w:rPr>
        <w:t xml:space="preserve"> </w:t>
      </w:r>
      <w:r w:rsidR="0019388B">
        <w:rPr>
          <w:rStyle w:val="NormalTok"/>
        </w:rPr>
        <w:t>test}</w:t>
      </w:r>
      <w:r w:rsidR="0019388B">
        <w:br/>
      </w:r>
      <w:r w:rsidR="0019388B">
        <w:br/>
      </w:r>
      <w:r w:rsidR="0019388B">
        <w:br/>
      </w:r>
      <w:r w:rsidR="0019388B">
        <w:rPr>
          <w:rStyle w:val="NormalTok"/>
        </w:rPr>
        <w:t>MSE_ar &lt;-</w:t>
      </w:r>
      <w:r w:rsidR="0019388B">
        <w:rPr>
          <w:rStyle w:val="StringTok"/>
        </w:rPr>
        <w:t xml:space="preserve"> </w:t>
      </w:r>
      <w:r w:rsidR="0019388B">
        <w:rPr>
          <w:rStyle w:val="KeywordTok"/>
        </w:rPr>
        <w:t>colMeans</w:t>
      </w:r>
      <w:r w:rsidR="0019388B">
        <w:rPr>
          <w:rStyle w:val="NormalTok"/>
        </w:rPr>
        <w:t>(errors_sim</w:t>
      </w:r>
      <w:r w:rsidR="0019388B">
        <w:rPr>
          <w:rStyle w:val="OperatorTok"/>
        </w:rPr>
        <w:t>^</w:t>
      </w:r>
      <w:r w:rsidR="0019388B">
        <w:rPr>
          <w:rStyle w:val="DecValTok"/>
        </w:rPr>
        <w:t>2</w:t>
      </w:r>
      <w:r w:rsidR="0019388B">
        <w:rPr>
          <w:rStyle w:val="NormalTok"/>
        </w:rPr>
        <w:t>)</w:t>
      </w:r>
      <w:r w:rsidR="0019388B">
        <w:br/>
      </w:r>
      <w:r w:rsidR="0019388B">
        <w:rPr>
          <w:rStyle w:val="NormalTok"/>
        </w:rPr>
        <w:t>MSE_bag &lt;-</w:t>
      </w:r>
      <w:r w:rsidR="0019388B">
        <w:rPr>
          <w:rStyle w:val="StringTok"/>
        </w:rPr>
        <w:t xml:space="preserve"> </w:t>
      </w:r>
      <w:r w:rsidR="0019388B">
        <w:rPr>
          <w:rStyle w:val="KeywordTok"/>
        </w:rPr>
        <w:t>colMeans</w:t>
      </w:r>
      <w:r w:rsidR="0019388B">
        <w:rPr>
          <w:rStyle w:val="NormalTok"/>
        </w:rPr>
        <w:t>(errors_bag</w:t>
      </w:r>
      <w:r w:rsidR="0019388B">
        <w:rPr>
          <w:rStyle w:val="OperatorTok"/>
        </w:rPr>
        <w:t>^</w:t>
      </w:r>
      <w:r w:rsidR="0019388B">
        <w:rPr>
          <w:rStyle w:val="DecValTok"/>
        </w:rPr>
        <w:t>2</w:t>
      </w:r>
      <w:r w:rsidR="0019388B">
        <w:rPr>
          <w:rStyle w:val="NormalTok"/>
        </w:rPr>
        <w:t>)</w:t>
      </w:r>
    </w:p>
    <w:p w14:paraId="34A0CB69" w14:textId="65E8C5D1" w:rsidR="001A6225" w:rsidRPr="001A6225" w:rsidRDefault="001A6225" w:rsidP="0019388B">
      <w:pPr>
        <w:pStyle w:val="Date"/>
        <w:jc w:val="left"/>
      </w:pPr>
    </w:p>
    <w:sectPr w:rsidR="001A6225" w:rsidRPr="001A6225" w:rsidSect="004137AF">
      <w:pgSz w:w="11907" w:h="16840" w:code="9"/>
      <w:pgMar w:top="1418" w:right="1134" w:bottom="1134" w:left="1701" w:header="851" w:footer="567"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375B7" w14:textId="77777777" w:rsidR="005A616F" w:rsidRDefault="005A616F" w:rsidP="00BB45A5">
      <w:pPr>
        <w:spacing w:after="0" w:line="240" w:lineRule="auto"/>
      </w:pPr>
      <w:r>
        <w:separator/>
      </w:r>
    </w:p>
  </w:endnote>
  <w:endnote w:type="continuationSeparator" w:id="0">
    <w:p w14:paraId="3933F26B" w14:textId="77777777" w:rsidR="005A616F" w:rsidRDefault="005A616F"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2955" w14:textId="1B7C5081" w:rsidR="005C6D06" w:rsidRPr="00F70831" w:rsidRDefault="005C6D06" w:rsidP="004767E9">
    <w:pPr>
      <w:pStyle w:val="Footer"/>
    </w:pPr>
    <w:r w:rsidRPr="0023425B">
      <w:rPr>
        <w:sz w:val="20"/>
      </w:rPr>
      <w:t xml:space="preserve">© </w:t>
    </w:r>
    <w:r>
      <w:rPr>
        <w:sz w:val="20"/>
      </w:rPr>
      <w:t>20</w:t>
    </w:r>
    <w:r>
      <w:rPr>
        <w:sz w:val="20"/>
        <w:lang w:val="en-US"/>
      </w:rPr>
      <w:t>20</w:t>
    </w:r>
    <w:r w:rsidRPr="0023425B">
      <w:rPr>
        <w:sz w:val="20"/>
      </w:rPr>
      <w:t xml:space="preserve"> он. Санхүү</w:t>
    </w:r>
    <w:r>
      <w:rPr>
        <w:sz w:val="20"/>
      </w:rPr>
      <w:t xml:space="preserve"> Эдийн Засгийн Их Сургууль. Экономиксийн тэнхим</w:t>
    </w:r>
    <w:r w:rsidRPr="0023425B">
      <w:rPr>
        <w:sz w:val="20"/>
      </w:rPr>
      <w:t xml:space="preserve">, </w:t>
    </w:r>
    <w:r>
      <w:rPr>
        <w:sz w:val="20"/>
      </w:rPr>
      <w:t>Отгонбаяр Лхагвасүрэн</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7FDFF" w14:textId="77777777" w:rsidR="005C6D06" w:rsidRDefault="005C6D06">
    <w:pPr>
      <w:pStyle w:val="Footer"/>
    </w:pPr>
    <w:r w:rsidRPr="0023425B">
      <w:rPr>
        <w:sz w:val="20"/>
      </w:rPr>
      <w:t xml:space="preserve">© </w:t>
    </w:r>
    <w:r>
      <w:rPr>
        <w:sz w:val="20"/>
      </w:rPr>
      <w:t>2020</w:t>
    </w:r>
    <w:r w:rsidRPr="0023425B">
      <w:rPr>
        <w:sz w:val="20"/>
      </w:rPr>
      <w:t xml:space="preserve"> он. Санхүү</w:t>
    </w:r>
    <w:r>
      <w:rPr>
        <w:sz w:val="20"/>
      </w:rPr>
      <w:t xml:space="preserve"> Эдийн Засгийн Их Сургууль. Экономиксийн тэнхим</w:t>
    </w:r>
    <w:r w:rsidRPr="0023425B">
      <w:rPr>
        <w:sz w:val="20"/>
      </w:rPr>
      <w:t xml:space="preserve">, </w:t>
    </w:r>
    <w:r>
      <w:rPr>
        <w:sz w:val="20"/>
      </w:rPr>
      <w:t>Отгонбаярын Лхагвасүрэн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6EFAF" w14:textId="77777777" w:rsidR="005A616F" w:rsidRDefault="005A616F" w:rsidP="00BB45A5">
      <w:pPr>
        <w:spacing w:after="0" w:line="240" w:lineRule="auto"/>
      </w:pPr>
      <w:r>
        <w:separator/>
      </w:r>
    </w:p>
  </w:footnote>
  <w:footnote w:type="continuationSeparator" w:id="0">
    <w:p w14:paraId="63758ECC" w14:textId="77777777" w:rsidR="005A616F" w:rsidRDefault="005A616F"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1932A" w14:textId="46FDFDD4" w:rsidR="005C6D06" w:rsidRPr="004767E9" w:rsidRDefault="005C6D06" w:rsidP="004767E9">
    <w:pPr>
      <w:pStyle w:val="Header"/>
      <w:tabs>
        <w:tab w:val="clear" w:pos="4680"/>
        <w:tab w:val="clear" w:pos="9360"/>
        <w:tab w:val="right" w:pos="9072"/>
      </w:tabs>
      <w:jc w:val="right"/>
      <w:rPr>
        <w:sz w:val="20"/>
      </w:rPr>
    </w:pPr>
    <w:r>
      <w:rPr>
        <w:sz w:val="20"/>
      </w:rPr>
      <w:t>Эдийн засгийн таамаглалд машин сургалтын аргыг ашиглах нь</w:t>
    </w:r>
    <w:r>
      <w:rPr>
        <w:sz w:val="20"/>
      </w:rPr>
      <w:tab/>
      <w:t xml:space="preserve"> </w:t>
    </w:r>
    <w:sdt>
      <w:sdtPr>
        <w:rPr>
          <w:sz w:val="20"/>
        </w:rPr>
        <w:id w:val="-764614264"/>
        <w:docPartObj>
          <w:docPartGallery w:val="Page Numbers (Top of Page)"/>
          <w:docPartUnique/>
        </w:docPartObj>
      </w:sdtPr>
      <w:sdtEndPr/>
      <w:sdtContent>
        <w:r w:rsidRPr="0023425B">
          <w:rPr>
            <w:sz w:val="20"/>
          </w:rPr>
          <w:fldChar w:fldCharType="begin"/>
        </w:r>
        <w:r w:rsidRPr="0023425B">
          <w:rPr>
            <w:sz w:val="20"/>
          </w:rPr>
          <w:instrText xml:space="preserve"> PAGE   \* MERGEFORMAT </w:instrText>
        </w:r>
        <w:r w:rsidRPr="0023425B">
          <w:rPr>
            <w:sz w:val="20"/>
          </w:rPr>
          <w:fldChar w:fldCharType="separate"/>
        </w:r>
        <w:r>
          <w:rPr>
            <w:sz w:val="20"/>
          </w:rPr>
          <w:t>i</w:t>
        </w:r>
        <w:r w:rsidRPr="0023425B">
          <w:rPr>
            <w:sz w:val="20"/>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05A48" w14:textId="77777777" w:rsidR="005C6D06" w:rsidRPr="00AF193A" w:rsidRDefault="005C6D06" w:rsidP="00AF193A">
    <w:pPr>
      <w:pStyle w:val="Header"/>
      <w:tabs>
        <w:tab w:val="clear" w:pos="4680"/>
        <w:tab w:val="clear" w:pos="9360"/>
        <w:tab w:val="right" w:pos="9072"/>
      </w:tabs>
      <w:jc w:val="right"/>
      <w:rPr>
        <w:sz w:val="20"/>
      </w:rPr>
    </w:pPr>
    <w:r w:rsidRPr="007C5BFF">
      <w:rPr>
        <w:sz w:val="20"/>
      </w:rPr>
      <w:t>Эдийн засгийн таамаглалд машин сургалтын аргыг хэрэглэх нь</w:t>
    </w:r>
    <w:r>
      <w:rPr>
        <w:sz w:val="20"/>
      </w:rPr>
      <w:tab/>
      <w:t xml:space="preserve"> </w:t>
    </w:r>
    <w:sdt>
      <w:sdtPr>
        <w:rPr>
          <w:sz w:val="20"/>
        </w:rPr>
        <w:id w:val="649251118"/>
        <w:docPartObj>
          <w:docPartGallery w:val="Page Numbers (Top of Page)"/>
          <w:docPartUnique/>
        </w:docPartObj>
      </w:sdtPr>
      <w:sdtEndPr/>
      <w:sdtContent>
        <w:r w:rsidRPr="0023425B">
          <w:rPr>
            <w:sz w:val="20"/>
          </w:rPr>
          <w:fldChar w:fldCharType="begin"/>
        </w:r>
        <w:r w:rsidRPr="0023425B">
          <w:rPr>
            <w:sz w:val="20"/>
          </w:rPr>
          <w:instrText xml:space="preserve"> PAGE   \* MERGEFORMAT </w:instrText>
        </w:r>
        <w:r w:rsidRPr="0023425B">
          <w:rPr>
            <w:sz w:val="20"/>
          </w:rPr>
          <w:fldChar w:fldCharType="separate"/>
        </w:r>
        <w:r>
          <w:rPr>
            <w:sz w:val="20"/>
          </w:rPr>
          <w:t>17</w:t>
        </w:r>
        <w:r w:rsidRPr="0023425B">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530"/>
    <w:multiLevelType w:val="multilevel"/>
    <w:tmpl w:val="7B9EF1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pStyle w:val="Heading3"/>
      <w:isLgl/>
      <w:lvlText w:val="%1.%2.%3"/>
      <w:lvlJc w:val="left"/>
      <w:pPr>
        <w:tabs>
          <w:tab w:val="num" w:pos="567"/>
        </w:tabs>
        <w:ind w:left="0" w:firstLine="0"/>
      </w:pPr>
      <w:rPr>
        <w:rFonts w:asciiTheme="majorHAnsi" w:hAnsiTheme="majorHAnsi" w:hint="default"/>
        <w:sz w:val="24"/>
      </w:rPr>
    </w:lvl>
    <w:lvl w:ilvl="3">
      <w:start w:val="1"/>
      <w:numFmt w:val="decimal"/>
      <w:pStyle w:val="Heading4"/>
      <w:isLgl/>
      <w:lvlText w:val="%1.%2.%3.%4"/>
      <w:lvlJc w:val="left"/>
      <w:pPr>
        <w:tabs>
          <w:tab w:val="num" w:pos="567"/>
        </w:tabs>
        <w:ind w:left="0" w:firstLine="0"/>
      </w:pPr>
      <w:rPr>
        <w:rFonts w:hint="default"/>
      </w:rPr>
    </w:lvl>
    <w:lvl w:ilvl="4">
      <w:start w:val="1"/>
      <w:numFmt w:val="decimal"/>
      <w:pStyle w:val="Heading5"/>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14D60454"/>
    <w:multiLevelType w:val="hybridMultilevel"/>
    <w:tmpl w:val="83DCF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22232"/>
    <w:multiLevelType w:val="hybridMultilevel"/>
    <w:tmpl w:val="22E4DF9A"/>
    <w:lvl w:ilvl="0" w:tplc="D234D17C">
      <w:start w:val="1"/>
      <w:numFmt w:val="upperRoman"/>
      <w:pStyle w:val="Heading1b"/>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53226"/>
    <w:multiLevelType w:val="multilevel"/>
    <w:tmpl w:val="30F0EC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A382D4F"/>
    <w:multiLevelType w:val="hybridMultilevel"/>
    <w:tmpl w:val="C87CF8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68D457B"/>
    <w:multiLevelType w:val="hybridMultilevel"/>
    <w:tmpl w:val="36FE2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31F9C"/>
    <w:multiLevelType w:val="hybridMultilevel"/>
    <w:tmpl w:val="7D327E50"/>
    <w:lvl w:ilvl="0" w:tplc="5E10EA82">
      <w:start w:val="1"/>
      <w:numFmt w:val="upperRoman"/>
      <w:pStyle w:val="Heading1"/>
      <w:lvlText w:val="%1 БҮЛЭГ."/>
      <w:lvlJc w:val="left"/>
      <w:pPr>
        <w:ind w:left="785" w:hanging="360"/>
      </w:pPr>
      <w:rPr>
        <w:rFonts w:hint="default"/>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56C4535C"/>
    <w:multiLevelType w:val="multilevel"/>
    <w:tmpl w:val="1BA01E86"/>
    <w:numStyleLink w:val="Thesis"/>
  </w:abstractNum>
  <w:abstractNum w:abstractNumId="10" w15:restartNumberingAfterBreak="0">
    <w:nsid w:val="62F23C9E"/>
    <w:multiLevelType w:val="hybridMultilevel"/>
    <w:tmpl w:val="6B82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50D2F"/>
    <w:multiLevelType w:val="hybridMultilevel"/>
    <w:tmpl w:val="FB0A60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3A91ABF"/>
    <w:multiLevelType w:val="hybridMultilevel"/>
    <w:tmpl w:val="A3AC6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B52BCD"/>
    <w:multiLevelType w:val="hybridMultilevel"/>
    <w:tmpl w:val="375E8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E870A4"/>
    <w:multiLevelType w:val="hybridMultilevel"/>
    <w:tmpl w:val="323A38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FA79C7"/>
    <w:multiLevelType w:val="hybridMultilevel"/>
    <w:tmpl w:val="36803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7986330"/>
    <w:multiLevelType w:val="multilevel"/>
    <w:tmpl w:val="0132257A"/>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9"/>
  </w:num>
  <w:num w:numId="4">
    <w:abstractNumId w:val="3"/>
  </w:num>
  <w:num w:numId="5">
    <w:abstractNumId w:val="8"/>
  </w:num>
  <w:num w:numId="6">
    <w:abstractNumId w:val="17"/>
  </w:num>
  <w:num w:numId="7">
    <w:abstractNumId w:val="4"/>
  </w:num>
  <w:num w:numId="8">
    <w:abstractNumId w:val="15"/>
  </w:num>
  <w:num w:numId="9">
    <w:abstractNumId w:val="0"/>
  </w:num>
  <w:num w:numId="10">
    <w:abstractNumId w:val="2"/>
  </w:num>
  <w:num w:numId="11">
    <w:abstractNumId w:val="11"/>
  </w:num>
  <w:num w:numId="12">
    <w:abstractNumId w:val="5"/>
  </w:num>
  <w:num w:numId="13">
    <w:abstractNumId w:val="14"/>
  </w:num>
  <w:num w:numId="14">
    <w:abstractNumId w:val="7"/>
  </w:num>
  <w:num w:numId="15">
    <w:abstractNumId w:val="13"/>
  </w:num>
  <w:num w:numId="16">
    <w:abstractNumId w:val="12"/>
  </w:num>
  <w:num w:numId="17">
    <w:abstractNumId w:val="16"/>
  </w:num>
  <w:num w:numId="1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C0C"/>
    <w:rsid w:val="0000156F"/>
    <w:rsid w:val="0000160F"/>
    <w:rsid w:val="00004673"/>
    <w:rsid w:val="00010B37"/>
    <w:rsid w:val="00013103"/>
    <w:rsid w:val="00016B41"/>
    <w:rsid w:val="00020236"/>
    <w:rsid w:val="0002069B"/>
    <w:rsid w:val="000235DA"/>
    <w:rsid w:val="00024305"/>
    <w:rsid w:val="00024A12"/>
    <w:rsid w:val="0003192D"/>
    <w:rsid w:val="00032BAB"/>
    <w:rsid w:val="00035654"/>
    <w:rsid w:val="00043BD1"/>
    <w:rsid w:val="0004430A"/>
    <w:rsid w:val="00050B0D"/>
    <w:rsid w:val="00053307"/>
    <w:rsid w:val="0005386F"/>
    <w:rsid w:val="00053BAF"/>
    <w:rsid w:val="000564E2"/>
    <w:rsid w:val="000616E3"/>
    <w:rsid w:val="00063086"/>
    <w:rsid w:val="0006720B"/>
    <w:rsid w:val="000720CA"/>
    <w:rsid w:val="00073D43"/>
    <w:rsid w:val="00075106"/>
    <w:rsid w:val="00081729"/>
    <w:rsid w:val="00081B8E"/>
    <w:rsid w:val="00087262"/>
    <w:rsid w:val="00087B30"/>
    <w:rsid w:val="00092568"/>
    <w:rsid w:val="000931A8"/>
    <w:rsid w:val="00094906"/>
    <w:rsid w:val="00097640"/>
    <w:rsid w:val="000A1337"/>
    <w:rsid w:val="000A1600"/>
    <w:rsid w:val="000A23F5"/>
    <w:rsid w:val="000A3D49"/>
    <w:rsid w:val="000B47BC"/>
    <w:rsid w:val="000B55E2"/>
    <w:rsid w:val="000B5EBA"/>
    <w:rsid w:val="000B7EB1"/>
    <w:rsid w:val="000C12DB"/>
    <w:rsid w:val="000C2569"/>
    <w:rsid w:val="000C575D"/>
    <w:rsid w:val="000D212E"/>
    <w:rsid w:val="000D3C4F"/>
    <w:rsid w:val="000D40D9"/>
    <w:rsid w:val="000D5AE1"/>
    <w:rsid w:val="000D6A22"/>
    <w:rsid w:val="000D767D"/>
    <w:rsid w:val="000D7A28"/>
    <w:rsid w:val="000E0EF3"/>
    <w:rsid w:val="000E2193"/>
    <w:rsid w:val="000E79DB"/>
    <w:rsid w:val="000F3A43"/>
    <w:rsid w:val="000F4427"/>
    <w:rsid w:val="000F4D59"/>
    <w:rsid w:val="000F7DBA"/>
    <w:rsid w:val="0010040E"/>
    <w:rsid w:val="0011276C"/>
    <w:rsid w:val="00123F0F"/>
    <w:rsid w:val="00125505"/>
    <w:rsid w:val="00132942"/>
    <w:rsid w:val="00134684"/>
    <w:rsid w:val="00136167"/>
    <w:rsid w:val="001417DF"/>
    <w:rsid w:val="00141FB4"/>
    <w:rsid w:val="00145793"/>
    <w:rsid w:val="001467D1"/>
    <w:rsid w:val="00147394"/>
    <w:rsid w:val="001523CD"/>
    <w:rsid w:val="0015259A"/>
    <w:rsid w:val="001532DA"/>
    <w:rsid w:val="0016114A"/>
    <w:rsid w:val="0017039E"/>
    <w:rsid w:val="0017211D"/>
    <w:rsid w:val="00173A4A"/>
    <w:rsid w:val="00173B9D"/>
    <w:rsid w:val="00174326"/>
    <w:rsid w:val="00174B3E"/>
    <w:rsid w:val="00177A62"/>
    <w:rsid w:val="00181EB9"/>
    <w:rsid w:val="0019388B"/>
    <w:rsid w:val="00193E32"/>
    <w:rsid w:val="00195F42"/>
    <w:rsid w:val="00196D57"/>
    <w:rsid w:val="001A03AB"/>
    <w:rsid w:val="001A4775"/>
    <w:rsid w:val="001A6225"/>
    <w:rsid w:val="001B21CA"/>
    <w:rsid w:val="001B2599"/>
    <w:rsid w:val="001B2B25"/>
    <w:rsid w:val="001B4842"/>
    <w:rsid w:val="001B57B2"/>
    <w:rsid w:val="001B674E"/>
    <w:rsid w:val="001B7C6A"/>
    <w:rsid w:val="001C0EC6"/>
    <w:rsid w:val="001C2825"/>
    <w:rsid w:val="001C2F31"/>
    <w:rsid w:val="001C40F2"/>
    <w:rsid w:val="001C5CE9"/>
    <w:rsid w:val="001D29AE"/>
    <w:rsid w:val="001D7F48"/>
    <w:rsid w:val="001E00C2"/>
    <w:rsid w:val="001E4F6A"/>
    <w:rsid w:val="001E6C70"/>
    <w:rsid w:val="001F0464"/>
    <w:rsid w:val="001F0A27"/>
    <w:rsid w:val="001F5EE7"/>
    <w:rsid w:val="001F70FB"/>
    <w:rsid w:val="00201D3F"/>
    <w:rsid w:val="00204F9B"/>
    <w:rsid w:val="002073A8"/>
    <w:rsid w:val="00210621"/>
    <w:rsid w:val="00215CE2"/>
    <w:rsid w:val="00217349"/>
    <w:rsid w:val="0021749A"/>
    <w:rsid w:val="00217AAE"/>
    <w:rsid w:val="00225240"/>
    <w:rsid w:val="00231EA3"/>
    <w:rsid w:val="0023425B"/>
    <w:rsid w:val="0023619A"/>
    <w:rsid w:val="00240A93"/>
    <w:rsid w:val="00245BF7"/>
    <w:rsid w:val="002558BE"/>
    <w:rsid w:val="00255E7C"/>
    <w:rsid w:val="0026556F"/>
    <w:rsid w:val="00266680"/>
    <w:rsid w:val="00270FBA"/>
    <w:rsid w:val="002737BA"/>
    <w:rsid w:val="00273870"/>
    <w:rsid w:val="0027393C"/>
    <w:rsid w:val="00273E8B"/>
    <w:rsid w:val="0027481C"/>
    <w:rsid w:val="00277479"/>
    <w:rsid w:val="00277512"/>
    <w:rsid w:val="00277D87"/>
    <w:rsid w:val="00282491"/>
    <w:rsid w:val="00283C20"/>
    <w:rsid w:val="00291531"/>
    <w:rsid w:val="00291F29"/>
    <w:rsid w:val="00292D7F"/>
    <w:rsid w:val="00294576"/>
    <w:rsid w:val="002A29C9"/>
    <w:rsid w:val="002A404B"/>
    <w:rsid w:val="002A66E9"/>
    <w:rsid w:val="002B1F2F"/>
    <w:rsid w:val="002B3306"/>
    <w:rsid w:val="002B6A00"/>
    <w:rsid w:val="002B6E4F"/>
    <w:rsid w:val="002C00DE"/>
    <w:rsid w:val="002C1397"/>
    <w:rsid w:val="002C25C7"/>
    <w:rsid w:val="002C27BD"/>
    <w:rsid w:val="002C2A3B"/>
    <w:rsid w:val="002C46C5"/>
    <w:rsid w:val="002C5374"/>
    <w:rsid w:val="002C5B12"/>
    <w:rsid w:val="002C682D"/>
    <w:rsid w:val="002C70F6"/>
    <w:rsid w:val="002D0336"/>
    <w:rsid w:val="002D3338"/>
    <w:rsid w:val="002D3E04"/>
    <w:rsid w:val="002D43E0"/>
    <w:rsid w:val="002D5A49"/>
    <w:rsid w:val="002D5C3D"/>
    <w:rsid w:val="002E3BDA"/>
    <w:rsid w:val="002E3D11"/>
    <w:rsid w:val="002E65EC"/>
    <w:rsid w:val="002E6BEE"/>
    <w:rsid w:val="002F0EB8"/>
    <w:rsid w:val="002F4194"/>
    <w:rsid w:val="002F6C1C"/>
    <w:rsid w:val="00302699"/>
    <w:rsid w:val="003032C4"/>
    <w:rsid w:val="003103D9"/>
    <w:rsid w:val="00312C00"/>
    <w:rsid w:val="00314972"/>
    <w:rsid w:val="0031601C"/>
    <w:rsid w:val="00316DA3"/>
    <w:rsid w:val="00317D5C"/>
    <w:rsid w:val="003230B1"/>
    <w:rsid w:val="00323624"/>
    <w:rsid w:val="00324B5A"/>
    <w:rsid w:val="003321A8"/>
    <w:rsid w:val="00333B46"/>
    <w:rsid w:val="00336F44"/>
    <w:rsid w:val="00337601"/>
    <w:rsid w:val="00340E35"/>
    <w:rsid w:val="0034192F"/>
    <w:rsid w:val="003426F0"/>
    <w:rsid w:val="00342C99"/>
    <w:rsid w:val="00344A87"/>
    <w:rsid w:val="00350033"/>
    <w:rsid w:val="003504CD"/>
    <w:rsid w:val="00350DEE"/>
    <w:rsid w:val="0035352C"/>
    <w:rsid w:val="00362A33"/>
    <w:rsid w:val="00363938"/>
    <w:rsid w:val="00363A20"/>
    <w:rsid w:val="00364277"/>
    <w:rsid w:val="00376B81"/>
    <w:rsid w:val="00380BC0"/>
    <w:rsid w:val="0038322F"/>
    <w:rsid w:val="00385B12"/>
    <w:rsid w:val="0038747E"/>
    <w:rsid w:val="00392100"/>
    <w:rsid w:val="0039278B"/>
    <w:rsid w:val="00392E5A"/>
    <w:rsid w:val="003948A9"/>
    <w:rsid w:val="003949D2"/>
    <w:rsid w:val="0039501D"/>
    <w:rsid w:val="00396170"/>
    <w:rsid w:val="003A0100"/>
    <w:rsid w:val="003A04A0"/>
    <w:rsid w:val="003A0746"/>
    <w:rsid w:val="003A570F"/>
    <w:rsid w:val="003A6583"/>
    <w:rsid w:val="003B0481"/>
    <w:rsid w:val="003B1515"/>
    <w:rsid w:val="003B1CE6"/>
    <w:rsid w:val="003B23C4"/>
    <w:rsid w:val="003B2B5E"/>
    <w:rsid w:val="003B441E"/>
    <w:rsid w:val="003B52D6"/>
    <w:rsid w:val="003B6573"/>
    <w:rsid w:val="003C2293"/>
    <w:rsid w:val="003C24F7"/>
    <w:rsid w:val="003C7E20"/>
    <w:rsid w:val="003D50D2"/>
    <w:rsid w:val="003D7124"/>
    <w:rsid w:val="003D75EC"/>
    <w:rsid w:val="003E3BE7"/>
    <w:rsid w:val="003E6EAA"/>
    <w:rsid w:val="003F2CED"/>
    <w:rsid w:val="003F76C8"/>
    <w:rsid w:val="003F7C7D"/>
    <w:rsid w:val="00401E15"/>
    <w:rsid w:val="00410765"/>
    <w:rsid w:val="0041169D"/>
    <w:rsid w:val="00413444"/>
    <w:rsid w:val="004137AF"/>
    <w:rsid w:val="004174F8"/>
    <w:rsid w:val="004224ED"/>
    <w:rsid w:val="00422730"/>
    <w:rsid w:val="00422808"/>
    <w:rsid w:val="0042318D"/>
    <w:rsid w:val="004244E9"/>
    <w:rsid w:val="00430515"/>
    <w:rsid w:val="00436454"/>
    <w:rsid w:val="0043680B"/>
    <w:rsid w:val="004372C4"/>
    <w:rsid w:val="00444EA4"/>
    <w:rsid w:val="00445A9D"/>
    <w:rsid w:val="00447126"/>
    <w:rsid w:val="004518CE"/>
    <w:rsid w:val="00452A0B"/>
    <w:rsid w:val="00456A41"/>
    <w:rsid w:val="004575C4"/>
    <w:rsid w:val="004603C7"/>
    <w:rsid w:val="00464EB9"/>
    <w:rsid w:val="00471DCF"/>
    <w:rsid w:val="00472C18"/>
    <w:rsid w:val="0047481B"/>
    <w:rsid w:val="004767E9"/>
    <w:rsid w:val="00476D6C"/>
    <w:rsid w:val="00481143"/>
    <w:rsid w:val="00481BE4"/>
    <w:rsid w:val="004826C3"/>
    <w:rsid w:val="00485BB8"/>
    <w:rsid w:val="00487F09"/>
    <w:rsid w:val="00495FBA"/>
    <w:rsid w:val="00497A62"/>
    <w:rsid w:val="004A33F1"/>
    <w:rsid w:val="004A46DA"/>
    <w:rsid w:val="004B3C38"/>
    <w:rsid w:val="004B7AB8"/>
    <w:rsid w:val="004C1299"/>
    <w:rsid w:val="004C1FA9"/>
    <w:rsid w:val="004C74E9"/>
    <w:rsid w:val="004D0540"/>
    <w:rsid w:val="004D6CBC"/>
    <w:rsid w:val="004D7FEB"/>
    <w:rsid w:val="004E0182"/>
    <w:rsid w:val="004E3EC1"/>
    <w:rsid w:val="004E5B1B"/>
    <w:rsid w:val="004E657E"/>
    <w:rsid w:val="004E6A4A"/>
    <w:rsid w:val="004F04D2"/>
    <w:rsid w:val="004F136B"/>
    <w:rsid w:val="004F627A"/>
    <w:rsid w:val="004F6B55"/>
    <w:rsid w:val="004F7A76"/>
    <w:rsid w:val="00501C7E"/>
    <w:rsid w:val="00502ABD"/>
    <w:rsid w:val="00503682"/>
    <w:rsid w:val="00504DDF"/>
    <w:rsid w:val="00507879"/>
    <w:rsid w:val="00513D9C"/>
    <w:rsid w:val="00517B04"/>
    <w:rsid w:val="005218E2"/>
    <w:rsid w:val="005225FC"/>
    <w:rsid w:val="0052398F"/>
    <w:rsid w:val="00524828"/>
    <w:rsid w:val="005267F7"/>
    <w:rsid w:val="00530A0C"/>
    <w:rsid w:val="00532931"/>
    <w:rsid w:val="00537639"/>
    <w:rsid w:val="00537E29"/>
    <w:rsid w:val="005461A0"/>
    <w:rsid w:val="0055024F"/>
    <w:rsid w:val="00550B2A"/>
    <w:rsid w:val="0055101B"/>
    <w:rsid w:val="00554E5D"/>
    <w:rsid w:val="00555702"/>
    <w:rsid w:val="00556D70"/>
    <w:rsid w:val="005602C0"/>
    <w:rsid w:val="00563268"/>
    <w:rsid w:val="00571273"/>
    <w:rsid w:val="00571AFA"/>
    <w:rsid w:val="00573744"/>
    <w:rsid w:val="00581BD7"/>
    <w:rsid w:val="005821EF"/>
    <w:rsid w:val="00590E7B"/>
    <w:rsid w:val="00591E5A"/>
    <w:rsid w:val="005920EB"/>
    <w:rsid w:val="005926B2"/>
    <w:rsid w:val="0059467F"/>
    <w:rsid w:val="00595529"/>
    <w:rsid w:val="00595555"/>
    <w:rsid w:val="00596CAF"/>
    <w:rsid w:val="005A0747"/>
    <w:rsid w:val="005A1105"/>
    <w:rsid w:val="005A616F"/>
    <w:rsid w:val="005B1896"/>
    <w:rsid w:val="005B5325"/>
    <w:rsid w:val="005B610F"/>
    <w:rsid w:val="005C156B"/>
    <w:rsid w:val="005C2ABC"/>
    <w:rsid w:val="005C3AB9"/>
    <w:rsid w:val="005C6D06"/>
    <w:rsid w:val="005D31B3"/>
    <w:rsid w:val="005E080D"/>
    <w:rsid w:val="005E3012"/>
    <w:rsid w:val="005E55FE"/>
    <w:rsid w:val="005F596D"/>
    <w:rsid w:val="005F69D1"/>
    <w:rsid w:val="005F7A7D"/>
    <w:rsid w:val="005F7FBD"/>
    <w:rsid w:val="00600B77"/>
    <w:rsid w:val="00603984"/>
    <w:rsid w:val="00604E13"/>
    <w:rsid w:val="006055D1"/>
    <w:rsid w:val="00611C14"/>
    <w:rsid w:val="00612463"/>
    <w:rsid w:val="0062028D"/>
    <w:rsid w:val="0062397D"/>
    <w:rsid w:val="00624185"/>
    <w:rsid w:val="00632E83"/>
    <w:rsid w:val="00636359"/>
    <w:rsid w:val="006421B2"/>
    <w:rsid w:val="00644514"/>
    <w:rsid w:val="00644B74"/>
    <w:rsid w:val="00645994"/>
    <w:rsid w:val="006459DC"/>
    <w:rsid w:val="006507F8"/>
    <w:rsid w:val="006509AA"/>
    <w:rsid w:val="0065693C"/>
    <w:rsid w:val="00657F7F"/>
    <w:rsid w:val="00661235"/>
    <w:rsid w:val="0066181B"/>
    <w:rsid w:val="006624C1"/>
    <w:rsid w:val="006709CF"/>
    <w:rsid w:val="00670E9B"/>
    <w:rsid w:val="00671267"/>
    <w:rsid w:val="00673229"/>
    <w:rsid w:val="006768DD"/>
    <w:rsid w:val="00685693"/>
    <w:rsid w:val="006906F6"/>
    <w:rsid w:val="00690E7F"/>
    <w:rsid w:val="00695618"/>
    <w:rsid w:val="006969B8"/>
    <w:rsid w:val="00697660"/>
    <w:rsid w:val="00697C82"/>
    <w:rsid w:val="006A1976"/>
    <w:rsid w:val="006A3D89"/>
    <w:rsid w:val="006A54CF"/>
    <w:rsid w:val="006A55A5"/>
    <w:rsid w:val="006B0CB4"/>
    <w:rsid w:val="006B10A1"/>
    <w:rsid w:val="006B49F4"/>
    <w:rsid w:val="006B6701"/>
    <w:rsid w:val="006B75ED"/>
    <w:rsid w:val="006C1CEC"/>
    <w:rsid w:val="006C2F88"/>
    <w:rsid w:val="006D1D36"/>
    <w:rsid w:val="006D3185"/>
    <w:rsid w:val="006D344A"/>
    <w:rsid w:val="006D4BFB"/>
    <w:rsid w:val="006D53D0"/>
    <w:rsid w:val="006E1E37"/>
    <w:rsid w:val="006E2A19"/>
    <w:rsid w:val="006E440F"/>
    <w:rsid w:val="006F01A0"/>
    <w:rsid w:val="006F0304"/>
    <w:rsid w:val="006F0CC1"/>
    <w:rsid w:val="006F3C6B"/>
    <w:rsid w:val="006F794D"/>
    <w:rsid w:val="006F7EF7"/>
    <w:rsid w:val="00700EF9"/>
    <w:rsid w:val="00700F6F"/>
    <w:rsid w:val="00701D6F"/>
    <w:rsid w:val="007032C9"/>
    <w:rsid w:val="007044B9"/>
    <w:rsid w:val="00705124"/>
    <w:rsid w:val="00706EBE"/>
    <w:rsid w:val="00707D7B"/>
    <w:rsid w:val="0071032E"/>
    <w:rsid w:val="00713F1E"/>
    <w:rsid w:val="00714864"/>
    <w:rsid w:val="0072108E"/>
    <w:rsid w:val="007236BD"/>
    <w:rsid w:val="007262B4"/>
    <w:rsid w:val="00730985"/>
    <w:rsid w:val="007313BB"/>
    <w:rsid w:val="0073179D"/>
    <w:rsid w:val="00741050"/>
    <w:rsid w:val="00741746"/>
    <w:rsid w:val="007419E0"/>
    <w:rsid w:val="00742EC9"/>
    <w:rsid w:val="00744E6C"/>
    <w:rsid w:val="0074661E"/>
    <w:rsid w:val="00750A0E"/>
    <w:rsid w:val="00750B53"/>
    <w:rsid w:val="00752103"/>
    <w:rsid w:val="007542EF"/>
    <w:rsid w:val="00760216"/>
    <w:rsid w:val="0076761F"/>
    <w:rsid w:val="00767F2C"/>
    <w:rsid w:val="007714E7"/>
    <w:rsid w:val="00776BA8"/>
    <w:rsid w:val="00780A2F"/>
    <w:rsid w:val="007823D5"/>
    <w:rsid w:val="00783242"/>
    <w:rsid w:val="00783244"/>
    <w:rsid w:val="007934F0"/>
    <w:rsid w:val="007959E9"/>
    <w:rsid w:val="007977FC"/>
    <w:rsid w:val="007A1E95"/>
    <w:rsid w:val="007A51F6"/>
    <w:rsid w:val="007A6ECD"/>
    <w:rsid w:val="007B06E3"/>
    <w:rsid w:val="007B368B"/>
    <w:rsid w:val="007B5518"/>
    <w:rsid w:val="007B63BB"/>
    <w:rsid w:val="007B7FC1"/>
    <w:rsid w:val="007C0C4A"/>
    <w:rsid w:val="007C27E8"/>
    <w:rsid w:val="007C2E80"/>
    <w:rsid w:val="007C3188"/>
    <w:rsid w:val="007C4F6F"/>
    <w:rsid w:val="007C5BFF"/>
    <w:rsid w:val="007C6E1C"/>
    <w:rsid w:val="007D165E"/>
    <w:rsid w:val="007D220A"/>
    <w:rsid w:val="007D2E9A"/>
    <w:rsid w:val="007D3FB2"/>
    <w:rsid w:val="007D49E0"/>
    <w:rsid w:val="007D4CBC"/>
    <w:rsid w:val="007D5260"/>
    <w:rsid w:val="007E2E50"/>
    <w:rsid w:val="007E32B0"/>
    <w:rsid w:val="007E402E"/>
    <w:rsid w:val="007E4F64"/>
    <w:rsid w:val="007E5E1C"/>
    <w:rsid w:val="007E60C9"/>
    <w:rsid w:val="007E7564"/>
    <w:rsid w:val="007F1985"/>
    <w:rsid w:val="007F2AA1"/>
    <w:rsid w:val="007F7ADB"/>
    <w:rsid w:val="00801EC5"/>
    <w:rsid w:val="00806EBD"/>
    <w:rsid w:val="00810F9A"/>
    <w:rsid w:val="0081156A"/>
    <w:rsid w:val="00812627"/>
    <w:rsid w:val="00812F52"/>
    <w:rsid w:val="00815E1D"/>
    <w:rsid w:val="00823BE2"/>
    <w:rsid w:val="0082501A"/>
    <w:rsid w:val="008307BB"/>
    <w:rsid w:val="008336B8"/>
    <w:rsid w:val="0083746B"/>
    <w:rsid w:val="00842722"/>
    <w:rsid w:val="00844701"/>
    <w:rsid w:val="00851804"/>
    <w:rsid w:val="00851F5D"/>
    <w:rsid w:val="00852D21"/>
    <w:rsid w:val="00854F36"/>
    <w:rsid w:val="0085739F"/>
    <w:rsid w:val="00867AA5"/>
    <w:rsid w:val="00870521"/>
    <w:rsid w:val="0087110D"/>
    <w:rsid w:val="0087390F"/>
    <w:rsid w:val="00873FD0"/>
    <w:rsid w:val="00877DC6"/>
    <w:rsid w:val="00882701"/>
    <w:rsid w:val="00887656"/>
    <w:rsid w:val="0089035A"/>
    <w:rsid w:val="0089338A"/>
    <w:rsid w:val="00893D2D"/>
    <w:rsid w:val="00894118"/>
    <w:rsid w:val="00894783"/>
    <w:rsid w:val="008A09A2"/>
    <w:rsid w:val="008A42D1"/>
    <w:rsid w:val="008A4466"/>
    <w:rsid w:val="008A52B9"/>
    <w:rsid w:val="008A69C3"/>
    <w:rsid w:val="008A6F08"/>
    <w:rsid w:val="008B3EF8"/>
    <w:rsid w:val="008B42ED"/>
    <w:rsid w:val="008B5F54"/>
    <w:rsid w:val="008C027C"/>
    <w:rsid w:val="008C3F66"/>
    <w:rsid w:val="008C46C3"/>
    <w:rsid w:val="008C788C"/>
    <w:rsid w:val="008D0992"/>
    <w:rsid w:val="008D564F"/>
    <w:rsid w:val="008E0415"/>
    <w:rsid w:val="008E527D"/>
    <w:rsid w:val="008E728A"/>
    <w:rsid w:val="008F3C98"/>
    <w:rsid w:val="008F423B"/>
    <w:rsid w:val="008F424F"/>
    <w:rsid w:val="00902543"/>
    <w:rsid w:val="00912CB4"/>
    <w:rsid w:val="009131A7"/>
    <w:rsid w:val="00913696"/>
    <w:rsid w:val="0091531E"/>
    <w:rsid w:val="009157CB"/>
    <w:rsid w:val="00930D7A"/>
    <w:rsid w:val="009312C4"/>
    <w:rsid w:val="00931D69"/>
    <w:rsid w:val="00932BA0"/>
    <w:rsid w:val="00933A41"/>
    <w:rsid w:val="00936556"/>
    <w:rsid w:val="0094091E"/>
    <w:rsid w:val="0094151F"/>
    <w:rsid w:val="00946E1E"/>
    <w:rsid w:val="00946FB3"/>
    <w:rsid w:val="009470EC"/>
    <w:rsid w:val="0095039C"/>
    <w:rsid w:val="009520A2"/>
    <w:rsid w:val="00955C11"/>
    <w:rsid w:val="0095619E"/>
    <w:rsid w:val="009628A8"/>
    <w:rsid w:val="00962F6B"/>
    <w:rsid w:val="00964ABE"/>
    <w:rsid w:val="00967C8A"/>
    <w:rsid w:val="00970C64"/>
    <w:rsid w:val="009727B6"/>
    <w:rsid w:val="00972AB3"/>
    <w:rsid w:val="00975182"/>
    <w:rsid w:val="00976393"/>
    <w:rsid w:val="00981DC3"/>
    <w:rsid w:val="00982976"/>
    <w:rsid w:val="00982FA7"/>
    <w:rsid w:val="0098774F"/>
    <w:rsid w:val="00991965"/>
    <w:rsid w:val="00991D5B"/>
    <w:rsid w:val="00993A19"/>
    <w:rsid w:val="00994E1D"/>
    <w:rsid w:val="00995A34"/>
    <w:rsid w:val="00997742"/>
    <w:rsid w:val="00997D5F"/>
    <w:rsid w:val="009A5056"/>
    <w:rsid w:val="009A5712"/>
    <w:rsid w:val="009A5826"/>
    <w:rsid w:val="009A6F7A"/>
    <w:rsid w:val="009B2F4B"/>
    <w:rsid w:val="009B3632"/>
    <w:rsid w:val="009B3B63"/>
    <w:rsid w:val="009C01A3"/>
    <w:rsid w:val="009C1130"/>
    <w:rsid w:val="009D4289"/>
    <w:rsid w:val="009D48B7"/>
    <w:rsid w:val="009D4E21"/>
    <w:rsid w:val="009D6E9B"/>
    <w:rsid w:val="009E3C11"/>
    <w:rsid w:val="009E6117"/>
    <w:rsid w:val="009E67CA"/>
    <w:rsid w:val="009E7C92"/>
    <w:rsid w:val="009F0EBE"/>
    <w:rsid w:val="00A01131"/>
    <w:rsid w:val="00A01C33"/>
    <w:rsid w:val="00A02C0C"/>
    <w:rsid w:val="00A053D9"/>
    <w:rsid w:val="00A05781"/>
    <w:rsid w:val="00A05A4B"/>
    <w:rsid w:val="00A074C7"/>
    <w:rsid w:val="00A104A7"/>
    <w:rsid w:val="00A15526"/>
    <w:rsid w:val="00A20587"/>
    <w:rsid w:val="00A20F04"/>
    <w:rsid w:val="00A22C64"/>
    <w:rsid w:val="00A31604"/>
    <w:rsid w:val="00A40A82"/>
    <w:rsid w:val="00A45E8F"/>
    <w:rsid w:val="00A52780"/>
    <w:rsid w:val="00A5278F"/>
    <w:rsid w:val="00A5469C"/>
    <w:rsid w:val="00A55F78"/>
    <w:rsid w:val="00A56075"/>
    <w:rsid w:val="00A7034B"/>
    <w:rsid w:val="00A7786E"/>
    <w:rsid w:val="00A87160"/>
    <w:rsid w:val="00A87776"/>
    <w:rsid w:val="00A879A0"/>
    <w:rsid w:val="00A921E5"/>
    <w:rsid w:val="00A95585"/>
    <w:rsid w:val="00A97252"/>
    <w:rsid w:val="00A977E4"/>
    <w:rsid w:val="00AA1A1A"/>
    <w:rsid w:val="00AA3983"/>
    <w:rsid w:val="00AA51AE"/>
    <w:rsid w:val="00AA5940"/>
    <w:rsid w:val="00AA6F06"/>
    <w:rsid w:val="00AB0750"/>
    <w:rsid w:val="00AB236F"/>
    <w:rsid w:val="00AB39E8"/>
    <w:rsid w:val="00AB40FE"/>
    <w:rsid w:val="00AB7AE8"/>
    <w:rsid w:val="00AC5D19"/>
    <w:rsid w:val="00AC5F1A"/>
    <w:rsid w:val="00AC6226"/>
    <w:rsid w:val="00AC6B2A"/>
    <w:rsid w:val="00AC750D"/>
    <w:rsid w:val="00AD0309"/>
    <w:rsid w:val="00AD548B"/>
    <w:rsid w:val="00AD5CA9"/>
    <w:rsid w:val="00AE02B1"/>
    <w:rsid w:val="00AE1587"/>
    <w:rsid w:val="00AF193A"/>
    <w:rsid w:val="00AF2CD9"/>
    <w:rsid w:val="00AF30B1"/>
    <w:rsid w:val="00AF5A83"/>
    <w:rsid w:val="00AF65AD"/>
    <w:rsid w:val="00B05539"/>
    <w:rsid w:val="00B05C9E"/>
    <w:rsid w:val="00B108AC"/>
    <w:rsid w:val="00B12C7B"/>
    <w:rsid w:val="00B12E05"/>
    <w:rsid w:val="00B149DC"/>
    <w:rsid w:val="00B20A0A"/>
    <w:rsid w:val="00B214B5"/>
    <w:rsid w:val="00B2258F"/>
    <w:rsid w:val="00B252AA"/>
    <w:rsid w:val="00B326B5"/>
    <w:rsid w:val="00B45A95"/>
    <w:rsid w:val="00B463EC"/>
    <w:rsid w:val="00B50E07"/>
    <w:rsid w:val="00B5139C"/>
    <w:rsid w:val="00B517D8"/>
    <w:rsid w:val="00B5680C"/>
    <w:rsid w:val="00B57757"/>
    <w:rsid w:val="00B609B4"/>
    <w:rsid w:val="00B63B86"/>
    <w:rsid w:val="00B6551C"/>
    <w:rsid w:val="00B65542"/>
    <w:rsid w:val="00B6716C"/>
    <w:rsid w:val="00B70F61"/>
    <w:rsid w:val="00B719E0"/>
    <w:rsid w:val="00B7306D"/>
    <w:rsid w:val="00B74A35"/>
    <w:rsid w:val="00B77F2C"/>
    <w:rsid w:val="00B8457E"/>
    <w:rsid w:val="00B8523B"/>
    <w:rsid w:val="00B86EC4"/>
    <w:rsid w:val="00B91631"/>
    <w:rsid w:val="00B916FA"/>
    <w:rsid w:val="00B9215B"/>
    <w:rsid w:val="00B9238B"/>
    <w:rsid w:val="00B9567B"/>
    <w:rsid w:val="00B9597F"/>
    <w:rsid w:val="00B9694C"/>
    <w:rsid w:val="00B96C27"/>
    <w:rsid w:val="00B97E36"/>
    <w:rsid w:val="00BA1665"/>
    <w:rsid w:val="00BA29A0"/>
    <w:rsid w:val="00BA496A"/>
    <w:rsid w:val="00BA5F42"/>
    <w:rsid w:val="00BA74ED"/>
    <w:rsid w:val="00BB2BCA"/>
    <w:rsid w:val="00BB441A"/>
    <w:rsid w:val="00BB45A5"/>
    <w:rsid w:val="00BB5FF4"/>
    <w:rsid w:val="00BC1B37"/>
    <w:rsid w:val="00BC1DC1"/>
    <w:rsid w:val="00BC24F5"/>
    <w:rsid w:val="00BC36D4"/>
    <w:rsid w:val="00BC4EEF"/>
    <w:rsid w:val="00BD1449"/>
    <w:rsid w:val="00BD297E"/>
    <w:rsid w:val="00BD35A1"/>
    <w:rsid w:val="00BD42EC"/>
    <w:rsid w:val="00BD4D49"/>
    <w:rsid w:val="00BD5A23"/>
    <w:rsid w:val="00BE11BE"/>
    <w:rsid w:val="00BE4B58"/>
    <w:rsid w:val="00BE4CDC"/>
    <w:rsid w:val="00BF0023"/>
    <w:rsid w:val="00BF05C8"/>
    <w:rsid w:val="00BF0A89"/>
    <w:rsid w:val="00BF1848"/>
    <w:rsid w:val="00BF1FA6"/>
    <w:rsid w:val="00BF394C"/>
    <w:rsid w:val="00C00A24"/>
    <w:rsid w:val="00C00CE9"/>
    <w:rsid w:val="00C01E41"/>
    <w:rsid w:val="00C04C67"/>
    <w:rsid w:val="00C0570F"/>
    <w:rsid w:val="00C05D84"/>
    <w:rsid w:val="00C06489"/>
    <w:rsid w:val="00C1024B"/>
    <w:rsid w:val="00C128B9"/>
    <w:rsid w:val="00C158F8"/>
    <w:rsid w:val="00C17457"/>
    <w:rsid w:val="00C20D55"/>
    <w:rsid w:val="00C21936"/>
    <w:rsid w:val="00C227E9"/>
    <w:rsid w:val="00C23093"/>
    <w:rsid w:val="00C23F72"/>
    <w:rsid w:val="00C24BD1"/>
    <w:rsid w:val="00C25FA4"/>
    <w:rsid w:val="00C30E43"/>
    <w:rsid w:val="00C31410"/>
    <w:rsid w:val="00C31538"/>
    <w:rsid w:val="00C3324A"/>
    <w:rsid w:val="00C35AF1"/>
    <w:rsid w:val="00C36DE6"/>
    <w:rsid w:val="00C40921"/>
    <w:rsid w:val="00C41EA6"/>
    <w:rsid w:val="00C43C3B"/>
    <w:rsid w:val="00C47413"/>
    <w:rsid w:val="00C50EC4"/>
    <w:rsid w:val="00C510F4"/>
    <w:rsid w:val="00C51683"/>
    <w:rsid w:val="00C51D8A"/>
    <w:rsid w:val="00C57D2E"/>
    <w:rsid w:val="00C6459E"/>
    <w:rsid w:val="00C709D9"/>
    <w:rsid w:val="00C7261B"/>
    <w:rsid w:val="00C76634"/>
    <w:rsid w:val="00C80AAD"/>
    <w:rsid w:val="00C82822"/>
    <w:rsid w:val="00C82928"/>
    <w:rsid w:val="00C8341F"/>
    <w:rsid w:val="00C8720B"/>
    <w:rsid w:val="00C91CE2"/>
    <w:rsid w:val="00C944DD"/>
    <w:rsid w:val="00CA08D2"/>
    <w:rsid w:val="00CA6107"/>
    <w:rsid w:val="00CA7EF8"/>
    <w:rsid w:val="00CB08FF"/>
    <w:rsid w:val="00CB1A7B"/>
    <w:rsid w:val="00CB35CF"/>
    <w:rsid w:val="00CB3FCF"/>
    <w:rsid w:val="00CB703F"/>
    <w:rsid w:val="00CB7064"/>
    <w:rsid w:val="00CC24D6"/>
    <w:rsid w:val="00CC386B"/>
    <w:rsid w:val="00CC4B8B"/>
    <w:rsid w:val="00CC6D97"/>
    <w:rsid w:val="00CD10B2"/>
    <w:rsid w:val="00CD2A09"/>
    <w:rsid w:val="00CD513A"/>
    <w:rsid w:val="00CD751E"/>
    <w:rsid w:val="00CD7663"/>
    <w:rsid w:val="00CD7803"/>
    <w:rsid w:val="00CE3CAD"/>
    <w:rsid w:val="00CF092A"/>
    <w:rsid w:val="00CF1325"/>
    <w:rsid w:val="00CF2111"/>
    <w:rsid w:val="00CF448D"/>
    <w:rsid w:val="00D1254E"/>
    <w:rsid w:val="00D128DA"/>
    <w:rsid w:val="00D17B67"/>
    <w:rsid w:val="00D20640"/>
    <w:rsid w:val="00D22600"/>
    <w:rsid w:val="00D2489C"/>
    <w:rsid w:val="00D25501"/>
    <w:rsid w:val="00D255F3"/>
    <w:rsid w:val="00D3013D"/>
    <w:rsid w:val="00D35669"/>
    <w:rsid w:val="00D36527"/>
    <w:rsid w:val="00D4210B"/>
    <w:rsid w:val="00D449A5"/>
    <w:rsid w:val="00D44B0A"/>
    <w:rsid w:val="00D44C3A"/>
    <w:rsid w:val="00D45B90"/>
    <w:rsid w:val="00D50F05"/>
    <w:rsid w:val="00D5149D"/>
    <w:rsid w:val="00D60085"/>
    <w:rsid w:val="00D60982"/>
    <w:rsid w:val="00D6253C"/>
    <w:rsid w:val="00D71130"/>
    <w:rsid w:val="00D74F21"/>
    <w:rsid w:val="00D8170C"/>
    <w:rsid w:val="00D83890"/>
    <w:rsid w:val="00D90A8A"/>
    <w:rsid w:val="00D9148A"/>
    <w:rsid w:val="00D956B5"/>
    <w:rsid w:val="00D958E3"/>
    <w:rsid w:val="00DA0123"/>
    <w:rsid w:val="00DA02A8"/>
    <w:rsid w:val="00DA0667"/>
    <w:rsid w:val="00DB3A98"/>
    <w:rsid w:val="00DB4D10"/>
    <w:rsid w:val="00DC6556"/>
    <w:rsid w:val="00DC7FF2"/>
    <w:rsid w:val="00DD23FC"/>
    <w:rsid w:val="00DE2972"/>
    <w:rsid w:val="00DE48D0"/>
    <w:rsid w:val="00DE673B"/>
    <w:rsid w:val="00DE6D18"/>
    <w:rsid w:val="00DE787A"/>
    <w:rsid w:val="00DF0ECC"/>
    <w:rsid w:val="00DF0FDD"/>
    <w:rsid w:val="00DF514A"/>
    <w:rsid w:val="00DF7276"/>
    <w:rsid w:val="00E00DF8"/>
    <w:rsid w:val="00E01523"/>
    <w:rsid w:val="00E07278"/>
    <w:rsid w:val="00E10013"/>
    <w:rsid w:val="00E108B7"/>
    <w:rsid w:val="00E10A36"/>
    <w:rsid w:val="00E110C8"/>
    <w:rsid w:val="00E1291D"/>
    <w:rsid w:val="00E13978"/>
    <w:rsid w:val="00E17EFD"/>
    <w:rsid w:val="00E20435"/>
    <w:rsid w:val="00E2309C"/>
    <w:rsid w:val="00E2346A"/>
    <w:rsid w:val="00E247B8"/>
    <w:rsid w:val="00E32110"/>
    <w:rsid w:val="00E4178D"/>
    <w:rsid w:val="00E41BD6"/>
    <w:rsid w:val="00E41D0D"/>
    <w:rsid w:val="00E4337E"/>
    <w:rsid w:val="00E43CD9"/>
    <w:rsid w:val="00E44DE6"/>
    <w:rsid w:val="00E47BFC"/>
    <w:rsid w:val="00E51DEE"/>
    <w:rsid w:val="00E52173"/>
    <w:rsid w:val="00E53ADC"/>
    <w:rsid w:val="00E54106"/>
    <w:rsid w:val="00E604B4"/>
    <w:rsid w:val="00E6193C"/>
    <w:rsid w:val="00E633CA"/>
    <w:rsid w:val="00E63F74"/>
    <w:rsid w:val="00E66149"/>
    <w:rsid w:val="00E72B90"/>
    <w:rsid w:val="00E72F0C"/>
    <w:rsid w:val="00E73C19"/>
    <w:rsid w:val="00E73D9F"/>
    <w:rsid w:val="00E74450"/>
    <w:rsid w:val="00E757FF"/>
    <w:rsid w:val="00E77338"/>
    <w:rsid w:val="00E81804"/>
    <w:rsid w:val="00E83B89"/>
    <w:rsid w:val="00E95CC2"/>
    <w:rsid w:val="00E95F0F"/>
    <w:rsid w:val="00E97483"/>
    <w:rsid w:val="00EA2038"/>
    <w:rsid w:val="00EA317F"/>
    <w:rsid w:val="00EA589A"/>
    <w:rsid w:val="00EA62CD"/>
    <w:rsid w:val="00EB3587"/>
    <w:rsid w:val="00EB3E93"/>
    <w:rsid w:val="00EB74F5"/>
    <w:rsid w:val="00EC1182"/>
    <w:rsid w:val="00EC68EC"/>
    <w:rsid w:val="00ED2C18"/>
    <w:rsid w:val="00ED799C"/>
    <w:rsid w:val="00EE1910"/>
    <w:rsid w:val="00EE3B4B"/>
    <w:rsid w:val="00EE73F5"/>
    <w:rsid w:val="00EE743C"/>
    <w:rsid w:val="00EF0F15"/>
    <w:rsid w:val="00EF1B19"/>
    <w:rsid w:val="00EF1B60"/>
    <w:rsid w:val="00EF6B63"/>
    <w:rsid w:val="00F0018D"/>
    <w:rsid w:val="00F05EB5"/>
    <w:rsid w:val="00F131F1"/>
    <w:rsid w:val="00F21213"/>
    <w:rsid w:val="00F21B2C"/>
    <w:rsid w:val="00F22720"/>
    <w:rsid w:val="00F22C58"/>
    <w:rsid w:val="00F2348B"/>
    <w:rsid w:val="00F27AEC"/>
    <w:rsid w:val="00F301EF"/>
    <w:rsid w:val="00F355D0"/>
    <w:rsid w:val="00F37077"/>
    <w:rsid w:val="00F40179"/>
    <w:rsid w:val="00F41336"/>
    <w:rsid w:val="00F418A3"/>
    <w:rsid w:val="00F53037"/>
    <w:rsid w:val="00F537DF"/>
    <w:rsid w:val="00F557AC"/>
    <w:rsid w:val="00F57326"/>
    <w:rsid w:val="00F60C4F"/>
    <w:rsid w:val="00F64BD5"/>
    <w:rsid w:val="00F65221"/>
    <w:rsid w:val="00F70831"/>
    <w:rsid w:val="00F72E1D"/>
    <w:rsid w:val="00F735A1"/>
    <w:rsid w:val="00F73AB1"/>
    <w:rsid w:val="00F74EF0"/>
    <w:rsid w:val="00F778F0"/>
    <w:rsid w:val="00F80555"/>
    <w:rsid w:val="00F80631"/>
    <w:rsid w:val="00F82F46"/>
    <w:rsid w:val="00F84369"/>
    <w:rsid w:val="00F869E1"/>
    <w:rsid w:val="00F91030"/>
    <w:rsid w:val="00F915B0"/>
    <w:rsid w:val="00F9773A"/>
    <w:rsid w:val="00FA0367"/>
    <w:rsid w:val="00FA3AB9"/>
    <w:rsid w:val="00FB332D"/>
    <w:rsid w:val="00FB40DB"/>
    <w:rsid w:val="00FB4964"/>
    <w:rsid w:val="00FB6146"/>
    <w:rsid w:val="00FC0642"/>
    <w:rsid w:val="00FC09BD"/>
    <w:rsid w:val="00FC09F1"/>
    <w:rsid w:val="00FD28D0"/>
    <w:rsid w:val="00FD2D92"/>
    <w:rsid w:val="00FD6D3A"/>
    <w:rsid w:val="00FE0A95"/>
    <w:rsid w:val="00FE1863"/>
    <w:rsid w:val="00FE1B9E"/>
    <w:rsid w:val="00FE7049"/>
    <w:rsid w:val="00FF0ED0"/>
    <w:rsid w:val="00FF2971"/>
    <w:rsid w:val="00FF7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E0F59"/>
  <w15:docId w15:val="{433DF548-C029-47CC-811E-ADAED821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noProof/>
      <w:sz w:val="24"/>
      <w:lang w:val="mn-MN"/>
    </w:rPr>
  </w:style>
  <w:style w:type="paragraph" w:styleId="Heading1">
    <w:name w:val="heading 1"/>
    <w:basedOn w:val="Normal"/>
    <w:next w:val="Normal"/>
    <w:link w:val="Heading1Char"/>
    <w:autoRedefine/>
    <w:uiPriority w:val="9"/>
    <w:qFormat/>
    <w:rsid w:val="00CD513A"/>
    <w:pPr>
      <w:keepNext/>
      <w:keepLines/>
      <w:numPr>
        <w:numId w:val="5"/>
      </w:numPr>
      <w:tabs>
        <w:tab w:val="left" w:pos="567"/>
      </w:tabs>
      <w:spacing w:before="0" w:after="120"/>
      <w:ind w:left="0" w:firstLine="0"/>
      <w:jc w:val="left"/>
      <w:outlineLvl w:val="0"/>
    </w:pPr>
    <w:rPr>
      <w:rFonts w:asciiTheme="majorHAnsi" w:eastAsiaTheme="majorEastAsia" w:hAnsiTheme="majorHAnsi" w:cstheme="majorBidi"/>
      <w:b/>
      <w:bCs/>
      <w:caps/>
      <w:color w:val="365F91" w:themeColor="accent1" w:themeShade="BF"/>
      <w:szCs w:val="28"/>
    </w:rPr>
  </w:style>
  <w:style w:type="paragraph" w:styleId="Heading2">
    <w:name w:val="heading 2"/>
    <w:basedOn w:val="Heading3"/>
    <w:next w:val="Normal"/>
    <w:link w:val="Heading2Char"/>
    <w:autoRedefine/>
    <w:uiPriority w:val="9"/>
    <w:unhideWhenUsed/>
    <w:qFormat/>
    <w:rsid w:val="00A05781"/>
    <w:pPr>
      <w:numPr>
        <w:ilvl w:val="1"/>
        <w:numId w:val="6"/>
      </w:numPr>
      <w:ind w:left="720"/>
      <w:outlineLvl w:val="1"/>
    </w:pPr>
  </w:style>
  <w:style w:type="paragraph" w:styleId="Heading3">
    <w:name w:val="heading 3"/>
    <w:basedOn w:val="Normal"/>
    <w:next w:val="Normal"/>
    <w:link w:val="Heading3Char"/>
    <w:uiPriority w:val="9"/>
    <w:unhideWhenUsed/>
    <w:qFormat/>
    <w:rsid w:val="00CF448D"/>
    <w:pPr>
      <w:keepNext/>
      <w:keepLines/>
      <w:numPr>
        <w:ilvl w:val="2"/>
        <w:numId w:val="3"/>
      </w:numPr>
      <w:spacing w:before="0" w:after="120"/>
      <w:ind w:left="851"/>
      <w:outlineLvl w:val="2"/>
    </w:pPr>
    <w:rPr>
      <w:rFonts w:asciiTheme="majorHAnsi" w:eastAsiaTheme="majorEastAsia" w:hAnsiTheme="majorHAnsi" w:cstheme="majorBidi"/>
      <w:b/>
      <w:bCs/>
      <w:color w:val="365F91" w:themeColor="accent1" w:themeShade="BF"/>
    </w:rPr>
  </w:style>
  <w:style w:type="paragraph" w:styleId="Heading4">
    <w:name w:val="heading 4"/>
    <w:basedOn w:val="Normal"/>
    <w:next w:val="Normal"/>
    <w:link w:val="Heading4Char"/>
    <w:uiPriority w:val="9"/>
    <w:unhideWhenUsed/>
    <w:qFormat/>
    <w:rsid w:val="00C25FA4"/>
    <w:pPr>
      <w:keepNext/>
      <w:keepLines/>
      <w:numPr>
        <w:ilvl w:val="3"/>
        <w:numId w:val="3"/>
      </w:numPr>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numPr>
        <w:ilvl w:val="4"/>
        <w:numId w:val="3"/>
      </w:numPr>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CD513A"/>
    <w:rPr>
      <w:rFonts w:asciiTheme="majorHAnsi" w:eastAsiaTheme="majorEastAsia" w:hAnsiTheme="majorHAnsi" w:cstheme="majorBidi"/>
      <w:b/>
      <w:bCs/>
      <w:caps/>
      <w:noProof/>
      <w:color w:val="365F91" w:themeColor="accent1" w:themeShade="BF"/>
      <w:sz w:val="24"/>
      <w:szCs w:val="28"/>
      <w:lang w:val="mn-MN"/>
    </w:rPr>
  </w:style>
  <w:style w:type="character" w:customStyle="1" w:styleId="Heading2Char">
    <w:name w:val="Heading 2 Char"/>
    <w:basedOn w:val="DefaultParagraphFont"/>
    <w:link w:val="Heading2"/>
    <w:uiPriority w:val="9"/>
    <w:rsid w:val="00A05781"/>
    <w:rPr>
      <w:rFonts w:asciiTheme="majorHAnsi" w:eastAsiaTheme="majorEastAsia" w:hAnsiTheme="majorHAnsi" w:cstheme="majorBidi"/>
      <w:b/>
      <w:bCs/>
      <w:noProof/>
      <w:color w:val="365F91" w:themeColor="accent1" w:themeShade="BF"/>
      <w:sz w:val="24"/>
      <w:lang w:val="mn-MN"/>
    </w:rPr>
  </w:style>
  <w:style w:type="character" w:customStyle="1" w:styleId="Heading3Char">
    <w:name w:val="Heading 3 Char"/>
    <w:basedOn w:val="DefaultParagraphFont"/>
    <w:link w:val="Heading3"/>
    <w:uiPriority w:val="9"/>
    <w:rsid w:val="00CF448D"/>
    <w:rPr>
      <w:rFonts w:asciiTheme="majorHAnsi" w:eastAsiaTheme="majorEastAsia" w:hAnsiTheme="majorHAnsi" w:cstheme="majorBidi"/>
      <w:b/>
      <w:bCs/>
      <w:noProof/>
      <w:color w:val="365F91" w:themeColor="accent1" w:themeShade="BF"/>
      <w:sz w:val="24"/>
      <w:lang w:val="mn-MN"/>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noProof/>
      <w:sz w:val="24"/>
      <w:lang w:val="mn-MN"/>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noProof/>
      <w:color w:val="243F60" w:themeColor="accent1" w:themeShade="7F"/>
      <w:sz w:val="24"/>
      <w:lang w:val="mn-MN"/>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noProof/>
      <w:color w:val="243F60" w:themeColor="accent1" w:themeShade="7F"/>
      <w:sz w:val="24"/>
      <w:lang w:val="mn-MN"/>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noProof/>
      <w:color w:val="404040" w:themeColor="text1" w:themeTint="BF"/>
      <w:sz w:val="24"/>
      <w:lang w:val="mn-MN"/>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noProof/>
      <w:color w:val="404040" w:themeColor="text1" w:themeTint="BF"/>
      <w:sz w:val="20"/>
      <w:szCs w:val="20"/>
      <w:lang w:val="mn-MN"/>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noProof/>
      <w:color w:val="404040" w:themeColor="text1" w:themeTint="BF"/>
      <w:sz w:val="20"/>
      <w:szCs w:val="20"/>
      <w:lang w:val="mn-MN"/>
    </w:rPr>
  </w:style>
  <w:style w:type="paragraph" w:styleId="Caption">
    <w:name w:val="caption"/>
    <w:basedOn w:val="Normal"/>
    <w:next w:val="Normal"/>
    <w:uiPriority w:val="35"/>
    <w:unhideWhenUsed/>
    <w:qFormat/>
    <w:rsid w:val="00C227E9"/>
    <w:pPr>
      <w:spacing w:before="120" w:after="0"/>
      <w:jc w:val="left"/>
    </w:pPr>
    <w:rPr>
      <w:bCs/>
      <w:color w:val="365F91" w:themeColor="accent1" w:themeShade="BF"/>
      <w:szCs w:val="18"/>
    </w:rPr>
  </w:style>
  <w:style w:type="paragraph" w:styleId="Title">
    <w:name w:val="Title"/>
    <w:basedOn w:val="Normal"/>
    <w:next w:val="Normal"/>
    <w:link w:val="TitleChar"/>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aliases w:val="Subtitle1,IBL List Paragraph,Bullets,List Paragraph1,Дэд гарчиг,Paragraph,List Paragraph Num,Colorful List - Accent 11,Subtitle11,Subtitle111,Subtitle1111,Subtitle11111,Subtitle111111,Subtitle2,List Paragraph (numbered (a)),References"/>
    <w:basedOn w:val="Normal"/>
    <w:link w:val="ListParagraphChar"/>
    <w:uiPriority w:val="34"/>
    <w:qFormat/>
    <w:rsid w:val="00C227E9"/>
    <w:pPr>
      <w:ind w:left="720"/>
      <w:contextualSpacing/>
      <w:jc w:val="left"/>
    </w:pPr>
    <w:rPr>
      <w:szCs w:val="28"/>
      <w:lang w:bidi="mn-Mong-CN"/>
    </w:rPr>
  </w:style>
  <w:style w:type="paragraph" w:styleId="TOCHeading">
    <w:name w:val="TOC Heading"/>
    <w:aliases w:val="Source"/>
    <w:basedOn w:val="Heading1"/>
    <w:next w:val="Normal"/>
    <w:uiPriority w:val="39"/>
    <w:unhideWhenUsed/>
    <w:qFormat/>
    <w:rsid w:val="00F41336"/>
    <w:pPr>
      <w:spacing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E4178D"/>
    <w:pPr>
      <w:tabs>
        <w:tab w:val="left" w:pos="880"/>
        <w:tab w:val="right" w:leader="dot" w:pos="9062"/>
      </w:tabs>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color w:val="006600"/>
      <w:szCs w:val="20"/>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pPr>
      <w:numPr>
        <w:numId w:val="4"/>
      </w:numPr>
    </w:pPr>
  </w:style>
  <w:style w:type="paragraph" w:customStyle="1" w:styleId="normaltab">
    <w:name w:val="normal tab"/>
    <w:basedOn w:val="Normal"/>
    <w:link w:val="normaltabChar"/>
    <w:qFormat/>
    <w:rsid w:val="008C3F66"/>
    <w:pPr>
      <w:ind w:firstLine="720"/>
    </w:pPr>
  </w:style>
  <w:style w:type="character" w:customStyle="1" w:styleId="Heading1bChar">
    <w:name w:val="Heading 1b Char"/>
    <w:basedOn w:val="Heading1Char"/>
    <w:link w:val="Heading1b"/>
    <w:rsid w:val="00C25FA4"/>
    <w:rPr>
      <w:rFonts w:asciiTheme="majorHAnsi" w:eastAsiaTheme="majorEastAsia" w:hAnsiTheme="majorHAnsi" w:cstheme="majorBidi"/>
      <w:b/>
      <w:bCs/>
      <w:caps/>
      <w:noProof/>
      <w:color w:val="365F91" w:themeColor="accent1" w:themeShade="BF"/>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GridTable6Colorful-Accent5">
    <w:name w:val="Grid Table 6 Colorful Accent 5"/>
    <w:basedOn w:val="TableNormal"/>
    <w:uiPriority w:val="51"/>
    <w:rsid w:val="007C6E1C"/>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FootnoteText">
    <w:name w:val="footnote text"/>
    <w:basedOn w:val="Normal"/>
    <w:link w:val="FootnoteTextChar"/>
    <w:uiPriority w:val="99"/>
    <w:unhideWhenUsed/>
    <w:rsid w:val="00F60C4F"/>
    <w:pPr>
      <w:spacing w:before="0" w:after="0" w:line="240" w:lineRule="auto"/>
    </w:pPr>
    <w:rPr>
      <w:sz w:val="20"/>
      <w:szCs w:val="20"/>
    </w:rPr>
  </w:style>
  <w:style w:type="character" w:customStyle="1" w:styleId="FootnoteTextChar">
    <w:name w:val="Footnote Text Char"/>
    <w:basedOn w:val="DefaultParagraphFont"/>
    <w:link w:val="FootnoteText"/>
    <w:uiPriority w:val="99"/>
    <w:rsid w:val="00F60C4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60C4F"/>
    <w:rPr>
      <w:vertAlign w:val="superscript"/>
    </w:rPr>
  </w:style>
  <w:style w:type="paragraph" w:customStyle="1" w:styleId="a">
    <w:name w:val="Хүснэгт дотор"/>
    <w:basedOn w:val="Normal"/>
    <w:qFormat/>
    <w:rsid w:val="00430515"/>
    <w:pPr>
      <w:spacing w:before="0" w:after="0" w:line="240" w:lineRule="auto"/>
    </w:pPr>
    <w:rPr>
      <w:rFonts w:eastAsia="Arial"/>
      <w:bCs/>
      <w:color w:val="000000" w:themeColor="text1"/>
      <w:sz w:val="18"/>
      <w:szCs w:val="16"/>
    </w:rPr>
  </w:style>
  <w:style w:type="character" w:styleId="CommentReference">
    <w:name w:val="annotation reference"/>
    <w:basedOn w:val="DefaultParagraphFont"/>
    <w:uiPriority w:val="99"/>
    <w:semiHidden/>
    <w:unhideWhenUsed/>
    <w:rsid w:val="00581BD7"/>
    <w:rPr>
      <w:sz w:val="16"/>
      <w:szCs w:val="16"/>
    </w:rPr>
  </w:style>
  <w:style w:type="paragraph" w:styleId="CommentText">
    <w:name w:val="annotation text"/>
    <w:basedOn w:val="Normal"/>
    <w:link w:val="CommentTextChar"/>
    <w:uiPriority w:val="99"/>
    <w:semiHidden/>
    <w:unhideWhenUsed/>
    <w:rsid w:val="00581BD7"/>
    <w:pPr>
      <w:spacing w:line="240" w:lineRule="auto"/>
    </w:pPr>
    <w:rPr>
      <w:sz w:val="20"/>
      <w:szCs w:val="20"/>
    </w:rPr>
  </w:style>
  <w:style w:type="character" w:customStyle="1" w:styleId="CommentTextChar">
    <w:name w:val="Comment Text Char"/>
    <w:basedOn w:val="DefaultParagraphFont"/>
    <w:link w:val="CommentText"/>
    <w:uiPriority w:val="99"/>
    <w:semiHidden/>
    <w:rsid w:val="00581B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81BD7"/>
    <w:rPr>
      <w:b/>
      <w:bCs/>
    </w:rPr>
  </w:style>
  <w:style w:type="character" w:customStyle="1" w:styleId="CommentSubjectChar">
    <w:name w:val="Comment Subject Char"/>
    <w:basedOn w:val="CommentTextChar"/>
    <w:link w:val="CommentSubject"/>
    <w:uiPriority w:val="99"/>
    <w:semiHidden/>
    <w:rsid w:val="00581BD7"/>
    <w:rPr>
      <w:rFonts w:ascii="Times New Roman" w:eastAsia="Times New Roman" w:hAnsi="Times New Roman" w:cs="Times New Roman"/>
      <w:b/>
      <w:bCs/>
      <w:sz w:val="20"/>
      <w:szCs w:val="20"/>
    </w:rPr>
  </w:style>
  <w:style w:type="character" w:customStyle="1" w:styleId="ListParagraphChar">
    <w:name w:val="List Paragraph Char"/>
    <w:aliases w:val="Subtitle1 Char,IBL List Paragraph Char,Bullets Char,List Paragraph1 Char,Дэд гарчиг Char,Paragraph Char,List Paragraph Num Char,Colorful List - Accent 11 Char,Subtitle11 Char,Subtitle111 Char,Subtitle1111 Char,Subtitle11111 Char"/>
    <w:link w:val="ListParagraph"/>
    <w:uiPriority w:val="34"/>
    <w:qFormat/>
    <w:locked/>
    <w:rsid w:val="00F74EF0"/>
    <w:rPr>
      <w:rFonts w:ascii="Times New Roman" w:eastAsia="Times New Roman" w:hAnsi="Times New Roman" w:cs="Times New Roman"/>
      <w:sz w:val="24"/>
      <w:szCs w:val="28"/>
      <w:lang w:bidi="mn-Mong-CN"/>
    </w:rPr>
  </w:style>
  <w:style w:type="paragraph" w:styleId="NormalWeb">
    <w:name w:val="Normal (Web)"/>
    <w:basedOn w:val="Normal"/>
    <w:uiPriority w:val="99"/>
    <w:semiHidden/>
    <w:unhideWhenUsed/>
    <w:rsid w:val="00D60982"/>
    <w:pPr>
      <w:spacing w:before="100" w:beforeAutospacing="1" w:after="100" w:afterAutospacing="1" w:line="240" w:lineRule="auto"/>
      <w:jc w:val="left"/>
    </w:pPr>
    <w:rPr>
      <w:noProof w:val="0"/>
      <w:szCs w:val="24"/>
      <w:lang w:val="en-US"/>
    </w:rPr>
  </w:style>
  <w:style w:type="character" w:customStyle="1" w:styleId="formula-labeled">
    <w:name w:val="formula-labeled"/>
    <w:basedOn w:val="DefaultParagraphFont"/>
    <w:rsid w:val="00D60982"/>
  </w:style>
  <w:style w:type="character" w:customStyle="1" w:styleId="mo">
    <w:name w:val="mo"/>
    <w:basedOn w:val="DefaultParagraphFont"/>
    <w:rsid w:val="00D60982"/>
  </w:style>
  <w:style w:type="character" w:customStyle="1" w:styleId="mtext">
    <w:name w:val="mtext"/>
    <w:basedOn w:val="DefaultParagraphFont"/>
    <w:rsid w:val="00D60982"/>
  </w:style>
  <w:style w:type="character" w:customStyle="1" w:styleId="mi">
    <w:name w:val="mi"/>
    <w:basedOn w:val="DefaultParagraphFont"/>
    <w:rsid w:val="00D60982"/>
  </w:style>
  <w:style w:type="character" w:customStyle="1" w:styleId="mn">
    <w:name w:val="mn"/>
    <w:basedOn w:val="DefaultParagraphFont"/>
    <w:rsid w:val="00D60982"/>
  </w:style>
  <w:style w:type="character" w:customStyle="1" w:styleId="mjxassistivemathml">
    <w:name w:val="mjx_assistive_mathml"/>
    <w:basedOn w:val="DefaultParagraphFont"/>
    <w:rsid w:val="00D60982"/>
  </w:style>
  <w:style w:type="character" w:customStyle="1" w:styleId="label">
    <w:name w:val="label"/>
    <w:basedOn w:val="DefaultParagraphFont"/>
    <w:rsid w:val="00D60982"/>
  </w:style>
  <w:style w:type="character" w:styleId="PlaceholderText">
    <w:name w:val="Placeholder Text"/>
    <w:basedOn w:val="DefaultParagraphFont"/>
    <w:uiPriority w:val="99"/>
    <w:semiHidden/>
    <w:rsid w:val="00C8341F"/>
    <w:rPr>
      <w:color w:val="808080"/>
    </w:rPr>
  </w:style>
  <w:style w:type="character" w:customStyle="1" w:styleId="msqrt">
    <w:name w:val="msqrt"/>
    <w:basedOn w:val="DefaultParagraphFont"/>
    <w:rsid w:val="00EB3E93"/>
  </w:style>
  <w:style w:type="table" w:styleId="GridTable1Light-Accent5">
    <w:name w:val="Grid Table 1 Light Accent 5"/>
    <w:basedOn w:val="TableNormal"/>
    <w:uiPriority w:val="46"/>
    <w:rsid w:val="00AC6226"/>
    <w:pPr>
      <w:spacing w:after="0" w:line="240" w:lineRule="auto"/>
      <w:contextualSpacing/>
      <w:textboxTightWrap w:val="allLines"/>
    </w:pPr>
    <w:rPr>
      <w:rFonts w:ascii="Times New Roman" w:hAnsi="Times New Roman"/>
      <w:sz w:val="24"/>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697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97C82"/>
    <w:rPr>
      <w:rFonts w:ascii="Courier New" w:eastAsia="Times New Roman" w:hAnsi="Courier New" w:cs="Courier New"/>
      <w:sz w:val="20"/>
      <w:szCs w:val="20"/>
    </w:rPr>
  </w:style>
  <w:style w:type="character" w:customStyle="1" w:styleId="wrongword">
    <w:name w:val="wrongword"/>
    <w:basedOn w:val="DefaultParagraphFont"/>
    <w:rsid w:val="00697C82"/>
  </w:style>
  <w:style w:type="paragraph" w:customStyle="1" w:styleId="Compact">
    <w:name w:val="Compact"/>
    <w:basedOn w:val="BodyText"/>
    <w:qFormat/>
    <w:rsid w:val="00842722"/>
    <w:pPr>
      <w:spacing w:before="36" w:after="36" w:line="240" w:lineRule="auto"/>
      <w:jc w:val="left"/>
    </w:pPr>
    <w:rPr>
      <w:rFonts w:asciiTheme="minorHAnsi" w:eastAsiaTheme="minorHAnsi" w:hAnsiTheme="minorHAnsi" w:cstheme="minorBidi"/>
      <w:noProof w:val="0"/>
      <w:szCs w:val="24"/>
      <w:lang w:val="en-US"/>
    </w:rPr>
  </w:style>
  <w:style w:type="table" w:customStyle="1" w:styleId="Table">
    <w:name w:val="Table"/>
    <w:semiHidden/>
    <w:qFormat/>
    <w:rsid w:val="00842722"/>
    <w:pPr>
      <w:spacing w:line="240" w:lineRule="auto"/>
    </w:pPr>
    <w:rPr>
      <w:sz w:val="24"/>
      <w:szCs w:val="24"/>
    </w:rPr>
    <w:tblPr>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842722"/>
    <w:pPr>
      <w:spacing w:after="120"/>
    </w:pPr>
  </w:style>
  <w:style w:type="character" w:customStyle="1" w:styleId="BodyTextChar">
    <w:name w:val="Body Text Char"/>
    <w:basedOn w:val="DefaultParagraphFont"/>
    <w:link w:val="BodyText"/>
    <w:uiPriority w:val="99"/>
    <w:semiHidden/>
    <w:rsid w:val="00842722"/>
    <w:rPr>
      <w:rFonts w:ascii="Times New Roman" w:eastAsia="Times New Roman" w:hAnsi="Times New Roman" w:cs="Times New Roman"/>
      <w:noProof/>
      <w:sz w:val="24"/>
      <w:lang w:val="mn-MN"/>
    </w:rPr>
  </w:style>
  <w:style w:type="paragraph" w:customStyle="1" w:styleId="Default">
    <w:name w:val="Default"/>
    <w:rsid w:val="001A622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Date">
    <w:name w:val="Date"/>
    <w:next w:val="BodyText"/>
    <w:link w:val="DateChar"/>
    <w:unhideWhenUsed/>
    <w:qFormat/>
    <w:rsid w:val="001A6225"/>
    <w:pPr>
      <w:keepNext/>
      <w:keepLines/>
      <w:spacing w:line="240" w:lineRule="auto"/>
      <w:jc w:val="center"/>
    </w:pPr>
    <w:rPr>
      <w:sz w:val="24"/>
      <w:szCs w:val="24"/>
    </w:rPr>
  </w:style>
  <w:style w:type="character" w:customStyle="1" w:styleId="DateChar">
    <w:name w:val="Date Char"/>
    <w:basedOn w:val="DefaultParagraphFont"/>
    <w:link w:val="Date"/>
    <w:rsid w:val="001A6225"/>
    <w:rPr>
      <w:sz w:val="24"/>
      <w:szCs w:val="24"/>
    </w:rPr>
  </w:style>
  <w:style w:type="paragraph" w:customStyle="1" w:styleId="Author">
    <w:name w:val="Author"/>
    <w:next w:val="BodyText"/>
    <w:qFormat/>
    <w:rsid w:val="001A6225"/>
    <w:pPr>
      <w:keepNext/>
      <w:keepLines/>
      <w:spacing w:line="240" w:lineRule="auto"/>
      <w:jc w:val="center"/>
    </w:pPr>
    <w:rPr>
      <w:sz w:val="24"/>
      <w:szCs w:val="24"/>
    </w:rPr>
  </w:style>
  <w:style w:type="character" w:customStyle="1" w:styleId="VerbatimChar">
    <w:name w:val="Verbatim Char"/>
    <w:basedOn w:val="DefaultParagraphFont"/>
    <w:link w:val="SourceCode"/>
    <w:locked/>
    <w:rsid w:val="001A6225"/>
    <w:rPr>
      <w:rFonts w:ascii="Consolas" w:hAnsi="Consolas"/>
      <w:shd w:val="clear" w:color="auto" w:fill="F8F8F8"/>
    </w:rPr>
  </w:style>
  <w:style w:type="paragraph" w:customStyle="1" w:styleId="SourceCode">
    <w:name w:val="Source Code"/>
    <w:basedOn w:val="Normal"/>
    <w:link w:val="VerbatimChar"/>
    <w:rsid w:val="001A6225"/>
    <w:pPr>
      <w:shd w:val="clear" w:color="auto" w:fill="F8F8F8"/>
      <w:wordWrap w:val="0"/>
      <w:spacing w:before="0" w:line="240" w:lineRule="auto"/>
      <w:jc w:val="left"/>
    </w:pPr>
    <w:rPr>
      <w:rFonts w:ascii="Consolas" w:eastAsiaTheme="minorHAnsi" w:hAnsi="Consolas" w:cstheme="minorBidi"/>
      <w:noProof w:val="0"/>
      <w:sz w:val="22"/>
      <w:lang w:val="en-US"/>
    </w:rPr>
  </w:style>
  <w:style w:type="character" w:customStyle="1" w:styleId="KeywordTok">
    <w:name w:val="KeywordTok"/>
    <w:basedOn w:val="VerbatimChar"/>
    <w:rsid w:val="001A6225"/>
    <w:rPr>
      <w:rFonts w:ascii="Consolas" w:hAnsi="Consolas"/>
      <w:b/>
      <w:bCs w:val="0"/>
      <w:color w:val="204A87"/>
      <w:shd w:val="clear" w:color="auto" w:fill="F8F8F8"/>
    </w:rPr>
  </w:style>
  <w:style w:type="character" w:customStyle="1" w:styleId="DataTypeTok">
    <w:name w:val="DataTypeTok"/>
    <w:basedOn w:val="VerbatimChar"/>
    <w:rsid w:val="001A6225"/>
    <w:rPr>
      <w:rFonts w:ascii="Consolas" w:hAnsi="Consolas"/>
      <w:color w:val="204A87"/>
      <w:shd w:val="clear" w:color="auto" w:fill="F8F8F8"/>
    </w:rPr>
  </w:style>
  <w:style w:type="character" w:customStyle="1" w:styleId="DecValTok">
    <w:name w:val="DecValTok"/>
    <w:basedOn w:val="VerbatimChar"/>
    <w:rsid w:val="001A6225"/>
    <w:rPr>
      <w:rFonts w:ascii="Consolas" w:hAnsi="Consolas"/>
      <w:color w:val="0000CF"/>
      <w:shd w:val="clear" w:color="auto" w:fill="F8F8F8"/>
    </w:rPr>
  </w:style>
  <w:style w:type="character" w:customStyle="1" w:styleId="FloatTok">
    <w:name w:val="FloatTok"/>
    <w:basedOn w:val="VerbatimChar"/>
    <w:rsid w:val="001A6225"/>
    <w:rPr>
      <w:rFonts w:ascii="Consolas" w:hAnsi="Consolas"/>
      <w:color w:val="0000CF"/>
      <w:shd w:val="clear" w:color="auto" w:fill="F8F8F8"/>
    </w:rPr>
  </w:style>
  <w:style w:type="character" w:customStyle="1" w:styleId="StringTok">
    <w:name w:val="StringTok"/>
    <w:basedOn w:val="VerbatimChar"/>
    <w:rsid w:val="001A6225"/>
    <w:rPr>
      <w:rFonts w:ascii="Consolas" w:hAnsi="Consolas"/>
      <w:color w:val="4E9A06"/>
      <w:shd w:val="clear" w:color="auto" w:fill="F8F8F8"/>
    </w:rPr>
  </w:style>
  <w:style w:type="character" w:customStyle="1" w:styleId="CommentTok">
    <w:name w:val="CommentTok"/>
    <w:basedOn w:val="VerbatimChar"/>
    <w:rsid w:val="001A6225"/>
    <w:rPr>
      <w:rFonts w:ascii="Consolas" w:hAnsi="Consolas"/>
      <w:i/>
      <w:iCs w:val="0"/>
      <w:color w:val="8F5902"/>
      <w:shd w:val="clear" w:color="auto" w:fill="F8F8F8"/>
    </w:rPr>
  </w:style>
  <w:style w:type="character" w:customStyle="1" w:styleId="OtherTok">
    <w:name w:val="OtherTok"/>
    <w:basedOn w:val="VerbatimChar"/>
    <w:rsid w:val="001A6225"/>
    <w:rPr>
      <w:rFonts w:ascii="Consolas" w:hAnsi="Consolas"/>
      <w:color w:val="8F5902"/>
      <w:shd w:val="clear" w:color="auto" w:fill="F8F8F8"/>
    </w:rPr>
  </w:style>
  <w:style w:type="character" w:customStyle="1" w:styleId="ControlFlowTok">
    <w:name w:val="ControlFlowTok"/>
    <w:basedOn w:val="VerbatimChar"/>
    <w:rsid w:val="001A6225"/>
    <w:rPr>
      <w:rFonts w:ascii="Consolas" w:hAnsi="Consolas"/>
      <w:b/>
      <w:bCs w:val="0"/>
      <w:color w:val="204A87"/>
      <w:shd w:val="clear" w:color="auto" w:fill="F8F8F8"/>
    </w:rPr>
  </w:style>
  <w:style w:type="character" w:customStyle="1" w:styleId="OperatorTok">
    <w:name w:val="OperatorTok"/>
    <w:basedOn w:val="VerbatimChar"/>
    <w:rsid w:val="001A6225"/>
    <w:rPr>
      <w:rFonts w:ascii="Consolas" w:hAnsi="Consolas"/>
      <w:b/>
      <w:bCs w:val="0"/>
      <w:color w:val="CE5C00"/>
      <w:shd w:val="clear" w:color="auto" w:fill="F8F8F8"/>
    </w:rPr>
  </w:style>
  <w:style w:type="character" w:customStyle="1" w:styleId="NormalTok">
    <w:name w:val="NormalTok"/>
    <w:basedOn w:val="VerbatimChar"/>
    <w:rsid w:val="001A6225"/>
    <w:rPr>
      <w:rFonts w:ascii="Consolas" w:hAnsi="Consolas"/>
      <w:shd w:val="clear" w:color="auto" w:fill="F8F8F8"/>
    </w:rPr>
  </w:style>
  <w:style w:type="table" w:styleId="TableGridLight">
    <w:name w:val="Grid Table Light"/>
    <w:basedOn w:val="TableNormal"/>
    <w:uiPriority w:val="40"/>
    <w:rsid w:val="002C5B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4745">
      <w:bodyDiv w:val="1"/>
      <w:marLeft w:val="0"/>
      <w:marRight w:val="0"/>
      <w:marTop w:val="0"/>
      <w:marBottom w:val="0"/>
      <w:divBdr>
        <w:top w:val="none" w:sz="0" w:space="0" w:color="auto"/>
        <w:left w:val="none" w:sz="0" w:space="0" w:color="auto"/>
        <w:bottom w:val="none" w:sz="0" w:space="0" w:color="auto"/>
        <w:right w:val="none" w:sz="0" w:space="0" w:color="auto"/>
      </w:divBdr>
    </w:div>
    <w:div w:id="8683426">
      <w:bodyDiv w:val="1"/>
      <w:marLeft w:val="0"/>
      <w:marRight w:val="0"/>
      <w:marTop w:val="0"/>
      <w:marBottom w:val="0"/>
      <w:divBdr>
        <w:top w:val="none" w:sz="0" w:space="0" w:color="auto"/>
        <w:left w:val="none" w:sz="0" w:space="0" w:color="auto"/>
        <w:bottom w:val="none" w:sz="0" w:space="0" w:color="auto"/>
        <w:right w:val="none" w:sz="0" w:space="0" w:color="auto"/>
      </w:divBdr>
    </w:div>
    <w:div w:id="8802973">
      <w:bodyDiv w:val="1"/>
      <w:marLeft w:val="0"/>
      <w:marRight w:val="0"/>
      <w:marTop w:val="0"/>
      <w:marBottom w:val="0"/>
      <w:divBdr>
        <w:top w:val="none" w:sz="0" w:space="0" w:color="auto"/>
        <w:left w:val="none" w:sz="0" w:space="0" w:color="auto"/>
        <w:bottom w:val="none" w:sz="0" w:space="0" w:color="auto"/>
        <w:right w:val="none" w:sz="0" w:space="0" w:color="auto"/>
      </w:divBdr>
    </w:div>
    <w:div w:id="10187849">
      <w:bodyDiv w:val="1"/>
      <w:marLeft w:val="0"/>
      <w:marRight w:val="0"/>
      <w:marTop w:val="0"/>
      <w:marBottom w:val="0"/>
      <w:divBdr>
        <w:top w:val="none" w:sz="0" w:space="0" w:color="auto"/>
        <w:left w:val="none" w:sz="0" w:space="0" w:color="auto"/>
        <w:bottom w:val="none" w:sz="0" w:space="0" w:color="auto"/>
        <w:right w:val="none" w:sz="0" w:space="0" w:color="auto"/>
      </w:divBdr>
    </w:div>
    <w:div w:id="11499335">
      <w:bodyDiv w:val="1"/>
      <w:marLeft w:val="0"/>
      <w:marRight w:val="0"/>
      <w:marTop w:val="0"/>
      <w:marBottom w:val="0"/>
      <w:divBdr>
        <w:top w:val="none" w:sz="0" w:space="0" w:color="auto"/>
        <w:left w:val="none" w:sz="0" w:space="0" w:color="auto"/>
        <w:bottom w:val="none" w:sz="0" w:space="0" w:color="auto"/>
        <w:right w:val="none" w:sz="0" w:space="0" w:color="auto"/>
      </w:divBdr>
    </w:div>
    <w:div w:id="13461047">
      <w:bodyDiv w:val="1"/>
      <w:marLeft w:val="0"/>
      <w:marRight w:val="0"/>
      <w:marTop w:val="0"/>
      <w:marBottom w:val="0"/>
      <w:divBdr>
        <w:top w:val="none" w:sz="0" w:space="0" w:color="auto"/>
        <w:left w:val="none" w:sz="0" w:space="0" w:color="auto"/>
        <w:bottom w:val="none" w:sz="0" w:space="0" w:color="auto"/>
        <w:right w:val="none" w:sz="0" w:space="0" w:color="auto"/>
      </w:divBdr>
    </w:div>
    <w:div w:id="16591094">
      <w:bodyDiv w:val="1"/>
      <w:marLeft w:val="0"/>
      <w:marRight w:val="0"/>
      <w:marTop w:val="0"/>
      <w:marBottom w:val="0"/>
      <w:divBdr>
        <w:top w:val="none" w:sz="0" w:space="0" w:color="auto"/>
        <w:left w:val="none" w:sz="0" w:space="0" w:color="auto"/>
        <w:bottom w:val="none" w:sz="0" w:space="0" w:color="auto"/>
        <w:right w:val="none" w:sz="0" w:space="0" w:color="auto"/>
      </w:divBdr>
    </w:div>
    <w:div w:id="33817272">
      <w:bodyDiv w:val="1"/>
      <w:marLeft w:val="0"/>
      <w:marRight w:val="0"/>
      <w:marTop w:val="0"/>
      <w:marBottom w:val="0"/>
      <w:divBdr>
        <w:top w:val="none" w:sz="0" w:space="0" w:color="auto"/>
        <w:left w:val="none" w:sz="0" w:space="0" w:color="auto"/>
        <w:bottom w:val="none" w:sz="0" w:space="0" w:color="auto"/>
        <w:right w:val="none" w:sz="0" w:space="0" w:color="auto"/>
      </w:divBdr>
    </w:div>
    <w:div w:id="38629101">
      <w:bodyDiv w:val="1"/>
      <w:marLeft w:val="0"/>
      <w:marRight w:val="0"/>
      <w:marTop w:val="0"/>
      <w:marBottom w:val="0"/>
      <w:divBdr>
        <w:top w:val="none" w:sz="0" w:space="0" w:color="auto"/>
        <w:left w:val="none" w:sz="0" w:space="0" w:color="auto"/>
        <w:bottom w:val="none" w:sz="0" w:space="0" w:color="auto"/>
        <w:right w:val="none" w:sz="0" w:space="0" w:color="auto"/>
      </w:divBdr>
    </w:div>
    <w:div w:id="39131448">
      <w:bodyDiv w:val="1"/>
      <w:marLeft w:val="0"/>
      <w:marRight w:val="0"/>
      <w:marTop w:val="0"/>
      <w:marBottom w:val="0"/>
      <w:divBdr>
        <w:top w:val="none" w:sz="0" w:space="0" w:color="auto"/>
        <w:left w:val="none" w:sz="0" w:space="0" w:color="auto"/>
        <w:bottom w:val="none" w:sz="0" w:space="0" w:color="auto"/>
        <w:right w:val="none" w:sz="0" w:space="0" w:color="auto"/>
      </w:divBdr>
    </w:div>
    <w:div w:id="40174345">
      <w:bodyDiv w:val="1"/>
      <w:marLeft w:val="0"/>
      <w:marRight w:val="0"/>
      <w:marTop w:val="0"/>
      <w:marBottom w:val="0"/>
      <w:divBdr>
        <w:top w:val="none" w:sz="0" w:space="0" w:color="auto"/>
        <w:left w:val="none" w:sz="0" w:space="0" w:color="auto"/>
        <w:bottom w:val="none" w:sz="0" w:space="0" w:color="auto"/>
        <w:right w:val="none" w:sz="0" w:space="0" w:color="auto"/>
      </w:divBdr>
    </w:div>
    <w:div w:id="43220778">
      <w:bodyDiv w:val="1"/>
      <w:marLeft w:val="0"/>
      <w:marRight w:val="0"/>
      <w:marTop w:val="0"/>
      <w:marBottom w:val="0"/>
      <w:divBdr>
        <w:top w:val="none" w:sz="0" w:space="0" w:color="auto"/>
        <w:left w:val="none" w:sz="0" w:space="0" w:color="auto"/>
        <w:bottom w:val="none" w:sz="0" w:space="0" w:color="auto"/>
        <w:right w:val="none" w:sz="0" w:space="0" w:color="auto"/>
      </w:divBdr>
    </w:div>
    <w:div w:id="52241380">
      <w:bodyDiv w:val="1"/>
      <w:marLeft w:val="0"/>
      <w:marRight w:val="0"/>
      <w:marTop w:val="0"/>
      <w:marBottom w:val="0"/>
      <w:divBdr>
        <w:top w:val="none" w:sz="0" w:space="0" w:color="auto"/>
        <w:left w:val="none" w:sz="0" w:space="0" w:color="auto"/>
        <w:bottom w:val="none" w:sz="0" w:space="0" w:color="auto"/>
        <w:right w:val="none" w:sz="0" w:space="0" w:color="auto"/>
      </w:divBdr>
    </w:div>
    <w:div w:id="53816460">
      <w:bodyDiv w:val="1"/>
      <w:marLeft w:val="0"/>
      <w:marRight w:val="0"/>
      <w:marTop w:val="0"/>
      <w:marBottom w:val="0"/>
      <w:divBdr>
        <w:top w:val="none" w:sz="0" w:space="0" w:color="auto"/>
        <w:left w:val="none" w:sz="0" w:space="0" w:color="auto"/>
        <w:bottom w:val="none" w:sz="0" w:space="0" w:color="auto"/>
        <w:right w:val="none" w:sz="0" w:space="0" w:color="auto"/>
      </w:divBdr>
    </w:div>
    <w:div w:id="55279090">
      <w:bodyDiv w:val="1"/>
      <w:marLeft w:val="0"/>
      <w:marRight w:val="0"/>
      <w:marTop w:val="0"/>
      <w:marBottom w:val="0"/>
      <w:divBdr>
        <w:top w:val="none" w:sz="0" w:space="0" w:color="auto"/>
        <w:left w:val="none" w:sz="0" w:space="0" w:color="auto"/>
        <w:bottom w:val="none" w:sz="0" w:space="0" w:color="auto"/>
        <w:right w:val="none" w:sz="0" w:space="0" w:color="auto"/>
      </w:divBdr>
    </w:div>
    <w:div w:id="57096194">
      <w:bodyDiv w:val="1"/>
      <w:marLeft w:val="0"/>
      <w:marRight w:val="0"/>
      <w:marTop w:val="0"/>
      <w:marBottom w:val="0"/>
      <w:divBdr>
        <w:top w:val="none" w:sz="0" w:space="0" w:color="auto"/>
        <w:left w:val="none" w:sz="0" w:space="0" w:color="auto"/>
        <w:bottom w:val="none" w:sz="0" w:space="0" w:color="auto"/>
        <w:right w:val="none" w:sz="0" w:space="0" w:color="auto"/>
      </w:divBdr>
    </w:div>
    <w:div w:id="58601573">
      <w:bodyDiv w:val="1"/>
      <w:marLeft w:val="0"/>
      <w:marRight w:val="0"/>
      <w:marTop w:val="0"/>
      <w:marBottom w:val="0"/>
      <w:divBdr>
        <w:top w:val="none" w:sz="0" w:space="0" w:color="auto"/>
        <w:left w:val="none" w:sz="0" w:space="0" w:color="auto"/>
        <w:bottom w:val="none" w:sz="0" w:space="0" w:color="auto"/>
        <w:right w:val="none" w:sz="0" w:space="0" w:color="auto"/>
      </w:divBdr>
    </w:div>
    <w:div w:id="59711864">
      <w:bodyDiv w:val="1"/>
      <w:marLeft w:val="0"/>
      <w:marRight w:val="0"/>
      <w:marTop w:val="0"/>
      <w:marBottom w:val="0"/>
      <w:divBdr>
        <w:top w:val="none" w:sz="0" w:space="0" w:color="auto"/>
        <w:left w:val="none" w:sz="0" w:space="0" w:color="auto"/>
        <w:bottom w:val="none" w:sz="0" w:space="0" w:color="auto"/>
        <w:right w:val="none" w:sz="0" w:space="0" w:color="auto"/>
      </w:divBdr>
    </w:div>
    <w:div w:id="70351818">
      <w:bodyDiv w:val="1"/>
      <w:marLeft w:val="0"/>
      <w:marRight w:val="0"/>
      <w:marTop w:val="0"/>
      <w:marBottom w:val="0"/>
      <w:divBdr>
        <w:top w:val="none" w:sz="0" w:space="0" w:color="auto"/>
        <w:left w:val="none" w:sz="0" w:space="0" w:color="auto"/>
        <w:bottom w:val="none" w:sz="0" w:space="0" w:color="auto"/>
        <w:right w:val="none" w:sz="0" w:space="0" w:color="auto"/>
      </w:divBdr>
    </w:div>
    <w:div w:id="79329942">
      <w:bodyDiv w:val="1"/>
      <w:marLeft w:val="0"/>
      <w:marRight w:val="0"/>
      <w:marTop w:val="0"/>
      <w:marBottom w:val="0"/>
      <w:divBdr>
        <w:top w:val="none" w:sz="0" w:space="0" w:color="auto"/>
        <w:left w:val="none" w:sz="0" w:space="0" w:color="auto"/>
        <w:bottom w:val="none" w:sz="0" w:space="0" w:color="auto"/>
        <w:right w:val="none" w:sz="0" w:space="0" w:color="auto"/>
      </w:divBdr>
    </w:div>
    <w:div w:id="87237102">
      <w:bodyDiv w:val="1"/>
      <w:marLeft w:val="0"/>
      <w:marRight w:val="0"/>
      <w:marTop w:val="0"/>
      <w:marBottom w:val="0"/>
      <w:divBdr>
        <w:top w:val="none" w:sz="0" w:space="0" w:color="auto"/>
        <w:left w:val="none" w:sz="0" w:space="0" w:color="auto"/>
        <w:bottom w:val="none" w:sz="0" w:space="0" w:color="auto"/>
        <w:right w:val="none" w:sz="0" w:space="0" w:color="auto"/>
      </w:divBdr>
    </w:div>
    <w:div w:id="95685747">
      <w:bodyDiv w:val="1"/>
      <w:marLeft w:val="0"/>
      <w:marRight w:val="0"/>
      <w:marTop w:val="0"/>
      <w:marBottom w:val="0"/>
      <w:divBdr>
        <w:top w:val="none" w:sz="0" w:space="0" w:color="auto"/>
        <w:left w:val="none" w:sz="0" w:space="0" w:color="auto"/>
        <w:bottom w:val="none" w:sz="0" w:space="0" w:color="auto"/>
        <w:right w:val="none" w:sz="0" w:space="0" w:color="auto"/>
      </w:divBdr>
    </w:div>
    <w:div w:id="99569652">
      <w:bodyDiv w:val="1"/>
      <w:marLeft w:val="0"/>
      <w:marRight w:val="0"/>
      <w:marTop w:val="0"/>
      <w:marBottom w:val="0"/>
      <w:divBdr>
        <w:top w:val="none" w:sz="0" w:space="0" w:color="auto"/>
        <w:left w:val="none" w:sz="0" w:space="0" w:color="auto"/>
        <w:bottom w:val="none" w:sz="0" w:space="0" w:color="auto"/>
        <w:right w:val="none" w:sz="0" w:space="0" w:color="auto"/>
      </w:divBdr>
    </w:div>
    <w:div w:id="100494729">
      <w:bodyDiv w:val="1"/>
      <w:marLeft w:val="0"/>
      <w:marRight w:val="0"/>
      <w:marTop w:val="0"/>
      <w:marBottom w:val="0"/>
      <w:divBdr>
        <w:top w:val="none" w:sz="0" w:space="0" w:color="auto"/>
        <w:left w:val="none" w:sz="0" w:space="0" w:color="auto"/>
        <w:bottom w:val="none" w:sz="0" w:space="0" w:color="auto"/>
        <w:right w:val="none" w:sz="0" w:space="0" w:color="auto"/>
      </w:divBdr>
    </w:div>
    <w:div w:id="102118446">
      <w:bodyDiv w:val="1"/>
      <w:marLeft w:val="0"/>
      <w:marRight w:val="0"/>
      <w:marTop w:val="0"/>
      <w:marBottom w:val="0"/>
      <w:divBdr>
        <w:top w:val="none" w:sz="0" w:space="0" w:color="auto"/>
        <w:left w:val="none" w:sz="0" w:space="0" w:color="auto"/>
        <w:bottom w:val="none" w:sz="0" w:space="0" w:color="auto"/>
        <w:right w:val="none" w:sz="0" w:space="0" w:color="auto"/>
      </w:divBdr>
    </w:div>
    <w:div w:id="105852947">
      <w:bodyDiv w:val="1"/>
      <w:marLeft w:val="0"/>
      <w:marRight w:val="0"/>
      <w:marTop w:val="0"/>
      <w:marBottom w:val="0"/>
      <w:divBdr>
        <w:top w:val="none" w:sz="0" w:space="0" w:color="auto"/>
        <w:left w:val="none" w:sz="0" w:space="0" w:color="auto"/>
        <w:bottom w:val="none" w:sz="0" w:space="0" w:color="auto"/>
        <w:right w:val="none" w:sz="0" w:space="0" w:color="auto"/>
      </w:divBdr>
    </w:div>
    <w:div w:id="107892140">
      <w:bodyDiv w:val="1"/>
      <w:marLeft w:val="0"/>
      <w:marRight w:val="0"/>
      <w:marTop w:val="0"/>
      <w:marBottom w:val="0"/>
      <w:divBdr>
        <w:top w:val="none" w:sz="0" w:space="0" w:color="auto"/>
        <w:left w:val="none" w:sz="0" w:space="0" w:color="auto"/>
        <w:bottom w:val="none" w:sz="0" w:space="0" w:color="auto"/>
        <w:right w:val="none" w:sz="0" w:space="0" w:color="auto"/>
      </w:divBdr>
    </w:div>
    <w:div w:id="107937948">
      <w:bodyDiv w:val="1"/>
      <w:marLeft w:val="0"/>
      <w:marRight w:val="0"/>
      <w:marTop w:val="0"/>
      <w:marBottom w:val="0"/>
      <w:divBdr>
        <w:top w:val="none" w:sz="0" w:space="0" w:color="auto"/>
        <w:left w:val="none" w:sz="0" w:space="0" w:color="auto"/>
        <w:bottom w:val="none" w:sz="0" w:space="0" w:color="auto"/>
        <w:right w:val="none" w:sz="0" w:space="0" w:color="auto"/>
      </w:divBdr>
    </w:div>
    <w:div w:id="109515618">
      <w:bodyDiv w:val="1"/>
      <w:marLeft w:val="0"/>
      <w:marRight w:val="0"/>
      <w:marTop w:val="0"/>
      <w:marBottom w:val="0"/>
      <w:divBdr>
        <w:top w:val="none" w:sz="0" w:space="0" w:color="auto"/>
        <w:left w:val="none" w:sz="0" w:space="0" w:color="auto"/>
        <w:bottom w:val="none" w:sz="0" w:space="0" w:color="auto"/>
        <w:right w:val="none" w:sz="0" w:space="0" w:color="auto"/>
      </w:divBdr>
    </w:div>
    <w:div w:id="113139309">
      <w:bodyDiv w:val="1"/>
      <w:marLeft w:val="0"/>
      <w:marRight w:val="0"/>
      <w:marTop w:val="0"/>
      <w:marBottom w:val="0"/>
      <w:divBdr>
        <w:top w:val="none" w:sz="0" w:space="0" w:color="auto"/>
        <w:left w:val="none" w:sz="0" w:space="0" w:color="auto"/>
        <w:bottom w:val="none" w:sz="0" w:space="0" w:color="auto"/>
        <w:right w:val="none" w:sz="0" w:space="0" w:color="auto"/>
      </w:divBdr>
    </w:div>
    <w:div w:id="132141173">
      <w:bodyDiv w:val="1"/>
      <w:marLeft w:val="0"/>
      <w:marRight w:val="0"/>
      <w:marTop w:val="0"/>
      <w:marBottom w:val="0"/>
      <w:divBdr>
        <w:top w:val="none" w:sz="0" w:space="0" w:color="auto"/>
        <w:left w:val="none" w:sz="0" w:space="0" w:color="auto"/>
        <w:bottom w:val="none" w:sz="0" w:space="0" w:color="auto"/>
        <w:right w:val="none" w:sz="0" w:space="0" w:color="auto"/>
      </w:divBdr>
    </w:div>
    <w:div w:id="135224689">
      <w:bodyDiv w:val="1"/>
      <w:marLeft w:val="0"/>
      <w:marRight w:val="0"/>
      <w:marTop w:val="0"/>
      <w:marBottom w:val="0"/>
      <w:divBdr>
        <w:top w:val="none" w:sz="0" w:space="0" w:color="auto"/>
        <w:left w:val="none" w:sz="0" w:space="0" w:color="auto"/>
        <w:bottom w:val="none" w:sz="0" w:space="0" w:color="auto"/>
        <w:right w:val="none" w:sz="0" w:space="0" w:color="auto"/>
      </w:divBdr>
    </w:div>
    <w:div w:id="141312889">
      <w:bodyDiv w:val="1"/>
      <w:marLeft w:val="0"/>
      <w:marRight w:val="0"/>
      <w:marTop w:val="0"/>
      <w:marBottom w:val="0"/>
      <w:divBdr>
        <w:top w:val="none" w:sz="0" w:space="0" w:color="auto"/>
        <w:left w:val="none" w:sz="0" w:space="0" w:color="auto"/>
        <w:bottom w:val="none" w:sz="0" w:space="0" w:color="auto"/>
        <w:right w:val="none" w:sz="0" w:space="0" w:color="auto"/>
      </w:divBdr>
    </w:div>
    <w:div w:id="142815109">
      <w:bodyDiv w:val="1"/>
      <w:marLeft w:val="0"/>
      <w:marRight w:val="0"/>
      <w:marTop w:val="0"/>
      <w:marBottom w:val="0"/>
      <w:divBdr>
        <w:top w:val="none" w:sz="0" w:space="0" w:color="auto"/>
        <w:left w:val="none" w:sz="0" w:space="0" w:color="auto"/>
        <w:bottom w:val="none" w:sz="0" w:space="0" w:color="auto"/>
        <w:right w:val="none" w:sz="0" w:space="0" w:color="auto"/>
      </w:divBdr>
    </w:div>
    <w:div w:id="145896825">
      <w:bodyDiv w:val="1"/>
      <w:marLeft w:val="0"/>
      <w:marRight w:val="0"/>
      <w:marTop w:val="0"/>
      <w:marBottom w:val="0"/>
      <w:divBdr>
        <w:top w:val="none" w:sz="0" w:space="0" w:color="auto"/>
        <w:left w:val="none" w:sz="0" w:space="0" w:color="auto"/>
        <w:bottom w:val="none" w:sz="0" w:space="0" w:color="auto"/>
        <w:right w:val="none" w:sz="0" w:space="0" w:color="auto"/>
      </w:divBdr>
    </w:div>
    <w:div w:id="149636128">
      <w:bodyDiv w:val="1"/>
      <w:marLeft w:val="0"/>
      <w:marRight w:val="0"/>
      <w:marTop w:val="0"/>
      <w:marBottom w:val="0"/>
      <w:divBdr>
        <w:top w:val="none" w:sz="0" w:space="0" w:color="auto"/>
        <w:left w:val="none" w:sz="0" w:space="0" w:color="auto"/>
        <w:bottom w:val="none" w:sz="0" w:space="0" w:color="auto"/>
        <w:right w:val="none" w:sz="0" w:space="0" w:color="auto"/>
      </w:divBdr>
    </w:div>
    <w:div w:id="153767036">
      <w:bodyDiv w:val="1"/>
      <w:marLeft w:val="0"/>
      <w:marRight w:val="0"/>
      <w:marTop w:val="0"/>
      <w:marBottom w:val="0"/>
      <w:divBdr>
        <w:top w:val="none" w:sz="0" w:space="0" w:color="auto"/>
        <w:left w:val="none" w:sz="0" w:space="0" w:color="auto"/>
        <w:bottom w:val="none" w:sz="0" w:space="0" w:color="auto"/>
        <w:right w:val="none" w:sz="0" w:space="0" w:color="auto"/>
      </w:divBdr>
    </w:div>
    <w:div w:id="156188020">
      <w:bodyDiv w:val="1"/>
      <w:marLeft w:val="0"/>
      <w:marRight w:val="0"/>
      <w:marTop w:val="0"/>
      <w:marBottom w:val="0"/>
      <w:divBdr>
        <w:top w:val="none" w:sz="0" w:space="0" w:color="auto"/>
        <w:left w:val="none" w:sz="0" w:space="0" w:color="auto"/>
        <w:bottom w:val="none" w:sz="0" w:space="0" w:color="auto"/>
        <w:right w:val="none" w:sz="0" w:space="0" w:color="auto"/>
      </w:divBdr>
    </w:div>
    <w:div w:id="174421724">
      <w:bodyDiv w:val="1"/>
      <w:marLeft w:val="0"/>
      <w:marRight w:val="0"/>
      <w:marTop w:val="0"/>
      <w:marBottom w:val="0"/>
      <w:divBdr>
        <w:top w:val="none" w:sz="0" w:space="0" w:color="auto"/>
        <w:left w:val="none" w:sz="0" w:space="0" w:color="auto"/>
        <w:bottom w:val="none" w:sz="0" w:space="0" w:color="auto"/>
        <w:right w:val="none" w:sz="0" w:space="0" w:color="auto"/>
      </w:divBdr>
    </w:div>
    <w:div w:id="190461075">
      <w:bodyDiv w:val="1"/>
      <w:marLeft w:val="0"/>
      <w:marRight w:val="0"/>
      <w:marTop w:val="0"/>
      <w:marBottom w:val="0"/>
      <w:divBdr>
        <w:top w:val="none" w:sz="0" w:space="0" w:color="auto"/>
        <w:left w:val="none" w:sz="0" w:space="0" w:color="auto"/>
        <w:bottom w:val="none" w:sz="0" w:space="0" w:color="auto"/>
        <w:right w:val="none" w:sz="0" w:space="0" w:color="auto"/>
      </w:divBdr>
    </w:div>
    <w:div w:id="190581948">
      <w:bodyDiv w:val="1"/>
      <w:marLeft w:val="0"/>
      <w:marRight w:val="0"/>
      <w:marTop w:val="0"/>
      <w:marBottom w:val="0"/>
      <w:divBdr>
        <w:top w:val="none" w:sz="0" w:space="0" w:color="auto"/>
        <w:left w:val="none" w:sz="0" w:space="0" w:color="auto"/>
        <w:bottom w:val="none" w:sz="0" w:space="0" w:color="auto"/>
        <w:right w:val="none" w:sz="0" w:space="0" w:color="auto"/>
      </w:divBdr>
    </w:div>
    <w:div w:id="198468712">
      <w:bodyDiv w:val="1"/>
      <w:marLeft w:val="0"/>
      <w:marRight w:val="0"/>
      <w:marTop w:val="0"/>
      <w:marBottom w:val="0"/>
      <w:divBdr>
        <w:top w:val="none" w:sz="0" w:space="0" w:color="auto"/>
        <w:left w:val="none" w:sz="0" w:space="0" w:color="auto"/>
        <w:bottom w:val="none" w:sz="0" w:space="0" w:color="auto"/>
        <w:right w:val="none" w:sz="0" w:space="0" w:color="auto"/>
      </w:divBdr>
    </w:div>
    <w:div w:id="200552103">
      <w:bodyDiv w:val="1"/>
      <w:marLeft w:val="0"/>
      <w:marRight w:val="0"/>
      <w:marTop w:val="0"/>
      <w:marBottom w:val="0"/>
      <w:divBdr>
        <w:top w:val="none" w:sz="0" w:space="0" w:color="auto"/>
        <w:left w:val="none" w:sz="0" w:space="0" w:color="auto"/>
        <w:bottom w:val="none" w:sz="0" w:space="0" w:color="auto"/>
        <w:right w:val="none" w:sz="0" w:space="0" w:color="auto"/>
      </w:divBdr>
    </w:div>
    <w:div w:id="200552551">
      <w:bodyDiv w:val="1"/>
      <w:marLeft w:val="0"/>
      <w:marRight w:val="0"/>
      <w:marTop w:val="0"/>
      <w:marBottom w:val="0"/>
      <w:divBdr>
        <w:top w:val="none" w:sz="0" w:space="0" w:color="auto"/>
        <w:left w:val="none" w:sz="0" w:space="0" w:color="auto"/>
        <w:bottom w:val="none" w:sz="0" w:space="0" w:color="auto"/>
        <w:right w:val="none" w:sz="0" w:space="0" w:color="auto"/>
      </w:divBdr>
    </w:div>
    <w:div w:id="200672973">
      <w:bodyDiv w:val="1"/>
      <w:marLeft w:val="0"/>
      <w:marRight w:val="0"/>
      <w:marTop w:val="0"/>
      <w:marBottom w:val="0"/>
      <w:divBdr>
        <w:top w:val="none" w:sz="0" w:space="0" w:color="auto"/>
        <w:left w:val="none" w:sz="0" w:space="0" w:color="auto"/>
        <w:bottom w:val="none" w:sz="0" w:space="0" w:color="auto"/>
        <w:right w:val="none" w:sz="0" w:space="0" w:color="auto"/>
      </w:divBdr>
    </w:div>
    <w:div w:id="206527212">
      <w:bodyDiv w:val="1"/>
      <w:marLeft w:val="0"/>
      <w:marRight w:val="0"/>
      <w:marTop w:val="0"/>
      <w:marBottom w:val="0"/>
      <w:divBdr>
        <w:top w:val="none" w:sz="0" w:space="0" w:color="auto"/>
        <w:left w:val="none" w:sz="0" w:space="0" w:color="auto"/>
        <w:bottom w:val="none" w:sz="0" w:space="0" w:color="auto"/>
        <w:right w:val="none" w:sz="0" w:space="0" w:color="auto"/>
      </w:divBdr>
    </w:div>
    <w:div w:id="213198358">
      <w:bodyDiv w:val="1"/>
      <w:marLeft w:val="0"/>
      <w:marRight w:val="0"/>
      <w:marTop w:val="0"/>
      <w:marBottom w:val="0"/>
      <w:divBdr>
        <w:top w:val="none" w:sz="0" w:space="0" w:color="auto"/>
        <w:left w:val="none" w:sz="0" w:space="0" w:color="auto"/>
        <w:bottom w:val="none" w:sz="0" w:space="0" w:color="auto"/>
        <w:right w:val="none" w:sz="0" w:space="0" w:color="auto"/>
      </w:divBdr>
    </w:div>
    <w:div w:id="217937921">
      <w:bodyDiv w:val="1"/>
      <w:marLeft w:val="0"/>
      <w:marRight w:val="0"/>
      <w:marTop w:val="0"/>
      <w:marBottom w:val="0"/>
      <w:divBdr>
        <w:top w:val="none" w:sz="0" w:space="0" w:color="auto"/>
        <w:left w:val="none" w:sz="0" w:space="0" w:color="auto"/>
        <w:bottom w:val="none" w:sz="0" w:space="0" w:color="auto"/>
        <w:right w:val="none" w:sz="0" w:space="0" w:color="auto"/>
      </w:divBdr>
    </w:div>
    <w:div w:id="219175829">
      <w:bodyDiv w:val="1"/>
      <w:marLeft w:val="0"/>
      <w:marRight w:val="0"/>
      <w:marTop w:val="0"/>
      <w:marBottom w:val="0"/>
      <w:divBdr>
        <w:top w:val="none" w:sz="0" w:space="0" w:color="auto"/>
        <w:left w:val="none" w:sz="0" w:space="0" w:color="auto"/>
        <w:bottom w:val="none" w:sz="0" w:space="0" w:color="auto"/>
        <w:right w:val="none" w:sz="0" w:space="0" w:color="auto"/>
      </w:divBdr>
    </w:div>
    <w:div w:id="220025169">
      <w:bodyDiv w:val="1"/>
      <w:marLeft w:val="0"/>
      <w:marRight w:val="0"/>
      <w:marTop w:val="0"/>
      <w:marBottom w:val="0"/>
      <w:divBdr>
        <w:top w:val="none" w:sz="0" w:space="0" w:color="auto"/>
        <w:left w:val="none" w:sz="0" w:space="0" w:color="auto"/>
        <w:bottom w:val="none" w:sz="0" w:space="0" w:color="auto"/>
        <w:right w:val="none" w:sz="0" w:space="0" w:color="auto"/>
      </w:divBdr>
    </w:div>
    <w:div w:id="226917710">
      <w:bodyDiv w:val="1"/>
      <w:marLeft w:val="0"/>
      <w:marRight w:val="0"/>
      <w:marTop w:val="0"/>
      <w:marBottom w:val="0"/>
      <w:divBdr>
        <w:top w:val="none" w:sz="0" w:space="0" w:color="auto"/>
        <w:left w:val="none" w:sz="0" w:space="0" w:color="auto"/>
        <w:bottom w:val="none" w:sz="0" w:space="0" w:color="auto"/>
        <w:right w:val="none" w:sz="0" w:space="0" w:color="auto"/>
      </w:divBdr>
    </w:div>
    <w:div w:id="227110647">
      <w:bodyDiv w:val="1"/>
      <w:marLeft w:val="0"/>
      <w:marRight w:val="0"/>
      <w:marTop w:val="0"/>
      <w:marBottom w:val="0"/>
      <w:divBdr>
        <w:top w:val="none" w:sz="0" w:space="0" w:color="auto"/>
        <w:left w:val="none" w:sz="0" w:space="0" w:color="auto"/>
        <w:bottom w:val="none" w:sz="0" w:space="0" w:color="auto"/>
        <w:right w:val="none" w:sz="0" w:space="0" w:color="auto"/>
      </w:divBdr>
    </w:div>
    <w:div w:id="236013715">
      <w:bodyDiv w:val="1"/>
      <w:marLeft w:val="0"/>
      <w:marRight w:val="0"/>
      <w:marTop w:val="0"/>
      <w:marBottom w:val="0"/>
      <w:divBdr>
        <w:top w:val="none" w:sz="0" w:space="0" w:color="auto"/>
        <w:left w:val="none" w:sz="0" w:space="0" w:color="auto"/>
        <w:bottom w:val="none" w:sz="0" w:space="0" w:color="auto"/>
        <w:right w:val="none" w:sz="0" w:space="0" w:color="auto"/>
      </w:divBdr>
    </w:div>
    <w:div w:id="236478746">
      <w:bodyDiv w:val="1"/>
      <w:marLeft w:val="0"/>
      <w:marRight w:val="0"/>
      <w:marTop w:val="0"/>
      <w:marBottom w:val="0"/>
      <w:divBdr>
        <w:top w:val="none" w:sz="0" w:space="0" w:color="auto"/>
        <w:left w:val="none" w:sz="0" w:space="0" w:color="auto"/>
        <w:bottom w:val="none" w:sz="0" w:space="0" w:color="auto"/>
        <w:right w:val="none" w:sz="0" w:space="0" w:color="auto"/>
      </w:divBdr>
    </w:div>
    <w:div w:id="240330876">
      <w:bodyDiv w:val="1"/>
      <w:marLeft w:val="0"/>
      <w:marRight w:val="0"/>
      <w:marTop w:val="0"/>
      <w:marBottom w:val="0"/>
      <w:divBdr>
        <w:top w:val="none" w:sz="0" w:space="0" w:color="auto"/>
        <w:left w:val="none" w:sz="0" w:space="0" w:color="auto"/>
        <w:bottom w:val="none" w:sz="0" w:space="0" w:color="auto"/>
        <w:right w:val="none" w:sz="0" w:space="0" w:color="auto"/>
      </w:divBdr>
    </w:div>
    <w:div w:id="246155649">
      <w:bodyDiv w:val="1"/>
      <w:marLeft w:val="0"/>
      <w:marRight w:val="0"/>
      <w:marTop w:val="0"/>
      <w:marBottom w:val="0"/>
      <w:divBdr>
        <w:top w:val="none" w:sz="0" w:space="0" w:color="auto"/>
        <w:left w:val="none" w:sz="0" w:space="0" w:color="auto"/>
        <w:bottom w:val="none" w:sz="0" w:space="0" w:color="auto"/>
        <w:right w:val="none" w:sz="0" w:space="0" w:color="auto"/>
      </w:divBdr>
    </w:div>
    <w:div w:id="246962331">
      <w:bodyDiv w:val="1"/>
      <w:marLeft w:val="0"/>
      <w:marRight w:val="0"/>
      <w:marTop w:val="0"/>
      <w:marBottom w:val="0"/>
      <w:divBdr>
        <w:top w:val="none" w:sz="0" w:space="0" w:color="auto"/>
        <w:left w:val="none" w:sz="0" w:space="0" w:color="auto"/>
        <w:bottom w:val="none" w:sz="0" w:space="0" w:color="auto"/>
        <w:right w:val="none" w:sz="0" w:space="0" w:color="auto"/>
      </w:divBdr>
    </w:div>
    <w:div w:id="257640040">
      <w:bodyDiv w:val="1"/>
      <w:marLeft w:val="0"/>
      <w:marRight w:val="0"/>
      <w:marTop w:val="0"/>
      <w:marBottom w:val="0"/>
      <w:divBdr>
        <w:top w:val="none" w:sz="0" w:space="0" w:color="auto"/>
        <w:left w:val="none" w:sz="0" w:space="0" w:color="auto"/>
        <w:bottom w:val="none" w:sz="0" w:space="0" w:color="auto"/>
        <w:right w:val="none" w:sz="0" w:space="0" w:color="auto"/>
      </w:divBdr>
    </w:div>
    <w:div w:id="264925724">
      <w:bodyDiv w:val="1"/>
      <w:marLeft w:val="0"/>
      <w:marRight w:val="0"/>
      <w:marTop w:val="0"/>
      <w:marBottom w:val="0"/>
      <w:divBdr>
        <w:top w:val="none" w:sz="0" w:space="0" w:color="auto"/>
        <w:left w:val="none" w:sz="0" w:space="0" w:color="auto"/>
        <w:bottom w:val="none" w:sz="0" w:space="0" w:color="auto"/>
        <w:right w:val="none" w:sz="0" w:space="0" w:color="auto"/>
      </w:divBdr>
    </w:div>
    <w:div w:id="268005238">
      <w:bodyDiv w:val="1"/>
      <w:marLeft w:val="0"/>
      <w:marRight w:val="0"/>
      <w:marTop w:val="0"/>
      <w:marBottom w:val="0"/>
      <w:divBdr>
        <w:top w:val="none" w:sz="0" w:space="0" w:color="auto"/>
        <w:left w:val="none" w:sz="0" w:space="0" w:color="auto"/>
        <w:bottom w:val="none" w:sz="0" w:space="0" w:color="auto"/>
        <w:right w:val="none" w:sz="0" w:space="0" w:color="auto"/>
      </w:divBdr>
    </w:div>
    <w:div w:id="268782987">
      <w:bodyDiv w:val="1"/>
      <w:marLeft w:val="0"/>
      <w:marRight w:val="0"/>
      <w:marTop w:val="0"/>
      <w:marBottom w:val="0"/>
      <w:divBdr>
        <w:top w:val="none" w:sz="0" w:space="0" w:color="auto"/>
        <w:left w:val="none" w:sz="0" w:space="0" w:color="auto"/>
        <w:bottom w:val="none" w:sz="0" w:space="0" w:color="auto"/>
        <w:right w:val="none" w:sz="0" w:space="0" w:color="auto"/>
      </w:divBdr>
    </w:div>
    <w:div w:id="270862288">
      <w:bodyDiv w:val="1"/>
      <w:marLeft w:val="0"/>
      <w:marRight w:val="0"/>
      <w:marTop w:val="0"/>
      <w:marBottom w:val="0"/>
      <w:divBdr>
        <w:top w:val="none" w:sz="0" w:space="0" w:color="auto"/>
        <w:left w:val="none" w:sz="0" w:space="0" w:color="auto"/>
        <w:bottom w:val="none" w:sz="0" w:space="0" w:color="auto"/>
        <w:right w:val="none" w:sz="0" w:space="0" w:color="auto"/>
      </w:divBdr>
    </w:div>
    <w:div w:id="272325674">
      <w:bodyDiv w:val="1"/>
      <w:marLeft w:val="0"/>
      <w:marRight w:val="0"/>
      <w:marTop w:val="0"/>
      <w:marBottom w:val="0"/>
      <w:divBdr>
        <w:top w:val="none" w:sz="0" w:space="0" w:color="auto"/>
        <w:left w:val="none" w:sz="0" w:space="0" w:color="auto"/>
        <w:bottom w:val="none" w:sz="0" w:space="0" w:color="auto"/>
        <w:right w:val="none" w:sz="0" w:space="0" w:color="auto"/>
      </w:divBdr>
    </w:div>
    <w:div w:id="284167118">
      <w:bodyDiv w:val="1"/>
      <w:marLeft w:val="0"/>
      <w:marRight w:val="0"/>
      <w:marTop w:val="0"/>
      <w:marBottom w:val="0"/>
      <w:divBdr>
        <w:top w:val="none" w:sz="0" w:space="0" w:color="auto"/>
        <w:left w:val="none" w:sz="0" w:space="0" w:color="auto"/>
        <w:bottom w:val="none" w:sz="0" w:space="0" w:color="auto"/>
        <w:right w:val="none" w:sz="0" w:space="0" w:color="auto"/>
      </w:divBdr>
    </w:div>
    <w:div w:id="287661614">
      <w:bodyDiv w:val="1"/>
      <w:marLeft w:val="0"/>
      <w:marRight w:val="0"/>
      <w:marTop w:val="0"/>
      <w:marBottom w:val="0"/>
      <w:divBdr>
        <w:top w:val="none" w:sz="0" w:space="0" w:color="auto"/>
        <w:left w:val="none" w:sz="0" w:space="0" w:color="auto"/>
        <w:bottom w:val="none" w:sz="0" w:space="0" w:color="auto"/>
        <w:right w:val="none" w:sz="0" w:space="0" w:color="auto"/>
      </w:divBdr>
    </w:div>
    <w:div w:id="298917834">
      <w:bodyDiv w:val="1"/>
      <w:marLeft w:val="0"/>
      <w:marRight w:val="0"/>
      <w:marTop w:val="0"/>
      <w:marBottom w:val="0"/>
      <w:divBdr>
        <w:top w:val="none" w:sz="0" w:space="0" w:color="auto"/>
        <w:left w:val="none" w:sz="0" w:space="0" w:color="auto"/>
        <w:bottom w:val="none" w:sz="0" w:space="0" w:color="auto"/>
        <w:right w:val="none" w:sz="0" w:space="0" w:color="auto"/>
      </w:divBdr>
    </w:div>
    <w:div w:id="299769341">
      <w:bodyDiv w:val="1"/>
      <w:marLeft w:val="0"/>
      <w:marRight w:val="0"/>
      <w:marTop w:val="0"/>
      <w:marBottom w:val="0"/>
      <w:divBdr>
        <w:top w:val="none" w:sz="0" w:space="0" w:color="auto"/>
        <w:left w:val="none" w:sz="0" w:space="0" w:color="auto"/>
        <w:bottom w:val="none" w:sz="0" w:space="0" w:color="auto"/>
        <w:right w:val="none" w:sz="0" w:space="0" w:color="auto"/>
      </w:divBdr>
    </w:div>
    <w:div w:id="300383336">
      <w:bodyDiv w:val="1"/>
      <w:marLeft w:val="0"/>
      <w:marRight w:val="0"/>
      <w:marTop w:val="0"/>
      <w:marBottom w:val="0"/>
      <w:divBdr>
        <w:top w:val="none" w:sz="0" w:space="0" w:color="auto"/>
        <w:left w:val="none" w:sz="0" w:space="0" w:color="auto"/>
        <w:bottom w:val="none" w:sz="0" w:space="0" w:color="auto"/>
        <w:right w:val="none" w:sz="0" w:space="0" w:color="auto"/>
      </w:divBdr>
    </w:div>
    <w:div w:id="304044201">
      <w:bodyDiv w:val="1"/>
      <w:marLeft w:val="0"/>
      <w:marRight w:val="0"/>
      <w:marTop w:val="0"/>
      <w:marBottom w:val="0"/>
      <w:divBdr>
        <w:top w:val="none" w:sz="0" w:space="0" w:color="auto"/>
        <w:left w:val="none" w:sz="0" w:space="0" w:color="auto"/>
        <w:bottom w:val="none" w:sz="0" w:space="0" w:color="auto"/>
        <w:right w:val="none" w:sz="0" w:space="0" w:color="auto"/>
      </w:divBdr>
    </w:div>
    <w:div w:id="307900392">
      <w:bodyDiv w:val="1"/>
      <w:marLeft w:val="0"/>
      <w:marRight w:val="0"/>
      <w:marTop w:val="0"/>
      <w:marBottom w:val="0"/>
      <w:divBdr>
        <w:top w:val="none" w:sz="0" w:space="0" w:color="auto"/>
        <w:left w:val="none" w:sz="0" w:space="0" w:color="auto"/>
        <w:bottom w:val="none" w:sz="0" w:space="0" w:color="auto"/>
        <w:right w:val="none" w:sz="0" w:space="0" w:color="auto"/>
      </w:divBdr>
    </w:div>
    <w:div w:id="318969038">
      <w:bodyDiv w:val="1"/>
      <w:marLeft w:val="0"/>
      <w:marRight w:val="0"/>
      <w:marTop w:val="0"/>
      <w:marBottom w:val="0"/>
      <w:divBdr>
        <w:top w:val="none" w:sz="0" w:space="0" w:color="auto"/>
        <w:left w:val="none" w:sz="0" w:space="0" w:color="auto"/>
        <w:bottom w:val="none" w:sz="0" w:space="0" w:color="auto"/>
        <w:right w:val="none" w:sz="0" w:space="0" w:color="auto"/>
      </w:divBdr>
    </w:div>
    <w:div w:id="326596060">
      <w:bodyDiv w:val="1"/>
      <w:marLeft w:val="0"/>
      <w:marRight w:val="0"/>
      <w:marTop w:val="0"/>
      <w:marBottom w:val="0"/>
      <w:divBdr>
        <w:top w:val="none" w:sz="0" w:space="0" w:color="auto"/>
        <w:left w:val="none" w:sz="0" w:space="0" w:color="auto"/>
        <w:bottom w:val="none" w:sz="0" w:space="0" w:color="auto"/>
        <w:right w:val="none" w:sz="0" w:space="0" w:color="auto"/>
      </w:divBdr>
    </w:div>
    <w:div w:id="328169394">
      <w:bodyDiv w:val="1"/>
      <w:marLeft w:val="0"/>
      <w:marRight w:val="0"/>
      <w:marTop w:val="0"/>
      <w:marBottom w:val="0"/>
      <w:divBdr>
        <w:top w:val="none" w:sz="0" w:space="0" w:color="auto"/>
        <w:left w:val="none" w:sz="0" w:space="0" w:color="auto"/>
        <w:bottom w:val="none" w:sz="0" w:space="0" w:color="auto"/>
        <w:right w:val="none" w:sz="0" w:space="0" w:color="auto"/>
      </w:divBdr>
    </w:div>
    <w:div w:id="330185736">
      <w:bodyDiv w:val="1"/>
      <w:marLeft w:val="0"/>
      <w:marRight w:val="0"/>
      <w:marTop w:val="0"/>
      <w:marBottom w:val="0"/>
      <w:divBdr>
        <w:top w:val="none" w:sz="0" w:space="0" w:color="auto"/>
        <w:left w:val="none" w:sz="0" w:space="0" w:color="auto"/>
        <w:bottom w:val="none" w:sz="0" w:space="0" w:color="auto"/>
        <w:right w:val="none" w:sz="0" w:space="0" w:color="auto"/>
      </w:divBdr>
    </w:div>
    <w:div w:id="338629626">
      <w:bodyDiv w:val="1"/>
      <w:marLeft w:val="0"/>
      <w:marRight w:val="0"/>
      <w:marTop w:val="0"/>
      <w:marBottom w:val="0"/>
      <w:divBdr>
        <w:top w:val="none" w:sz="0" w:space="0" w:color="auto"/>
        <w:left w:val="none" w:sz="0" w:space="0" w:color="auto"/>
        <w:bottom w:val="none" w:sz="0" w:space="0" w:color="auto"/>
        <w:right w:val="none" w:sz="0" w:space="0" w:color="auto"/>
      </w:divBdr>
    </w:div>
    <w:div w:id="343365132">
      <w:bodyDiv w:val="1"/>
      <w:marLeft w:val="0"/>
      <w:marRight w:val="0"/>
      <w:marTop w:val="0"/>
      <w:marBottom w:val="0"/>
      <w:divBdr>
        <w:top w:val="none" w:sz="0" w:space="0" w:color="auto"/>
        <w:left w:val="none" w:sz="0" w:space="0" w:color="auto"/>
        <w:bottom w:val="none" w:sz="0" w:space="0" w:color="auto"/>
        <w:right w:val="none" w:sz="0" w:space="0" w:color="auto"/>
      </w:divBdr>
    </w:div>
    <w:div w:id="351490556">
      <w:bodyDiv w:val="1"/>
      <w:marLeft w:val="0"/>
      <w:marRight w:val="0"/>
      <w:marTop w:val="0"/>
      <w:marBottom w:val="0"/>
      <w:divBdr>
        <w:top w:val="none" w:sz="0" w:space="0" w:color="auto"/>
        <w:left w:val="none" w:sz="0" w:space="0" w:color="auto"/>
        <w:bottom w:val="none" w:sz="0" w:space="0" w:color="auto"/>
        <w:right w:val="none" w:sz="0" w:space="0" w:color="auto"/>
      </w:divBdr>
    </w:div>
    <w:div w:id="351884643">
      <w:bodyDiv w:val="1"/>
      <w:marLeft w:val="0"/>
      <w:marRight w:val="0"/>
      <w:marTop w:val="0"/>
      <w:marBottom w:val="0"/>
      <w:divBdr>
        <w:top w:val="none" w:sz="0" w:space="0" w:color="auto"/>
        <w:left w:val="none" w:sz="0" w:space="0" w:color="auto"/>
        <w:bottom w:val="none" w:sz="0" w:space="0" w:color="auto"/>
        <w:right w:val="none" w:sz="0" w:space="0" w:color="auto"/>
      </w:divBdr>
    </w:div>
    <w:div w:id="358629081">
      <w:bodyDiv w:val="1"/>
      <w:marLeft w:val="0"/>
      <w:marRight w:val="0"/>
      <w:marTop w:val="0"/>
      <w:marBottom w:val="0"/>
      <w:divBdr>
        <w:top w:val="none" w:sz="0" w:space="0" w:color="auto"/>
        <w:left w:val="none" w:sz="0" w:space="0" w:color="auto"/>
        <w:bottom w:val="none" w:sz="0" w:space="0" w:color="auto"/>
        <w:right w:val="none" w:sz="0" w:space="0" w:color="auto"/>
      </w:divBdr>
    </w:div>
    <w:div w:id="360210937">
      <w:bodyDiv w:val="1"/>
      <w:marLeft w:val="0"/>
      <w:marRight w:val="0"/>
      <w:marTop w:val="0"/>
      <w:marBottom w:val="0"/>
      <w:divBdr>
        <w:top w:val="none" w:sz="0" w:space="0" w:color="auto"/>
        <w:left w:val="none" w:sz="0" w:space="0" w:color="auto"/>
        <w:bottom w:val="none" w:sz="0" w:space="0" w:color="auto"/>
        <w:right w:val="none" w:sz="0" w:space="0" w:color="auto"/>
      </w:divBdr>
    </w:div>
    <w:div w:id="365106635">
      <w:bodyDiv w:val="1"/>
      <w:marLeft w:val="0"/>
      <w:marRight w:val="0"/>
      <w:marTop w:val="0"/>
      <w:marBottom w:val="0"/>
      <w:divBdr>
        <w:top w:val="none" w:sz="0" w:space="0" w:color="auto"/>
        <w:left w:val="none" w:sz="0" w:space="0" w:color="auto"/>
        <w:bottom w:val="none" w:sz="0" w:space="0" w:color="auto"/>
        <w:right w:val="none" w:sz="0" w:space="0" w:color="auto"/>
      </w:divBdr>
    </w:div>
    <w:div w:id="365953887">
      <w:bodyDiv w:val="1"/>
      <w:marLeft w:val="0"/>
      <w:marRight w:val="0"/>
      <w:marTop w:val="0"/>
      <w:marBottom w:val="0"/>
      <w:divBdr>
        <w:top w:val="none" w:sz="0" w:space="0" w:color="auto"/>
        <w:left w:val="none" w:sz="0" w:space="0" w:color="auto"/>
        <w:bottom w:val="none" w:sz="0" w:space="0" w:color="auto"/>
        <w:right w:val="none" w:sz="0" w:space="0" w:color="auto"/>
      </w:divBdr>
    </w:div>
    <w:div w:id="370228530">
      <w:bodyDiv w:val="1"/>
      <w:marLeft w:val="0"/>
      <w:marRight w:val="0"/>
      <w:marTop w:val="0"/>
      <w:marBottom w:val="0"/>
      <w:divBdr>
        <w:top w:val="none" w:sz="0" w:space="0" w:color="auto"/>
        <w:left w:val="none" w:sz="0" w:space="0" w:color="auto"/>
        <w:bottom w:val="none" w:sz="0" w:space="0" w:color="auto"/>
        <w:right w:val="none" w:sz="0" w:space="0" w:color="auto"/>
      </w:divBdr>
    </w:div>
    <w:div w:id="375203193">
      <w:bodyDiv w:val="1"/>
      <w:marLeft w:val="0"/>
      <w:marRight w:val="0"/>
      <w:marTop w:val="0"/>
      <w:marBottom w:val="0"/>
      <w:divBdr>
        <w:top w:val="none" w:sz="0" w:space="0" w:color="auto"/>
        <w:left w:val="none" w:sz="0" w:space="0" w:color="auto"/>
        <w:bottom w:val="none" w:sz="0" w:space="0" w:color="auto"/>
        <w:right w:val="none" w:sz="0" w:space="0" w:color="auto"/>
      </w:divBdr>
    </w:div>
    <w:div w:id="375467321">
      <w:bodyDiv w:val="1"/>
      <w:marLeft w:val="0"/>
      <w:marRight w:val="0"/>
      <w:marTop w:val="0"/>
      <w:marBottom w:val="0"/>
      <w:divBdr>
        <w:top w:val="none" w:sz="0" w:space="0" w:color="auto"/>
        <w:left w:val="none" w:sz="0" w:space="0" w:color="auto"/>
        <w:bottom w:val="none" w:sz="0" w:space="0" w:color="auto"/>
        <w:right w:val="none" w:sz="0" w:space="0" w:color="auto"/>
      </w:divBdr>
    </w:div>
    <w:div w:id="376009017">
      <w:bodyDiv w:val="1"/>
      <w:marLeft w:val="0"/>
      <w:marRight w:val="0"/>
      <w:marTop w:val="0"/>
      <w:marBottom w:val="0"/>
      <w:divBdr>
        <w:top w:val="none" w:sz="0" w:space="0" w:color="auto"/>
        <w:left w:val="none" w:sz="0" w:space="0" w:color="auto"/>
        <w:bottom w:val="none" w:sz="0" w:space="0" w:color="auto"/>
        <w:right w:val="none" w:sz="0" w:space="0" w:color="auto"/>
      </w:divBdr>
    </w:div>
    <w:div w:id="382949477">
      <w:bodyDiv w:val="1"/>
      <w:marLeft w:val="0"/>
      <w:marRight w:val="0"/>
      <w:marTop w:val="0"/>
      <w:marBottom w:val="0"/>
      <w:divBdr>
        <w:top w:val="none" w:sz="0" w:space="0" w:color="auto"/>
        <w:left w:val="none" w:sz="0" w:space="0" w:color="auto"/>
        <w:bottom w:val="none" w:sz="0" w:space="0" w:color="auto"/>
        <w:right w:val="none" w:sz="0" w:space="0" w:color="auto"/>
      </w:divBdr>
    </w:div>
    <w:div w:id="386880278">
      <w:bodyDiv w:val="1"/>
      <w:marLeft w:val="0"/>
      <w:marRight w:val="0"/>
      <w:marTop w:val="0"/>
      <w:marBottom w:val="0"/>
      <w:divBdr>
        <w:top w:val="none" w:sz="0" w:space="0" w:color="auto"/>
        <w:left w:val="none" w:sz="0" w:space="0" w:color="auto"/>
        <w:bottom w:val="none" w:sz="0" w:space="0" w:color="auto"/>
        <w:right w:val="none" w:sz="0" w:space="0" w:color="auto"/>
      </w:divBdr>
    </w:div>
    <w:div w:id="397941933">
      <w:bodyDiv w:val="1"/>
      <w:marLeft w:val="0"/>
      <w:marRight w:val="0"/>
      <w:marTop w:val="0"/>
      <w:marBottom w:val="0"/>
      <w:divBdr>
        <w:top w:val="none" w:sz="0" w:space="0" w:color="auto"/>
        <w:left w:val="none" w:sz="0" w:space="0" w:color="auto"/>
        <w:bottom w:val="none" w:sz="0" w:space="0" w:color="auto"/>
        <w:right w:val="none" w:sz="0" w:space="0" w:color="auto"/>
      </w:divBdr>
    </w:div>
    <w:div w:id="409811166">
      <w:bodyDiv w:val="1"/>
      <w:marLeft w:val="0"/>
      <w:marRight w:val="0"/>
      <w:marTop w:val="0"/>
      <w:marBottom w:val="0"/>
      <w:divBdr>
        <w:top w:val="none" w:sz="0" w:space="0" w:color="auto"/>
        <w:left w:val="none" w:sz="0" w:space="0" w:color="auto"/>
        <w:bottom w:val="none" w:sz="0" w:space="0" w:color="auto"/>
        <w:right w:val="none" w:sz="0" w:space="0" w:color="auto"/>
      </w:divBdr>
    </w:div>
    <w:div w:id="411467229">
      <w:bodyDiv w:val="1"/>
      <w:marLeft w:val="0"/>
      <w:marRight w:val="0"/>
      <w:marTop w:val="0"/>
      <w:marBottom w:val="0"/>
      <w:divBdr>
        <w:top w:val="none" w:sz="0" w:space="0" w:color="auto"/>
        <w:left w:val="none" w:sz="0" w:space="0" w:color="auto"/>
        <w:bottom w:val="none" w:sz="0" w:space="0" w:color="auto"/>
        <w:right w:val="none" w:sz="0" w:space="0" w:color="auto"/>
      </w:divBdr>
    </w:div>
    <w:div w:id="421873167">
      <w:bodyDiv w:val="1"/>
      <w:marLeft w:val="0"/>
      <w:marRight w:val="0"/>
      <w:marTop w:val="0"/>
      <w:marBottom w:val="0"/>
      <w:divBdr>
        <w:top w:val="none" w:sz="0" w:space="0" w:color="auto"/>
        <w:left w:val="none" w:sz="0" w:space="0" w:color="auto"/>
        <w:bottom w:val="none" w:sz="0" w:space="0" w:color="auto"/>
        <w:right w:val="none" w:sz="0" w:space="0" w:color="auto"/>
      </w:divBdr>
    </w:div>
    <w:div w:id="422799647">
      <w:bodyDiv w:val="1"/>
      <w:marLeft w:val="0"/>
      <w:marRight w:val="0"/>
      <w:marTop w:val="0"/>
      <w:marBottom w:val="0"/>
      <w:divBdr>
        <w:top w:val="none" w:sz="0" w:space="0" w:color="auto"/>
        <w:left w:val="none" w:sz="0" w:space="0" w:color="auto"/>
        <w:bottom w:val="none" w:sz="0" w:space="0" w:color="auto"/>
        <w:right w:val="none" w:sz="0" w:space="0" w:color="auto"/>
      </w:divBdr>
    </w:div>
    <w:div w:id="426774405">
      <w:bodyDiv w:val="1"/>
      <w:marLeft w:val="0"/>
      <w:marRight w:val="0"/>
      <w:marTop w:val="0"/>
      <w:marBottom w:val="0"/>
      <w:divBdr>
        <w:top w:val="none" w:sz="0" w:space="0" w:color="auto"/>
        <w:left w:val="none" w:sz="0" w:space="0" w:color="auto"/>
        <w:bottom w:val="none" w:sz="0" w:space="0" w:color="auto"/>
        <w:right w:val="none" w:sz="0" w:space="0" w:color="auto"/>
      </w:divBdr>
    </w:div>
    <w:div w:id="433985650">
      <w:bodyDiv w:val="1"/>
      <w:marLeft w:val="0"/>
      <w:marRight w:val="0"/>
      <w:marTop w:val="0"/>
      <w:marBottom w:val="0"/>
      <w:divBdr>
        <w:top w:val="none" w:sz="0" w:space="0" w:color="auto"/>
        <w:left w:val="none" w:sz="0" w:space="0" w:color="auto"/>
        <w:bottom w:val="none" w:sz="0" w:space="0" w:color="auto"/>
        <w:right w:val="none" w:sz="0" w:space="0" w:color="auto"/>
      </w:divBdr>
    </w:div>
    <w:div w:id="448472740">
      <w:bodyDiv w:val="1"/>
      <w:marLeft w:val="0"/>
      <w:marRight w:val="0"/>
      <w:marTop w:val="0"/>
      <w:marBottom w:val="0"/>
      <w:divBdr>
        <w:top w:val="none" w:sz="0" w:space="0" w:color="auto"/>
        <w:left w:val="none" w:sz="0" w:space="0" w:color="auto"/>
        <w:bottom w:val="none" w:sz="0" w:space="0" w:color="auto"/>
        <w:right w:val="none" w:sz="0" w:space="0" w:color="auto"/>
      </w:divBdr>
    </w:div>
    <w:div w:id="453987953">
      <w:bodyDiv w:val="1"/>
      <w:marLeft w:val="0"/>
      <w:marRight w:val="0"/>
      <w:marTop w:val="0"/>
      <w:marBottom w:val="0"/>
      <w:divBdr>
        <w:top w:val="none" w:sz="0" w:space="0" w:color="auto"/>
        <w:left w:val="none" w:sz="0" w:space="0" w:color="auto"/>
        <w:bottom w:val="none" w:sz="0" w:space="0" w:color="auto"/>
        <w:right w:val="none" w:sz="0" w:space="0" w:color="auto"/>
      </w:divBdr>
    </w:div>
    <w:div w:id="455368633">
      <w:bodyDiv w:val="1"/>
      <w:marLeft w:val="0"/>
      <w:marRight w:val="0"/>
      <w:marTop w:val="0"/>
      <w:marBottom w:val="0"/>
      <w:divBdr>
        <w:top w:val="none" w:sz="0" w:space="0" w:color="auto"/>
        <w:left w:val="none" w:sz="0" w:space="0" w:color="auto"/>
        <w:bottom w:val="none" w:sz="0" w:space="0" w:color="auto"/>
        <w:right w:val="none" w:sz="0" w:space="0" w:color="auto"/>
      </w:divBdr>
    </w:div>
    <w:div w:id="459691810">
      <w:bodyDiv w:val="1"/>
      <w:marLeft w:val="0"/>
      <w:marRight w:val="0"/>
      <w:marTop w:val="0"/>
      <w:marBottom w:val="0"/>
      <w:divBdr>
        <w:top w:val="none" w:sz="0" w:space="0" w:color="auto"/>
        <w:left w:val="none" w:sz="0" w:space="0" w:color="auto"/>
        <w:bottom w:val="none" w:sz="0" w:space="0" w:color="auto"/>
        <w:right w:val="none" w:sz="0" w:space="0" w:color="auto"/>
      </w:divBdr>
    </w:div>
    <w:div w:id="467086615">
      <w:bodyDiv w:val="1"/>
      <w:marLeft w:val="0"/>
      <w:marRight w:val="0"/>
      <w:marTop w:val="0"/>
      <w:marBottom w:val="0"/>
      <w:divBdr>
        <w:top w:val="none" w:sz="0" w:space="0" w:color="auto"/>
        <w:left w:val="none" w:sz="0" w:space="0" w:color="auto"/>
        <w:bottom w:val="none" w:sz="0" w:space="0" w:color="auto"/>
        <w:right w:val="none" w:sz="0" w:space="0" w:color="auto"/>
      </w:divBdr>
    </w:div>
    <w:div w:id="478109176">
      <w:bodyDiv w:val="1"/>
      <w:marLeft w:val="0"/>
      <w:marRight w:val="0"/>
      <w:marTop w:val="0"/>
      <w:marBottom w:val="0"/>
      <w:divBdr>
        <w:top w:val="none" w:sz="0" w:space="0" w:color="auto"/>
        <w:left w:val="none" w:sz="0" w:space="0" w:color="auto"/>
        <w:bottom w:val="none" w:sz="0" w:space="0" w:color="auto"/>
        <w:right w:val="none" w:sz="0" w:space="0" w:color="auto"/>
      </w:divBdr>
    </w:div>
    <w:div w:id="481508939">
      <w:bodyDiv w:val="1"/>
      <w:marLeft w:val="0"/>
      <w:marRight w:val="0"/>
      <w:marTop w:val="0"/>
      <w:marBottom w:val="0"/>
      <w:divBdr>
        <w:top w:val="none" w:sz="0" w:space="0" w:color="auto"/>
        <w:left w:val="none" w:sz="0" w:space="0" w:color="auto"/>
        <w:bottom w:val="none" w:sz="0" w:space="0" w:color="auto"/>
        <w:right w:val="none" w:sz="0" w:space="0" w:color="auto"/>
      </w:divBdr>
    </w:div>
    <w:div w:id="485243929">
      <w:bodyDiv w:val="1"/>
      <w:marLeft w:val="0"/>
      <w:marRight w:val="0"/>
      <w:marTop w:val="0"/>
      <w:marBottom w:val="0"/>
      <w:divBdr>
        <w:top w:val="none" w:sz="0" w:space="0" w:color="auto"/>
        <w:left w:val="none" w:sz="0" w:space="0" w:color="auto"/>
        <w:bottom w:val="none" w:sz="0" w:space="0" w:color="auto"/>
        <w:right w:val="none" w:sz="0" w:space="0" w:color="auto"/>
      </w:divBdr>
    </w:div>
    <w:div w:id="489247587">
      <w:bodyDiv w:val="1"/>
      <w:marLeft w:val="0"/>
      <w:marRight w:val="0"/>
      <w:marTop w:val="0"/>
      <w:marBottom w:val="0"/>
      <w:divBdr>
        <w:top w:val="none" w:sz="0" w:space="0" w:color="auto"/>
        <w:left w:val="none" w:sz="0" w:space="0" w:color="auto"/>
        <w:bottom w:val="none" w:sz="0" w:space="0" w:color="auto"/>
        <w:right w:val="none" w:sz="0" w:space="0" w:color="auto"/>
      </w:divBdr>
    </w:div>
    <w:div w:id="494226663">
      <w:bodyDiv w:val="1"/>
      <w:marLeft w:val="0"/>
      <w:marRight w:val="0"/>
      <w:marTop w:val="0"/>
      <w:marBottom w:val="0"/>
      <w:divBdr>
        <w:top w:val="none" w:sz="0" w:space="0" w:color="auto"/>
        <w:left w:val="none" w:sz="0" w:space="0" w:color="auto"/>
        <w:bottom w:val="none" w:sz="0" w:space="0" w:color="auto"/>
        <w:right w:val="none" w:sz="0" w:space="0" w:color="auto"/>
      </w:divBdr>
    </w:div>
    <w:div w:id="495651982">
      <w:bodyDiv w:val="1"/>
      <w:marLeft w:val="0"/>
      <w:marRight w:val="0"/>
      <w:marTop w:val="0"/>
      <w:marBottom w:val="0"/>
      <w:divBdr>
        <w:top w:val="none" w:sz="0" w:space="0" w:color="auto"/>
        <w:left w:val="none" w:sz="0" w:space="0" w:color="auto"/>
        <w:bottom w:val="none" w:sz="0" w:space="0" w:color="auto"/>
        <w:right w:val="none" w:sz="0" w:space="0" w:color="auto"/>
      </w:divBdr>
    </w:div>
    <w:div w:id="496575277">
      <w:bodyDiv w:val="1"/>
      <w:marLeft w:val="0"/>
      <w:marRight w:val="0"/>
      <w:marTop w:val="0"/>
      <w:marBottom w:val="0"/>
      <w:divBdr>
        <w:top w:val="none" w:sz="0" w:space="0" w:color="auto"/>
        <w:left w:val="none" w:sz="0" w:space="0" w:color="auto"/>
        <w:bottom w:val="none" w:sz="0" w:space="0" w:color="auto"/>
        <w:right w:val="none" w:sz="0" w:space="0" w:color="auto"/>
      </w:divBdr>
    </w:div>
    <w:div w:id="505946761">
      <w:bodyDiv w:val="1"/>
      <w:marLeft w:val="0"/>
      <w:marRight w:val="0"/>
      <w:marTop w:val="0"/>
      <w:marBottom w:val="0"/>
      <w:divBdr>
        <w:top w:val="none" w:sz="0" w:space="0" w:color="auto"/>
        <w:left w:val="none" w:sz="0" w:space="0" w:color="auto"/>
        <w:bottom w:val="none" w:sz="0" w:space="0" w:color="auto"/>
        <w:right w:val="none" w:sz="0" w:space="0" w:color="auto"/>
      </w:divBdr>
    </w:div>
    <w:div w:id="514920635">
      <w:bodyDiv w:val="1"/>
      <w:marLeft w:val="0"/>
      <w:marRight w:val="0"/>
      <w:marTop w:val="0"/>
      <w:marBottom w:val="0"/>
      <w:divBdr>
        <w:top w:val="none" w:sz="0" w:space="0" w:color="auto"/>
        <w:left w:val="none" w:sz="0" w:space="0" w:color="auto"/>
        <w:bottom w:val="none" w:sz="0" w:space="0" w:color="auto"/>
        <w:right w:val="none" w:sz="0" w:space="0" w:color="auto"/>
      </w:divBdr>
    </w:div>
    <w:div w:id="520322554">
      <w:bodyDiv w:val="1"/>
      <w:marLeft w:val="0"/>
      <w:marRight w:val="0"/>
      <w:marTop w:val="0"/>
      <w:marBottom w:val="0"/>
      <w:divBdr>
        <w:top w:val="none" w:sz="0" w:space="0" w:color="auto"/>
        <w:left w:val="none" w:sz="0" w:space="0" w:color="auto"/>
        <w:bottom w:val="none" w:sz="0" w:space="0" w:color="auto"/>
        <w:right w:val="none" w:sz="0" w:space="0" w:color="auto"/>
      </w:divBdr>
    </w:div>
    <w:div w:id="522521472">
      <w:bodyDiv w:val="1"/>
      <w:marLeft w:val="0"/>
      <w:marRight w:val="0"/>
      <w:marTop w:val="0"/>
      <w:marBottom w:val="0"/>
      <w:divBdr>
        <w:top w:val="none" w:sz="0" w:space="0" w:color="auto"/>
        <w:left w:val="none" w:sz="0" w:space="0" w:color="auto"/>
        <w:bottom w:val="none" w:sz="0" w:space="0" w:color="auto"/>
        <w:right w:val="none" w:sz="0" w:space="0" w:color="auto"/>
      </w:divBdr>
    </w:div>
    <w:div w:id="523598555">
      <w:bodyDiv w:val="1"/>
      <w:marLeft w:val="0"/>
      <w:marRight w:val="0"/>
      <w:marTop w:val="0"/>
      <w:marBottom w:val="0"/>
      <w:divBdr>
        <w:top w:val="none" w:sz="0" w:space="0" w:color="auto"/>
        <w:left w:val="none" w:sz="0" w:space="0" w:color="auto"/>
        <w:bottom w:val="none" w:sz="0" w:space="0" w:color="auto"/>
        <w:right w:val="none" w:sz="0" w:space="0" w:color="auto"/>
      </w:divBdr>
    </w:div>
    <w:div w:id="523830566">
      <w:bodyDiv w:val="1"/>
      <w:marLeft w:val="0"/>
      <w:marRight w:val="0"/>
      <w:marTop w:val="0"/>
      <w:marBottom w:val="0"/>
      <w:divBdr>
        <w:top w:val="none" w:sz="0" w:space="0" w:color="auto"/>
        <w:left w:val="none" w:sz="0" w:space="0" w:color="auto"/>
        <w:bottom w:val="none" w:sz="0" w:space="0" w:color="auto"/>
        <w:right w:val="none" w:sz="0" w:space="0" w:color="auto"/>
      </w:divBdr>
    </w:div>
    <w:div w:id="531571765">
      <w:bodyDiv w:val="1"/>
      <w:marLeft w:val="0"/>
      <w:marRight w:val="0"/>
      <w:marTop w:val="0"/>
      <w:marBottom w:val="0"/>
      <w:divBdr>
        <w:top w:val="none" w:sz="0" w:space="0" w:color="auto"/>
        <w:left w:val="none" w:sz="0" w:space="0" w:color="auto"/>
        <w:bottom w:val="none" w:sz="0" w:space="0" w:color="auto"/>
        <w:right w:val="none" w:sz="0" w:space="0" w:color="auto"/>
      </w:divBdr>
    </w:div>
    <w:div w:id="535584372">
      <w:bodyDiv w:val="1"/>
      <w:marLeft w:val="0"/>
      <w:marRight w:val="0"/>
      <w:marTop w:val="0"/>
      <w:marBottom w:val="0"/>
      <w:divBdr>
        <w:top w:val="none" w:sz="0" w:space="0" w:color="auto"/>
        <w:left w:val="none" w:sz="0" w:space="0" w:color="auto"/>
        <w:bottom w:val="none" w:sz="0" w:space="0" w:color="auto"/>
        <w:right w:val="none" w:sz="0" w:space="0" w:color="auto"/>
      </w:divBdr>
    </w:div>
    <w:div w:id="538904419">
      <w:bodyDiv w:val="1"/>
      <w:marLeft w:val="0"/>
      <w:marRight w:val="0"/>
      <w:marTop w:val="0"/>
      <w:marBottom w:val="0"/>
      <w:divBdr>
        <w:top w:val="none" w:sz="0" w:space="0" w:color="auto"/>
        <w:left w:val="none" w:sz="0" w:space="0" w:color="auto"/>
        <w:bottom w:val="none" w:sz="0" w:space="0" w:color="auto"/>
        <w:right w:val="none" w:sz="0" w:space="0" w:color="auto"/>
      </w:divBdr>
    </w:div>
    <w:div w:id="559639215">
      <w:bodyDiv w:val="1"/>
      <w:marLeft w:val="0"/>
      <w:marRight w:val="0"/>
      <w:marTop w:val="0"/>
      <w:marBottom w:val="0"/>
      <w:divBdr>
        <w:top w:val="none" w:sz="0" w:space="0" w:color="auto"/>
        <w:left w:val="none" w:sz="0" w:space="0" w:color="auto"/>
        <w:bottom w:val="none" w:sz="0" w:space="0" w:color="auto"/>
        <w:right w:val="none" w:sz="0" w:space="0" w:color="auto"/>
      </w:divBdr>
    </w:div>
    <w:div w:id="569770702">
      <w:bodyDiv w:val="1"/>
      <w:marLeft w:val="0"/>
      <w:marRight w:val="0"/>
      <w:marTop w:val="0"/>
      <w:marBottom w:val="0"/>
      <w:divBdr>
        <w:top w:val="none" w:sz="0" w:space="0" w:color="auto"/>
        <w:left w:val="none" w:sz="0" w:space="0" w:color="auto"/>
        <w:bottom w:val="none" w:sz="0" w:space="0" w:color="auto"/>
        <w:right w:val="none" w:sz="0" w:space="0" w:color="auto"/>
      </w:divBdr>
    </w:div>
    <w:div w:id="571890783">
      <w:bodyDiv w:val="1"/>
      <w:marLeft w:val="0"/>
      <w:marRight w:val="0"/>
      <w:marTop w:val="0"/>
      <w:marBottom w:val="0"/>
      <w:divBdr>
        <w:top w:val="none" w:sz="0" w:space="0" w:color="auto"/>
        <w:left w:val="none" w:sz="0" w:space="0" w:color="auto"/>
        <w:bottom w:val="none" w:sz="0" w:space="0" w:color="auto"/>
        <w:right w:val="none" w:sz="0" w:space="0" w:color="auto"/>
      </w:divBdr>
    </w:div>
    <w:div w:id="574896969">
      <w:bodyDiv w:val="1"/>
      <w:marLeft w:val="0"/>
      <w:marRight w:val="0"/>
      <w:marTop w:val="0"/>
      <w:marBottom w:val="0"/>
      <w:divBdr>
        <w:top w:val="none" w:sz="0" w:space="0" w:color="auto"/>
        <w:left w:val="none" w:sz="0" w:space="0" w:color="auto"/>
        <w:bottom w:val="none" w:sz="0" w:space="0" w:color="auto"/>
        <w:right w:val="none" w:sz="0" w:space="0" w:color="auto"/>
      </w:divBdr>
    </w:div>
    <w:div w:id="576399006">
      <w:bodyDiv w:val="1"/>
      <w:marLeft w:val="0"/>
      <w:marRight w:val="0"/>
      <w:marTop w:val="0"/>
      <w:marBottom w:val="0"/>
      <w:divBdr>
        <w:top w:val="none" w:sz="0" w:space="0" w:color="auto"/>
        <w:left w:val="none" w:sz="0" w:space="0" w:color="auto"/>
        <w:bottom w:val="none" w:sz="0" w:space="0" w:color="auto"/>
        <w:right w:val="none" w:sz="0" w:space="0" w:color="auto"/>
      </w:divBdr>
    </w:div>
    <w:div w:id="577059133">
      <w:bodyDiv w:val="1"/>
      <w:marLeft w:val="0"/>
      <w:marRight w:val="0"/>
      <w:marTop w:val="0"/>
      <w:marBottom w:val="0"/>
      <w:divBdr>
        <w:top w:val="none" w:sz="0" w:space="0" w:color="auto"/>
        <w:left w:val="none" w:sz="0" w:space="0" w:color="auto"/>
        <w:bottom w:val="none" w:sz="0" w:space="0" w:color="auto"/>
        <w:right w:val="none" w:sz="0" w:space="0" w:color="auto"/>
      </w:divBdr>
    </w:div>
    <w:div w:id="580989437">
      <w:bodyDiv w:val="1"/>
      <w:marLeft w:val="0"/>
      <w:marRight w:val="0"/>
      <w:marTop w:val="0"/>
      <w:marBottom w:val="0"/>
      <w:divBdr>
        <w:top w:val="none" w:sz="0" w:space="0" w:color="auto"/>
        <w:left w:val="none" w:sz="0" w:space="0" w:color="auto"/>
        <w:bottom w:val="none" w:sz="0" w:space="0" w:color="auto"/>
        <w:right w:val="none" w:sz="0" w:space="0" w:color="auto"/>
      </w:divBdr>
    </w:div>
    <w:div w:id="585961756">
      <w:bodyDiv w:val="1"/>
      <w:marLeft w:val="0"/>
      <w:marRight w:val="0"/>
      <w:marTop w:val="0"/>
      <w:marBottom w:val="0"/>
      <w:divBdr>
        <w:top w:val="none" w:sz="0" w:space="0" w:color="auto"/>
        <w:left w:val="none" w:sz="0" w:space="0" w:color="auto"/>
        <w:bottom w:val="none" w:sz="0" w:space="0" w:color="auto"/>
        <w:right w:val="none" w:sz="0" w:space="0" w:color="auto"/>
      </w:divBdr>
    </w:div>
    <w:div w:id="586350800">
      <w:bodyDiv w:val="1"/>
      <w:marLeft w:val="0"/>
      <w:marRight w:val="0"/>
      <w:marTop w:val="0"/>
      <w:marBottom w:val="0"/>
      <w:divBdr>
        <w:top w:val="none" w:sz="0" w:space="0" w:color="auto"/>
        <w:left w:val="none" w:sz="0" w:space="0" w:color="auto"/>
        <w:bottom w:val="none" w:sz="0" w:space="0" w:color="auto"/>
        <w:right w:val="none" w:sz="0" w:space="0" w:color="auto"/>
      </w:divBdr>
    </w:div>
    <w:div w:id="588932055">
      <w:bodyDiv w:val="1"/>
      <w:marLeft w:val="0"/>
      <w:marRight w:val="0"/>
      <w:marTop w:val="0"/>
      <w:marBottom w:val="0"/>
      <w:divBdr>
        <w:top w:val="none" w:sz="0" w:space="0" w:color="auto"/>
        <w:left w:val="none" w:sz="0" w:space="0" w:color="auto"/>
        <w:bottom w:val="none" w:sz="0" w:space="0" w:color="auto"/>
        <w:right w:val="none" w:sz="0" w:space="0" w:color="auto"/>
      </w:divBdr>
    </w:div>
    <w:div w:id="591477234">
      <w:bodyDiv w:val="1"/>
      <w:marLeft w:val="0"/>
      <w:marRight w:val="0"/>
      <w:marTop w:val="0"/>
      <w:marBottom w:val="0"/>
      <w:divBdr>
        <w:top w:val="none" w:sz="0" w:space="0" w:color="auto"/>
        <w:left w:val="none" w:sz="0" w:space="0" w:color="auto"/>
        <w:bottom w:val="none" w:sz="0" w:space="0" w:color="auto"/>
        <w:right w:val="none" w:sz="0" w:space="0" w:color="auto"/>
      </w:divBdr>
    </w:div>
    <w:div w:id="607936003">
      <w:bodyDiv w:val="1"/>
      <w:marLeft w:val="0"/>
      <w:marRight w:val="0"/>
      <w:marTop w:val="0"/>
      <w:marBottom w:val="0"/>
      <w:divBdr>
        <w:top w:val="none" w:sz="0" w:space="0" w:color="auto"/>
        <w:left w:val="none" w:sz="0" w:space="0" w:color="auto"/>
        <w:bottom w:val="none" w:sz="0" w:space="0" w:color="auto"/>
        <w:right w:val="none" w:sz="0" w:space="0" w:color="auto"/>
      </w:divBdr>
    </w:div>
    <w:div w:id="612396988">
      <w:bodyDiv w:val="1"/>
      <w:marLeft w:val="0"/>
      <w:marRight w:val="0"/>
      <w:marTop w:val="0"/>
      <w:marBottom w:val="0"/>
      <w:divBdr>
        <w:top w:val="none" w:sz="0" w:space="0" w:color="auto"/>
        <w:left w:val="none" w:sz="0" w:space="0" w:color="auto"/>
        <w:bottom w:val="none" w:sz="0" w:space="0" w:color="auto"/>
        <w:right w:val="none" w:sz="0" w:space="0" w:color="auto"/>
      </w:divBdr>
    </w:div>
    <w:div w:id="613369745">
      <w:bodyDiv w:val="1"/>
      <w:marLeft w:val="0"/>
      <w:marRight w:val="0"/>
      <w:marTop w:val="0"/>
      <w:marBottom w:val="0"/>
      <w:divBdr>
        <w:top w:val="none" w:sz="0" w:space="0" w:color="auto"/>
        <w:left w:val="none" w:sz="0" w:space="0" w:color="auto"/>
        <w:bottom w:val="none" w:sz="0" w:space="0" w:color="auto"/>
        <w:right w:val="none" w:sz="0" w:space="0" w:color="auto"/>
      </w:divBdr>
    </w:div>
    <w:div w:id="614293933">
      <w:bodyDiv w:val="1"/>
      <w:marLeft w:val="0"/>
      <w:marRight w:val="0"/>
      <w:marTop w:val="0"/>
      <w:marBottom w:val="0"/>
      <w:divBdr>
        <w:top w:val="none" w:sz="0" w:space="0" w:color="auto"/>
        <w:left w:val="none" w:sz="0" w:space="0" w:color="auto"/>
        <w:bottom w:val="none" w:sz="0" w:space="0" w:color="auto"/>
        <w:right w:val="none" w:sz="0" w:space="0" w:color="auto"/>
      </w:divBdr>
    </w:div>
    <w:div w:id="615064297">
      <w:bodyDiv w:val="1"/>
      <w:marLeft w:val="0"/>
      <w:marRight w:val="0"/>
      <w:marTop w:val="0"/>
      <w:marBottom w:val="0"/>
      <w:divBdr>
        <w:top w:val="none" w:sz="0" w:space="0" w:color="auto"/>
        <w:left w:val="none" w:sz="0" w:space="0" w:color="auto"/>
        <w:bottom w:val="none" w:sz="0" w:space="0" w:color="auto"/>
        <w:right w:val="none" w:sz="0" w:space="0" w:color="auto"/>
      </w:divBdr>
    </w:div>
    <w:div w:id="618954458">
      <w:bodyDiv w:val="1"/>
      <w:marLeft w:val="0"/>
      <w:marRight w:val="0"/>
      <w:marTop w:val="0"/>
      <w:marBottom w:val="0"/>
      <w:divBdr>
        <w:top w:val="none" w:sz="0" w:space="0" w:color="auto"/>
        <w:left w:val="none" w:sz="0" w:space="0" w:color="auto"/>
        <w:bottom w:val="none" w:sz="0" w:space="0" w:color="auto"/>
        <w:right w:val="none" w:sz="0" w:space="0" w:color="auto"/>
      </w:divBdr>
    </w:div>
    <w:div w:id="620264358">
      <w:bodyDiv w:val="1"/>
      <w:marLeft w:val="0"/>
      <w:marRight w:val="0"/>
      <w:marTop w:val="0"/>
      <w:marBottom w:val="0"/>
      <w:divBdr>
        <w:top w:val="none" w:sz="0" w:space="0" w:color="auto"/>
        <w:left w:val="none" w:sz="0" w:space="0" w:color="auto"/>
        <w:bottom w:val="none" w:sz="0" w:space="0" w:color="auto"/>
        <w:right w:val="none" w:sz="0" w:space="0" w:color="auto"/>
      </w:divBdr>
    </w:div>
    <w:div w:id="620965347">
      <w:bodyDiv w:val="1"/>
      <w:marLeft w:val="0"/>
      <w:marRight w:val="0"/>
      <w:marTop w:val="0"/>
      <w:marBottom w:val="0"/>
      <w:divBdr>
        <w:top w:val="none" w:sz="0" w:space="0" w:color="auto"/>
        <w:left w:val="none" w:sz="0" w:space="0" w:color="auto"/>
        <w:bottom w:val="none" w:sz="0" w:space="0" w:color="auto"/>
        <w:right w:val="none" w:sz="0" w:space="0" w:color="auto"/>
      </w:divBdr>
    </w:div>
    <w:div w:id="622007313">
      <w:bodyDiv w:val="1"/>
      <w:marLeft w:val="0"/>
      <w:marRight w:val="0"/>
      <w:marTop w:val="0"/>
      <w:marBottom w:val="0"/>
      <w:divBdr>
        <w:top w:val="none" w:sz="0" w:space="0" w:color="auto"/>
        <w:left w:val="none" w:sz="0" w:space="0" w:color="auto"/>
        <w:bottom w:val="none" w:sz="0" w:space="0" w:color="auto"/>
        <w:right w:val="none" w:sz="0" w:space="0" w:color="auto"/>
      </w:divBdr>
    </w:div>
    <w:div w:id="622419404">
      <w:bodyDiv w:val="1"/>
      <w:marLeft w:val="0"/>
      <w:marRight w:val="0"/>
      <w:marTop w:val="0"/>
      <w:marBottom w:val="0"/>
      <w:divBdr>
        <w:top w:val="none" w:sz="0" w:space="0" w:color="auto"/>
        <w:left w:val="none" w:sz="0" w:space="0" w:color="auto"/>
        <w:bottom w:val="none" w:sz="0" w:space="0" w:color="auto"/>
        <w:right w:val="none" w:sz="0" w:space="0" w:color="auto"/>
      </w:divBdr>
    </w:div>
    <w:div w:id="622812222">
      <w:bodyDiv w:val="1"/>
      <w:marLeft w:val="0"/>
      <w:marRight w:val="0"/>
      <w:marTop w:val="0"/>
      <w:marBottom w:val="0"/>
      <w:divBdr>
        <w:top w:val="none" w:sz="0" w:space="0" w:color="auto"/>
        <w:left w:val="none" w:sz="0" w:space="0" w:color="auto"/>
        <w:bottom w:val="none" w:sz="0" w:space="0" w:color="auto"/>
        <w:right w:val="none" w:sz="0" w:space="0" w:color="auto"/>
      </w:divBdr>
    </w:div>
    <w:div w:id="627591092">
      <w:bodyDiv w:val="1"/>
      <w:marLeft w:val="0"/>
      <w:marRight w:val="0"/>
      <w:marTop w:val="0"/>
      <w:marBottom w:val="0"/>
      <w:divBdr>
        <w:top w:val="none" w:sz="0" w:space="0" w:color="auto"/>
        <w:left w:val="none" w:sz="0" w:space="0" w:color="auto"/>
        <w:bottom w:val="none" w:sz="0" w:space="0" w:color="auto"/>
        <w:right w:val="none" w:sz="0" w:space="0" w:color="auto"/>
      </w:divBdr>
    </w:div>
    <w:div w:id="630861642">
      <w:bodyDiv w:val="1"/>
      <w:marLeft w:val="0"/>
      <w:marRight w:val="0"/>
      <w:marTop w:val="0"/>
      <w:marBottom w:val="0"/>
      <w:divBdr>
        <w:top w:val="none" w:sz="0" w:space="0" w:color="auto"/>
        <w:left w:val="none" w:sz="0" w:space="0" w:color="auto"/>
        <w:bottom w:val="none" w:sz="0" w:space="0" w:color="auto"/>
        <w:right w:val="none" w:sz="0" w:space="0" w:color="auto"/>
      </w:divBdr>
    </w:div>
    <w:div w:id="632053388">
      <w:bodyDiv w:val="1"/>
      <w:marLeft w:val="0"/>
      <w:marRight w:val="0"/>
      <w:marTop w:val="0"/>
      <w:marBottom w:val="0"/>
      <w:divBdr>
        <w:top w:val="none" w:sz="0" w:space="0" w:color="auto"/>
        <w:left w:val="none" w:sz="0" w:space="0" w:color="auto"/>
        <w:bottom w:val="none" w:sz="0" w:space="0" w:color="auto"/>
        <w:right w:val="none" w:sz="0" w:space="0" w:color="auto"/>
      </w:divBdr>
    </w:div>
    <w:div w:id="644117362">
      <w:bodyDiv w:val="1"/>
      <w:marLeft w:val="0"/>
      <w:marRight w:val="0"/>
      <w:marTop w:val="0"/>
      <w:marBottom w:val="0"/>
      <w:divBdr>
        <w:top w:val="none" w:sz="0" w:space="0" w:color="auto"/>
        <w:left w:val="none" w:sz="0" w:space="0" w:color="auto"/>
        <w:bottom w:val="none" w:sz="0" w:space="0" w:color="auto"/>
        <w:right w:val="none" w:sz="0" w:space="0" w:color="auto"/>
      </w:divBdr>
    </w:div>
    <w:div w:id="651908930">
      <w:bodyDiv w:val="1"/>
      <w:marLeft w:val="0"/>
      <w:marRight w:val="0"/>
      <w:marTop w:val="0"/>
      <w:marBottom w:val="0"/>
      <w:divBdr>
        <w:top w:val="none" w:sz="0" w:space="0" w:color="auto"/>
        <w:left w:val="none" w:sz="0" w:space="0" w:color="auto"/>
        <w:bottom w:val="none" w:sz="0" w:space="0" w:color="auto"/>
        <w:right w:val="none" w:sz="0" w:space="0" w:color="auto"/>
      </w:divBdr>
    </w:div>
    <w:div w:id="662780708">
      <w:bodyDiv w:val="1"/>
      <w:marLeft w:val="0"/>
      <w:marRight w:val="0"/>
      <w:marTop w:val="0"/>
      <w:marBottom w:val="0"/>
      <w:divBdr>
        <w:top w:val="none" w:sz="0" w:space="0" w:color="auto"/>
        <w:left w:val="none" w:sz="0" w:space="0" w:color="auto"/>
        <w:bottom w:val="none" w:sz="0" w:space="0" w:color="auto"/>
        <w:right w:val="none" w:sz="0" w:space="0" w:color="auto"/>
      </w:divBdr>
    </w:div>
    <w:div w:id="666513904">
      <w:bodyDiv w:val="1"/>
      <w:marLeft w:val="0"/>
      <w:marRight w:val="0"/>
      <w:marTop w:val="0"/>
      <w:marBottom w:val="0"/>
      <w:divBdr>
        <w:top w:val="none" w:sz="0" w:space="0" w:color="auto"/>
        <w:left w:val="none" w:sz="0" w:space="0" w:color="auto"/>
        <w:bottom w:val="none" w:sz="0" w:space="0" w:color="auto"/>
        <w:right w:val="none" w:sz="0" w:space="0" w:color="auto"/>
      </w:divBdr>
    </w:div>
    <w:div w:id="667905644">
      <w:bodyDiv w:val="1"/>
      <w:marLeft w:val="0"/>
      <w:marRight w:val="0"/>
      <w:marTop w:val="0"/>
      <w:marBottom w:val="0"/>
      <w:divBdr>
        <w:top w:val="none" w:sz="0" w:space="0" w:color="auto"/>
        <w:left w:val="none" w:sz="0" w:space="0" w:color="auto"/>
        <w:bottom w:val="none" w:sz="0" w:space="0" w:color="auto"/>
        <w:right w:val="none" w:sz="0" w:space="0" w:color="auto"/>
      </w:divBdr>
    </w:div>
    <w:div w:id="669602638">
      <w:bodyDiv w:val="1"/>
      <w:marLeft w:val="0"/>
      <w:marRight w:val="0"/>
      <w:marTop w:val="0"/>
      <w:marBottom w:val="0"/>
      <w:divBdr>
        <w:top w:val="none" w:sz="0" w:space="0" w:color="auto"/>
        <w:left w:val="none" w:sz="0" w:space="0" w:color="auto"/>
        <w:bottom w:val="none" w:sz="0" w:space="0" w:color="auto"/>
        <w:right w:val="none" w:sz="0" w:space="0" w:color="auto"/>
      </w:divBdr>
    </w:div>
    <w:div w:id="672756809">
      <w:bodyDiv w:val="1"/>
      <w:marLeft w:val="0"/>
      <w:marRight w:val="0"/>
      <w:marTop w:val="0"/>
      <w:marBottom w:val="0"/>
      <w:divBdr>
        <w:top w:val="none" w:sz="0" w:space="0" w:color="auto"/>
        <w:left w:val="none" w:sz="0" w:space="0" w:color="auto"/>
        <w:bottom w:val="none" w:sz="0" w:space="0" w:color="auto"/>
        <w:right w:val="none" w:sz="0" w:space="0" w:color="auto"/>
      </w:divBdr>
    </w:div>
    <w:div w:id="682128077">
      <w:bodyDiv w:val="1"/>
      <w:marLeft w:val="0"/>
      <w:marRight w:val="0"/>
      <w:marTop w:val="0"/>
      <w:marBottom w:val="0"/>
      <w:divBdr>
        <w:top w:val="none" w:sz="0" w:space="0" w:color="auto"/>
        <w:left w:val="none" w:sz="0" w:space="0" w:color="auto"/>
        <w:bottom w:val="none" w:sz="0" w:space="0" w:color="auto"/>
        <w:right w:val="none" w:sz="0" w:space="0" w:color="auto"/>
      </w:divBdr>
    </w:div>
    <w:div w:id="682630422">
      <w:bodyDiv w:val="1"/>
      <w:marLeft w:val="0"/>
      <w:marRight w:val="0"/>
      <w:marTop w:val="0"/>
      <w:marBottom w:val="0"/>
      <w:divBdr>
        <w:top w:val="none" w:sz="0" w:space="0" w:color="auto"/>
        <w:left w:val="none" w:sz="0" w:space="0" w:color="auto"/>
        <w:bottom w:val="none" w:sz="0" w:space="0" w:color="auto"/>
        <w:right w:val="none" w:sz="0" w:space="0" w:color="auto"/>
      </w:divBdr>
    </w:div>
    <w:div w:id="685401437">
      <w:bodyDiv w:val="1"/>
      <w:marLeft w:val="0"/>
      <w:marRight w:val="0"/>
      <w:marTop w:val="0"/>
      <w:marBottom w:val="0"/>
      <w:divBdr>
        <w:top w:val="none" w:sz="0" w:space="0" w:color="auto"/>
        <w:left w:val="none" w:sz="0" w:space="0" w:color="auto"/>
        <w:bottom w:val="none" w:sz="0" w:space="0" w:color="auto"/>
        <w:right w:val="none" w:sz="0" w:space="0" w:color="auto"/>
      </w:divBdr>
    </w:div>
    <w:div w:id="690764726">
      <w:bodyDiv w:val="1"/>
      <w:marLeft w:val="0"/>
      <w:marRight w:val="0"/>
      <w:marTop w:val="0"/>
      <w:marBottom w:val="0"/>
      <w:divBdr>
        <w:top w:val="none" w:sz="0" w:space="0" w:color="auto"/>
        <w:left w:val="none" w:sz="0" w:space="0" w:color="auto"/>
        <w:bottom w:val="none" w:sz="0" w:space="0" w:color="auto"/>
        <w:right w:val="none" w:sz="0" w:space="0" w:color="auto"/>
      </w:divBdr>
    </w:div>
    <w:div w:id="690840072">
      <w:bodyDiv w:val="1"/>
      <w:marLeft w:val="0"/>
      <w:marRight w:val="0"/>
      <w:marTop w:val="0"/>
      <w:marBottom w:val="0"/>
      <w:divBdr>
        <w:top w:val="none" w:sz="0" w:space="0" w:color="auto"/>
        <w:left w:val="none" w:sz="0" w:space="0" w:color="auto"/>
        <w:bottom w:val="none" w:sz="0" w:space="0" w:color="auto"/>
        <w:right w:val="none" w:sz="0" w:space="0" w:color="auto"/>
      </w:divBdr>
    </w:div>
    <w:div w:id="691229364">
      <w:bodyDiv w:val="1"/>
      <w:marLeft w:val="0"/>
      <w:marRight w:val="0"/>
      <w:marTop w:val="0"/>
      <w:marBottom w:val="0"/>
      <w:divBdr>
        <w:top w:val="none" w:sz="0" w:space="0" w:color="auto"/>
        <w:left w:val="none" w:sz="0" w:space="0" w:color="auto"/>
        <w:bottom w:val="none" w:sz="0" w:space="0" w:color="auto"/>
        <w:right w:val="none" w:sz="0" w:space="0" w:color="auto"/>
      </w:divBdr>
    </w:div>
    <w:div w:id="692732106">
      <w:bodyDiv w:val="1"/>
      <w:marLeft w:val="0"/>
      <w:marRight w:val="0"/>
      <w:marTop w:val="0"/>
      <w:marBottom w:val="0"/>
      <w:divBdr>
        <w:top w:val="none" w:sz="0" w:space="0" w:color="auto"/>
        <w:left w:val="none" w:sz="0" w:space="0" w:color="auto"/>
        <w:bottom w:val="none" w:sz="0" w:space="0" w:color="auto"/>
        <w:right w:val="none" w:sz="0" w:space="0" w:color="auto"/>
      </w:divBdr>
    </w:div>
    <w:div w:id="703363681">
      <w:bodyDiv w:val="1"/>
      <w:marLeft w:val="0"/>
      <w:marRight w:val="0"/>
      <w:marTop w:val="0"/>
      <w:marBottom w:val="0"/>
      <w:divBdr>
        <w:top w:val="none" w:sz="0" w:space="0" w:color="auto"/>
        <w:left w:val="none" w:sz="0" w:space="0" w:color="auto"/>
        <w:bottom w:val="none" w:sz="0" w:space="0" w:color="auto"/>
        <w:right w:val="none" w:sz="0" w:space="0" w:color="auto"/>
      </w:divBdr>
    </w:div>
    <w:div w:id="704064084">
      <w:bodyDiv w:val="1"/>
      <w:marLeft w:val="0"/>
      <w:marRight w:val="0"/>
      <w:marTop w:val="0"/>
      <w:marBottom w:val="0"/>
      <w:divBdr>
        <w:top w:val="none" w:sz="0" w:space="0" w:color="auto"/>
        <w:left w:val="none" w:sz="0" w:space="0" w:color="auto"/>
        <w:bottom w:val="none" w:sz="0" w:space="0" w:color="auto"/>
        <w:right w:val="none" w:sz="0" w:space="0" w:color="auto"/>
      </w:divBdr>
    </w:div>
    <w:div w:id="706032215">
      <w:bodyDiv w:val="1"/>
      <w:marLeft w:val="0"/>
      <w:marRight w:val="0"/>
      <w:marTop w:val="0"/>
      <w:marBottom w:val="0"/>
      <w:divBdr>
        <w:top w:val="none" w:sz="0" w:space="0" w:color="auto"/>
        <w:left w:val="none" w:sz="0" w:space="0" w:color="auto"/>
        <w:bottom w:val="none" w:sz="0" w:space="0" w:color="auto"/>
        <w:right w:val="none" w:sz="0" w:space="0" w:color="auto"/>
      </w:divBdr>
    </w:div>
    <w:div w:id="708409268">
      <w:bodyDiv w:val="1"/>
      <w:marLeft w:val="0"/>
      <w:marRight w:val="0"/>
      <w:marTop w:val="0"/>
      <w:marBottom w:val="0"/>
      <w:divBdr>
        <w:top w:val="none" w:sz="0" w:space="0" w:color="auto"/>
        <w:left w:val="none" w:sz="0" w:space="0" w:color="auto"/>
        <w:bottom w:val="none" w:sz="0" w:space="0" w:color="auto"/>
        <w:right w:val="none" w:sz="0" w:space="0" w:color="auto"/>
      </w:divBdr>
    </w:div>
    <w:div w:id="709381331">
      <w:bodyDiv w:val="1"/>
      <w:marLeft w:val="0"/>
      <w:marRight w:val="0"/>
      <w:marTop w:val="0"/>
      <w:marBottom w:val="0"/>
      <w:divBdr>
        <w:top w:val="none" w:sz="0" w:space="0" w:color="auto"/>
        <w:left w:val="none" w:sz="0" w:space="0" w:color="auto"/>
        <w:bottom w:val="none" w:sz="0" w:space="0" w:color="auto"/>
        <w:right w:val="none" w:sz="0" w:space="0" w:color="auto"/>
      </w:divBdr>
    </w:div>
    <w:div w:id="709768350">
      <w:bodyDiv w:val="1"/>
      <w:marLeft w:val="0"/>
      <w:marRight w:val="0"/>
      <w:marTop w:val="0"/>
      <w:marBottom w:val="0"/>
      <w:divBdr>
        <w:top w:val="none" w:sz="0" w:space="0" w:color="auto"/>
        <w:left w:val="none" w:sz="0" w:space="0" w:color="auto"/>
        <w:bottom w:val="none" w:sz="0" w:space="0" w:color="auto"/>
        <w:right w:val="none" w:sz="0" w:space="0" w:color="auto"/>
      </w:divBdr>
    </w:div>
    <w:div w:id="723529822">
      <w:bodyDiv w:val="1"/>
      <w:marLeft w:val="0"/>
      <w:marRight w:val="0"/>
      <w:marTop w:val="0"/>
      <w:marBottom w:val="0"/>
      <w:divBdr>
        <w:top w:val="none" w:sz="0" w:space="0" w:color="auto"/>
        <w:left w:val="none" w:sz="0" w:space="0" w:color="auto"/>
        <w:bottom w:val="none" w:sz="0" w:space="0" w:color="auto"/>
        <w:right w:val="none" w:sz="0" w:space="0" w:color="auto"/>
      </w:divBdr>
    </w:div>
    <w:div w:id="725177355">
      <w:bodyDiv w:val="1"/>
      <w:marLeft w:val="0"/>
      <w:marRight w:val="0"/>
      <w:marTop w:val="0"/>
      <w:marBottom w:val="0"/>
      <w:divBdr>
        <w:top w:val="none" w:sz="0" w:space="0" w:color="auto"/>
        <w:left w:val="none" w:sz="0" w:space="0" w:color="auto"/>
        <w:bottom w:val="none" w:sz="0" w:space="0" w:color="auto"/>
        <w:right w:val="none" w:sz="0" w:space="0" w:color="auto"/>
      </w:divBdr>
    </w:div>
    <w:div w:id="725955145">
      <w:bodyDiv w:val="1"/>
      <w:marLeft w:val="0"/>
      <w:marRight w:val="0"/>
      <w:marTop w:val="0"/>
      <w:marBottom w:val="0"/>
      <w:divBdr>
        <w:top w:val="none" w:sz="0" w:space="0" w:color="auto"/>
        <w:left w:val="none" w:sz="0" w:space="0" w:color="auto"/>
        <w:bottom w:val="none" w:sz="0" w:space="0" w:color="auto"/>
        <w:right w:val="none" w:sz="0" w:space="0" w:color="auto"/>
      </w:divBdr>
    </w:div>
    <w:div w:id="735473122">
      <w:bodyDiv w:val="1"/>
      <w:marLeft w:val="0"/>
      <w:marRight w:val="0"/>
      <w:marTop w:val="0"/>
      <w:marBottom w:val="0"/>
      <w:divBdr>
        <w:top w:val="none" w:sz="0" w:space="0" w:color="auto"/>
        <w:left w:val="none" w:sz="0" w:space="0" w:color="auto"/>
        <w:bottom w:val="none" w:sz="0" w:space="0" w:color="auto"/>
        <w:right w:val="none" w:sz="0" w:space="0" w:color="auto"/>
      </w:divBdr>
    </w:div>
    <w:div w:id="739324214">
      <w:bodyDiv w:val="1"/>
      <w:marLeft w:val="0"/>
      <w:marRight w:val="0"/>
      <w:marTop w:val="0"/>
      <w:marBottom w:val="0"/>
      <w:divBdr>
        <w:top w:val="none" w:sz="0" w:space="0" w:color="auto"/>
        <w:left w:val="none" w:sz="0" w:space="0" w:color="auto"/>
        <w:bottom w:val="none" w:sz="0" w:space="0" w:color="auto"/>
        <w:right w:val="none" w:sz="0" w:space="0" w:color="auto"/>
      </w:divBdr>
    </w:div>
    <w:div w:id="739909468">
      <w:bodyDiv w:val="1"/>
      <w:marLeft w:val="0"/>
      <w:marRight w:val="0"/>
      <w:marTop w:val="0"/>
      <w:marBottom w:val="0"/>
      <w:divBdr>
        <w:top w:val="none" w:sz="0" w:space="0" w:color="auto"/>
        <w:left w:val="none" w:sz="0" w:space="0" w:color="auto"/>
        <w:bottom w:val="none" w:sz="0" w:space="0" w:color="auto"/>
        <w:right w:val="none" w:sz="0" w:space="0" w:color="auto"/>
      </w:divBdr>
    </w:div>
    <w:div w:id="740757295">
      <w:bodyDiv w:val="1"/>
      <w:marLeft w:val="0"/>
      <w:marRight w:val="0"/>
      <w:marTop w:val="0"/>
      <w:marBottom w:val="0"/>
      <w:divBdr>
        <w:top w:val="none" w:sz="0" w:space="0" w:color="auto"/>
        <w:left w:val="none" w:sz="0" w:space="0" w:color="auto"/>
        <w:bottom w:val="none" w:sz="0" w:space="0" w:color="auto"/>
        <w:right w:val="none" w:sz="0" w:space="0" w:color="auto"/>
      </w:divBdr>
    </w:div>
    <w:div w:id="743257158">
      <w:bodyDiv w:val="1"/>
      <w:marLeft w:val="0"/>
      <w:marRight w:val="0"/>
      <w:marTop w:val="0"/>
      <w:marBottom w:val="0"/>
      <w:divBdr>
        <w:top w:val="none" w:sz="0" w:space="0" w:color="auto"/>
        <w:left w:val="none" w:sz="0" w:space="0" w:color="auto"/>
        <w:bottom w:val="none" w:sz="0" w:space="0" w:color="auto"/>
        <w:right w:val="none" w:sz="0" w:space="0" w:color="auto"/>
      </w:divBdr>
    </w:div>
    <w:div w:id="745884702">
      <w:bodyDiv w:val="1"/>
      <w:marLeft w:val="0"/>
      <w:marRight w:val="0"/>
      <w:marTop w:val="0"/>
      <w:marBottom w:val="0"/>
      <w:divBdr>
        <w:top w:val="none" w:sz="0" w:space="0" w:color="auto"/>
        <w:left w:val="none" w:sz="0" w:space="0" w:color="auto"/>
        <w:bottom w:val="none" w:sz="0" w:space="0" w:color="auto"/>
        <w:right w:val="none" w:sz="0" w:space="0" w:color="auto"/>
      </w:divBdr>
    </w:div>
    <w:div w:id="747307932">
      <w:bodyDiv w:val="1"/>
      <w:marLeft w:val="0"/>
      <w:marRight w:val="0"/>
      <w:marTop w:val="0"/>
      <w:marBottom w:val="0"/>
      <w:divBdr>
        <w:top w:val="none" w:sz="0" w:space="0" w:color="auto"/>
        <w:left w:val="none" w:sz="0" w:space="0" w:color="auto"/>
        <w:bottom w:val="none" w:sz="0" w:space="0" w:color="auto"/>
        <w:right w:val="none" w:sz="0" w:space="0" w:color="auto"/>
      </w:divBdr>
    </w:div>
    <w:div w:id="747455966">
      <w:bodyDiv w:val="1"/>
      <w:marLeft w:val="0"/>
      <w:marRight w:val="0"/>
      <w:marTop w:val="0"/>
      <w:marBottom w:val="0"/>
      <w:divBdr>
        <w:top w:val="none" w:sz="0" w:space="0" w:color="auto"/>
        <w:left w:val="none" w:sz="0" w:space="0" w:color="auto"/>
        <w:bottom w:val="none" w:sz="0" w:space="0" w:color="auto"/>
        <w:right w:val="none" w:sz="0" w:space="0" w:color="auto"/>
      </w:divBdr>
    </w:div>
    <w:div w:id="754667391">
      <w:bodyDiv w:val="1"/>
      <w:marLeft w:val="0"/>
      <w:marRight w:val="0"/>
      <w:marTop w:val="0"/>
      <w:marBottom w:val="0"/>
      <w:divBdr>
        <w:top w:val="none" w:sz="0" w:space="0" w:color="auto"/>
        <w:left w:val="none" w:sz="0" w:space="0" w:color="auto"/>
        <w:bottom w:val="none" w:sz="0" w:space="0" w:color="auto"/>
        <w:right w:val="none" w:sz="0" w:space="0" w:color="auto"/>
      </w:divBdr>
    </w:div>
    <w:div w:id="760687429">
      <w:bodyDiv w:val="1"/>
      <w:marLeft w:val="0"/>
      <w:marRight w:val="0"/>
      <w:marTop w:val="0"/>
      <w:marBottom w:val="0"/>
      <w:divBdr>
        <w:top w:val="none" w:sz="0" w:space="0" w:color="auto"/>
        <w:left w:val="none" w:sz="0" w:space="0" w:color="auto"/>
        <w:bottom w:val="none" w:sz="0" w:space="0" w:color="auto"/>
        <w:right w:val="none" w:sz="0" w:space="0" w:color="auto"/>
      </w:divBdr>
    </w:div>
    <w:div w:id="765807925">
      <w:bodyDiv w:val="1"/>
      <w:marLeft w:val="0"/>
      <w:marRight w:val="0"/>
      <w:marTop w:val="0"/>
      <w:marBottom w:val="0"/>
      <w:divBdr>
        <w:top w:val="none" w:sz="0" w:space="0" w:color="auto"/>
        <w:left w:val="none" w:sz="0" w:space="0" w:color="auto"/>
        <w:bottom w:val="none" w:sz="0" w:space="0" w:color="auto"/>
        <w:right w:val="none" w:sz="0" w:space="0" w:color="auto"/>
      </w:divBdr>
    </w:div>
    <w:div w:id="769858774">
      <w:bodyDiv w:val="1"/>
      <w:marLeft w:val="0"/>
      <w:marRight w:val="0"/>
      <w:marTop w:val="0"/>
      <w:marBottom w:val="0"/>
      <w:divBdr>
        <w:top w:val="none" w:sz="0" w:space="0" w:color="auto"/>
        <w:left w:val="none" w:sz="0" w:space="0" w:color="auto"/>
        <w:bottom w:val="none" w:sz="0" w:space="0" w:color="auto"/>
        <w:right w:val="none" w:sz="0" w:space="0" w:color="auto"/>
      </w:divBdr>
    </w:div>
    <w:div w:id="785389919">
      <w:bodyDiv w:val="1"/>
      <w:marLeft w:val="0"/>
      <w:marRight w:val="0"/>
      <w:marTop w:val="0"/>
      <w:marBottom w:val="0"/>
      <w:divBdr>
        <w:top w:val="none" w:sz="0" w:space="0" w:color="auto"/>
        <w:left w:val="none" w:sz="0" w:space="0" w:color="auto"/>
        <w:bottom w:val="none" w:sz="0" w:space="0" w:color="auto"/>
        <w:right w:val="none" w:sz="0" w:space="0" w:color="auto"/>
      </w:divBdr>
    </w:div>
    <w:div w:id="789587259">
      <w:bodyDiv w:val="1"/>
      <w:marLeft w:val="0"/>
      <w:marRight w:val="0"/>
      <w:marTop w:val="0"/>
      <w:marBottom w:val="0"/>
      <w:divBdr>
        <w:top w:val="none" w:sz="0" w:space="0" w:color="auto"/>
        <w:left w:val="none" w:sz="0" w:space="0" w:color="auto"/>
        <w:bottom w:val="none" w:sz="0" w:space="0" w:color="auto"/>
        <w:right w:val="none" w:sz="0" w:space="0" w:color="auto"/>
      </w:divBdr>
      <w:divsChild>
        <w:div w:id="2144880453">
          <w:marLeft w:val="0"/>
          <w:marRight w:val="0"/>
          <w:marTop w:val="0"/>
          <w:marBottom w:val="0"/>
          <w:divBdr>
            <w:top w:val="none" w:sz="0" w:space="0" w:color="auto"/>
            <w:left w:val="none" w:sz="0" w:space="0" w:color="auto"/>
            <w:bottom w:val="none" w:sz="0" w:space="0" w:color="auto"/>
            <w:right w:val="none" w:sz="0" w:space="0" w:color="auto"/>
          </w:divBdr>
        </w:div>
      </w:divsChild>
    </w:div>
    <w:div w:id="791020518">
      <w:bodyDiv w:val="1"/>
      <w:marLeft w:val="0"/>
      <w:marRight w:val="0"/>
      <w:marTop w:val="0"/>
      <w:marBottom w:val="0"/>
      <w:divBdr>
        <w:top w:val="none" w:sz="0" w:space="0" w:color="auto"/>
        <w:left w:val="none" w:sz="0" w:space="0" w:color="auto"/>
        <w:bottom w:val="none" w:sz="0" w:space="0" w:color="auto"/>
        <w:right w:val="none" w:sz="0" w:space="0" w:color="auto"/>
      </w:divBdr>
    </w:div>
    <w:div w:id="798374127">
      <w:bodyDiv w:val="1"/>
      <w:marLeft w:val="0"/>
      <w:marRight w:val="0"/>
      <w:marTop w:val="0"/>
      <w:marBottom w:val="0"/>
      <w:divBdr>
        <w:top w:val="none" w:sz="0" w:space="0" w:color="auto"/>
        <w:left w:val="none" w:sz="0" w:space="0" w:color="auto"/>
        <w:bottom w:val="none" w:sz="0" w:space="0" w:color="auto"/>
        <w:right w:val="none" w:sz="0" w:space="0" w:color="auto"/>
      </w:divBdr>
    </w:div>
    <w:div w:id="799420625">
      <w:bodyDiv w:val="1"/>
      <w:marLeft w:val="0"/>
      <w:marRight w:val="0"/>
      <w:marTop w:val="0"/>
      <w:marBottom w:val="0"/>
      <w:divBdr>
        <w:top w:val="none" w:sz="0" w:space="0" w:color="auto"/>
        <w:left w:val="none" w:sz="0" w:space="0" w:color="auto"/>
        <w:bottom w:val="none" w:sz="0" w:space="0" w:color="auto"/>
        <w:right w:val="none" w:sz="0" w:space="0" w:color="auto"/>
      </w:divBdr>
    </w:div>
    <w:div w:id="811211714">
      <w:bodyDiv w:val="1"/>
      <w:marLeft w:val="0"/>
      <w:marRight w:val="0"/>
      <w:marTop w:val="0"/>
      <w:marBottom w:val="0"/>
      <w:divBdr>
        <w:top w:val="none" w:sz="0" w:space="0" w:color="auto"/>
        <w:left w:val="none" w:sz="0" w:space="0" w:color="auto"/>
        <w:bottom w:val="none" w:sz="0" w:space="0" w:color="auto"/>
        <w:right w:val="none" w:sz="0" w:space="0" w:color="auto"/>
      </w:divBdr>
    </w:div>
    <w:div w:id="811598069">
      <w:bodyDiv w:val="1"/>
      <w:marLeft w:val="0"/>
      <w:marRight w:val="0"/>
      <w:marTop w:val="0"/>
      <w:marBottom w:val="0"/>
      <w:divBdr>
        <w:top w:val="none" w:sz="0" w:space="0" w:color="auto"/>
        <w:left w:val="none" w:sz="0" w:space="0" w:color="auto"/>
        <w:bottom w:val="none" w:sz="0" w:space="0" w:color="auto"/>
        <w:right w:val="none" w:sz="0" w:space="0" w:color="auto"/>
      </w:divBdr>
    </w:div>
    <w:div w:id="824711398">
      <w:bodyDiv w:val="1"/>
      <w:marLeft w:val="0"/>
      <w:marRight w:val="0"/>
      <w:marTop w:val="0"/>
      <w:marBottom w:val="0"/>
      <w:divBdr>
        <w:top w:val="none" w:sz="0" w:space="0" w:color="auto"/>
        <w:left w:val="none" w:sz="0" w:space="0" w:color="auto"/>
        <w:bottom w:val="none" w:sz="0" w:space="0" w:color="auto"/>
        <w:right w:val="none" w:sz="0" w:space="0" w:color="auto"/>
      </w:divBdr>
    </w:div>
    <w:div w:id="828518600">
      <w:bodyDiv w:val="1"/>
      <w:marLeft w:val="0"/>
      <w:marRight w:val="0"/>
      <w:marTop w:val="0"/>
      <w:marBottom w:val="0"/>
      <w:divBdr>
        <w:top w:val="none" w:sz="0" w:space="0" w:color="auto"/>
        <w:left w:val="none" w:sz="0" w:space="0" w:color="auto"/>
        <w:bottom w:val="none" w:sz="0" w:space="0" w:color="auto"/>
        <w:right w:val="none" w:sz="0" w:space="0" w:color="auto"/>
      </w:divBdr>
    </w:div>
    <w:div w:id="842479626">
      <w:bodyDiv w:val="1"/>
      <w:marLeft w:val="0"/>
      <w:marRight w:val="0"/>
      <w:marTop w:val="0"/>
      <w:marBottom w:val="0"/>
      <w:divBdr>
        <w:top w:val="none" w:sz="0" w:space="0" w:color="auto"/>
        <w:left w:val="none" w:sz="0" w:space="0" w:color="auto"/>
        <w:bottom w:val="none" w:sz="0" w:space="0" w:color="auto"/>
        <w:right w:val="none" w:sz="0" w:space="0" w:color="auto"/>
      </w:divBdr>
    </w:div>
    <w:div w:id="850486840">
      <w:bodyDiv w:val="1"/>
      <w:marLeft w:val="0"/>
      <w:marRight w:val="0"/>
      <w:marTop w:val="0"/>
      <w:marBottom w:val="0"/>
      <w:divBdr>
        <w:top w:val="none" w:sz="0" w:space="0" w:color="auto"/>
        <w:left w:val="none" w:sz="0" w:space="0" w:color="auto"/>
        <w:bottom w:val="none" w:sz="0" w:space="0" w:color="auto"/>
        <w:right w:val="none" w:sz="0" w:space="0" w:color="auto"/>
      </w:divBdr>
    </w:div>
    <w:div w:id="852842288">
      <w:bodyDiv w:val="1"/>
      <w:marLeft w:val="0"/>
      <w:marRight w:val="0"/>
      <w:marTop w:val="0"/>
      <w:marBottom w:val="0"/>
      <w:divBdr>
        <w:top w:val="none" w:sz="0" w:space="0" w:color="auto"/>
        <w:left w:val="none" w:sz="0" w:space="0" w:color="auto"/>
        <w:bottom w:val="none" w:sz="0" w:space="0" w:color="auto"/>
        <w:right w:val="none" w:sz="0" w:space="0" w:color="auto"/>
      </w:divBdr>
    </w:div>
    <w:div w:id="866793353">
      <w:bodyDiv w:val="1"/>
      <w:marLeft w:val="0"/>
      <w:marRight w:val="0"/>
      <w:marTop w:val="0"/>
      <w:marBottom w:val="0"/>
      <w:divBdr>
        <w:top w:val="none" w:sz="0" w:space="0" w:color="auto"/>
        <w:left w:val="none" w:sz="0" w:space="0" w:color="auto"/>
        <w:bottom w:val="none" w:sz="0" w:space="0" w:color="auto"/>
        <w:right w:val="none" w:sz="0" w:space="0" w:color="auto"/>
      </w:divBdr>
    </w:div>
    <w:div w:id="871039055">
      <w:bodyDiv w:val="1"/>
      <w:marLeft w:val="0"/>
      <w:marRight w:val="0"/>
      <w:marTop w:val="0"/>
      <w:marBottom w:val="0"/>
      <w:divBdr>
        <w:top w:val="none" w:sz="0" w:space="0" w:color="auto"/>
        <w:left w:val="none" w:sz="0" w:space="0" w:color="auto"/>
        <w:bottom w:val="none" w:sz="0" w:space="0" w:color="auto"/>
        <w:right w:val="none" w:sz="0" w:space="0" w:color="auto"/>
      </w:divBdr>
    </w:div>
    <w:div w:id="887691314">
      <w:bodyDiv w:val="1"/>
      <w:marLeft w:val="0"/>
      <w:marRight w:val="0"/>
      <w:marTop w:val="0"/>
      <w:marBottom w:val="0"/>
      <w:divBdr>
        <w:top w:val="none" w:sz="0" w:space="0" w:color="auto"/>
        <w:left w:val="none" w:sz="0" w:space="0" w:color="auto"/>
        <w:bottom w:val="none" w:sz="0" w:space="0" w:color="auto"/>
        <w:right w:val="none" w:sz="0" w:space="0" w:color="auto"/>
      </w:divBdr>
    </w:div>
    <w:div w:id="889460092">
      <w:bodyDiv w:val="1"/>
      <w:marLeft w:val="0"/>
      <w:marRight w:val="0"/>
      <w:marTop w:val="0"/>
      <w:marBottom w:val="0"/>
      <w:divBdr>
        <w:top w:val="none" w:sz="0" w:space="0" w:color="auto"/>
        <w:left w:val="none" w:sz="0" w:space="0" w:color="auto"/>
        <w:bottom w:val="none" w:sz="0" w:space="0" w:color="auto"/>
        <w:right w:val="none" w:sz="0" w:space="0" w:color="auto"/>
      </w:divBdr>
    </w:div>
    <w:div w:id="901982011">
      <w:bodyDiv w:val="1"/>
      <w:marLeft w:val="0"/>
      <w:marRight w:val="0"/>
      <w:marTop w:val="0"/>
      <w:marBottom w:val="0"/>
      <w:divBdr>
        <w:top w:val="none" w:sz="0" w:space="0" w:color="auto"/>
        <w:left w:val="none" w:sz="0" w:space="0" w:color="auto"/>
        <w:bottom w:val="none" w:sz="0" w:space="0" w:color="auto"/>
        <w:right w:val="none" w:sz="0" w:space="0" w:color="auto"/>
      </w:divBdr>
    </w:div>
    <w:div w:id="908802994">
      <w:bodyDiv w:val="1"/>
      <w:marLeft w:val="0"/>
      <w:marRight w:val="0"/>
      <w:marTop w:val="0"/>
      <w:marBottom w:val="0"/>
      <w:divBdr>
        <w:top w:val="none" w:sz="0" w:space="0" w:color="auto"/>
        <w:left w:val="none" w:sz="0" w:space="0" w:color="auto"/>
        <w:bottom w:val="none" w:sz="0" w:space="0" w:color="auto"/>
        <w:right w:val="none" w:sz="0" w:space="0" w:color="auto"/>
      </w:divBdr>
    </w:div>
    <w:div w:id="921524884">
      <w:bodyDiv w:val="1"/>
      <w:marLeft w:val="0"/>
      <w:marRight w:val="0"/>
      <w:marTop w:val="0"/>
      <w:marBottom w:val="0"/>
      <w:divBdr>
        <w:top w:val="none" w:sz="0" w:space="0" w:color="auto"/>
        <w:left w:val="none" w:sz="0" w:space="0" w:color="auto"/>
        <w:bottom w:val="none" w:sz="0" w:space="0" w:color="auto"/>
        <w:right w:val="none" w:sz="0" w:space="0" w:color="auto"/>
      </w:divBdr>
    </w:div>
    <w:div w:id="923146661">
      <w:bodyDiv w:val="1"/>
      <w:marLeft w:val="0"/>
      <w:marRight w:val="0"/>
      <w:marTop w:val="0"/>
      <w:marBottom w:val="0"/>
      <w:divBdr>
        <w:top w:val="none" w:sz="0" w:space="0" w:color="auto"/>
        <w:left w:val="none" w:sz="0" w:space="0" w:color="auto"/>
        <w:bottom w:val="none" w:sz="0" w:space="0" w:color="auto"/>
        <w:right w:val="none" w:sz="0" w:space="0" w:color="auto"/>
      </w:divBdr>
    </w:div>
    <w:div w:id="935558797">
      <w:bodyDiv w:val="1"/>
      <w:marLeft w:val="0"/>
      <w:marRight w:val="0"/>
      <w:marTop w:val="0"/>
      <w:marBottom w:val="0"/>
      <w:divBdr>
        <w:top w:val="none" w:sz="0" w:space="0" w:color="auto"/>
        <w:left w:val="none" w:sz="0" w:space="0" w:color="auto"/>
        <w:bottom w:val="none" w:sz="0" w:space="0" w:color="auto"/>
        <w:right w:val="none" w:sz="0" w:space="0" w:color="auto"/>
      </w:divBdr>
    </w:div>
    <w:div w:id="938293323">
      <w:bodyDiv w:val="1"/>
      <w:marLeft w:val="0"/>
      <w:marRight w:val="0"/>
      <w:marTop w:val="0"/>
      <w:marBottom w:val="0"/>
      <w:divBdr>
        <w:top w:val="none" w:sz="0" w:space="0" w:color="auto"/>
        <w:left w:val="none" w:sz="0" w:space="0" w:color="auto"/>
        <w:bottom w:val="none" w:sz="0" w:space="0" w:color="auto"/>
        <w:right w:val="none" w:sz="0" w:space="0" w:color="auto"/>
      </w:divBdr>
    </w:div>
    <w:div w:id="941186063">
      <w:bodyDiv w:val="1"/>
      <w:marLeft w:val="0"/>
      <w:marRight w:val="0"/>
      <w:marTop w:val="0"/>
      <w:marBottom w:val="0"/>
      <w:divBdr>
        <w:top w:val="none" w:sz="0" w:space="0" w:color="auto"/>
        <w:left w:val="none" w:sz="0" w:space="0" w:color="auto"/>
        <w:bottom w:val="none" w:sz="0" w:space="0" w:color="auto"/>
        <w:right w:val="none" w:sz="0" w:space="0" w:color="auto"/>
      </w:divBdr>
    </w:div>
    <w:div w:id="942111162">
      <w:bodyDiv w:val="1"/>
      <w:marLeft w:val="0"/>
      <w:marRight w:val="0"/>
      <w:marTop w:val="0"/>
      <w:marBottom w:val="0"/>
      <w:divBdr>
        <w:top w:val="none" w:sz="0" w:space="0" w:color="auto"/>
        <w:left w:val="none" w:sz="0" w:space="0" w:color="auto"/>
        <w:bottom w:val="none" w:sz="0" w:space="0" w:color="auto"/>
        <w:right w:val="none" w:sz="0" w:space="0" w:color="auto"/>
      </w:divBdr>
    </w:div>
    <w:div w:id="944508216">
      <w:bodyDiv w:val="1"/>
      <w:marLeft w:val="0"/>
      <w:marRight w:val="0"/>
      <w:marTop w:val="0"/>
      <w:marBottom w:val="0"/>
      <w:divBdr>
        <w:top w:val="none" w:sz="0" w:space="0" w:color="auto"/>
        <w:left w:val="none" w:sz="0" w:space="0" w:color="auto"/>
        <w:bottom w:val="none" w:sz="0" w:space="0" w:color="auto"/>
        <w:right w:val="none" w:sz="0" w:space="0" w:color="auto"/>
      </w:divBdr>
    </w:div>
    <w:div w:id="944773432">
      <w:bodyDiv w:val="1"/>
      <w:marLeft w:val="0"/>
      <w:marRight w:val="0"/>
      <w:marTop w:val="0"/>
      <w:marBottom w:val="0"/>
      <w:divBdr>
        <w:top w:val="none" w:sz="0" w:space="0" w:color="auto"/>
        <w:left w:val="none" w:sz="0" w:space="0" w:color="auto"/>
        <w:bottom w:val="none" w:sz="0" w:space="0" w:color="auto"/>
        <w:right w:val="none" w:sz="0" w:space="0" w:color="auto"/>
      </w:divBdr>
    </w:div>
    <w:div w:id="951670196">
      <w:bodyDiv w:val="1"/>
      <w:marLeft w:val="0"/>
      <w:marRight w:val="0"/>
      <w:marTop w:val="0"/>
      <w:marBottom w:val="0"/>
      <w:divBdr>
        <w:top w:val="none" w:sz="0" w:space="0" w:color="auto"/>
        <w:left w:val="none" w:sz="0" w:space="0" w:color="auto"/>
        <w:bottom w:val="none" w:sz="0" w:space="0" w:color="auto"/>
        <w:right w:val="none" w:sz="0" w:space="0" w:color="auto"/>
      </w:divBdr>
    </w:div>
    <w:div w:id="961769780">
      <w:bodyDiv w:val="1"/>
      <w:marLeft w:val="0"/>
      <w:marRight w:val="0"/>
      <w:marTop w:val="0"/>
      <w:marBottom w:val="0"/>
      <w:divBdr>
        <w:top w:val="none" w:sz="0" w:space="0" w:color="auto"/>
        <w:left w:val="none" w:sz="0" w:space="0" w:color="auto"/>
        <w:bottom w:val="none" w:sz="0" w:space="0" w:color="auto"/>
        <w:right w:val="none" w:sz="0" w:space="0" w:color="auto"/>
      </w:divBdr>
    </w:div>
    <w:div w:id="967050600">
      <w:bodyDiv w:val="1"/>
      <w:marLeft w:val="0"/>
      <w:marRight w:val="0"/>
      <w:marTop w:val="0"/>
      <w:marBottom w:val="0"/>
      <w:divBdr>
        <w:top w:val="none" w:sz="0" w:space="0" w:color="auto"/>
        <w:left w:val="none" w:sz="0" w:space="0" w:color="auto"/>
        <w:bottom w:val="none" w:sz="0" w:space="0" w:color="auto"/>
        <w:right w:val="none" w:sz="0" w:space="0" w:color="auto"/>
      </w:divBdr>
    </w:div>
    <w:div w:id="987048995">
      <w:bodyDiv w:val="1"/>
      <w:marLeft w:val="0"/>
      <w:marRight w:val="0"/>
      <w:marTop w:val="0"/>
      <w:marBottom w:val="0"/>
      <w:divBdr>
        <w:top w:val="none" w:sz="0" w:space="0" w:color="auto"/>
        <w:left w:val="none" w:sz="0" w:space="0" w:color="auto"/>
        <w:bottom w:val="none" w:sz="0" w:space="0" w:color="auto"/>
        <w:right w:val="none" w:sz="0" w:space="0" w:color="auto"/>
      </w:divBdr>
    </w:div>
    <w:div w:id="995110961">
      <w:bodyDiv w:val="1"/>
      <w:marLeft w:val="0"/>
      <w:marRight w:val="0"/>
      <w:marTop w:val="0"/>
      <w:marBottom w:val="0"/>
      <w:divBdr>
        <w:top w:val="none" w:sz="0" w:space="0" w:color="auto"/>
        <w:left w:val="none" w:sz="0" w:space="0" w:color="auto"/>
        <w:bottom w:val="none" w:sz="0" w:space="0" w:color="auto"/>
        <w:right w:val="none" w:sz="0" w:space="0" w:color="auto"/>
      </w:divBdr>
    </w:div>
    <w:div w:id="1001129353">
      <w:bodyDiv w:val="1"/>
      <w:marLeft w:val="0"/>
      <w:marRight w:val="0"/>
      <w:marTop w:val="0"/>
      <w:marBottom w:val="0"/>
      <w:divBdr>
        <w:top w:val="none" w:sz="0" w:space="0" w:color="auto"/>
        <w:left w:val="none" w:sz="0" w:space="0" w:color="auto"/>
        <w:bottom w:val="none" w:sz="0" w:space="0" w:color="auto"/>
        <w:right w:val="none" w:sz="0" w:space="0" w:color="auto"/>
      </w:divBdr>
    </w:div>
    <w:div w:id="1007637320">
      <w:bodyDiv w:val="1"/>
      <w:marLeft w:val="0"/>
      <w:marRight w:val="0"/>
      <w:marTop w:val="0"/>
      <w:marBottom w:val="0"/>
      <w:divBdr>
        <w:top w:val="none" w:sz="0" w:space="0" w:color="auto"/>
        <w:left w:val="none" w:sz="0" w:space="0" w:color="auto"/>
        <w:bottom w:val="none" w:sz="0" w:space="0" w:color="auto"/>
        <w:right w:val="none" w:sz="0" w:space="0" w:color="auto"/>
      </w:divBdr>
    </w:div>
    <w:div w:id="1010719977">
      <w:bodyDiv w:val="1"/>
      <w:marLeft w:val="0"/>
      <w:marRight w:val="0"/>
      <w:marTop w:val="0"/>
      <w:marBottom w:val="0"/>
      <w:divBdr>
        <w:top w:val="none" w:sz="0" w:space="0" w:color="auto"/>
        <w:left w:val="none" w:sz="0" w:space="0" w:color="auto"/>
        <w:bottom w:val="none" w:sz="0" w:space="0" w:color="auto"/>
        <w:right w:val="none" w:sz="0" w:space="0" w:color="auto"/>
      </w:divBdr>
    </w:div>
    <w:div w:id="1013995281">
      <w:bodyDiv w:val="1"/>
      <w:marLeft w:val="0"/>
      <w:marRight w:val="0"/>
      <w:marTop w:val="0"/>
      <w:marBottom w:val="0"/>
      <w:divBdr>
        <w:top w:val="none" w:sz="0" w:space="0" w:color="auto"/>
        <w:left w:val="none" w:sz="0" w:space="0" w:color="auto"/>
        <w:bottom w:val="none" w:sz="0" w:space="0" w:color="auto"/>
        <w:right w:val="none" w:sz="0" w:space="0" w:color="auto"/>
      </w:divBdr>
    </w:div>
    <w:div w:id="1021400841">
      <w:bodyDiv w:val="1"/>
      <w:marLeft w:val="0"/>
      <w:marRight w:val="0"/>
      <w:marTop w:val="0"/>
      <w:marBottom w:val="0"/>
      <w:divBdr>
        <w:top w:val="none" w:sz="0" w:space="0" w:color="auto"/>
        <w:left w:val="none" w:sz="0" w:space="0" w:color="auto"/>
        <w:bottom w:val="none" w:sz="0" w:space="0" w:color="auto"/>
        <w:right w:val="none" w:sz="0" w:space="0" w:color="auto"/>
      </w:divBdr>
    </w:div>
    <w:div w:id="1022124849">
      <w:bodyDiv w:val="1"/>
      <w:marLeft w:val="0"/>
      <w:marRight w:val="0"/>
      <w:marTop w:val="0"/>
      <w:marBottom w:val="0"/>
      <w:divBdr>
        <w:top w:val="none" w:sz="0" w:space="0" w:color="auto"/>
        <w:left w:val="none" w:sz="0" w:space="0" w:color="auto"/>
        <w:bottom w:val="none" w:sz="0" w:space="0" w:color="auto"/>
        <w:right w:val="none" w:sz="0" w:space="0" w:color="auto"/>
      </w:divBdr>
    </w:div>
    <w:div w:id="1022241844">
      <w:bodyDiv w:val="1"/>
      <w:marLeft w:val="0"/>
      <w:marRight w:val="0"/>
      <w:marTop w:val="0"/>
      <w:marBottom w:val="0"/>
      <w:divBdr>
        <w:top w:val="none" w:sz="0" w:space="0" w:color="auto"/>
        <w:left w:val="none" w:sz="0" w:space="0" w:color="auto"/>
        <w:bottom w:val="none" w:sz="0" w:space="0" w:color="auto"/>
        <w:right w:val="none" w:sz="0" w:space="0" w:color="auto"/>
      </w:divBdr>
    </w:div>
    <w:div w:id="1026369292">
      <w:bodyDiv w:val="1"/>
      <w:marLeft w:val="0"/>
      <w:marRight w:val="0"/>
      <w:marTop w:val="0"/>
      <w:marBottom w:val="0"/>
      <w:divBdr>
        <w:top w:val="none" w:sz="0" w:space="0" w:color="auto"/>
        <w:left w:val="none" w:sz="0" w:space="0" w:color="auto"/>
        <w:bottom w:val="none" w:sz="0" w:space="0" w:color="auto"/>
        <w:right w:val="none" w:sz="0" w:space="0" w:color="auto"/>
      </w:divBdr>
    </w:div>
    <w:div w:id="1036585895">
      <w:bodyDiv w:val="1"/>
      <w:marLeft w:val="0"/>
      <w:marRight w:val="0"/>
      <w:marTop w:val="0"/>
      <w:marBottom w:val="0"/>
      <w:divBdr>
        <w:top w:val="none" w:sz="0" w:space="0" w:color="auto"/>
        <w:left w:val="none" w:sz="0" w:space="0" w:color="auto"/>
        <w:bottom w:val="none" w:sz="0" w:space="0" w:color="auto"/>
        <w:right w:val="none" w:sz="0" w:space="0" w:color="auto"/>
      </w:divBdr>
    </w:div>
    <w:div w:id="1043168590">
      <w:bodyDiv w:val="1"/>
      <w:marLeft w:val="0"/>
      <w:marRight w:val="0"/>
      <w:marTop w:val="0"/>
      <w:marBottom w:val="0"/>
      <w:divBdr>
        <w:top w:val="none" w:sz="0" w:space="0" w:color="auto"/>
        <w:left w:val="none" w:sz="0" w:space="0" w:color="auto"/>
        <w:bottom w:val="none" w:sz="0" w:space="0" w:color="auto"/>
        <w:right w:val="none" w:sz="0" w:space="0" w:color="auto"/>
      </w:divBdr>
    </w:div>
    <w:div w:id="1055356353">
      <w:bodyDiv w:val="1"/>
      <w:marLeft w:val="0"/>
      <w:marRight w:val="0"/>
      <w:marTop w:val="0"/>
      <w:marBottom w:val="0"/>
      <w:divBdr>
        <w:top w:val="none" w:sz="0" w:space="0" w:color="auto"/>
        <w:left w:val="none" w:sz="0" w:space="0" w:color="auto"/>
        <w:bottom w:val="none" w:sz="0" w:space="0" w:color="auto"/>
        <w:right w:val="none" w:sz="0" w:space="0" w:color="auto"/>
      </w:divBdr>
    </w:div>
    <w:div w:id="1057976001">
      <w:bodyDiv w:val="1"/>
      <w:marLeft w:val="0"/>
      <w:marRight w:val="0"/>
      <w:marTop w:val="0"/>
      <w:marBottom w:val="0"/>
      <w:divBdr>
        <w:top w:val="none" w:sz="0" w:space="0" w:color="auto"/>
        <w:left w:val="none" w:sz="0" w:space="0" w:color="auto"/>
        <w:bottom w:val="none" w:sz="0" w:space="0" w:color="auto"/>
        <w:right w:val="none" w:sz="0" w:space="0" w:color="auto"/>
      </w:divBdr>
    </w:div>
    <w:div w:id="1070887710">
      <w:bodyDiv w:val="1"/>
      <w:marLeft w:val="0"/>
      <w:marRight w:val="0"/>
      <w:marTop w:val="0"/>
      <w:marBottom w:val="0"/>
      <w:divBdr>
        <w:top w:val="none" w:sz="0" w:space="0" w:color="auto"/>
        <w:left w:val="none" w:sz="0" w:space="0" w:color="auto"/>
        <w:bottom w:val="none" w:sz="0" w:space="0" w:color="auto"/>
        <w:right w:val="none" w:sz="0" w:space="0" w:color="auto"/>
      </w:divBdr>
    </w:div>
    <w:div w:id="1070929352">
      <w:bodyDiv w:val="1"/>
      <w:marLeft w:val="0"/>
      <w:marRight w:val="0"/>
      <w:marTop w:val="0"/>
      <w:marBottom w:val="0"/>
      <w:divBdr>
        <w:top w:val="none" w:sz="0" w:space="0" w:color="auto"/>
        <w:left w:val="none" w:sz="0" w:space="0" w:color="auto"/>
        <w:bottom w:val="none" w:sz="0" w:space="0" w:color="auto"/>
        <w:right w:val="none" w:sz="0" w:space="0" w:color="auto"/>
      </w:divBdr>
    </w:div>
    <w:div w:id="1072895700">
      <w:bodyDiv w:val="1"/>
      <w:marLeft w:val="0"/>
      <w:marRight w:val="0"/>
      <w:marTop w:val="0"/>
      <w:marBottom w:val="0"/>
      <w:divBdr>
        <w:top w:val="none" w:sz="0" w:space="0" w:color="auto"/>
        <w:left w:val="none" w:sz="0" w:space="0" w:color="auto"/>
        <w:bottom w:val="none" w:sz="0" w:space="0" w:color="auto"/>
        <w:right w:val="none" w:sz="0" w:space="0" w:color="auto"/>
      </w:divBdr>
    </w:div>
    <w:div w:id="1074620189">
      <w:bodyDiv w:val="1"/>
      <w:marLeft w:val="0"/>
      <w:marRight w:val="0"/>
      <w:marTop w:val="0"/>
      <w:marBottom w:val="0"/>
      <w:divBdr>
        <w:top w:val="none" w:sz="0" w:space="0" w:color="auto"/>
        <w:left w:val="none" w:sz="0" w:space="0" w:color="auto"/>
        <w:bottom w:val="none" w:sz="0" w:space="0" w:color="auto"/>
        <w:right w:val="none" w:sz="0" w:space="0" w:color="auto"/>
      </w:divBdr>
    </w:div>
    <w:div w:id="1079257101">
      <w:bodyDiv w:val="1"/>
      <w:marLeft w:val="0"/>
      <w:marRight w:val="0"/>
      <w:marTop w:val="0"/>
      <w:marBottom w:val="0"/>
      <w:divBdr>
        <w:top w:val="none" w:sz="0" w:space="0" w:color="auto"/>
        <w:left w:val="none" w:sz="0" w:space="0" w:color="auto"/>
        <w:bottom w:val="none" w:sz="0" w:space="0" w:color="auto"/>
        <w:right w:val="none" w:sz="0" w:space="0" w:color="auto"/>
      </w:divBdr>
    </w:div>
    <w:div w:id="1080832626">
      <w:bodyDiv w:val="1"/>
      <w:marLeft w:val="0"/>
      <w:marRight w:val="0"/>
      <w:marTop w:val="0"/>
      <w:marBottom w:val="0"/>
      <w:divBdr>
        <w:top w:val="none" w:sz="0" w:space="0" w:color="auto"/>
        <w:left w:val="none" w:sz="0" w:space="0" w:color="auto"/>
        <w:bottom w:val="none" w:sz="0" w:space="0" w:color="auto"/>
        <w:right w:val="none" w:sz="0" w:space="0" w:color="auto"/>
      </w:divBdr>
    </w:div>
    <w:div w:id="1086415503">
      <w:bodyDiv w:val="1"/>
      <w:marLeft w:val="0"/>
      <w:marRight w:val="0"/>
      <w:marTop w:val="0"/>
      <w:marBottom w:val="0"/>
      <w:divBdr>
        <w:top w:val="none" w:sz="0" w:space="0" w:color="auto"/>
        <w:left w:val="none" w:sz="0" w:space="0" w:color="auto"/>
        <w:bottom w:val="none" w:sz="0" w:space="0" w:color="auto"/>
        <w:right w:val="none" w:sz="0" w:space="0" w:color="auto"/>
      </w:divBdr>
    </w:div>
    <w:div w:id="1095008169">
      <w:bodyDiv w:val="1"/>
      <w:marLeft w:val="0"/>
      <w:marRight w:val="0"/>
      <w:marTop w:val="0"/>
      <w:marBottom w:val="0"/>
      <w:divBdr>
        <w:top w:val="none" w:sz="0" w:space="0" w:color="auto"/>
        <w:left w:val="none" w:sz="0" w:space="0" w:color="auto"/>
        <w:bottom w:val="none" w:sz="0" w:space="0" w:color="auto"/>
        <w:right w:val="none" w:sz="0" w:space="0" w:color="auto"/>
      </w:divBdr>
    </w:div>
    <w:div w:id="1103384079">
      <w:bodyDiv w:val="1"/>
      <w:marLeft w:val="0"/>
      <w:marRight w:val="0"/>
      <w:marTop w:val="0"/>
      <w:marBottom w:val="0"/>
      <w:divBdr>
        <w:top w:val="none" w:sz="0" w:space="0" w:color="auto"/>
        <w:left w:val="none" w:sz="0" w:space="0" w:color="auto"/>
        <w:bottom w:val="none" w:sz="0" w:space="0" w:color="auto"/>
        <w:right w:val="none" w:sz="0" w:space="0" w:color="auto"/>
      </w:divBdr>
    </w:div>
    <w:div w:id="1104230537">
      <w:bodyDiv w:val="1"/>
      <w:marLeft w:val="0"/>
      <w:marRight w:val="0"/>
      <w:marTop w:val="0"/>
      <w:marBottom w:val="0"/>
      <w:divBdr>
        <w:top w:val="none" w:sz="0" w:space="0" w:color="auto"/>
        <w:left w:val="none" w:sz="0" w:space="0" w:color="auto"/>
        <w:bottom w:val="none" w:sz="0" w:space="0" w:color="auto"/>
        <w:right w:val="none" w:sz="0" w:space="0" w:color="auto"/>
      </w:divBdr>
    </w:div>
    <w:div w:id="1116406646">
      <w:bodyDiv w:val="1"/>
      <w:marLeft w:val="0"/>
      <w:marRight w:val="0"/>
      <w:marTop w:val="0"/>
      <w:marBottom w:val="0"/>
      <w:divBdr>
        <w:top w:val="none" w:sz="0" w:space="0" w:color="auto"/>
        <w:left w:val="none" w:sz="0" w:space="0" w:color="auto"/>
        <w:bottom w:val="none" w:sz="0" w:space="0" w:color="auto"/>
        <w:right w:val="none" w:sz="0" w:space="0" w:color="auto"/>
      </w:divBdr>
    </w:div>
    <w:div w:id="1118379496">
      <w:bodyDiv w:val="1"/>
      <w:marLeft w:val="0"/>
      <w:marRight w:val="0"/>
      <w:marTop w:val="0"/>
      <w:marBottom w:val="0"/>
      <w:divBdr>
        <w:top w:val="none" w:sz="0" w:space="0" w:color="auto"/>
        <w:left w:val="none" w:sz="0" w:space="0" w:color="auto"/>
        <w:bottom w:val="none" w:sz="0" w:space="0" w:color="auto"/>
        <w:right w:val="none" w:sz="0" w:space="0" w:color="auto"/>
      </w:divBdr>
    </w:div>
    <w:div w:id="1121916080">
      <w:bodyDiv w:val="1"/>
      <w:marLeft w:val="0"/>
      <w:marRight w:val="0"/>
      <w:marTop w:val="0"/>
      <w:marBottom w:val="0"/>
      <w:divBdr>
        <w:top w:val="none" w:sz="0" w:space="0" w:color="auto"/>
        <w:left w:val="none" w:sz="0" w:space="0" w:color="auto"/>
        <w:bottom w:val="none" w:sz="0" w:space="0" w:color="auto"/>
        <w:right w:val="none" w:sz="0" w:space="0" w:color="auto"/>
      </w:divBdr>
    </w:div>
    <w:div w:id="1124078755">
      <w:bodyDiv w:val="1"/>
      <w:marLeft w:val="0"/>
      <w:marRight w:val="0"/>
      <w:marTop w:val="0"/>
      <w:marBottom w:val="0"/>
      <w:divBdr>
        <w:top w:val="none" w:sz="0" w:space="0" w:color="auto"/>
        <w:left w:val="none" w:sz="0" w:space="0" w:color="auto"/>
        <w:bottom w:val="none" w:sz="0" w:space="0" w:color="auto"/>
        <w:right w:val="none" w:sz="0" w:space="0" w:color="auto"/>
      </w:divBdr>
    </w:div>
    <w:div w:id="1125199941">
      <w:bodyDiv w:val="1"/>
      <w:marLeft w:val="0"/>
      <w:marRight w:val="0"/>
      <w:marTop w:val="0"/>
      <w:marBottom w:val="0"/>
      <w:divBdr>
        <w:top w:val="none" w:sz="0" w:space="0" w:color="auto"/>
        <w:left w:val="none" w:sz="0" w:space="0" w:color="auto"/>
        <w:bottom w:val="none" w:sz="0" w:space="0" w:color="auto"/>
        <w:right w:val="none" w:sz="0" w:space="0" w:color="auto"/>
      </w:divBdr>
    </w:div>
    <w:div w:id="1127310109">
      <w:bodyDiv w:val="1"/>
      <w:marLeft w:val="0"/>
      <w:marRight w:val="0"/>
      <w:marTop w:val="0"/>
      <w:marBottom w:val="0"/>
      <w:divBdr>
        <w:top w:val="none" w:sz="0" w:space="0" w:color="auto"/>
        <w:left w:val="none" w:sz="0" w:space="0" w:color="auto"/>
        <w:bottom w:val="none" w:sz="0" w:space="0" w:color="auto"/>
        <w:right w:val="none" w:sz="0" w:space="0" w:color="auto"/>
      </w:divBdr>
    </w:div>
    <w:div w:id="1129979809">
      <w:bodyDiv w:val="1"/>
      <w:marLeft w:val="0"/>
      <w:marRight w:val="0"/>
      <w:marTop w:val="0"/>
      <w:marBottom w:val="0"/>
      <w:divBdr>
        <w:top w:val="none" w:sz="0" w:space="0" w:color="auto"/>
        <w:left w:val="none" w:sz="0" w:space="0" w:color="auto"/>
        <w:bottom w:val="none" w:sz="0" w:space="0" w:color="auto"/>
        <w:right w:val="none" w:sz="0" w:space="0" w:color="auto"/>
      </w:divBdr>
    </w:div>
    <w:div w:id="1132553419">
      <w:bodyDiv w:val="1"/>
      <w:marLeft w:val="0"/>
      <w:marRight w:val="0"/>
      <w:marTop w:val="0"/>
      <w:marBottom w:val="0"/>
      <w:divBdr>
        <w:top w:val="none" w:sz="0" w:space="0" w:color="auto"/>
        <w:left w:val="none" w:sz="0" w:space="0" w:color="auto"/>
        <w:bottom w:val="none" w:sz="0" w:space="0" w:color="auto"/>
        <w:right w:val="none" w:sz="0" w:space="0" w:color="auto"/>
      </w:divBdr>
    </w:div>
    <w:div w:id="1133014439">
      <w:bodyDiv w:val="1"/>
      <w:marLeft w:val="0"/>
      <w:marRight w:val="0"/>
      <w:marTop w:val="0"/>
      <w:marBottom w:val="0"/>
      <w:divBdr>
        <w:top w:val="none" w:sz="0" w:space="0" w:color="auto"/>
        <w:left w:val="none" w:sz="0" w:space="0" w:color="auto"/>
        <w:bottom w:val="none" w:sz="0" w:space="0" w:color="auto"/>
        <w:right w:val="none" w:sz="0" w:space="0" w:color="auto"/>
      </w:divBdr>
    </w:div>
    <w:div w:id="1133252887">
      <w:bodyDiv w:val="1"/>
      <w:marLeft w:val="0"/>
      <w:marRight w:val="0"/>
      <w:marTop w:val="0"/>
      <w:marBottom w:val="0"/>
      <w:divBdr>
        <w:top w:val="none" w:sz="0" w:space="0" w:color="auto"/>
        <w:left w:val="none" w:sz="0" w:space="0" w:color="auto"/>
        <w:bottom w:val="none" w:sz="0" w:space="0" w:color="auto"/>
        <w:right w:val="none" w:sz="0" w:space="0" w:color="auto"/>
      </w:divBdr>
    </w:div>
    <w:div w:id="1139225024">
      <w:bodyDiv w:val="1"/>
      <w:marLeft w:val="0"/>
      <w:marRight w:val="0"/>
      <w:marTop w:val="0"/>
      <w:marBottom w:val="0"/>
      <w:divBdr>
        <w:top w:val="none" w:sz="0" w:space="0" w:color="auto"/>
        <w:left w:val="none" w:sz="0" w:space="0" w:color="auto"/>
        <w:bottom w:val="none" w:sz="0" w:space="0" w:color="auto"/>
        <w:right w:val="none" w:sz="0" w:space="0" w:color="auto"/>
      </w:divBdr>
    </w:div>
    <w:div w:id="1149517664">
      <w:bodyDiv w:val="1"/>
      <w:marLeft w:val="0"/>
      <w:marRight w:val="0"/>
      <w:marTop w:val="0"/>
      <w:marBottom w:val="0"/>
      <w:divBdr>
        <w:top w:val="none" w:sz="0" w:space="0" w:color="auto"/>
        <w:left w:val="none" w:sz="0" w:space="0" w:color="auto"/>
        <w:bottom w:val="none" w:sz="0" w:space="0" w:color="auto"/>
        <w:right w:val="none" w:sz="0" w:space="0" w:color="auto"/>
      </w:divBdr>
    </w:div>
    <w:div w:id="1152062199">
      <w:bodyDiv w:val="1"/>
      <w:marLeft w:val="0"/>
      <w:marRight w:val="0"/>
      <w:marTop w:val="0"/>
      <w:marBottom w:val="0"/>
      <w:divBdr>
        <w:top w:val="none" w:sz="0" w:space="0" w:color="auto"/>
        <w:left w:val="none" w:sz="0" w:space="0" w:color="auto"/>
        <w:bottom w:val="none" w:sz="0" w:space="0" w:color="auto"/>
        <w:right w:val="none" w:sz="0" w:space="0" w:color="auto"/>
      </w:divBdr>
    </w:div>
    <w:div w:id="1155754507">
      <w:bodyDiv w:val="1"/>
      <w:marLeft w:val="0"/>
      <w:marRight w:val="0"/>
      <w:marTop w:val="0"/>
      <w:marBottom w:val="0"/>
      <w:divBdr>
        <w:top w:val="none" w:sz="0" w:space="0" w:color="auto"/>
        <w:left w:val="none" w:sz="0" w:space="0" w:color="auto"/>
        <w:bottom w:val="none" w:sz="0" w:space="0" w:color="auto"/>
        <w:right w:val="none" w:sz="0" w:space="0" w:color="auto"/>
      </w:divBdr>
    </w:div>
    <w:div w:id="1162694227">
      <w:bodyDiv w:val="1"/>
      <w:marLeft w:val="0"/>
      <w:marRight w:val="0"/>
      <w:marTop w:val="0"/>
      <w:marBottom w:val="0"/>
      <w:divBdr>
        <w:top w:val="none" w:sz="0" w:space="0" w:color="auto"/>
        <w:left w:val="none" w:sz="0" w:space="0" w:color="auto"/>
        <w:bottom w:val="none" w:sz="0" w:space="0" w:color="auto"/>
        <w:right w:val="none" w:sz="0" w:space="0" w:color="auto"/>
      </w:divBdr>
    </w:div>
    <w:div w:id="1167400919">
      <w:bodyDiv w:val="1"/>
      <w:marLeft w:val="0"/>
      <w:marRight w:val="0"/>
      <w:marTop w:val="0"/>
      <w:marBottom w:val="0"/>
      <w:divBdr>
        <w:top w:val="none" w:sz="0" w:space="0" w:color="auto"/>
        <w:left w:val="none" w:sz="0" w:space="0" w:color="auto"/>
        <w:bottom w:val="none" w:sz="0" w:space="0" w:color="auto"/>
        <w:right w:val="none" w:sz="0" w:space="0" w:color="auto"/>
      </w:divBdr>
    </w:div>
    <w:div w:id="1171675164">
      <w:bodyDiv w:val="1"/>
      <w:marLeft w:val="0"/>
      <w:marRight w:val="0"/>
      <w:marTop w:val="0"/>
      <w:marBottom w:val="0"/>
      <w:divBdr>
        <w:top w:val="none" w:sz="0" w:space="0" w:color="auto"/>
        <w:left w:val="none" w:sz="0" w:space="0" w:color="auto"/>
        <w:bottom w:val="none" w:sz="0" w:space="0" w:color="auto"/>
        <w:right w:val="none" w:sz="0" w:space="0" w:color="auto"/>
      </w:divBdr>
    </w:div>
    <w:div w:id="1174107769">
      <w:bodyDiv w:val="1"/>
      <w:marLeft w:val="0"/>
      <w:marRight w:val="0"/>
      <w:marTop w:val="0"/>
      <w:marBottom w:val="0"/>
      <w:divBdr>
        <w:top w:val="none" w:sz="0" w:space="0" w:color="auto"/>
        <w:left w:val="none" w:sz="0" w:space="0" w:color="auto"/>
        <w:bottom w:val="none" w:sz="0" w:space="0" w:color="auto"/>
        <w:right w:val="none" w:sz="0" w:space="0" w:color="auto"/>
      </w:divBdr>
    </w:div>
    <w:div w:id="1174688587">
      <w:bodyDiv w:val="1"/>
      <w:marLeft w:val="0"/>
      <w:marRight w:val="0"/>
      <w:marTop w:val="0"/>
      <w:marBottom w:val="0"/>
      <w:divBdr>
        <w:top w:val="none" w:sz="0" w:space="0" w:color="auto"/>
        <w:left w:val="none" w:sz="0" w:space="0" w:color="auto"/>
        <w:bottom w:val="none" w:sz="0" w:space="0" w:color="auto"/>
        <w:right w:val="none" w:sz="0" w:space="0" w:color="auto"/>
      </w:divBdr>
    </w:div>
    <w:div w:id="1190071969">
      <w:bodyDiv w:val="1"/>
      <w:marLeft w:val="0"/>
      <w:marRight w:val="0"/>
      <w:marTop w:val="0"/>
      <w:marBottom w:val="0"/>
      <w:divBdr>
        <w:top w:val="none" w:sz="0" w:space="0" w:color="auto"/>
        <w:left w:val="none" w:sz="0" w:space="0" w:color="auto"/>
        <w:bottom w:val="none" w:sz="0" w:space="0" w:color="auto"/>
        <w:right w:val="none" w:sz="0" w:space="0" w:color="auto"/>
      </w:divBdr>
    </w:div>
    <w:div w:id="1193417937">
      <w:bodyDiv w:val="1"/>
      <w:marLeft w:val="0"/>
      <w:marRight w:val="0"/>
      <w:marTop w:val="0"/>
      <w:marBottom w:val="0"/>
      <w:divBdr>
        <w:top w:val="none" w:sz="0" w:space="0" w:color="auto"/>
        <w:left w:val="none" w:sz="0" w:space="0" w:color="auto"/>
        <w:bottom w:val="none" w:sz="0" w:space="0" w:color="auto"/>
        <w:right w:val="none" w:sz="0" w:space="0" w:color="auto"/>
      </w:divBdr>
    </w:div>
    <w:div w:id="1199708806">
      <w:bodyDiv w:val="1"/>
      <w:marLeft w:val="0"/>
      <w:marRight w:val="0"/>
      <w:marTop w:val="0"/>
      <w:marBottom w:val="0"/>
      <w:divBdr>
        <w:top w:val="none" w:sz="0" w:space="0" w:color="auto"/>
        <w:left w:val="none" w:sz="0" w:space="0" w:color="auto"/>
        <w:bottom w:val="none" w:sz="0" w:space="0" w:color="auto"/>
        <w:right w:val="none" w:sz="0" w:space="0" w:color="auto"/>
      </w:divBdr>
    </w:div>
    <w:div w:id="1200314344">
      <w:bodyDiv w:val="1"/>
      <w:marLeft w:val="0"/>
      <w:marRight w:val="0"/>
      <w:marTop w:val="0"/>
      <w:marBottom w:val="0"/>
      <w:divBdr>
        <w:top w:val="none" w:sz="0" w:space="0" w:color="auto"/>
        <w:left w:val="none" w:sz="0" w:space="0" w:color="auto"/>
        <w:bottom w:val="none" w:sz="0" w:space="0" w:color="auto"/>
        <w:right w:val="none" w:sz="0" w:space="0" w:color="auto"/>
      </w:divBdr>
    </w:div>
    <w:div w:id="1205559308">
      <w:bodyDiv w:val="1"/>
      <w:marLeft w:val="0"/>
      <w:marRight w:val="0"/>
      <w:marTop w:val="0"/>
      <w:marBottom w:val="0"/>
      <w:divBdr>
        <w:top w:val="none" w:sz="0" w:space="0" w:color="auto"/>
        <w:left w:val="none" w:sz="0" w:space="0" w:color="auto"/>
        <w:bottom w:val="none" w:sz="0" w:space="0" w:color="auto"/>
        <w:right w:val="none" w:sz="0" w:space="0" w:color="auto"/>
      </w:divBdr>
    </w:div>
    <w:div w:id="1216965287">
      <w:bodyDiv w:val="1"/>
      <w:marLeft w:val="0"/>
      <w:marRight w:val="0"/>
      <w:marTop w:val="0"/>
      <w:marBottom w:val="0"/>
      <w:divBdr>
        <w:top w:val="none" w:sz="0" w:space="0" w:color="auto"/>
        <w:left w:val="none" w:sz="0" w:space="0" w:color="auto"/>
        <w:bottom w:val="none" w:sz="0" w:space="0" w:color="auto"/>
        <w:right w:val="none" w:sz="0" w:space="0" w:color="auto"/>
      </w:divBdr>
    </w:div>
    <w:div w:id="1218054487">
      <w:bodyDiv w:val="1"/>
      <w:marLeft w:val="0"/>
      <w:marRight w:val="0"/>
      <w:marTop w:val="0"/>
      <w:marBottom w:val="0"/>
      <w:divBdr>
        <w:top w:val="none" w:sz="0" w:space="0" w:color="auto"/>
        <w:left w:val="none" w:sz="0" w:space="0" w:color="auto"/>
        <w:bottom w:val="none" w:sz="0" w:space="0" w:color="auto"/>
        <w:right w:val="none" w:sz="0" w:space="0" w:color="auto"/>
      </w:divBdr>
    </w:div>
    <w:div w:id="1224676925">
      <w:bodyDiv w:val="1"/>
      <w:marLeft w:val="0"/>
      <w:marRight w:val="0"/>
      <w:marTop w:val="0"/>
      <w:marBottom w:val="0"/>
      <w:divBdr>
        <w:top w:val="none" w:sz="0" w:space="0" w:color="auto"/>
        <w:left w:val="none" w:sz="0" w:space="0" w:color="auto"/>
        <w:bottom w:val="none" w:sz="0" w:space="0" w:color="auto"/>
        <w:right w:val="none" w:sz="0" w:space="0" w:color="auto"/>
      </w:divBdr>
    </w:div>
    <w:div w:id="1227035386">
      <w:bodyDiv w:val="1"/>
      <w:marLeft w:val="0"/>
      <w:marRight w:val="0"/>
      <w:marTop w:val="0"/>
      <w:marBottom w:val="0"/>
      <w:divBdr>
        <w:top w:val="none" w:sz="0" w:space="0" w:color="auto"/>
        <w:left w:val="none" w:sz="0" w:space="0" w:color="auto"/>
        <w:bottom w:val="none" w:sz="0" w:space="0" w:color="auto"/>
        <w:right w:val="none" w:sz="0" w:space="0" w:color="auto"/>
      </w:divBdr>
    </w:div>
    <w:div w:id="1246232890">
      <w:bodyDiv w:val="1"/>
      <w:marLeft w:val="0"/>
      <w:marRight w:val="0"/>
      <w:marTop w:val="0"/>
      <w:marBottom w:val="0"/>
      <w:divBdr>
        <w:top w:val="none" w:sz="0" w:space="0" w:color="auto"/>
        <w:left w:val="none" w:sz="0" w:space="0" w:color="auto"/>
        <w:bottom w:val="none" w:sz="0" w:space="0" w:color="auto"/>
        <w:right w:val="none" w:sz="0" w:space="0" w:color="auto"/>
      </w:divBdr>
    </w:div>
    <w:div w:id="1254242601">
      <w:bodyDiv w:val="1"/>
      <w:marLeft w:val="0"/>
      <w:marRight w:val="0"/>
      <w:marTop w:val="0"/>
      <w:marBottom w:val="0"/>
      <w:divBdr>
        <w:top w:val="none" w:sz="0" w:space="0" w:color="auto"/>
        <w:left w:val="none" w:sz="0" w:space="0" w:color="auto"/>
        <w:bottom w:val="none" w:sz="0" w:space="0" w:color="auto"/>
        <w:right w:val="none" w:sz="0" w:space="0" w:color="auto"/>
      </w:divBdr>
    </w:div>
    <w:div w:id="1261449057">
      <w:bodyDiv w:val="1"/>
      <w:marLeft w:val="0"/>
      <w:marRight w:val="0"/>
      <w:marTop w:val="0"/>
      <w:marBottom w:val="0"/>
      <w:divBdr>
        <w:top w:val="none" w:sz="0" w:space="0" w:color="auto"/>
        <w:left w:val="none" w:sz="0" w:space="0" w:color="auto"/>
        <w:bottom w:val="none" w:sz="0" w:space="0" w:color="auto"/>
        <w:right w:val="none" w:sz="0" w:space="0" w:color="auto"/>
      </w:divBdr>
    </w:div>
    <w:div w:id="1269121925">
      <w:bodyDiv w:val="1"/>
      <w:marLeft w:val="0"/>
      <w:marRight w:val="0"/>
      <w:marTop w:val="0"/>
      <w:marBottom w:val="0"/>
      <w:divBdr>
        <w:top w:val="none" w:sz="0" w:space="0" w:color="auto"/>
        <w:left w:val="none" w:sz="0" w:space="0" w:color="auto"/>
        <w:bottom w:val="none" w:sz="0" w:space="0" w:color="auto"/>
        <w:right w:val="none" w:sz="0" w:space="0" w:color="auto"/>
      </w:divBdr>
    </w:div>
    <w:div w:id="1278489113">
      <w:bodyDiv w:val="1"/>
      <w:marLeft w:val="0"/>
      <w:marRight w:val="0"/>
      <w:marTop w:val="0"/>
      <w:marBottom w:val="0"/>
      <w:divBdr>
        <w:top w:val="none" w:sz="0" w:space="0" w:color="auto"/>
        <w:left w:val="none" w:sz="0" w:space="0" w:color="auto"/>
        <w:bottom w:val="none" w:sz="0" w:space="0" w:color="auto"/>
        <w:right w:val="none" w:sz="0" w:space="0" w:color="auto"/>
      </w:divBdr>
    </w:div>
    <w:div w:id="1280063303">
      <w:bodyDiv w:val="1"/>
      <w:marLeft w:val="0"/>
      <w:marRight w:val="0"/>
      <w:marTop w:val="0"/>
      <w:marBottom w:val="0"/>
      <w:divBdr>
        <w:top w:val="none" w:sz="0" w:space="0" w:color="auto"/>
        <w:left w:val="none" w:sz="0" w:space="0" w:color="auto"/>
        <w:bottom w:val="none" w:sz="0" w:space="0" w:color="auto"/>
        <w:right w:val="none" w:sz="0" w:space="0" w:color="auto"/>
      </w:divBdr>
    </w:div>
    <w:div w:id="1281961657">
      <w:bodyDiv w:val="1"/>
      <w:marLeft w:val="0"/>
      <w:marRight w:val="0"/>
      <w:marTop w:val="0"/>
      <w:marBottom w:val="0"/>
      <w:divBdr>
        <w:top w:val="none" w:sz="0" w:space="0" w:color="auto"/>
        <w:left w:val="none" w:sz="0" w:space="0" w:color="auto"/>
        <w:bottom w:val="none" w:sz="0" w:space="0" w:color="auto"/>
        <w:right w:val="none" w:sz="0" w:space="0" w:color="auto"/>
      </w:divBdr>
    </w:div>
    <w:div w:id="1296789981">
      <w:bodyDiv w:val="1"/>
      <w:marLeft w:val="0"/>
      <w:marRight w:val="0"/>
      <w:marTop w:val="0"/>
      <w:marBottom w:val="0"/>
      <w:divBdr>
        <w:top w:val="none" w:sz="0" w:space="0" w:color="auto"/>
        <w:left w:val="none" w:sz="0" w:space="0" w:color="auto"/>
        <w:bottom w:val="none" w:sz="0" w:space="0" w:color="auto"/>
        <w:right w:val="none" w:sz="0" w:space="0" w:color="auto"/>
      </w:divBdr>
    </w:div>
    <w:div w:id="1302886279">
      <w:bodyDiv w:val="1"/>
      <w:marLeft w:val="0"/>
      <w:marRight w:val="0"/>
      <w:marTop w:val="0"/>
      <w:marBottom w:val="0"/>
      <w:divBdr>
        <w:top w:val="none" w:sz="0" w:space="0" w:color="auto"/>
        <w:left w:val="none" w:sz="0" w:space="0" w:color="auto"/>
        <w:bottom w:val="none" w:sz="0" w:space="0" w:color="auto"/>
        <w:right w:val="none" w:sz="0" w:space="0" w:color="auto"/>
      </w:divBdr>
    </w:div>
    <w:div w:id="1304575672">
      <w:bodyDiv w:val="1"/>
      <w:marLeft w:val="0"/>
      <w:marRight w:val="0"/>
      <w:marTop w:val="0"/>
      <w:marBottom w:val="0"/>
      <w:divBdr>
        <w:top w:val="none" w:sz="0" w:space="0" w:color="auto"/>
        <w:left w:val="none" w:sz="0" w:space="0" w:color="auto"/>
        <w:bottom w:val="none" w:sz="0" w:space="0" w:color="auto"/>
        <w:right w:val="none" w:sz="0" w:space="0" w:color="auto"/>
      </w:divBdr>
    </w:div>
    <w:div w:id="1306814754">
      <w:bodyDiv w:val="1"/>
      <w:marLeft w:val="0"/>
      <w:marRight w:val="0"/>
      <w:marTop w:val="0"/>
      <w:marBottom w:val="0"/>
      <w:divBdr>
        <w:top w:val="none" w:sz="0" w:space="0" w:color="auto"/>
        <w:left w:val="none" w:sz="0" w:space="0" w:color="auto"/>
        <w:bottom w:val="none" w:sz="0" w:space="0" w:color="auto"/>
        <w:right w:val="none" w:sz="0" w:space="0" w:color="auto"/>
      </w:divBdr>
    </w:div>
    <w:div w:id="1307128786">
      <w:bodyDiv w:val="1"/>
      <w:marLeft w:val="0"/>
      <w:marRight w:val="0"/>
      <w:marTop w:val="0"/>
      <w:marBottom w:val="0"/>
      <w:divBdr>
        <w:top w:val="none" w:sz="0" w:space="0" w:color="auto"/>
        <w:left w:val="none" w:sz="0" w:space="0" w:color="auto"/>
        <w:bottom w:val="none" w:sz="0" w:space="0" w:color="auto"/>
        <w:right w:val="none" w:sz="0" w:space="0" w:color="auto"/>
      </w:divBdr>
    </w:div>
    <w:div w:id="1315842594">
      <w:bodyDiv w:val="1"/>
      <w:marLeft w:val="0"/>
      <w:marRight w:val="0"/>
      <w:marTop w:val="0"/>
      <w:marBottom w:val="0"/>
      <w:divBdr>
        <w:top w:val="none" w:sz="0" w:space="0" w:color="auto"/>
        <w:left w:val="none" w:sz="0" w:space="0" w:color="auto"/>
        <w:bottom w:val="none" w:sz="0" w:space="0" w:color="auto"/>
        <w:right w:val="none" w:sz="0" w:space="0" w:color="auto"/>
      </w:divBdr>
    </w:div>
    <w:div w:id="1322198182">
      <w:bodyDiv w:val="1"/>
      <w:marLeft w:val="0"/>
      <w:marRight w:val="0"/>
      <w:marTop w:val="0"/>
      <w:marBottom w:val="0"/>
      <w:divBdr>
        <w:top w:val="none" w:sz="0" w:space="0" w:color="auto"/>
        <w:left w:val="none" w:sz="0" w:space="0" w:color="auto"/>
        <w:bottom w:val="none" w:sz="0" w:space="0" w:color="auto"/>
        <w:right w:val="none" w:sz="0" w:space="0" w:color="auto"/>
      </w:divBdr>
    </w:div>
    <w:div w:id="1327591084">
      <w:bodyDiv w:val="1"/>
      <w:marLeft w:val="0"/>
      <w:marRight w:val="0"/>
      <w:marTop w:val="0"/>
      <w:marBottom w:val="0"/>
      <w:divBdr>
        <w:top w:val="none" w:sz="0" w:space="0" w:color="auto"/>
        <w:left w:val="none" w:sz="0" w:space="0" w:color="auto"/>
        <w:bottom w:val="none" w:sz="0" w:space="0" w:color="auto"/>
        <w:right w:val="none" w:sz="0" w:space="0" w:color="auto"/>
      </w:divBdr>
    </w:div>
    <w:div w:id="1337608740">
      <w:bodyDiv w:val="1"/>
      <w:marLeft w:val="0"/>
      <w:marRight w:val="0"/>
      <w:marTop w:val="0"/>
      <w:marBottom w:val="0"/>
      <w:divBdr>
        <w:top w:val="none" w:sz="0" w:space="0" w:color="auto"/>
        <w:left w:val="none" w:sz="0" w:space="0" w:color="auto"/>
        <w:bottom w:val="none" w:sz="0" w:space="0" w:color="auto"/>
        <w:right w:val="none" w:sz="0" w:space="0" w:color="auto"/>
      </w:divBdr>
    </w:div>
    <w:div w:id="1351180463">
      <w:bodyDiv w:val="1"/>
      <w:marLeft w:val="0"/>
      <w:marRight w:val="0"/>
      <w:marTop w:val="0"/>
      <w:marBottom w:val="0"/>
      <w:divBdr>
        <w:top w:val="none" w:sz="0" w:space="0" w:color="auto"/>
        <w:left w:val="none" w:sz="0" w:space="0" w:color="auto"/>
        <w:bottom w:val="none" w:sz="0" w:space="0" w:color="auto"/>
        <w:right w:val="none" w:sz="0" w:space="0" w:color="auto"/>
      </w:divBdr>
    </w:div>
    <w:div w:id="1361125313">
      <w:bodyDiv w:val="1"/>
      <w:marLeft w:val="0"/>
      <w:marRight w:val="0"/>
      <w:marTop w:val="0"/>
      <w:marBottom w:val="0"/>
      <w:divBdr>
        <w:top w:val="none" w:sz="0" w:space="0" w:color="auto"/>
        <w:left w:val="none" w:sz="0" w:space="0" w:color="auto"/>
        <w:bottom w:val="none" w:sz="0" w:space="0" w:color="auto"/>
        <w:right w:val="none" w:sz="0" w:space="0" w:color="auto"/>
      </w:divBdr>
    </w:div>
    <w:div w:id="1361781718">
      <w:bodyDiv w:val="1"/>
      <w:marLeft w:val="0"/>
      <w:marRight w:val="0"/>
      <w:marTop w:val="0"/>
      <w:marBottom w:val="0"/>
      <w:divBdr>
        <w:top w:val="none" w:sz="0" w:space="0" w:color="auto"/>
        <w:left w:val="none" w:sz="0" w:space="0" w:color="auto"/>
        <w:bottom w:val="none" w:sz="0" w:space="0" w:color="auto"/>
        <w:right w:val="none" w:sz="0" w:space="0" w:color="auto"/>
      </w:divBdr>
    </w:div>
    <w:div w:id="1364592405">
      <w:bodyDiv w:val="1"/>
      <w:marLeft w:val="0"/>
      <w:marRight w:val="0"/>
      <w:marTop w:val="0"/>
      <w:marBottom w:val="0"/>
      <w:divBdr>
        <w:top w:val="none" w:sz="0" w:space="0" w:color="auto"/>
        <w:left w:val="none" w:sz="0" w:space="0" w:color="auto"/>
        <w:bottom w:val="none" w:sz="0" w:space="0" w:color="auto"/>
        <w:right w:val="none" w:sz="0" w:space="0" w:color="auto"/>
      </w:divBdr>
    </w:div>
    <w:div w:id="1379433446">
      <w:bodyDiv w:val="1"/>
      <w:marLeft w:val="0"/>
      <w:marRight w:val="0"/>
      <w:marTop w:val="0"/>
      <w:marBottom w:val="0"/>
      <w:divBdr>
        <w:top w:val="none" w:sz="0" w:space="0" w:color="auto"/>
        <w:left w:val="none" w:sz="0" w:space="0" w:color="auto"/>
        <w:bottom w:val="none" w:sz="0" w:space="0" w:color="auto"/>
        <w:right w:val="none" w:sz="0" w:space="0" w:color="auto"/>
      </w:divBdr>
    </w:div>
    <w:div w:id="1382091257">
      <w:bodyDiv w:val="1"/>
      <w:marLeft w:val="0"/>
      <w:marRight w:val="0"/>
      <w:marTop w:val="0"/>
      <w:marBottom w:val="0"/>
      <w:divBdr>
        <w:top w:val="none" w:sz="0" w:space="0" w:color="auto"/>
        <w:left w:val="none" w:sz="0" w:space="0" w:color="auto"/>
        <w:bottom w:val="none" w:sz="0" w:space="0" w:color="auto"/>
        <w:right w:val="none" w:sz="0" w:space="0" w:color="auto"/>
      </w:divBdr>
    </w:div>
    <w:div w:id="1382175312">
      <w:bodyDiv w:val="1"/>
      <w:marLeft w:val="0"/>
      <w:marRight w:val="0"/>
      <w:marTop w:val="0"/>
      <w:marBottom w:val="0"/>
      <w:divBdr>
        <w:top w:val="none" w:sz="0" w:space="0" w:color="auto"/>
        <w:left w:val="none" w:sz="0" w:space="0" w:color="auto"/>
        <w:bottom w:val="none" w:sz="0" w:space="0" w:color="auto"/>
        <w:right w:val="none" w:sz="0" w:space="0" w:color="auto"/>
      </w:divBdr>
    </w:div>
    <w:div w:id="1383598044">
      <w:bodyDiv w:val="1"/>
      <w:marLeft w:val="0"/>
      <w:marRight w:val="0"/>
      <w:marTop w:val="0"/>
      <w:marBottom w:val="0"/>
      <w:divBdr>
        <w:top w:val="none" w:sz="0" w:space="0" w:color="auto"/>
        <w:left w:val="none" w:sz="0" w:space="0" w:color="auto"/>
        <w:bottom w:val="none" w:sz="0" w:space="0" w:color="auto"/>
        <w:right w:val="none" w:sz="0" w:space="0" w:color="auto"/>
      </w:divBdr>
    </w:div>
    <w:div w:id="1386174296">
      <w:bodyDiv w:val="1"/>
      <w:marLeft w:val="0"/>
      <w:marRight w:val="0"/>
      <w:marTop w:val="0"/>
      <w:marBottom w:val="0"/>
      <w:divBdr>
        <w:top w:val="none" w:sz="0" w:space="0" w:color="auto"/>
        <w:left w:val="none" w:sz="0" w:space="0" w:color="auto"/>
        <w:bottom w:val="none" w:sz="0" w:space="0" w:color="auto"/>
        <w:right w:val="none" w:sz="0" w:space="0" w:color="auto"/>
      </w:divBdr>
    </w:div>
    <w:div w:id="1389258746">
      <w:bodyDiv w:val="1"/>
      <w:marLeft w:val="0"/>
      <w:marRight w:val="0"/>
      <w:marTop w:val="0"/>
      <w:marBottom w:val="0"/>
      <w:divBdr>
        <w:top w:val="none" w:sz="0" w:space="0" w:color="auto"/>
        <w:left w:val="none" w:sz="0" w:space="0" w:color="auto"/>
        <w:bottom w:val="none" w:sz="0" w:space="0" w:color="auto"/>
        <w:right w:val="none" w:sz="0" w:space="0" w:color="auto"/>
      </w:divBdr>
    </w:div>
    <w:div w:id="1394622631">
      <w:bodyDiv w:val="1"/>
      <w:marLeft w:val="0"/>
      <w:marRight w:val="0"/>
      <w:marTop w:val="0"/>
      <w:marBottom w:val="0"/>
      <w:divBdr>
        <w:top w:val="none" w:sz="0" w:space="0" w:color="auto"/>
        <w:left w:val="none" w:sz="0" w:space="0" w:color="auto"/>
        <w:bottom w:val="none" w:sz="0" w:space="0" w:color="auto"/>
        <w:right w:val="none" w:sz="0" w:space="0" w:color="auto"/>
      </w:divBdr>
    </w:div>
    <w:div w:id="1396322438">
      <w:bodyDiv w:val="1"/>
      <w:marLeft w:val="0"/>
      <w:marRight w:val="0"/>
      <w:marTop w:val="0"/>
      <w:marBottom w:val="0"/>
      <w:divBdr>
        <w:top w:val="none" w:sz="0" w:space="0" w:color="auto"/>
        <w:left w:val="none" w:sz="0" w:space="0" w:color="auto"/>
        <w:bottom w:val="none" w:sz="0" w:space="0" w:color="auto"/>
        <w:right w:val="none" w:sz="0" w:space="0" w:color="auto"/>
      </w:divBdr>
    </w:div>
    <w:div w:id="1397045161">
      <w:bodyDiv w:val="1"/>
      <w:marLeft w:val="0"/>
      <w:marRight w:val="0"/>
      <w:marTop w:val="0"/>
      <w:marBottom w:val="0"/>
      <w:divBdr>
        <w:top w:val="none" w:sz="0" w:space="0" w:color="auto"/>
        <w:left w:val="none" w:sz="0" w:space="0" w:color="auto"/>
        <w:bottom w:val="none" w:sz="0" w:space="0" w:color="auto"/>
        <w:right w:val="none" w:sz="0" w:space="0" w:color="auto"/>
      </w:divBdr>
    </w:div>
    <w:div w:id="1399939389">
      <w:bodyDiv w:val="1"/>
      <w:marLeft w:val="0"/>
      <w:marRight w:val="0"/>
      <w:marTop w:val="0"/>
      <w:marBottom w:val="0"/>
      <w:divBdr>
        <w:top w:val="none" w:sz="0" w:space="0" w:color="auto"/>
        <w:left w:val="none" w:sz="0" w:space="0" w:color="auto"/>
        <w:bottom w:val="none" w:sz="0" w:space="0" w:color="auto"/>
        <w:right w:val="none" w:sz="0" w:space="0" w:color="auto"/>
      </w:divBdr>
    </w:div>
    <w:div w:id="1403678369">
      <w:bodyDiv w:val="1"/>
      <w:marLeft w:val="0"/>
      <w:marRight w:val="0"/>
      <w:marTop w:val="0"/>
      <w:marBottom w:val="0"/>
      <w:divBdr>
        <w:top w:val="none" w:sz="0" w:space="0" w:color="auto"/>
        <w:left w:val="none" w:sz="0" w:space="0" w:color="auto"/>
        <w:bottom w:val="none" w:sz="0" w:space="0" w:color="auto"/>
        <w:right w:val="none" w:sz="0" w:space="0" w:color="auto"/>
      </w:divBdr>
    </w:div>
    <w:div w:id="1404334745">
      <w:bodyDiv w:val="1"/>
      <w:marLeft w:val="0"/>
      <w:marRight w:val="0"/>
      <w:marTop w:val="0"/>
      <w:marBottom w:val="0"/>
      <w:divBdr>
        <w:top w:val="none" w:sz="0" w:space="0" w:color="auto"/>
        <w:left w:val="none" w:sz="0" w:space="0" w:color="auto"/>
        <w:bottom w:val="none" w:sz="0" w:space="0" w:color="auto"/>
        <w:right w:val="none" w:sz="0" w:space="0" w:color="auto"/>
      </w:divBdr>
    </w:div>
    <w:div w:id="1404336406">
      <w:bodyDiv w:val="1"/>
      <w:marLeft w:val="0"/>
      <w:marRight w:val="0"/>
      <w:marTop w:val="0"/>
      <w:marBottom w:val="0"/>
      <w:divBdr>
        <w:top w:val="none" w:sz="0" w:space="0" w:color="auto"/>
        <w:left w:val="none" w:sz="0" w:space="0" w:color="auto"/>
        <w:bottom w:val="none" w:sz="0" w:space="0" w:color="auto"/>
        <w:right w:val="none" w:sz="0" w:space="0" w:color="auto"/>
      </w:divBdr>
    </w:div>
    <w:div w:id="1405764832">
      <w:bodyDiv w:val="1"/>
      <w:marLeft w:val="0"/>
      <w:marRight w:val="0"/>
      <w:marTop w:val="0"/>
      <w:marBottom w:val="0"/>
      <w:divBdr>
        <w:top w:val="none" w:sz="0" w:space="0" w:color="auto"/>
        <w:left w:val="none" w:sz="0" w:space="0" w:color="auto"/>
        <w:bottom w:val="none" w:sz="0" w:space="0" w:color="auto"/>
        <w:right w:val="none" w:sz="0" w:space="0" w:color="auto"/>
      </w:divBdr>
    </w:div>
    <w:div w:id="1408378571">
      <w:bodyDiv w:val="1"/>
      <w:marLeft w:val="0"/>
      <w:marRight w:val="0"/>
      <w:marTop w:val="0"/>
      <w:marBottom w:val="0"/>
      <w:divBdr>
        <w:top w:val="none" w:sz="0" w:space="0" w:color="auto"/>
        <w:left w:val="none" w:sz="0" w:space="0" w:color="auto"/>
        <w:bottom w:val="none" w:sz="0" w:space="0" w:color="auto"/>
        <w:right w:val="none" w:sz="0" w:space="0" w:color="auto"/>
      </w:divBdr>
    </w:div>
    <w:div w:id="1412190415">
      <w:bodyDiv w:val="1"/>
      <w:marLeft w:val="0"/>
      <w:marRight w:val="0"/>
      <w:marTop w:val="0"/>
      <w:marBottom w:val="0"/>
      <w:divBdr>
        <w:top w:val="none" w:sz="0" w:space="0" w:color="auto"/>
        <w:left w:val="none" w:sz="0" w:space="0" w:color="auto"/>
        <w:bottom w:val="none" w:sz="0" w:space="0" w:color="auto"/>
        <w:right w:val="none" w:sz="0" w:space="0" w:color="auto"/>
      </w:divBdr>
    </w:div>
    <w:div w:id="1416317637">
      <w:bodyDiv w:val="1"/>
      <w:marLeft w:val="0"/>
      <w:marRight w:val="0"/>
      <w:marTop w:val="0"/>
      <w:marBottom w:val="0"/>
      <w:divBdr>
        <w:top w:val="none" w:sz="0" w:space="0" w:color="auto"/>
        <w:left w:val="none" w:sz="0" w:space="0" w:color="auto"/>
        <w:bottom w:val="none" w:sz="0" w:space="0" w:color="auto"/>
        <w:right w:val="none" w:sz="0" w:space="0" w:color="auto"/>
      </w:divBdr>
    </w:div>
    <w:div w:id="1421561233">
      <w:bodyDiv w:val="1"/>
      <w:marLeft w:val="0"/>
      <w:marRight w:val="0"/>
      <w:marTop w:val="0"/>
      <w:marBottom w:val="0"/>
      <w:divBdr>
        <w:top w:val="none" w:sz="0" w:space="0" w:color="auto"/>
        <w:left w:val="none" w:sz="0" w:space="0" w:color="auto"/>
        <w:bottom w:val="none" w:sz="0" w:space="0" w:color="auto"/>
        <w:right w:val="none" w:sz="0" w:space="0" w:color="auto"/>
      </w:divBdr>
    </w:div>
    <w:div w:id="1425227843">
      <w:bodyDiv w:val="1"/>
      <w:marLeft w:val="0"/>
      <w:marRight w:val="0"/>
      <w:marTop w:val="0"/>
      <w:marBottom w:val="0"/>
      <w:divBdr>
        <w:top w:val="none" w:sz="0" w:space="0" w:color="auto"/>
        <w:left w:val="none" w:sz="0" w:space="0" w:color="auto"/>
        <w:bottom w:val="none" w:sz="0" w:space="0" w:color="auto"/>
        <w:right w:val="none" w:sz="0" w:space="0" w:color="auto"/>
      </w:divBdr>
    </w:div>
    <w:div w:id="1425304965">
      <w:bodyDiv w:val="1"/>
      <w:marLeft w:val="0"/>
      <w:marRight w:val="0"/>
      <w:marTop w:val="0"/>
      <w:marBottom w:val="0"/>
      <w:divBdr>
        <w:top w:val="none" w:sz="0" w:space="0" w:color="auto"/>
        <w:left w:val="none" w:sz="0" w:space="0" w:color="auto"/>
        <w:bottom w:val="none" w:sz="0" w:space="0" w:color="auto"/>
        <w:right w:val="none" w:sz="0" w:space="0" w:color="auto"/>
      </w:divBdr>
    </w:div>
    <w:div w:id="1427187545">
      <w:bodyDiv w:val="1"/>
      <w:marLeft w:val="0"/>
      <w:marRight w:val="0"/>
      <w:marTop w:val="0"/>
      <w:marBottom w:val="0"/>
      <w:divBdr>
        <w:top w:val="none" w:sz="0" w:space="0" w:color="auto"/>
        <w:left w:val="none" w:sz="0" w:space="0" w:color="auto"/>
        <w:bottom w:val="none" w:sz="0" w:space="0" w:color="auto"/>
        <w:right w:val="none" w:sz="0" w:space="0" w:color="auto"/>
      </w:divBdr>
    </w:div>
    <w:div w:id="1435436883">
      <w:bodyDiv w:val="1"/>
      <w:marLeft w:val="0"/>
      <w:marRight w:val="0"/>
      <w:marTop w:val="0"/>
      <w:marBottom w:val="0"/>
      <w:divBdr>
        <w:top w:val="none" w:sz="0" w:space="0" w:color="auto"/>
        <w:left w:val="none" w:sz="0" w:space="0" w:color="auto"/>
        <w:bottom w:val="none" w:sz="0" w:space="0" w:color="auto"/>
        <w:right w:val="none" w:sz="0" w:space="0" w:color="auto"/>
      </w:divBdr>
    </w:div>
    <w:div w:id="1438134152">
      <w:bodyDiv w:val="1"/>
      <w:marLeft w:val="0"/>
      <w:marRight w:val="0"/>
      <w:marTop w:val="0"/>
      <w:marBottom w:val="0"/>
      <w:divBdr>
        <w:top w:val="none" w:sz="0" w:space="0" w:color="auto"/>
        <w:left w:val="none" w:sz="0" w:space="0" w:color="auto"/>
        <w:bottom w:val="none" w:sz="0" w:space="0" w:color="auto"/>
        <w:right w:val="none" w:sz="0" w:space="0" w:color="auto"/>
      </w:divBdr>
    </w:div>
    <w:div w:id="1442408244">
      <w:bodyDiv w:val="1"/>
      <w:marLeft w:val="0"/>
      <w:marRight w:val="0"/>
      <w:marTop w:val="0"/>
      <w:marBottom w:val="0"/>
      <w:divBdr>
        <w:top w:val="none" w:sz="0" w:space="0" w:color="auto"/>
        <w:left w:val="none" w:sz="0" w:space="0" w:color="auto"/>
        <w:bottom w:val="none" w:sz="0" w:space="0" w:color="auto"/>
        <w:right w:val="none" w:sz="0" w:space="0" w:color="auto"/>
      </w:divBdr>
    </w:div>
    <w:div w:id="1443497988">
      <w:bodyDiv w:val="1"/>
      <w:marLeft w:val="0"/>
      <w:marRight w:val="0"/>
      <w:marTop w:val="0"/>
      <w:marBottom w:val="0"/>
      <w:divBdr>
        <w:top w:val="none" w:sz="0" w:space="0" w:color="auto"/>
        <w:left w:val="none" w:sz="0" w:space="0" w:color="auto"/>
        <w:bottom w:val="none" w:sz="0" w:space="0" w:color="auto"/>
        <w:right w:val="none" w:sz="0" w:space="0" w:color="auto"/>
      </w:divBdr>
    </w:div>
    <w:div w:id="1452817690">
      <w:bodyDiv w:val="1"/>
      <w:marLeft w:val="0"/>
      <w:marRight w:val="0"/>
      <w:marTop w:val="0"/>
      <w:marBottom w:val="0"/>
      <w:divBdr>
        <w:top w:val="none" w:sz="0" w:space="0" w:color="auto"/>
        <w:left w:val="none" w:sz="0" w:space="0" w:color="auto"/>
        <w:bottom w:val="none" w:sz="0" w:space="0" w:color="auto"/>
        <w:right w:val="none" w:sz="0" w:space="0" w:color="auto"/>
      </w:divBdr>
    </w:div>
    <w:div w:id="1456866727">
      <w:bodyDiv w:val="1"/>
      <w:marLeft w:val="0"/>
      <w:marRight w:val="0"/>
      <w:marTop w:val="0"/>
      <w:marBottom w:val="0"/>
      <w:divBdr>
        <w:top w:val="none" w:sz="0" w:space="0" w:color="auto"/>
        <w:left w:val="none" w:sz="0" w:space="0" w:color="auto"/>
        <w:bottom w:val="none" w:sz="0" w:space="0" w:color="auto"/>
        <w:right w:val="none" w:sz="0" w:space="0" w:color="auto"/>
      </w:divBdr>
    </w:div>
    <w:div w:id="1459445032">
      <w:bodyDiv w:val="1"/>
      <w:marLeft w:val="0"/>
      <w:marRight w:val="0"/>
      <w:marTop w:val="0"/>
      <w:marBottom w:val="0"/>
      <w:divBdr>
        <w:top w:val="none" w:sz="0" w:space="0" w:color="auto"/>
        <w:left w:val="none" w:sz="0" w:space="0" w:color="auto"/>
        <w:bottom w:val="none" w:sz="0" w:space="0" w:color="auto"/>
        <w:right w:val="none" w:sz="0" w:space="0" w:color="auto"/>
      </w:divBdr>
    </w:div>
    <w:div w:id="1460032404">
      <w:bodyDiv w:val="1"/>
      <w:marLeft w:val="0"/>
      <w:marRight w:val="0"/>
      <w:marTop w:val="0"/>
      <w:marBottom w:val="0"/>
      <w:divBdr>
        <w:top w:val="none" w:sz="0" w:space="0" w:color="auto"/>
        <w:left w:val="none" w:sz="0" w:space="0" w:color="auto"/>
        <w:bottom w:val="none" w:sz="0" w:space="0" w:color="auto"/>
        <w:right w:val="none" w:sz="0" w:space="0" w:color="auto"/>
      </w:divBdr>
    </w:div>
    <w:div w:id="1462917842">
      <w:bodyDiv w:val="1"/>
      <w:marLeft w:val="0"/>
      <w:marRight w:val="0"/>
      <w:marTop w:val="0"/>
      <w:marBottom w:val="0"/>
      <w:divBdr>
        <w:top w:val="none" w:sz="0" w:space="0" w:color="auto"/>
        <w:left w:val="none" w:sz="0" w:space="0" w:color="auto"/>
        <w:bottom w:val="none" w:sz="0" w:space="0" w:color="auto"/>
        <w:right w:val="none" w:sz="0" w:space="0" w:color="auto"/>
      </w:divBdr>
    </w:div>
    <w:div w:id="1463646169">
      <w:bodyDiv w:val="1"/>
      <w:marLeft w:val="0"/>
      <w:marRight w:val="0"/>
      <w:marTop w:val="0"/>
      <w:marBottom w:val="0"/>
      <w:divBdr>
        <w:top w:val="none" w:sz="0" w:space="0" w:color="auto"/>
        <w:left w:val="none" w:sz="0" w:space="0" w:color="auto"/>
        <w:bottom w:val="none" w:sz="0" w:space="0" w:color="auto"/>
        <w:right w:val="none" w:sz="0" w:space="0" w:color="auto"/>
      </w:divBdr>
    </w:div>
    <w:div w:id="1467963759">
      <w:bodyDiv w:val="1"/>
      <w:marLeft w:val="0"/>
      <w:marRight w:val="0"/>
      <w:marTop w:val="0"/>
      <w:marBottom w:val="0"/>
      <w:divBdr>
        <w:top w:val="none" w:sz="0" w:space="0" w:color="auto"/>
        <w:left w:val="none" w:sz="0" w:space="0" w:color="auto"/>
        <w:bottom w:val="none" w:sz="0" w:space="0" w:color="auto"/>
        <w:right w:val="none" w:sz="0" w:space="0" w:color="auto"/>
      </w:divBdr>
    </w:div>
    <w:div w:id="1469394231">
      <w:bodyDiv w:val="1"/>
      <w:marLeft w:val="0"/>
      <w:marRight w:val="0"/>
      <w:marTop w:val="0"/>
      <w:marBottom w:val="0"/>
      <w:divBdr>
        <w:top w:val="none" w:sz="0" w:space="0" w:color="auto"/>
        <w:left w:val="none" w:sz="0" w:space="0" w:color="auto"/>
        <w:bottom w:val="none" w:sz="0" w:space="0" w:color="auto"/>
        <w:right w:val="none" w:sz="0" w:space="0" w:color="auto"/>
      </w:divBdr>
    </w:div>
    <w:div w:id="1470056594">
      <w:bodyDiv w:val="1"/>
      <w:marLeft w:val="0"/>
      <w:marRight w:val="0"/>
      <w:marTop w:val="0"/>
      <w:marBottom w:val="0"/>
      <w:divBdr>
        <w:top w:val="none" w:sz="0" w:space="0" w:color="auto"/>
        <w:left w:val="none" w:sz="0" w:space="0" w:color="auto"/>
        <w:bottom w:val="none" w:sz="0" w:space="0" w:color="auto"/>
        <w:right w:val="none" w:sz="0" w:space="0" w:color="auto"/>
      </w:divBdr>
    </w:div>
    <w:div w:id="1470591427">
      <w:bodyDiv w:val="1"/>
      <w:marLeft w:val="0"/>
      <w:marRight w:val="0"/>
      <w:marTop w:val="0"/>
      <w:marBottom w:val="0"/>
      <w:divBdr>
        <w:top w:val="none" w:sz="0" w:space="0" w:color="auto"/>
        <w:left w:val="none" w:sz="0" w:space="0" w:color="auto"/>
        <w:bottom w:val="none" w:sz="0" w:space="0" w:color="auto"/>
        <w:right w:val="none" w:sz="0" w:space="0" w:color="auto"/>
      </w:divBdr>
    </w:div>
    <w:div w:id="1474561168">
      <w:bodyDiv w:val="1"/>
      <w:marLeft w:val="0"/>
      <w:marRight w:val="0"/>
      <w:marTop w:val="0"/>
      <w:marBottom w:val="0"/>
      <w:divBdr>
        <w:top w:val="none" w:sz="0" w:space="0" w:color="auto"/>
        <w:left w:val="none" w:sz="0" w:space="0" w:color="auto"/>
        <w:bottom w:val="none" w:sz="0" w:space="0" w:color="auto"/>
        <w:right w:val="none" w:sz="0" w:space="0" w:color="auto"/>
      </w:divBdr>
    </w:div>
    <w:div w:id="1484076950">
      <w:bodyDiv w:val="1"/>
      <w:marLeft w:val="0"/>
      <w:marRight w:val="0"/>
      <w:marTop w:val="0"/>
      <w:marBottom w:val="0"/>
      <w:divBdr>
        <w:top w:val="none" w:sz="0" w:space="0" w:color="auto"/>
        <w:left w:val="none" w:sz="0" w:space="0" w:color="auto"/>
        <w:bottom w:val="none" w:sz="0" w:space="0" w:color="auto"/>
        <w:right w:val="none" w:sz="0" w:space="0" w:color="auto"/>
      </w:divBdr>
    </w:div>
    <w:div w:id="1488208160">
      <w:bodyDiv w:val="1"/>
      <w:marLeft w:val="0"/>
      <w:marRight w:val="0"/>
      <w:marTop w:val="0"/>
      <w:marBottom w:val="0"/>
      <w:divBdr>
        <w:top w:val="none" w:sz="0" w:space="0" w:color="auto"/>
        <w:left w:val="none" w:sz="0" w:space="0" w:color="auto"/>
        <w:bottom w:val="none" w:sz="0" w:space="0" w:color="auto"/>
        <w:right w:val="none" w:sz="0" w:space="0" w:color="auto"/>
      </w:divBdr>
    </w:div>
    <w:div w:id="1488400601">
      <w:bodyDiv w:val="1"/>
      <w:marLeft w:val="0"/>
      <w:marRight w:val="0"/>
      <w:marTop w:val="0"/>
      <w:marBottom w:val="0"/>
      <w:divBdr>
        <w:top w:val="none" w:sz="0" w:space="0" w:color="auto"/>
        <w:left w:val="none" w:sz="0" w:space="0" w:color="auto"/>
        <w:bottom w:val="none" w:sz="0" w:space="0" w:color="auto"/>
        <w:right w:val="none" w:sz="0" w:space="0" w:color="auto"/>
      </w:divBdr>
    </w:div>
    <w:div w:id="1492914495">
      <w:bodyDiv w:val="1"/>
      <w:marLeft w:val="0"/>
      <w:marRight w:val="0"/>
      <w:marTop w:val="0"/>
      <w:marBottom w:val="0"/>
      <w:divBdr>
        <w:top w:val="none" w:sz="0" w:space="0" w:color="auto"/>
        <w:left w:val="none" w:sz="0" w:space="0" w:color="auto"/>
        <w:bottom w:val="none" w:sz="0" w:space="0" w:color="auto"/>
        <w:right w:val="none" w:sz="0" w:space="0" w:color="auto"/>
      </w:divBdr>
    </w:div>
    <w:div w:id="1500806167">
      <w:bodyDiv w:val="1"/>
      <w:marLeft w:val="0"/>
      <w:marRight w:val="0"/>
      <w:marTop w:val="0"/>
      <w:marBottom w:val="0"/>
      <w:divBdr>
        <w:top w:val="none" w:sz="0" w:space="0" w:color="auto"/>
        <w:left w:val="none" w:sz="0" w:space="0" w:color="auto"/>
        <w:bottom w:val="none" w:sz="0" w:space="0" w:color="auto"/>
        <w:right w:val="none" w:sz="0" w:space="0" w:color="auto"/>
      </w:divBdr>
    </w:div>
    <w:div w:id="1511262151">
      <w:bodyDiv w:val="1"/>
      <w:marLeft w:val="0"/>
      <w:marRight w:val="0"/>
      <w:marTop w:val="0"/>
      <w:marBottom w:val="0"/>
      <w:divBdr>
        <w:top w:val="none" w:sz="0" w:space="0" w:color="auto"/>
        <w:left w:val="none" w:sz="0" w:space="0" w:color="auto"/>
        <w:bottom w:val="none" w:sz="0" w:space="0" w:color="auto"/>
        <w:right w:val="none" w:sz="0" w:space="0" w:color="auto"/>
      </w:divBdr>
    </w:div>
    <w:div w:id="1518041230">
      <w:bodyDiv w:val="1"/>
      <w:marLeft w:val="0"/>
      <w:marRight w:val="0"/>
      <w:marTop w:val="0"/>
      <w:marBottom w:val="0"/>
      <w:divBdr>
        <w:top w:val="none" w:sz="0" w:space="0" w:color="auto"/>
        <w:left w:val="none" w:sz="0" w:space="0" w:color="auto"/>
        <w:bottom w:val="none" w:sz="0" w:space="0" w:color="auto"/>
        <w:right w:val="none" w:sz="0" w:space="0" w:color="auto"/>
      </w:divBdr>
    </w:div>
    <w:div w:id="1529174516">
      <w:bodyDiv w:val="1"/>
      <w:marLeft w:val="0"/>
      <w:marRight w:val="0"/>
      <w:marTop w:val="0"/>
      <w:marBottom w:val="0"/>
      <w:divBdr>
        <w:top w:val="none" w:sz="0" w:space="0" w:color="auto"/>
        <w:left w:val="none" w:sz="0" w:space="0" w:color="auto"/>
        <w:bottom w:val="none" w:sz="0" w:space="0" w:color="auto"/>
        <w:right w:val="none" w:sz="0" w:space="0" w:color="auto"/>
      </w:divBdr>
    </w:div>
    <w:div w:id="1538276375">
      <w:bodyDiv w:val="1"/>
      <w:marLeft w:val="0"/>
      <w:marRight w:val="0"/>
      <w:marTop w:val="0"/>
      <w:marBottom w:val="0"/>
      <w:divBdr>
        <w:top w:val="none" w:sz="0" w:space="0" w:color="auto"/>
        <w:left w:val="none" w:sz="0" w:space="0" w:color="auto"/>
        <w:bottom w:val="none" w:sz="0" w:space="0" w:color="auto"/>
        <w:right w:val="none" w:sz="0" w:space="0" w:color="auto"/>
      </w:divBdr>
    </w:div>
    <w:div w:id="1547523194">
      <w:bodyDiv w:val="1"/>
      <w:marLeft w:val="0"/>
      <w:marRight w:val="0"/>
      <w:marTop w:val="0"/>
      <w:marBottom w:val="0"/>
      <w:divBdr>
        <w:top w:val="none" w:sz="0" w:space="0" w:color="auto"/>
        <w:left w:val="none" w:sz="0" w:space="0" w:color="auto"/>
        <w:bottom w:val="none" w:sz="0" w:space="0" w:color="auto"/>
        <w:right w:val="none" w:sz="0" w:space="0" w:color="auto"/>
      </w:divBdr>
    </w:div>
    <w:div w:id="1553351159">
      <w:bodyDiv w:val="1"/>
      <w:marLeft w:val="0"/>
      <w:marRight w:val="0"/>
      <w:marTop w:val="0"/>
      <w:marBottom w:val="0"/>
      <w:divBdr>
        <w:top w:val="none" w:sz="0" w:space="0" w:color="auto"/>
        <w:left w:val="none" w:sz="0" w:space="0" w:color="auto"/>
        <w:bottom w:val="none" w:sz="0" w:space="0" w:color="auto"/>
        <w:right w:val="none" w:sz="0" w:space="0" w:color="auto"/>
      </w:divBdr>
    </w:div>
    <w:div w:id="1561212765">
      <w:bodyDiv w:val="1"/>
      <w:marLeft w:val="0"/>
      <w:marRight w:val="0"/>
      <w:marTop w:val="0"/>
      <w:marBottom w:val="0"/>
      <w:divBdr>
        <w:top w:val="none" w:sz="0" w:space="0" w:color="auto"/>
        <w:left w:val="none" w:sz="0" w:space="0" w:color="auto"/>
        <w:bottom w:val="none" w:sz="0" w:space="0" w:color="auto"/>
        <w:right w:val="none" w:sz="0" w:space="0" w:color="auto"/>
      </w:divBdr>
    </w:div>
    <w:div w:id="1562906766">
      <w:bodyDiv w:val="1"/>
      <w:marLeft w:val="0"/>
      <w:marRight w:val="0"/>
      <w:marTop w:val="0"/>
      <w:marBottom w:val="0"/>
      <w:divBdr>
        <w:top w:val="none" w:sz="0" w:space="0" w:color="auto"/>
        <w:left w:val="none" w:sz="0" w:space="0" w:color="auto"/>
        <w:bottom w:val="none" w:sz="0" w:space="0" w:color="auto"/>
        <w:right w:val="none" w:sz="0" w:space="0" w:color="auto"/>
      </w:divBdr>
    </w:div>
    <w:div w:id="1568153804">
      <w:bodyDiv w:val="1"/>
      <w:marLeft w:val="0"/>
      <w:marRight w:val="0"/>
      <w:marTop w:val="0"/>
      <w:marBottom w:val="0"/>
      <w:divBdr>
        <w:top w:val="none" w:sz="0" w:space="0" w:color="auto"/>
        <w:left w:val="none" w:sz="0" w:space="0" w:color="auto"/>
        <w:bottom w:val="none" w:sz="0" w:space="0" w:color="auto"/>
        <w:right w:val="none" w:sz="0" w:space="0" w:color="auto"/>
      </w:divBdr>
    </w:div>
    <w:div w:id="1572538439">
      <w:bodyDiv w:val="1"/>
      <w:marLeft w:val="0"/>
      <w:marRight w:val="0"/>
      <w:marTop w:val="0"/>
      <w:marBottom w:val="0"/>
      <w:divBdr>
        <w:top w:val="none" w:sz="0" w:space="0" w:color="auto"/>
        <w:left w:val="none" w:sz="0" w:space="0" w:color="auto"/>
        <w:bottom w:val="none" w:sz="0" w:space="0" w:color="auto"/>
        <w:right w:val="none" w:sz="0" w:space="0" w:color="auto"/>
      </w:divBdr>
    </w:div>
    <w:div w:id="1581601998">
      <w:bodyDiv w:val="1"/>
      <w:marLeft w:val="0"/>
      <w:marRight w:val="0"/>
      <w:marTop w:val="0"/>
      <w:marBottom w:val="0"/>
      <w:divBdr>
        <w:top w:val="none" w:sz="0" w:space="0" w:color="auto"/>
        <w:left w:val="none" w:sz="0" w:space="0" w:color="auto"/>
        <w:bottom w:val="none" w:sz="0" w:space="0" w:color="auto"/>
        <w:right w:val="none" w:sz="0" w:space="0" w:color="auto"/>
      </w:divBdr>
    </w:div>
    <w:div w:id="1589458672">
      <w:bodyDiv w:val="1"/>
      <w:marLeft w:val="0"/>
      <w:marRight w:val="0"/>
      <w:marTop w:val="0"/>
      <w:marBottom w:val="0"/>
      <w:divBdr>
        <w:top w:val="none" w:sz="0" w:space="0" w:color="auto"/>
        <w:left w:val="none" w:sz="0" w:space="0" w:color="auto"/>
        <w:bottom w:val="none" w:sz="0" w:space="0" w:color="auto"/>
        <w:right w:val="none" w:sz="0" w:space="0" w:color="auto"/>
      </w:divBdr>
    </w:div>
    <w:div w:id="1598977163">
      <w:bodyDiv w:val="1"/>
      <w:marLeft w:val="0"/>
      <w:marRight w:val="0"/>
      <w:marTop w:val="0"/>
      <w:marBottom w:val="0"/>
      <w:divBdr>
        <w:top w:val="none" w:sz="0" w:space="0" w:color="auto"/>
        <w:left w:val="none" w:sz="0" w:space="0" w:color="auto"/>
        <w:bottom w:val="none" w:sz="0" w:space="0" w:color="auto"/>
        <w:right w:val="none" w:sz="0" w:space="0" w:color="auto"/>
      </w:divBdr>
    </w:div>
    <w:div w:id="1606617742">
      <w:bodyDiv w:val="1"/>
      <w:marLeft w:val="0"/>
      <w:marRight w:val="0"/>
      <w:marTop w:val="0"/>
      <w:marBottom w:val="0"/>
      <w:divBdr>
        <w:top w:val="none" w:sz="0" w:space="0" w:color="auto"/>
        <w:left w:val="none" w:sz="0" w:space="0" w:color="auto"/>
        <w:bottom w:val="none" w:sz="0" w:space="0" w:color="auto"/>
        <w:right w:val="none" w:sz="0" w:space="0" w:color="auto"/>
      </w:divBdr>
    </w:div>
    <w:div w:id="1607350667">
      <w:bodyDiv w:val="1"/>
      <w:marLeft w:val="0"/>
      <w:marRight w:val="0"/>
      <w:marTop w:val="0"/>
      <w:marBottom w:val="0"/>
      <w:divBdr>
        <w:top w:val="none" w:sz="0" w:space="0" w:color="auto"/>
        <w:left w:val="none" w:sz="0" w:space="0" w:color="auto"/>
        <w:bottom w:val="none" w:sz="0" w:space="0" w:color="auto"/>
        <w:right w:val="none" w:sz="0" w:space="0" w:color="auto"/>
      </w:divBdr>
    </w:div>
    <w:div w:id="1623418640">
      <w:bodyDiv w:val="1"/>
      <w:marLeft w:val="0"/>
      <w:marRight w:val="0"/>
      <w:marTop w:val="0"/>
      <w:marBottom w:val="0"/>
      <w:divBdr>
        <w:top w:val="none" w:sz="0" w:space="0" w:color="auto"/>
        <w:left w:val="none" w:sz="0" w:space="0" w:color="auto"/>
        <w:bottom w:val="none" w:sz="0" w:space="0" w:color="auto"/>
        <w:right w:val="none" w:sz="0" w:space="0" w:color="auto"/>
      </w:divBdr>
    </w:div>
    <w:div w:id="1624456983">
      <w:bodyDiv w:val="1"/>
      <w:marLeft w:val="0"/>
      <w:marRight w:val="0"/>
      <w:marTop w:val="0"/>
      <w:marBottom w:val="0"/>
      <w:divBdr>
        <w:top w:val="none" w:sz="0" w:space="0" w:color="auto"/>
        <w:left w:val="none" w:sz="0" w:space="0" w:color="auto"/>
        <w:bottom w:val="none" w:sz="0" w:space="0" w:color="auto"/>
        <w:right w:val="none" w:sz="0" w:space="0" w:color="auto"/>
      </w:divBdr>
    </w:div>
    <w:div w:id="1625647769">
      <w:bodyDiv w:val="1"/>
      <w:marLeft w:val="0"/>
      <w:marRight w:val="0"/>
      <w:marTop w:val="0"/>
      <w:marBottom w:val="0"/>
      <w:divBdr>
        <w:top w:val="none" w:sz="0" w:space="0" w:color="auto"/>
        <w:left w:val="none" w:sz="0" w:space="0" w:color="auto"/>
        <w:bottom w:val="none" w:sz="0" w:space="0" w:color="auto"/>
        <w:right w:val="none" w:sz="0" w:space="0" w:color="auto"/>
      </w:divBdr>
    </w:div>
    <w:div w:id="1631397087">
      <w:bodyDiv w:val="1"/>
      <w:marLeft w:val="0"/>
      <w:marRight w:val="0"/>
      <w:marTop w:val="0"/>
      <w:marBottom w:val="0"/>
      <w:divBdr>
        <w:top w:val="none" w:sz="0" w:space="0" w:color="auto"/>
        <w:left w:val="none" w:sz="0" w:space="0" w:color="auto"/>
        <w:bottom w:val="none" w:sz="0" w:space="0" w:color="auto"/>
        <w:right w:val="none" w:sz="0" w:space="0" w:color="auto"/>
      </w:divBdr>
    </w:div>
    <w:div w:id="1636790623">
      <w:bodyDiv w:val="1"/>
      <w:marLeft w:val="0"/>
      <w:marRight w:val="0"/>
      <w:marTop w:val="0"/>
      <w:marBottom w:val="0"/>
      <w:divBdr>
        <w:top w:val="none" w:sz="0" w:space="0" w:color="auto"/>
        <w:left w:val="none" w:sz="0" w:space="0" w:color="auto"/>
        <w:bottom w:val="none" w:sz="0" w:space="0" w:color="auto"/>
        <w:right w:val="none" w:sz="0" w:space="0" w:color="auto"/>
      </w:divBdr>
    </w:div>
    <w:div w:id="1639257754">
      <w:bodyDiv w:val="1"/>
      <w:marLeft w:val="0"/>
      <w:marRight w:val="0"/>
      <w:marTop w:val="0"/>
      <w:marBottom w:val="0"/>
      <w:divBdr>
        <w:top w:val="none" w:sz="0" w:space="0" w:color="auto"/>
        <w:left w:val="none" w:sz="0" w:space="0" w:color="auto"/>
        <w:bottom w:val="none" w:sz="0" w:space="0" w:color="auto"/>
        <w:right w:val="none" w:sz="0" w:space="0" w:color="auto"/>
      </w:divBdr>
    </w:div>
    <w:div w:id="1652518348">
      <w:bodyDiv w:val="1"/>
      <w:marLeft w:val="0"/>
      <w:marRight w:val="0"/>
      <w:marTop w:val="0"/>
      <w:marBottom w:val="0"/>
      <w:divBdr>
        <w:top w:val="none" w:sz="0" w:space="0" w:color="auto"/>
        <w:left w:val="none" w:sz="0" w:space="0" w:color="auto"/>
        <w:bottom w:val="none" w:sz="0" w:space="0" w:color="auto"/>
        <w:right w:val="none" w:sz="0" w:space="0" w:color="auto"/>
      </w:divBdr>
    </w:div>
    <w:div w:id="1657605705">
      <w:bodyDiv w:val="1"/>
      <w:marLeft w:val="0"/>
      <w:marRight w:val="0"/>
      <w:marTop w:val="0"/>
      <w:marBottom w:val="0"/>
      <w:divBdr>
        <w:top w:val="none" w:sz="0" w:space="0" w:color="auto"/>
        <w:left w:val="none" w:sz="0" w:space="0" w:color="auto"/>
        <w:bottom w:val="none" w:sz="0" w:space="0" w:color="auto"/>
        <w:right w:val="none" w:sz="0" w:space="0" w:color="auto"/>
      </w:divBdr>
    </w:div>
    <w:div w:id="1659502864">
      <w:bodyDiv w:val="1"/>
      <w:marLeft w:val="0"/>
      <w:marRight w:val="0"/>
      <w:marTop w:val="0"/>
      <w:marBottom w:val="0"/>
      <w:divBdr>
        <w:top w:val="none" w:sz="0" w:space="0" w:color="auto"/>
        <w:left w:val="none" w:sz="0" w:space="0" w:color="auto"/>
        <w:bottom w:val="none" w:sz="0" w:space="0" w:color="auto"/>
        <w:right w:val="none" w:sz="0" w:space="0" w:color="auto"/>
      </w:divBdr>
    </w:div>
    <w:div w:id="1667710974">
      <w:bodyDiv w:val="1"/>
      <w:marLeft w:val="0"/>
      <w:marRight w:val="0"/>
      <w:marTop w:val="0"/>
      <w:marBottom w:val="0"/>
      <w:divBdr>
        <w:top w:val="none" w:sz="0" w:space="0" w:color="auto"/>
        <w:left w:val="none" w:sz="0" w:space="0" w:color="auto"/>
        <w:bottom w:val="none" w:sz="0" w:space="0" w:color="auto"/>
        <w:right w:val="none" w:sz="0" w:space="0" w:color="auto"/>
      </w:divBdr>
    </w:div>
    <w:div w:id="1671172781">
      <w:bodyDiv w:val="1"/>
      <w:marLeft w:val="0"/>
      <w:marRight w:val="0"/>
      <w:marTop w:val="0"/>
      <w:marBottom w:val="0"/>
      <w:divBdr>
        <w:top w:val="none" w:sz="0" w:space="0" w:color="auto"/>
        <w:left w:val="none" w:sz="0" w:space="0" w:color="auto"/>
        <w:bottom w:val="none" w:sz="0" w:space="0" w:color="auto"/>
        <w:right w:val="none" w:sz="0" w:space="0" w:color="auto"/>
      </w:divBdr>
    </w:div>
    <w:div w:id="1678729219">
      <w:bodyDiv w:val="1"/>
      <w:marLeft w:val="0"/>
      <w:marRight w:val="0"/>
      <w:marTop w:val="0"/>
      <w:marBottom w:val="0"/>
      <w:divBdr>
        <w:top w:val="none" w:sz="0" w:space="0" w:color="auto"/>
        <w:left w:val="none" w:sz="0" w:space="0" w:color="auto"/>
        <w:bottom w:val="none" w:sz="0" w:space="0" w:color="auto"/>
        <w:right w:val="none" w:sz="0" w:space="0" w:color="auto"/>
      </w:divBdr>
    </w:div>
    <w:div w:id="1685284078">
      <w:bodyDiv w:val="1"/>
      <w:marLeft w:val="0"/>
      <w:marRight w:val="0"/>
      <w:marTop w:val="0"/>
      <w:marBottom w:val="0"/>
      <w:divBdr>
        <w:top w:val="none" w:sz="0" w:space="0" w:color="auto"/>
        <w:left w:val="none" w:sz="0" w:space="0" w:color="auto"/>
        <w:bottom w:val="none" w:sz="0" w:space="0" w:color="auto"/>
        <w:right w:val="none" w:sz="0" w:space="0" w:color="auto"/>
      </w:divBdr>
    </w:div>
    <w:div w:id="1691645469">
      <w:bodyDiv w:val="1"/>
      <w:marLeft w:val="0"/>
      <w:marRight w:val="0"/>
      <w:marTop w:val="0"/>
      <w:marBottom w:val="0"/>
      <w:divBdr>
        <w:top w:val="none" w:sz="0" w:space="0" w:color="auto"/>
        <w:left w:val="none" w:sz="0" w:space="0" w:color="auto"/>
        <w:bottom w:val="none" w:sz="0" w:space="0" w:color="auto"/>
        <w:right w:val="none" w:sz="0" w:space="0" w:color="auto"/>
      </w:divBdr>
    </w:div>
    <w:div w:id="1694262953">
      <w:bodyDiv w:val="1"/>
      <w:marLeft w:val="0"/>
      <w:marRight w:val="0"/>
      <w:marTop w:val="0"/>
      <w:marBottom w:val="0"/>
      <w:divBdr>
        <w:top w:val="none" w:sz="0" w:space="0" w:color="auto"/>
        <w:left w:val="none" w:sz="0" w:space="0" w:color="auto"/>
        <w:bottom w:val="none" w:sz="0" w:space="0" w:color="auto"/>
        <w:right w:val="none" w:sz="0" w:space="0" w:color="auto"/>
      </w:divBdr>
    </w:div>
    <w:div w:id="1696273187">
      <w:bodyDiv w:val="1"/>
      <w:marLeft w:val="0"/>
      <w:marRight w:val="0"/>
      <w:marTop w:val="0"/>
      <w:marBottom w:val="0"/>
      <w:divBdr>
        <w:top w:val="none" w:sz="0" w:space="0" w:color="auto"/>
        <w:left w:val="none" w:sz="0" w:space="0" w:color="auto"/>
        <w:bottom w:val="none" w:sz="0" w:space="0" w:color="auto"/>
        <w:right w:val="none" w:sz="0" w:space="0" w:color="auto"/>
      </w:divBdr>
    </w:div>
    <w:div w:id="1705783829">
      <w:bodyDiv w:val="1"/>
      <w:marLeft w:val="0"/>
      <w:marRight w:val="0"/>
      <w:marTop w:val="0"/>
      <w:marBottom w:val="0"/>
      <w:divBdr>
        <w:top w:val="none" w:sz="0" w:space="0" w:color="auto"/>
        <w:left w:val="none" w:sz="0" w:space="0" w:color="auto"/>
        <w:bottom w:val="none" w:sz="0" w:space="0" w:color="auto"/>
        <w:right w:val="none" w:sz="0" w:space="0" w:color="auto"/>
      </w:divBdr>
    </w:div>
    <w:div w:id="1706369356">
      <w:bodyDiv w:val="1"/>
      <w:marLeft w:val="0"/>
      <w:marRight w:val="0"/>
      <w:marTop w:val="0"/>
      <w:marBottom w:val="0"/>
      <w:divBdr>
        <w:top w:val="none" w:sz="0" w:space="0" w:color="auto"/>
        <w:left w:val="none" w:sz="0" w:space="0" w:color="auto"/>
        <w:bottom w:val="none" w:sz="0" w:space="0" w:color="auto"/>
        <w:right w:val="none" w:sz="0" w:space="0" w:color="auto"/>
      </w:divBdr>
    </w:div>
    <w:div w:id="1707095652">
      <w:bodyDiv w:val="1"/>
      <w:marLeft w:val="0"/>
      <w:marRight w:val="0"/>
      <w:marTop w:val="0"/>
      <w:marBottom w:val="0"/>
      <w:divBdr>
        <w:top w:val="none" w:sz="0" w:space="0" w:color="auto"/>
        <w:left w:val="none" w:sz="0" w:space="0" w:color="auto"/>
        <w:bottom w:val="none" w:sz="0" w:space="0" w:color="auto"/>
        <w:right w:val="none" w:sz="0" w:space="0" w:color="auto"/>
      </w:divBdr>
    </w:div>
    <w:div w:id="1713571803">
      <w:bodyDiv w:val="1"/>
      <w:marLeft w:val="0"/>
      <w:marRight w:val="0"/>
      <w:marTop w:val="0"/>
      <w:marBottom w:val="0"/>
      <w:divBdr>
        <w:top w:val="none" w:sz="0" w:space="0" w:color="auto"/>
        <w:left w:val="none" w:sz="0" w:space="0" w:color="auto"/>
        <w:bottom w:val="none" w:sz="0" w:space="0" w:color="auto"/>
        <w:right w:val="none" w:sz="0" w:space="0" w:color="auto"/>
      </w:divBdr>
    </w:div>
    <w:div w:id="1728337949">
      <w:bodyDiv w:val="1"/>
      <w:marLeft w:val="0"/>
      <w:marRight w:val="0"/>
      <w:marTop w:val="0"/>
      <w:marBottom w:val="0"/>
      <w:divBdr>
        <w:top w:val="none" w:sz="0" w:space="0" w:color="auto"/>
        <w:left w:val="none" w:sz="0" w:space="0" w:color="auto"/>
        <w:bottom w:val="none" w:sz="0" w:space="0" w:color="auto"/>
        <w:right w:val="none" w:sz="0" w:space="0" w:color="auto"/>
      </w:divBdr>
    </w:div>
    <w:div w:id="1735932118">
      <w:bodyDiv w:val="1"/>
      <w:marLeft w:val="0"/>
      <w:marRight w:val="0"/>
      <w:marTop w:val="0"/>
      <w:marBottom w:val="0"/>
      <w:divBdr>
        <w:top w:val="none" w:sz="0" w:space="0" w:color="auto"/>
        <w:left w:val="none" w:sz="0" w:space="0" w:color="auto"/>
        <w:bottom w:val="none" w:sz="0" w:space="0" w:color="auto"/>
        <w:right w:val="none" w:sz="0" w:space="0" w:color="auto"/>
      </w:divBdr>
    </w:div>
    <w:div w:id="1752508863">
      <w:bodyDiv w:val="1"/>
      <w:marLeft w:val="0"/>
      <w:marRight w:val="0"/>
      <w:marTop w:val="0"/>
      <w:marBottom w:val="0"/>
      <w:divBdr>
        <w:top w:val="none" w:sz="0" w:space="0" w:color="auto"/>
        <w:left w:val="none" w:sz="0" w:space="0" w:color="auto"/>
        <w:bottom w:val="none" w:sz="0" w:space="0" w:color="auto"/>
        <w:right w:val="none" w:sz="0" w:space="0" w:color="auto"/>
      </w:divBdr>
    </w:div>
    <w:div w:id="1752703192">
      <w:bodyDiv w:val="1"/>
      <w:marLeft w:val="0"/>
      <w:marRight w:val="0"/>
      <w:marTop w:val="0"/>
      <w:marBottom w:val="0"/>
      <w:divBdr>
        <w:top w:val="none" w:sz="0" w:space="0" w:color="auto"/>
        <w:left w:val="none" w:sz="0" w:space="0" w:color="auto"/>
        <w:bottom w:val="none" w:sz="0" w:space="0" w:color="auto"/>
        <w:right w:val="none" w:sz="0" w:space="0" w:color="auto"/>
      </w:divBdr>
    </w:div>
    <w:div w:id="1752775117">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280">
      <w:bodyDiv w:val="1"/>
      <w:marLeft w:val="0"/>
      <w:marRight w:val="0"/>
      <w:marTop w:val="0"/>
      <w:marBottom w:val="0"/>
      <w:divBdr>
        <w:top w:val="none" w:sz="0" w:space="0" w:color="auto"/>
        <w:left w:val="none" w:sz="0" w:space="0" w:color="auto"/>
        <w:bottom w:val="none" w:sz="0" w:space="0" w:color="auto"/>
        <w:right w:val="none" w:sz="0" w:space="0" w:color="auto"/>
      </w:divBdr>
    </w:div>
    <w:div w:id="1758087844">
      <w:bodyDiv w:val="1"/>
      <w:marLeft w:val="0"/>
      <w:marRight w:val="0"/>
      <w:marTop w:val="0"/>
      <w:marBottom w:val="0"/>
      <w:divBdr>
        <w:top w:val="none" w:sz="0" w:space="0" w:color="auto"/>
        <w:left w:val="none" w:sz="0" w:space="0" w:color="auto"/>
        <w:bottom w:val="none" w:sz="0" w:space="0" w:color="auto"/>
        <w:right w:val="none" w:sz="0" w:space="0" w:color="auto"/>
      </w:divBdr>
    </w:div>
    <w:div w:id="1759328275">
      <w:bodyDiv w:val="1"/>
      <w:marLeft w:val="0"/>
      <w:marRight w:val="0"/>
      <w:marTop w:val="0"/>
      <w:marBottom w:val="0"/>
      <w:divBdr>
        <w:top w:val="none" w:sz="0" w:space="0" w:color="auto"/>
        <w:left w:val="none" w:sz="0" w:space="0" w:color="auto"/>
        <w:bottom w:val="none" w:sz="0" w:space="0" w:color="auto"/>
        <w:right w:val="none" w:sz="0" w:space="0" w:color="auto"/>
      </w:divBdr>
    </w:div>
    <w:div w:id="1759977650">
      <w:bodyDiv w:val="1"/>
      <w:marLeft w:val="0"/>
      <w:marRight w:val="0"/>
      <w:marTop w:val="0"/>
      <w:marBottom w:val="0"/>
      <w:divBdr>
        <w:top w:val="none" w:sz="0" w:space="0" w:color="auto"/>
        <w:left w:val="none" w:sz="0" w:space="0" w:color="auto"/>
        <w:bottom w:val="none" w:sz="0" w:space="0" w:color="auto"/>
        <w:right w:val="none" w:sz="0" w:space="0" w:color="auto"/>
      </w:divBdr>
    </w:div>
    <w:div w:id="1765951689">
      <w:bodyDiv w:val="1"/>
      <w:marLeft w:val="0"/>
      <w:marRight w:val="0"/>
      <w:marTop w:val="0"/>
      <w:marBottom w:val="0"/>
      <w:divBdr>
        <w:top w:val="none" w:sz="0" w:space="0" w:color="auto"/>
        <w:left w:val="none" w:sz="0" w:space="0" w:color="auto"/>
        <w:bottom w:val="none" w:sz="0" w:space="0" w:color="auto"/>
        <w:right w:val="none" w:sz="0" w:space="0" w:color="auto"/>
      </w:divBdr>
    </w:div>
    <w:div w:id="1769157316">
      <w:bodyDiv w:val="1"/>
      <w:marLeft w:val="0"/>
      <w:marRight w:val="0"/>
      <w:marTop w:val="0"/>
      <w:marBottom w:val="0"/>
      <w:divBdr>
        <w:top w:val="none" w:sz="0" w:space="0" w:color="auto"/>
        <w:left w:val="none" w:sz="0" w:space="0" w:color="auto"/>
        <w:bottom w:val="none" w:sz="0" w:space="0" w:color="auto"/>
        <w:right w:val="none" w:sz="0" w:space="0" w:color="auto"/>
      </w:divBdr>
    </w:div>
    <w:div w:id="1775783968">
      <w:bodyDiv w:val="1"/>
      <w:marLeft w:val="0"/>
      <w:marRight w:val="0"/>
      <w:marTop w:val="0"/>
      <w:marBottom w:val="0"/>
      <w:divBdr>
        <w:top w:val="none" w:sz="0" w:space="0" w:color="auto"/>
        <w:left w:val="none" w:sz="0" w:space="0" w:color="auto"/>
        <w:bottom w:val="none" w:sz="0" w:space="0" w:color="auto"/>
        <w:right w:val="none" w:sz="0" w:space="0" w:color="auto"/>
      </w:divBdr>
    </w:div>
    <w:div w:id="1776317804">
      <w:bodyDiv w:val="1"/>
      <w:marLeft w:val="0"/>
      <w:marRight w:val="0"/>
      <w:marTop w:val="0"/>
      <w:marBottom w:val="0"/>
      <w:divBdr>
        <w:top w:val="none" w:sz="0" w:space="0" w:color="auto"/>
        <w:left w:val="none" w:sz="0" w:space="0" w:color="auto"/>
        <w:bottom w:val="none" w:sz="0" w:space="0" w:color="auto"/>
        <w:right w:val="none" w:sz="0" w:space="0" w:color="auto"/>
      </w:divBdr>
    </w:div>
    <w:div w:id="1783302756">
      <w:bodyDiv w:val="1"/>
      <w:marLeft w:val="0"/>
      <w:marRight w:val="0"/>
      <w:marTop w:val="0"/>
      <w:marBottom w:val="0"/>
      <w:divBdr>
        <w:top w:val="none" w:sz="0" w:space="0" w:color="auto"/>
        <w:left w:val="none" w:sz="0" w:space="0" w:color="auto"/>
        <w:bottom w:val="none" w:sz="0" w:space="0" w:color="auto"/>
        <w:right w:val="none" w:sz="0" w:space="0" w:color="auto"/>
      </w:divBdr>
    </w:div>
    <w:div w:id="1789816597">
      <w:bodyDiv w:val="1"/>
      <w:marLeft w:val="0"/>
      <w:marRight w:val="0"/>
      <w:marTop w:val="0"/>
      <w:marBottom w:val="0"/>
      <w:divBdr>
        <w:top w:val="none" w:sz="0" w:space="0" w:color="auto"/>
        <w:left w:val="none" w:sz="0" w:space="0" w:color="auto"/>
        <w:bottom w:val="none" w:sz="0" w:space="0" w:color="auto"/>
        <w:right w:val="none" w:sz="0" w:space="0" w:color="auto"/>
      </w:divBdr>
    </w:div>
    <w:div w:id="1791584558">
      <w:bodyDiv w:val="1"/>
      <w:marLeft w:val="0"/>
      <w:marRight w:val="0"/>
      <w:marTop w:val="0"/>
      <w:marBottom w:val="0"/>
      <w:divBdr>
        <w:top w:val="none" w:sz="0" w:space="0" w:color="auto"/>
        <w:left w:val="none" w:sz="0" w:space="0" w:color="auto"/>
        <w:bottom w:val="none" w:sz="0" w:space="0" w:color="auto"/>
        <w:right w:val="none" w:sz="0" w:space="0" w:color="auto"/>
      </w:divBdr>
    </w:div>
    <w:div w:id="1794786411">
      <w:bodyDiv w:val="1"/>
      <w:marLeft w:val="0"/>
      <w:marRight w:val="0"/>
      <w:marTop w:val="0"/>
      <w:marBottom w:val="0"/>
      <w:divBdr>
        <w:top w:val="none" w:sz="0" w:space="0" w:color="auto"/>
        <w:left w:val="none" w:sz="0" w:space="0" w:color="auto"/>
        <w:bottom w:val="none" w:sz="0" w:space="0" w:color="auto"/>
        <w:right w:val="none" w:sz="0" w:space="0" w:color="auto"/>
      </w:divBdr>
    </w:div>
    <w:div w:id="1795521181">
      <w:bodyDiv w:val="1"/>
      <w:marLeft w:val="0"/>
      <w:marRight w:val="0"/>
      <w:marTop w:val="0"/>
      <w:marBottom w:val="0"/>
      <w:divBdr>
        <w:top w:val="none" w:sz="0" w:space="0" w:color="auto"/>
        <w:left w:val="none" w:sz="0" w:space="0" w:color="auto"/>
        <w:bottom w:val="none" w:sz="0" w:space="0" w:color="auto"/>
        <w:right w:val="none" w:sz="0" w:space="0" w:color="auto"/>
      </w:divBdr>
    </w:div>
    <w:div w:id="1797673340">
      <w:bodyDiv w:val="1"/>
      <w:marLeft w:val="0"/>
      <w:marRight w:val="0"/>
      <w:marTop w:val="0"/>
      <w:marBottom w:val="0"/>
      <w:divBdr>
        <w:top w:val="none" w:sz="0" w:space="0" w:color="auto"/>
        <w:left w:val="none" w:sz="0" w:space="0" w:color="auto"/>
        <w:bottom w:val="none" w:sz="0" w:space="0" w:color="auto"/>
        <w:right w:val="none" w:sz="0" w:space="0" w:color="auto"/>
      </w:divBdr>
    </w:div>
    <w:div w:id="1819951568">
      <w:bodyDiv w:val="1"/>
      <w:marLeft w:val="0"/>
      <w:marRight w:val="0"/>
      <w:marTop w:val="0"/>
      <w:marBottom w:val="0"/>
      <w:divBdr>
        <w:top w:val="none" w:sz="0" w:space="0" w:color="auto"/>
        <w:left w:val="none" w:sz="0" w:space="0" w:color="auto"/>
        <w:bottom w:val="none" w:sz="0" w:space="0" w:color="auto"/>
        <w:right w:val="none" w:sz="0" w:space="0" w:color="auto"/>
      </w:divBdr>
    </w:div>
    <w:div w:id="1837842833">
      <w:bodyDiv w:val="1"/>
      <w:marLeft w:val="0"/>
      <w:marRight w:val="0"/>
      <w:marTop w:val="0"/>
      <w:marBottom w:val="0"/>
      <w:divBdr>
        <w:top w:val="none" w:sz="0" w:space="0" w:color="auto"/>
        <w:left w:val="none" w:sz="0" w:space="0" w:color="auto"/>
        <w:bottom w:val="none" w:sz="0" w:space="0" w:color="auto"/>
        <w:right w:val="none" w:sz="0" w:space="0" w:color="auto"/>
      </w:divBdr>
    </w:div>
    <w:div w:id="1838034128">
      <w:bodyDiv w:val="1"/>
      <w:marLeft w:val="0"/>
      <w:marRight w:val="0"/>
      <w:marTop w:val="0"/>
      <w:marBottom w:val="0"/>
      <w:divBdr>
        <w:top w:val="none" w:sz="0" w:space="0" w:color="auto"/>
        <w:left w:val="none" w:sz="0" w:space="0" w:color="auto"/>
        <w:bottom w:val="none" w:sz="0" w:space="0" w:color="auto"/>
        <w:right w:val="none" w:sz="0" w:space="0" w:color="auto"/>
      </w:divBdr>
    </w:div>
    <w:div w:id="1842499993">
      <w:bodyDiv w:val="1"/>
      <w:marLeft w:val="0"/>
      <w:marRight w:val="0"/>
      <w:marTop w:val="0"/>
      <w:marBottom w:val="0"/>
      <w:divBdr>
        <w:top w:val="none" w:sz="0" w:space="0" w:color="auto"/>
        <w:left w:val="none" w:sz="0" w:space="0" w:color="auto"/>
        <w:bottom w:val="none" w:sz="0" w:space="0" w:color="auto"/>
        <w:right w:val="none" w:sz="0" w:space="0" w:color="auto"/>
      </w:divBdr>
    </w:div>
    <w:div w:id="1842967102">
      <w:bodyDiv w:val="1"/>
      <w:marLeft w:val="0"/>
      <w:marRight w:val="0"/>
      <w:marTop w:val="0"/>
      <w:marBottom w:val="0"/>
      <w:divBdr>
        <w:top w:val="none" w:sz="0" w:space="0" w:color="auto"/>
        <w:left w:val="none" w:sz="0" w:space="0" w:color="auto"/>
        <w:bottom w:val="none" w:sz="0" w:space="0" w:color="auto"/>
        <w:right w:val="none" w:sz="0" w:space="0" w:color="auto"/>
      </w:divBdr>
    </w:div>
    <w:div w:id="1857578078">
      <w:bodyDiv w:val="1"/>
      <w:marLeft w:val="0"/>
      <w:marRight w:val="0"/>
      <w:marTop w:val="0"/>
      <w:marBottom w:val="0"/>
      <w:divBdr>
        <w:top w:val="none" w:sz="0" w:space="0" w:color="auto"/>
        <w:left w:val="none" w:sz="0" w:space="0" w:color="auto"/>
        <w:bottom w:val="none" w:sz="0" w:space="0" w:color="auto"/>
        <w:right w:val="none" w:sz="0" w:space="0" w:color="auto"/>
      </w:divBdr>
    </w:div>
    <w:div w:id="1858812988">
      <w:bodyDiv w:val="1"/>
      <w:marLeft w:val="0"/>
      <w:marRight w:val="0"/>
      <w:marTop w:val="0"/>
      <w:marBottom w:val="0"/>
      <w:divBdr>
        <w:top w:val="none" w:sz="0" w:space="0" w:color="auto"/>
        <w:left w:val="none" w:sz="0" w:space="0" w:color="auto"/>
        <w:bottom w:val="none" w:sz="0" w:space="0" w:color="auto"/>
        <w:right w:val="none" w:sz="0" w:space="0" w:color="auto"/>
      </w:divBdr>
    </w:div>
    <w:div w:id="1862160558">
      <w:bodyDiv w:val="1"/>
      <w:marLeft w:val="0"/>
      <w:marRight w:val="0"/>
      <w:marTop w:val="0"/>
      <w:marBottom w:val="0"/>
      <w:divBdr>
        <w:top w:val="none" w:sz="0" w:space="0" w:color="auto"/>
        <w:left w:val="none" w:sz="0" w:space="0" w:color="auto"/>
        <w:bottom w:val="none" w:sz="0" w:space="0" w:color="auto"/>
        <w:right w:val="none" w:sz="0" w:space="0" w:color="auto"/>
      </w:divBdr>
    </w:div>
    <w:div w:id="1889562703">
      <w:bodyDiv w:val="1"/>
      <w:marLeft w:val="0"/>
      <w:marRight w:val="0"/>
      <w:marTop w:val="0"/>
      <w:marBottom w:val="0"/>
      <w:divBdr>
        <w:top w:val="none" w:sz="0" w:space="0" w:color="auto"/>
        <w:left w:val="none" w:sz="0" w:space="0" w:color="auto"/>
        <w:bottom w:val="none" w:sz="0" w:space="0" w:color="auto"/>
        <w:right w:val="none" w:sz="0" w:space="0" w:color="auto"/>
      </w:divBdr>
    </w:div>
    <w:div w:id="1890604098">
      <w:bodyDiv w:val="1"/>
      <w:marLeft w:val="0"/>
      <w:marRight w:val="0"/>
      <w:marTop w:val="0"/>
      <w:marBottom w:val="0"/>
      <w:divBdr>
        <w:top w:val="none" w:sz="0" w:space="0" w:color="auto"/>
        <w:left w:val="none" w:sz="0" w:space="0" w:color="auto"/>
        <w:bottom w:val="none" w:sz="0" w:space="0" w:color="auto"/>
        <w:right w:val="none" w:sz="0" w:space="0" w:color="auto"/>
      </w:divBdr>
    </w:div>
    <w:div w:id="1904563351">
      <w:bodyDiv w:val="1"/>
      <w:marLeft w:val="0"/>
      <w:marRight w:val="0"/>
      <w:marTop w:val="0"/>
      <w:marBottom w:val="0"/>
      <w:divBdr>
        <w:top w:val="none" w:sz="0" w:space="0" w:color="auto"/>
        <w:left w:val="none" w:sz="0" w:space="0" w:color="auto"/>
        <w:bottom w:val="none" w:sz="0" w:space="0" w:color="auto"/>
        <w:right w:val="none" w:sz="0" w:space="0" w:color="auto"/>
      </w:divBdr>
    </w:div>
    <w:div w:id="1908226087">
      <w:bodyDiv w:val="1"/>
      <w:marLeft w:val="0"/>
      <w:marRight w:val="0"/>
      <w:marTop w:val="0"/>
      <w:marBottom w:val="0"/>
      <w:divBdr>
        <w:top w:val="none" w:sz="0" w:space="0" w:color="auto"/>
        <w:left w:val="none" w:sz="0" w:space="0" w:color="auto"/>
        <w:bottom w:val="none" w:sz="0" w:space="0" w:color="auto"/>
        <w:right w:val="none" w:sz="0" w:space="0" w:color="auto"/>
      </w:divBdr>
    </w:div>
    <w:div w:id="1915118209">
      <w:bodyDiv w:val="1"/>
      <w:marLeft w:val="0"/>
      <w:marRight w:val="0"/>
      <w:marTop w:val="0"/>
      <w:marBottom w:val="0"/>
      <w:divBdr>
        <w:top w:val="none" w:sz="0" w:space="0" w:color="auto"/>
        <w:left w:val="none" w:sz="0" w:space="0" w:color="auto"/>
        <w:bottom w:val="none" w:sz="0" w:space="0" w:color="auto"/>
        <w:right w:val="none" w:sz="0" w:space="0" w:color="auto"/>
      </w:divBdr>
    </w:div>
    <w:div w:id="1919634639">
      <w:bodyDiv w:val="1"/>
      <w:marLeft w:val="0"/>
      <w:marRight w:val="0"/>
      <w:marTop w:val="0"/>
      <w:marBottom w:val="0"/>
      <w:divBdr>
        <w:top w:val="none" w:sz="0" w:space="0" w:color="auto"/>
        <w:left w:val="none" w:sz="0" w:space="0" w:color="auto"/>
        <w:bottom w:val="none" w:sz="0" w:space="0" w:color="auto"/>
        <w:right w:val="none" w:sz="0" w:space="0" w:color="auto"/>
      </w:divBdr>
    </w:div>
    <w:div w:id="1924335856">
      <w:bodyDiv w:val="1"/>
      <w:marLeft w:val="0"/>
      <w:marRight w:val="0"/>
      <w:marTop w:val="0"/>
      <w:marBottom w:val="0"/>
      <w:divBdr>
        <w:top w:val="none" w:sz="0" w:space="0" w:color="auto"/>
        <w:left w:val="none" w:sz="0" w:space="0" w:color="auto"/>
        <w:bottom w:val="none" w:sz="0" w:space="0" w:color="auto"/>
        <w:right w:val="none" w:sz="0" w:space="0" w:color="auto"/>
      </w:divBdr>
    </w:div>
    <w:div w:id="1928229692">
      <w:bodyDiv w:val="1"/>
      <w:marLeft w:val="0"/>
      <w:marRight w:val="0"/>
      <w:marTop w:val="0"/>
      <w:marBottom w:val="0"/>
      <w:divBdr>
        <w:top w:val="none" w:sz="0" w:space="0" w:color="auto"/>
        <w:left w:val="none" w:sz="0" w:space="0" w:color="auto"/>
        <w:bottom w:val="none" w:sz="0" w:space="0" w:color="auto"/>
        <w:right w:val="none" w:sz="0" w:space="0" w:color="auto"/>
      </w:divBdr>
    </w:div>
    <w:div w:id="1930969364">
      <w:bodyDiv w:val="1"/>
      <w:marLeft w:val="0"/>
      <w:marRight w:val="0"/>
      <w:marTop w:val="0"/>
      <w:marBottom w:val="0"/>
      <w:divBdr>
        <w:top w:val="none" w:sz="0" w:space="0" w:color="auto"/>
        <w:left w:val="none" w:sz="0" w:space="0" w:color="auto"/>
        <w:bottom w:val="none" w:sz="0" w:space="0" w:color="auto"/>
        <w:right w:val="none" w:sz="0" w:space="0" w:color="auto"/>
      </w:divBdr>
    </w:div>
    <w:div w:id="1932741466">
      <w:bodyDiv w:val="1"/>
      <w:marLeft w:val="0"/>
      <w:marRight w:val="0"/>
      <w:marTop w:val="0"/>
      <w:marBottom w:val="0"/>
      <w:divBdr>
        <w:top w:val="none" w:sz="0" w:space="0" w:color="auto"/>
        <w:left w:val="none" w:sz="0" w:space="0" w:color="auto"/>
        <w:bottom w:val="none" w:sz="0" w:space="0" w:color="auto"/>
        <w:right w:val="none" w:sz="0" w:space="0" w:color="auto"/>
      </w:divBdr>
    </w:div>
    <w:div w:id="1941182097">
      <w:bodyDiv w:val="1"/>
      <w:marLeft w:val="0"/>
      <w:marRight w:val="0"/>
      <w:marTop w:val="0"/>
      <w:marBottom w:val="0"/>
      <w:divBdr>
        <w:top w:val="none" w:sz="0" w:space="0" w:color="auto"/>
        <w:left w:val="none" w:sz="0" w:space="0" w:color="auto"/>
        <w:bottom w:val="none" w:sz="0" w:space="0" w:color="auto"/>
        <w:right w:val="none" w:sz="0" w:space="0" w:color="auto"/>
      </w:divBdr>
    </w:div>
    <w:div w:id="1951548480">
      <w:bodyDiv w:val="1"/>
      <w:marLeft w:val="0"/>
      <w:marRight w:val="0"/>
      <w:marTop w:val="0"/>
      <w:marBottom w:val="0"/>
      <w:divBdr>
        <w:top w:val="none" w:sz="0" w:space="0" w:color="auto"/>
        <w:left w:val="none" w:sz="0" w:space="0" w:color="auto"/>
        <w:bottom w:val="none" w:sz="0" w:space="0" w:color="auto"/>
        <w:right w:val="none" w:sz="0" w:space="0" w:color="auto"/>
      </w:divBdr>
    </w:div>
    <w:div w:id="1954744913">
      <w:bodyDiv w:val="1"/>
      <w:marLeft w:val="0"/>
      <w:marRight w:val="0"/>
      <w:marTop w:val="0"/>
      <w:marBottom w:val="0"/>
      <w:divBdr>
        <w:top w:val="none" w:sz="0" w:space="0" w:color="auto"/>
        <w:left w:val="none" w:sz="0" w:space="0" w:color="auto"/>
        <w:bottom w:val="none" w:sz="0" w:space="0" w:color="auto"/>
        <w:right w:val="none" w:sz="0" w:space="0" w:color="auto"/>
      </w:divBdr>
    </w:div>
    <w:div w:id="1958483868">
      <w:bodyDiv w:val="1"/>
      <w:marLeft w:val="0"/>
      <w:marRight w:val="0"/>
      <w:marTop w:val="0"/>
      <w:marBottom w:val="0"/>
      <w:divBdr>
        <w:top w:val="none" w:sz="0" w:space="0" w:color="auto"/>
        <w:left w:val="none" w:sz="0" w:space="0" w:color="auto"/>
        <w:bottom w:val="none" w:sz="0" w:space="0" w:color="auto"/>
        <w:right w:val="none" w:sz="0" w:space="0" w:color="auto"/>
      </w:divBdr>
    </w:div>
    <w:div w:id="1968124606">
      <w:bodyDiv w:val="1"/>
      <w:marLeft w:val="0"/>
      <w:marRight w:val="0"/>
      <w:marTop w:val="0"/>
      <w:marBottom w:val="0"/>
      <w:divBdr>
        <w:top w:val="none" w:sz="0" w:space="0" w:color="auto"/>
        <w:left w:val="none" w:sz="0" w:space="0" w:color="auto"/>
        <w:bottom w:val="none" w:sz="0" w:space="0" w:color="auto"/>
        <w:right w:val="none" w:sz="0" w:space="0" w:color="auto"/>
      </w:divBdr>
    </w:div>
    <w:div w:id="1974554464">
      <w:bodyDiv w:val="1"/>
      <w:marLeft w:val="0"/>
      <w:marRight w:val="0"/>
      <w:marTop w:val="0"/>
      <w:marBottom w:val="0"/>
      <w:divBdr>
        <w:top w:val="none" w:sz="0" w:space="0" w:color="auto"/>
        <w:left w:val="none" w:sz="0" w:space="0" w:color="auto"/>
        <w:bottom w:val="none" w:sz="0" w:space="0" w:color="auto"/>
        <w:right w:val="none" w:sz="0" w:space="0" w:color="auto"/>
      </w:divBdr>
    </w:div>
    <w:div w:id="1974939844">
      <w:bodyDiv w:val="1"/>
      <w:marLeft w:val="0"/>
      <w:marRight w:val="0"/>
      <w:marTop w:val="0"/>
      <w:marBottom w:val="0"/>
      <w:divBdr>
        <w:top w:val="none" w:sz="0" w:space="0" w:color="auto"/>
        <w:left w:val="none" w:sz="0" w:space="0" w:color="auto"/>
        <w:bottom w:val="none" w:sz="0" w:space="0" w:color="auto"/>
        <w:right w:val="none" w:sz="0" w:space="0" w:color="auto"/>
      </w:divBdr>
    </w:div>
    <w:div w:id="1989018634">
      <w:bodyDiv w:val="1"/>
      <w:marLeft w:val="0"/>
      <w:marRight w:val="0"/>
      <w:marTop w:val="0"/>
      <w:marBottom w:val="0"/>
      <w:divBdr>
        <w:top w:val="none" w:sz="0" w:space="0" w:color="auto"/>
        <w:left w:val="none" w:sz="0" w:space="0" w:color="auto"/>
        <w:bottom w:val="none" w:sz="0" w:space="0" w:color="auto"/>
        <w:right w:val="none" w:sz="0" w:space="0" w:color="auto"/>
      </w:divBdr>
    </w:div>
    <w:div w:id="1991472901">
      <w:bodyDiv w:val="1"/>
      <w:marLeft w:val="0"/>
      <w:marRight w:val="0"/>
      <w:marTop w:val="0"/>
      <w:marBottom w:val="0"/>
      <w:divBdr>
        <w:top w:val="none" w:sz="0" w:space="0" w:color="auto"/>
        <w:left w:val="none" w:sz="0" w:space="0" w:color="auto"/>
        <w:bottom w:val="none" w:sz="0" w:space="0" w:color="auto"/>
        <w:right w:val="none" w:sz="0" w:space="0" w:color="auto"/>
      </w:divBdr>
    </w:div>
    <w:div w:id="1994597274">
      <w:bodyDiv w:val="1"/>
      <w:marLeft w:val="0"/>
      <w:marRight w:val="0"/>
      <w:marTop w:val="0"/>
      <w:marBottom w:val="0"/>
      <w:divBdr>
        <w:top w:val="none" w:sz="0" w:space="0" w:color="auto"/>
        <w:left w:val="none" w:sz="0" w:space="0" w:color="auto"/>
        <w:bottom w:val="none" w:sz="0" w:space="0" w:color="auto"/>
        <w:right w:val="none" w:sz="0" w:space="0" w:color="auto"/>
      </w:divBdr>
    </w:div>
    <w:div w:id="1999797127">
      <w:bodyDiv w:val="1"/>
      <w:marLeft w:val="0"/>
      <w:marRight w:val="0"/>
      <w:marTop w:val="0"/>
      <w:marBottom w:val="0"/>
      <w:divBdr>
        <w:top w:val="none" w:sz="0" w:space="0" w:color="auto"/>
        <w:left w:val="none" w:sz="0" w:space="0" w:color="auto"/>
        <w:bottom w:val="none" w:sz="0" w:space="0" w:color="auto"/>
        <w:right w:val="none" w:sz="0" w:space="0" w:color="auto"/>
      </w:divBdr>
    </w:div>
    <w:div w:id="2002654946">
      <w:bodyDiv w:val="1"/>
      <w:marLeft w:val="0"/>
      <w:marRight w:val="0"/>
      <w:marTop w:val="0"/>
      <w:marBottom w:val="0"/>
      <w:divBdr>
        <w:top w:val="none" w:sz="0" w:space="0" w:color="auto"/>
        <w:left w:val="none" w:sz="0" w:space="0" w:color="auto"/>
        <w:bottom w:val="none" w:sz="0" w:space="0" w:color="auto"/>
        <w:right w:val="none" w:sz="0" w:space="0" w:color="auto"/>
      </w:divBdr>
    </w:div>
    <w:div w:id="2017463151">
      <w:bodyDiv w:val="1"/>
      <w:marLeft w:val="0"/>
      <w:marRight w:val="0"/>
      <w:marTop w:val="0"/>
      <w:marBottom w:val="0"/>
      <w:divBdr>
        <w:top w:val="none" w:sz="0" w:space="0" w:color="auto"/>
        <w:left w:val="none" w:sz="0" w:space="0" w:color="auto"/>
        <w:bottom w:val="none" w:sz="0" w:space="0" w:color="auto"/>
        <w:right w:val="none" w:sz="0" w:space="0" w:color="auto"/>
      </w:divBdr>
    </w:div>
    <w:div w:id="2023046548">
      <w:bodyDiv w:val="1"/>
      <w:marLeft w:val="0"/>
      <w:marRight w:val="0"/>
      <w:marTop w:val="0"/>
      <w:marBottom w:val="0"/>
      <w:divBdr>
        <w:top w:val="none" w:sz="0" w:space="0" w:color="auto"/>
        <w:left w:val="none" w:sz="0" w:space="0" w:color="auto"/>
        <w:bottom w:val="none" w:sz="0" w:space="0" w:color="auto"/>
        <w:right w:val="none" w:sz="0" w:space="0" w:color="auto"/>
      </w:divBdr>
    </w:div>
    <w:div w:id="2029912120">
      <w:bodyDiv w:val="1"/>
      <w:marLeft w:val="0"/>
      <w:marRight w:val="0"/>
      <w:marTop w:val="0"/>
      <w:marBottom w:val="0"/>
      <w:divBdr>
        <w:top w:val="none" w:sz="0" w:space="0" w:color="auto"/>
        <w:left w:val="none" w:sz="0" w:space="0" w:color="auto"/>
        <w:bottom w:val="none" w:sz="0" w:space="0" w:color="auto"/>
        <w:right w:val="none" w:sz="0" w:space="0" w:color="auto"/>
      </w:divBdr>
    </w:div>
    <w:div w:id="2036152702">
      <w:bodyDiv w:val="1"/>
      <w:marLeft w:val="0"/>
      <w:marRight w:val="0"/>
      <w:marTop w:val="0"/>
      <w:marBottom w:val="0"/>
      <w:divBdr>
        <w:top w:val="none" w:sz="0" w:space="0" w:color="auto"/>
        <w:left w:val="none" w:sz="0" w:space="0" w:color="auto"/>
        <w:bottom w:val="none" w:sz="0" w:space="0" w:color="auto"/>
        <w:right w:val="none" w:sz="0" w:space="0" w:color="auto"/>
      </w:divBdr>
    </w:div>
    <w:div w:id="2066759941">
      <w:bodyDiv w:val="1"/>
      <w:marLeft w:val="0"/>
      <w:marRight w:val="0"/>
      <w:marTop w:val="0"/>
      <w:marBottom w:val="0"/>
      <w:divBdr>
        <w:top w:val="none" w:sz="0" w:space="0" w:color="auto"/>
        <w:left w:val="none" w:sz="0" w:space="0" w:color="auto"/>
        <w:bottom w:val="none" w:sz="0" w:space="0" w:color="auto"/>
        <w:right w:val="none" w:sz="0" w:space="0" w:color="auto"/>
      </w:divBdr>
    </w:div>
    <w:div w:id="2066874997">
      <w:bodyDiv w:val="1"/>
      <w:marLeft w:val="0"/>
      <w:marRight w:val="0"/>
      <w:marTop w:val="0"/>
      <w:marBottom w:val="0"/>
      <w:divBdr>
        <w:top w:val="none" w:sz="0" w:space="0" w:color="auto"/>
        <w:left w:val="none" w:sz="0" w:space="0" w:color="auto"/>
        <w:bottom w:val="none" w:sz="0" w:space="0" w:color="auto"/>
        <w:right w:val="none" w:sz="0" w:space="0" w:color="auto"/>
      </w:divBdr>
    </w:div>
    <w:div w:id="2073236859">
      <w:bodyDiv w:val="1"/>
      <w:marLeft w:val="0"/>
      <w:marRight w:val="0"/>
      <w:marTop w:val="0"/>
      <w:marBottom w:val="0"/>
      <w:divBdr>
        <w:top w:val="none" w:sz="0" w:space="0" w:color="auto"/>
        <w:left w:val="none" w:sz="0" w:space="0" w:color="auto"/>
        <w:bottom w:val="none" w:sz="0" w:space="0" w:color="auto"/>
        <w:right w:val="none" w:sz="0" w:space="0" w:color="auto"/>
      </w:divBdr>
    </w:div>
    <w:div w:id="2078819482">
      <w:bodyDiv w:val="1"/>
      <w:marLeft w:val="0"/>
      <w:marRight w:val="0"/>
      <w:marTop w:val="0"/>
      <w:marBottom w:val="0"/>
      <w:divBdr>
        <w:top w:val="none" w:sz="0" w:space="0" w:color="auto"/>
        <w:left w:val="none" w:sz="0" w:space="0" w:color="auto"/>
        <w:bottom w:val="none" w:sz="0" w:space="0" w:color="auto"/>
        <w:right w:val="none" w:sz="0" w:space="0" w:color="auto"/>
      </w:divBdr>
    </w:div>
    <w:div w:id="2081780943">
      <w:bodyDiv w:val="1"/>
      <w:marLeft w:val="0"/>
      <w:marRight w:val="0"/>
      <w:marTop w:val="0"/>
      <w:marBottom w:val="0"/>
      <w:divBdr>
        <w:top w:val="none" w:sz="0" w:space="0" w:color="auto"/>
        <w:left w:val="none" w:sz="0" w:space="0" w:color="auto"/>
        <w:bottom w:val="none" w:sz="0" w:space="0" w:color="auto"/>
        <w:right w:val="none" w:sz="0" w:space="0" w:color="auto"/>
      </w:divBdr>
    </w:div>
    <w:div w:id="2082023434">
      <w:bodyDiv w:val="1"/>
      <w:marLeft w:val="0"/>
      <w:marRight w:val="0"/>
      <w:marTop w:val="0"/>
      <w:marBottom w:val="0"/>
      <w:divBdr>
        <w:top w:val="none" w:sz="0" w:space="0" w:color="auto"/>
        <w:left w:val="none" w:sz="0" w:space="0" w:color="auto"/>
        <w:bottom w:val="none" w:sz="0" w:space="0" w:color="auto"/>
        <w:right w:val="none" w:sz="0" w:space="0" w:color="auto"/>
      </w:divBdr>
    </w:div>
    <w:div w:id="2082366461">
      <w:bodyDiv w:val="1"/>
      <w:marLeft w:val="0"/>
      <w:marRight w:val="0"/>
      <w:marTop w:val="0"/>
      <w:marBottom w:val="0"/>
      <w:divBdr>
        <w:top w:val="none" w:sz="0" w:space="0" w:color="auto"/>
        <w:left w:val="none" w:sz="0" w:space="0" w:color="auto"/>
        <w:bottom w:val="none" w:sz="0" w:space="0" w:color="auto"/>
        <w:right w:val="none" w:sz="0" w:space="0" w:color="auto"/>
      </w:divBdr>
    </w:div>
    <w:div w:id="2083717841">
      <w:bodyDiv w:val="1"/>
      <w:marLeft w:val="0"/>
      <w:marRight w:val="0"/>
      <w:marTop w:val="0"/>
      <w:marBottom w:val="0"/>
      <w:divBdr>
        <w:top w:val="none" w:sz="0" w:space="0" w:color="auto"/>
        <w:left w:val="none" w:sz="0" w:space="0" w:color="auto"/>
        <w:bottom w:val="none" w:sz="0" w:space="0" w:color="auto"/>
        <w:right w:val="none" w:sz="0" w:space="0" w:color="auto"/>
      </w:divBdr>
    </w:div>
    <w:div w:id="2085293706">
      <w:bodyDiv w:val="1"/>
      <w:marLeft w:val="0"/>
      <w:marRight w:val="0"/>
      <w:marTop w:val="0"/>
      <w:marBottom w:val="0"/>
      <w:divBdr>
        <w:top w:val="none" w:sz="0" w:space="0" w:color="auto"/>
        <w:left w:val="none" w:sz="0" w:space="0" w:color="auto"/>
        <w:bottom w:val="none" w:sz="0" w:space="0" w:color="auto"/>
        <w:right w:val="none" w:sz="0" w:space="0" w:color="auto"/>
      </w:divBdr>
    </w:div>
    <w:div w:id="2089883872">
      <w:bodyDiv w:val="1"/>
      <w:marLeft w:val="0"/>
      <w:marRight w:val="0"/>
      <w:marTop w:val="0"/>
      <w:marBottom w:val="0"/>
      <w:divBdr>
        <w:top w:val="none" w:sz="0" w:space="0" w:color="auto"/>
        <w:left w:val="none" w:sz="0" w:space="0" w:color="auto"/>
        <w:bottom w:val="none" w:sz="0" w:space="0" w:color="auto"/>
        <w:right w:val="none" w:sz="0" w:space="0" w:color="auto"/>
      </w:divBdr>
    </w:div>
    <w:div w:id="2095084956">
      <w:bodyDiv w:val="1"/>
      <w:marLeft w:val="0"/>
      <w:marRight w:val="0"/>
      <w:marTop w:val="0"/>
      <w:marBottom w:val="0"/>
      <w:divBdr>
        <w:top w:val="none" w:sz="0" w:space="0" w:color="auto"/>
        <w:left w:val="none" w:sz="0" w:space="0" w:color="auto"/>
        <w:bottom w:val="none" w:sz="0" w:space="0" w:color="auto"/>
        <w:right w:val="none" w:sz="0" w:space="0" w:color="auto"/>
      </w:divBdr>
    </w:div>
    <w:div w:id="2097901482">
      <w:bodyDiv w:val="1"/>
      <w:marLeft w:val="0"/>
      <w:marRight w:val="0"/>
      <w:marTop w:val="0"/>
      <w:marBottom w:val="0"/>
      <w:divBdr>
        <w:top w:val="none" w:sz="0" w:space="0" w:color="auto"/>
        <w:left w:val="none" w:sz="0" w:space="0" w:color="auto"/>
        <w:bottom w:val="none" w:sz="0" w:space="0" w:color="auto"/>
        <w:right w:val="none" w:sz="0" w:space="0" w:color="auto"/>
      </w:divBdr>
    </w:div>
    <w:div w:id="2100170501">
      <w:bodyDiv w:val="1"/>
      <w:marLeft w:val="0"/>
      <w:marRight w:val="0"/>
      <w:marTop w:val="0"/>
      <w:marBottom w:val="0"/>
      <w:divBdr>
        <w:top w:val="none" w:sz="0" w:space="0" w:color="auto"/>
        <w:left w:val="none" w:sz="0" w:space="0" w:color="auto"/>
        <w:bottom w:val="none" w:sz="0" w:space="0" w:color="auto"/>
        <w:right w:val="none" w:sz="0" w:space="0" w:color="auto"/>
      </w:divBdr>
    </w:div>
    <w:div w:id="2100246907">
      <w:bodyDiv w:val="1"/>
      <w:marLeft w:val="0"/>
      <w:marRight w:val="0"/>
      <w:marTop w:val="0"/>
      <w:marBottom w:val="0"/>
      <w:divBdr>
        <w:top w:val="none" w:sz="0" w:space="0" w:color="auto"/>
        <w:left w:val="none" w:sz="0" w:space="0" w:color="auto"/>
        <w:bottom w:val="none" w:sz="0" w:space="0" w:color="auto"/>
        <w:right w:val="none" w:sz="0" w:space="0" w:color="auto"/>
      </w:divBdr>
    </w:div>
    <w:div w:id="2102292012">
      <w:bodyDiv w:val="1"/>
      <w:marLeft w:val="0"/>
      <w:marRight w:val="0"/>
      <w:marTop w:val="0"/>
      <w:marBottom w:val="0"/>
      <w:divBdr>
        <w:top w:val="none" w:sz="0" w:space="0" w:color="auto"/>
        <w:left w:val="none" w:sz="0" w:space="0" w:color="auto"/>
        <w:bottom w:val="none" w:sz="0" w:space="0" w:color="auto"/>
        <w:right w:val="none" w:sz="0" w:space="0" w:color="auto"/>
      </w:divBdr>
    </w:div>
    <w:div w:id="2107264379">
      <w:bodyDiv w:val="1"/>
      <w:marLeft w:val="0"/>
      <w:marRight w:val="0"/>
      <w:marTop w:val="0"/>
      <w:marBottom w:val="0"/>
      <w:divBdr>
        <w:top w:val="none" w:sz="0" w:space="0" w:color="auto"/>
        <w:left w:val="none" w:sz="0" w:space="0" w:color="auto"/>
        <w:bottom w:val="none" w:sz="0" w:space="0" w:color="auto"/>
        <w:right w:val="none" w:sz="0" w:space="0" w:color="auto"/>
      </w:divBdr>
    </w:div>
    <w:div w:id="2111968634">
      <w:bodyDiv w:val="1"/>
      <w:marLeft w:val="0"/>
      <w:marRight w:val="0"/>
      <w:marTop w:val="0"/>
      <w:marBottom w:val="0"/>
      <w:divBdr>
        <w:top w:val="none" w:sz="0" w:space="0" w:color="auto"/>
        <w:left w:val="none" w:sz="0" w:space="0" w:color="auto"/>
        <w:bottom w:val="none" w:sz="0" w:space="0" w:color="auto"/>
        <w:right w:val="none" w:sz="0" w:space="0" w:color="auto"/>
      </w:divBdr>
    </w:div>
    <w:div w:id="2114586320">
      <w:bodyDiv w:val="1"/>
      <w:marLeft w:val="0"/>
      <w:marRight w:val="0"/>
      <w:marTop w:val="0"/>
      <w:marBottom w:val="0"/>
      <w:divBdr>
        <w:top w:val="none" w:sz="0" w:space="0" w:color="auto"/>
        <w:left w:val="none" w:sz="0" w:space="0" w:color="auto"/>
        <w:bottom w:val="none" w:sz="0" w:space="0" w:color="auto"/>
        <w:right w:val="none" w:sz="0" w:space="0" w:color="auto"/>
      </w:divBdr>
    </w:div>
    <w:div w:id="2119834765">
      <w:bodyDiv w:val="1"/>
      <w:marLeft w:val="0"/>
      <w:marRight w:val="0"/>
      <w:marTop w:val="0"/>
      <w:marBottom w:val="0"/>
      <w:divBdr>
        <w:top w:val="none" w:sz="0" w:space="0" w:color="auto"/>
        <w:left w:val="none" w:sz="0" w:space="0" w:color="auto"/>
        <w:bottom w:val="none" w:sz="0" w:space="0" w:color="auto"/>
        <w:right w:val="none" w:sz="0" w:space="0" w:color="auto"/>
      </w:divBdr>
    </w:div>
    <w:div w:id="2124227759">
      <w:bodyDiv w:val="1"/>
      <w:marLeft w:val="0"/>
      <w:marRight w:val="0"/>
      <w:marTop w:val="0"/>
      <w:marBottom w:val="0"/>
      <w:divBdr>
        <w:top w:val="none" w:sz="0" w:space="0" w:color="auto"/>
        <w:left w:val="none" w:sz="0" w:space="0" w:color="auto"/>
        <w:bottom w:val="none" w:sz="0" w:space="0" w:color="auto"/>
        <w:right w:val="none" w:sz="0" w:space="0" w:color="auto"/>
      </w:divBdr>
    </w:div>
    <w:div w:id="2126608970">
      <w:bodyDiv w:val="1"/>
      <w:marLeft w:val="0"/>
      <w:marRight w:val="0"/>
      <w:marTop w:val="0"/>
      <w:marBottom w:val="0"/>
      <w:divBdr>
        <w:top w:val="none" w:sz="0" w:space="0" w:color="auto"/>
        <w:left w:val="none" w:sz="0" w:space="0" w:color="auto"/>
        <w:bottom w:val="none" w:sz="0" w:space="0" w:color="auto"/>
        <w:right w:val="none" w:sz="0" w:space="0" w:color="auto"/>
      </w:divBdr>
    </w:div>
    <w:div w:id="2127507668">
      <w:bodyDiv w:val="1"/>
      <w:marLeft w:val="0"/>
      <w:marRight w:val="0"/>
      <w:marTop w:val="0"/>
      <w:marBottom w:val="0"/>
      <w:divBdr>
        <w:top w:val="none" w:sz="0" w:space="0" w:color="auto"/>
        <w:left w:val="none" w:sz="0" w:space="0" w:color="auto"/>
        <w:bottom w:val="none" w:sz="0" w:space="0" w:color="auto"/>
        <w:right w:val="none" w:sz="0" w:space="0" w:color="auto"/>
      </w:divBdr>
    </w:div>
    <w:div w:id="2130276256">
      <w:bodyDiv w:val="1"/>
      <w:marLeft w:val="0"/>
      <w:marRight w:val="0"/>
      <w:marTop w:val="0"/>
      <w:marBottom w:val="0"/>
      <w:divBdr>
        <w:top w:val="none" w:sz="0" w:space="0" w:color="auto"/>
        <w:left w:val="none" w:sz="0" w:space="0" w:color="auto"/>
        <w:bottom w:val="none" w:sz="0" w:space="0" w:color="auto"/>
        <w:right w:val="none" w:sz="0" w:space="0" w:color="auto"/>
      </w:divBdr>
    </w:div>
    <w:div w:id="2136365868">
      <w:bodyDiv w:val="1"/>
      <w:marLeft w:val="0"/>
      <w:marRight w:val="0"/>
      <w:marTop w:val="0"/>
      <w:marBottom w:val="0"/>
      <w:divBdr>
        <w:top w:val="none" w:sz="0" w:space="0" w:color="auto"/>
        <w:left w:val="none" w:sz="0" w:space="0" w:color="auto"/>
        <w:bottom w:val="none" w:sz="0" w:space="0" w:color="auto"/>
        <w:right w:val="none" w:sz="0" w:space="0" w:color="auto"/>
      </w:divBdr>
    </w:div>
    <w:div w:id="2141728794">
      <w:bodyDiv w:val="1"/>
      <w:marLeft w:val="0"/>
      <w:marRight w:val="0"/>
      <w:marTop w:val="0"/>
      <w:marBottom w:val="0"/>
      <w:divBdr>
        <w:top w:val="none" w:sz="0" w:space="0" w:color="auto"/>
        <w:left w:val="none" w:sz="0" w:space="0" w:color="auto"/>
        <w:bottom w:val="none" w:sz="0" w:space="0" w:color="auto"/>
        <w:right w:val="none" w:sz="0" w:space="0" w:color="auto"/>
      </w:divBdr>
    </w:div>
    <w:div w:id="2142920650">
      <w:bodyDiv w:val="1"/>
      <w:marLeft w:val="0"/>
      <w:marRight w:val="0"/>
      <w:marTop w:val="0"/>
      <w:marBottom w:val="0"/>
      <w:divBdr>
        <w:top w:val="none" w:sz="0" w:space="0" w:color="auto"/>
        <w:left w:val="none" w:sz="0" w:space="0" w:color="auto"/>
        <w:bottom w:val="none" w:sz="0" w:space="0" w:color="auto"/>
        <w:right w:val="none" w:sz="0" w:space="0" w:color="auto"/>
      </w:divBdr>
    </w:div>
    <w:div w:id="214318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se\Google%20Drive\UFE\Current%20studies\Thesis\template_bachelo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Bre96</b:Tag>
    <b:SourceType>JournalArticle</b:SourceType>
    <b:Guid>{0BC8FB97-2883-4EE8-B4CB-0BAAD4712003}</b:Guid>
    <b:Author>
      <b:Author>
        <b:NameList>
          <b:Person>
            <b:Last>Breiman</b:Last>
            <b:First>L</b:First>
          </b:Person>
        </b:NameList>
      </b:Author>
    </b:Author>
    <b:Title>Bagging predictors</b:Title>
    <b:Year>1996</b:Year>
    <b:JournalName>Machine learning</b:JournalName>
    <b:Pages>123-140</b:Pages>
    <b:Volume>26</b:Volume>
    <b:Issue>2</b:Issue>
    <b:RefOrder>1</b:RefOrder>
  </b:Source>
  <b:Source>
    <b:Tag>Peg69</b:Tag>
    <b:SourceType>JournalArticle</b:SourceType>
    <b:Guid>{AA174943-E17F-419C-9E44-E75A5BAC470D}</b:Guid>
    <b:Author>
      <b:Author>
        <b:NameList>
          <b:Person>
            <b:Last>Pegels</b:Last>
            <b:First>C.</b:First>
            <b:Middle>C</b:Middle>
          </b:Person>
        </b:NameList>
      </b:Author>
    </b:Author>
    <b:Title>Exponential smoothing: Some new variations</b:Title>
    <b:JournalName>Management Science</b:JournalName>
    <b:Year>1969</b:Year>
    <b:Pages>311-315</b:Pages>
    <b:Volume>12</b:Volume>
    <b:RefOrder>2</b:RefOrder>
  </b:Source>
  <b:Source>
    <b:Tag>Gar85</b:Tag>
    <b:SourceType>JournalArticle</b:SourceType>
    <b:Guid>{C53BBF7E-DD46-46EA-B2F2-A0CB134EED36}</b:Guid>
    <b:Author>
      <b:Author>
        <b:NameList>
          <b:Person>
            <b:Last>Gardner Jr.</b:Last>
            <b:First>E.</b:First>
            <b:Middle>S</b:Middle>
          </b:Person>
        </b:NameList>
      </b:Author>
    </b:Author>
    <b:Title>Exponential smoothing: The state of the art</b:Title>
    <b:JournalName>Journal of Forecasting</b:JournalName>
    <b:Year>1985</b:Year>
    <b:Pages>1-38</b:Pages>
    <b:Volume>4</b:Volume>
    <b:RefOrder>3</b:RefOrder>
  </b:Source>
  <b:Source>
    <b:Tag>Hyn05</b:Tag>
    <b:SourceType>JournalArticle</b:SourceType>
    <b:Guid>{5987F329-F9B8-45FE-9AC8-019894D9921B}</b:Guid>
    <b:Author>
      <b:Author>
        <b:Corporate>Hyndman, R. J., Koehler, A. B., Ord, J. K., &amp; Snyder, R. D</b:Corporate>
      </b:Author>
    </b:Author>
    <b:Title>Prediction intervals for exponential smoothing state space models</b:Title>
    <b:JournalName>Journal of Forecasting</b:JournalName>
    <b:Year>2005</b:Year>
    <b:Pages>17-37</b:Pages>
    <b:Volume>24</b:Volume>
    <b:RefOrder>4</b:RefOrder>
  </b:Source>
  <b:Source>
    <b:Tag>Sat95</b:Tag>
    <b:SourceType>JournalArticle</b:SourceType>
    <b:Guid>{A9783DC2-2065-4F6E-8305-391053BE0673}</b:Guid>
    <b:Author>
      <b:Author>
        <b:Corporate>Satchell, S., &amp; Timmermann, A</b:Corporate>
      </b:Author>
    </b:Author>
    <b:Title>On the optimality of adaptive expectations: Muth revisited</b:Title>
    <b:JournalName>International Journal of Forecasting</b:JournalName>
    <b:Year>1995</b:Year>
    <b:Pages>407–416</b:Pages>
    <b:Volume>11</b:Volume>
    <b:RefOrder>5</b:RefOrder>
  </b:Source>
  <b:Source>
    <b:Tag>New89</b:Tag>
    <b:SourceType>JournalArticle</b:SourceType>
    <b:Guid>{F115CBFA-7FAF-405B-BC12-CEA46AABE112}</b:Guid>
    <b:Author>
      <b:Author>
        <b:Corporate>Newbold, P., &amp; Bos, T</b:Corporate>
      </b:Author>
    </b:Author>
    <b:Title>On exponential smoothing and the assumption of deterministic trend plus white noise datagenerating models</b:Title>
    <b:JournalName>International Journal of Forecasting</b:JournalName>
    <b:Year>1989</b:Year>
    <b:Pages>523– 527</b:Pages>
    <b:Volume>5</b:Volume>
    <b:RefOrder>6</b:RefOrder>
  </b:Source>
  <b:Source>
    <b:Tag>Yul27</b:Tag>
    <b:SourceType>JournalArticle</b:SourceType>
    <b:Guid>{96C92018-3F8F-4069-944D-3C9D4F9373CC}</b:Guid>
    <b:Author>
      <b:Author>
        <b:NameList>
          <b:Person>
            <b:Last>Yule</b:Last>
            <b:First>G.</b:First>
            <b:Middle>U.</b:Middle>
          </b:Person>
        </b:NameList>
      </b:Author>
    </b:Author>
    <b:Title>On the method of investigating periodicities in disturbed series, with special reference to Wo¨ lferTs sunspot numbers</b:Title>
    <b:JournalName>Philosophical Transactions of the Royal Society London, Series A</b:JournalName>
    <b:Year>1927</b:Year>
    <b:Pages>267– 298</b:Pages>
    <b:Volume>226</b:Volume>
    <b:RefOrder>7</b:RefOrder>
  </b:Source>
  <b:Source>
    <b:Tag>Box70</b:Tag>
    <b:SourceType>Book</b:SourceType>
    <b:Guid>{9A8871B2-0AF4-407B-8E63-F52D0B40E40B}</b:Guid>
    <b:Author>
      <b:Author>
        <b:Corporate>Box, G. E. P., &amp; Jenkins, G. M.</b:Corporate>
      </b:Author>
    </b:Author>
    <b:Title>Time series analysis:Forecasting and control</b:Title>
    <b:Year>1970</b:Year>
    <b:City>San Francisco</b:City>
    <b:Publisher>Holden Day</b:Publisher>
    <b:RefOrder>8</b:RefOrder>
  </b:Source>
  <b:Source>
    <b:Tag>Asy96</b:Tag>
    <b:SourceType>JournalArticle</b:SourceType>
    <b:Guid>{37F4D097-60F4-4BD3-B9F4-C551CB010508}</b:Guid>
    <b:Title>Asymptotic inference about predictive ability</b:Title>
    <b:Year>1996</b:Year>
    <b:JournalName>Econometrica</b:JournalName>
    <b:Pages>1084–1097</b:Pages>
    <b:Volume>68</b:Volume>
    <b:Author>
      <b:Author>
        <b:NameList>
          <b:Person>
            <b:Last>West</b:Last>
            <b:First>K.</b:First>
            <b:Middle>D</b:Middle>
          </b:Person>
        </b:NameList>
      </b:Author>
    </b:Author>
    <b:RefOrder>9</b:RefOrder>
  </b:Source>
  <b:Source>
    <b:Tag>New94</b:Tag>
    <b:SourceType>JournalArticle</b:SourceType>
    <b:Guid>{7D8267FA-BC44-4F5F-92FC-97959F30DBE2}</b:Guid>
    <b:Author>
      <b:Author>
        <b:Corporate>Newbold, P., Agiakloglou, C., &amp; Miller, J.</b:Corporate>
      </b:Author>
    </b:Author>
    <b:Title>Adventures with ARIMA software</b:Title>
    <b:JournalName>International Journal of Forecasting</b:JournalName>
    <b:Year>1994</b:Year>
    <b:Pages>573– 581</b:Pages>
    <b:Volume>10</b:Volume>
    <b:RefOrder>10</b:RefOrder>
  </b:Source>
  <b:Source>
    <b:Tag>Hil84</b:Tag>
    <b:SourceType>JournalArticle</b:SourceType>
    <b:Guid>{DA871721-AAEE-481C-8435-4E8B9F31E53C}</b:Guid>
    <b:Author>
      <b:Author>
        <b:Corporate>Hill, G., &amp; Fildes, R</b:Corporate>
      </b:Author>
    </b:Author>
    <b:Title>The accuracy of extrapolation methods: An automatic Box–Jenkins package SIFT</b:Title>
    <b:JournalName>Journal of Forecasting</b:JournalName>
    <b:Year>1984</b:Year>
    <b:Pages>319– 323</b:Pages>
    <b:Volume>3</b:Volume>
    <b:RefOrder>11</b:RefOrder>
  </b:Source>
  <b:Source>
    <b:Tag>Rii84</b:Tag>
    <b:SourceType>JournalArticle</b:SourceType>
    <b:Guid>{776590CA-4E3B-48A9-976B-E68EE344CF5E}</b:Guid>
    <b:Author>
      <b:Author>
        <b:Corporate>Riise, T., &amp; Tjøstheim, D</b:Corporate>
      </b:Author>
    </b:Author>
    <b:Title>Theory and practice of multivariate ARMA forecasting</b:Title>
    <b:JournalName>Journal of Forecasting</b:JournalName>
    <b:Year>1984</b:Year>
    <b:Pages>309– 317</b:Pages>
    <b:Volume>3</b:Volume>
    <b:RefOrder>12</b:RefOrder>
  </b:Source>
  <b:Source>
    <b:Tag>Liu94</b:Tag>
    <b:SourceType>JournalArticle</b:SourceType>
    <b:Guid>{5C4B19C0-9F43-4BE5-8313-B365896073AD}</b:Guid>
    <b:Author>
      <b:Author>
        <b:Corporate>Liu, T. -R., Gerlow, M. E., &amp; Irwin, S. H.</b:Corporate>
      </b:Author>
    </b:Author>
    <b:Title>The performance of alternative VAR models in forecasting exchange rates</b:Title>
    <b:JournalName>International Journal of Forecasting</b:JournalName>
    <b:Year>1994</b:Year>
    <b:Pages>419– 433</b:Pages>
    <b:Volume>10</b:Volume>
    <b:RefOrder>13</b:RefOrder>
  </b:Source>
  <b:Source>
    <b:Tag>Eng87</b:Tag>
    <b:SourceType>JournalArticle</b:SourceType>
    <b:Guid>{7981C4F5-11D6-4EDE-98FC-7BFEAE287503}</b:Guid>
    <b:Author>
      <b:Author>
        <b:Corporate>Engle, R. F., &amp; Granger, C. W. J</b:Corporate>
      </b:Author>
    </b:Author>
    <b:Title>Co-integration and error correction: Representation, estimation, and testing</b:Title>
    <b:JournalName>Econometrica</b:JournalName>
    <b:Year>1987</b:Year>
    <b:Pages>1057– 1072</b:Pages>
    <b:Volume>55</b:Volume>
    <b:RefOrder>14</b:RefOrder>
  </b:Source>
  <b:Source>
    <b:Tag>Osb90</b:Tag>
    <b:SourceType>JournalArticle</b:SourceType>
    <b:Guid>{CBC608CE-EA4C-4777-80FC-4E8135CC5D60}</b:Guid>
    <b:Author>
      <b:Author>
        <b:NameList>
          <b:Person>
            <b:Last>Osborn</b:Last>
            <b:First>D</b:First>
          </b:Person>
        </b:NameList>
      </b:Author>
    </b:Author>
    <b:Title>A survey of seasonality in UK macroeconomic variables</b:Title>
    <b:JournalName>International Journal of Forecasting</b:JournalName>
    <b:Year>1990</b:Year>
    <b:Pages>327– 336</b:Pages>
    <b:Volume>6</b:Volume>
    <b:RefOrder>15</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16</b:RefOrder>
  </b:Source>
  <b:Source>
    <b:Tag>Hir17</b:Tag>
    <b:SourceType>JournalArticle</b:SourceType>
    <b:Guid>{7E5C17ED-178B-4ED9-8262-1128356E7FDE}</b:Guid>
    <b:Author>
      <b:Author>
        <b:Corporate>Hirano, K., &amp; Wright, J. H</b:Corporate>
      </b:Author>
    </b:Author>
    <b:Title>Forecasting with model uncertainty: Representations and risk</b:Title>
    <b:JournalName>Econometrica</b:JournalName>
    <b:Year>2017</b:Year>
    <b:Pages>617–643</b:Pages>
    <b:Volume>85</b:Volume>
    <b:Issue>2</b:Issue>
    <b:RefOrder>17</b:RefOrder>
  </b:Source>
  <b:Source>
    <b:Tag>Lee06</b:Tag>
    <b:SourceType>JournalArticle</b:SourceType>
    <b:Guid>{BB693306-9CD9-4486-A6AE-52292454EBB2}</b:Guid>
    <b:Author>
      <b:Author>
        <b:Corporate>Lee, T.-H., &amp; Yang, Y</b:Corporate>
      </b:Author>
    </b:Author>
    <b:Title>Bagging binary and quantile predictors for time series</b:Title>
    <b:JournalName>Journal of Econometrics</b:JournalName>
    <b:Year>2006</b:Year>
    <b:Pages>465–497</b:Pages>
    <b:Volume>135</b:Volume>
    <b:Issue>1</b:Issue>
    <b:RefOrder>18</b:RefOrder>
  </b:Source>
  <b:Source>
    <b:Tag>Ino080</b:Tag>
    <b:SourceType>JournalArticle</b:SourceType>
    <b:Guid>{9B846103-2AC2-4CE9-BA51-7849B245E3CE}</b:Guid>
    <b:Author>
      <b:Author>
        <b:Corporate>Inoue, A., &amp; Kilian, L</b:Corporate>
      </b:Author>
    </b:Author>
    <b:Title>How useful is Bagging in forecasting economic time</b:Title>
    <b:JournalName>Journal of the American Statistical Association</b:JournalName>
    <b:Year>2008</b:Year>
    <b:Pages>511–522</b:Pages>
    <b:Volume>103</b:Volume>
    <b:Issue>482</b:Issue>
    <b:RefOrder>19</b:RefOrder>
  </b:Source>
  <b:Source>
    <b:Tag>Lee15</b:Tag>
    <b:SourceType>JournalArticle</b:SourceType>
    <b:Guid>{E47E7550-9BE4-4B43-8DDA-3AB9CE581464}</b:Guid>
    <b:Author>
      <b:Author>
        <b:Corporate>Lee, T.-H., Tu, Y., &amp; Ullah, A</b:Corporate>
      </b:Author>
    </b:Author>
    <b:Title>Forecasting equity premium: Global historical average</b:Title>
    <b:JournalName>Journal of Business and Economic Statistics</b:JournalName>
    <b:Year>2015</b:Year>
    <b:Pages>393–402</b:Pages>
    <b:Volume>33</b:Volume>
    <b:Issue>3</b:Issue>
    <b:RefOrder>20</b:RefOrder>
  </b:Source>
  <b:Source>
    <b:Tag>Jin14</b:Tag>
    <b:SourceType>JournalArticle</b:SourceType>
    <b:Guid>{E2E868CF-FFF2-4C6F-A673-0ABFD26667C3}</b:Guid>
    <b:Author>
      <b:Author>
        <b:Corporate>Jin, S., Su, L., &amp; Ullah, A</b:Corporate>
      </b:Author>
    </b:Author>
    <b:Title>Robustify financial time series forecasting with Bagging</b:Title>
    <b:JournalName>Econometric Reviews</b:JournalName>
    <b:Year>2014</b:Year>
    <b:Pages>575–605</b:Pages>
    <b:Volume>33</b:Volume>
    <b:Issue>5-6</b:Issue>
    <b:RefOrder>21</b:RefOrder>
  </b:Source>
  <b:Source>
    <b:Tag>Aud11</b:Tag>
    <b:SourceType>JournalArticle</b:SourceType>
    <b:Guid>{049F0BCB-E53B-467C-86F3-ADBD99D20E47}</b:Guid>
    <b:Author>
      <b:Author>
        <b:Corporate>Audrino, F., &amp; Medeiros, M. C</b:Corporate>
      </b:Author>
    </b:Author>
    <b:Title>Modeling and forecasting short-term interest rates: The benefits of smooth regimes, macroeconomic variables, and Bagging</b:Title>
    <b:JournalName>Journal of Applied Econometrics</b:JournalName>
    <b:Year>2011</b:Year>
    <b:Pages>999–1022</b:Pages>
    <b:Volume>26</b:Volume>
    <b:Issue>6</b:Issue>
    <b:RefOrder>22</b:RefOrder>
  </b:Source>
  <b:Source>
    <b:Tag>Lob13</b:Tag>
    <b:SourceType>JournalArticle</b:SourceType>
    <b:Guid>{2065FB33-94C1-4149-9AE5-519C053BFDB8}</b:Guid>
    <b:Author>
      <b:Author>
        <b:Corporate>Lobell, David B</b:Corporate>
      </b:Author>
    </b:Author>
    <b:Title>The Use of Satellite Data for Crop Yield Gap Analysis</b:Title>
    <b:JournalName>Field Crops Research</b:JournalName>
    <b:Year>2013</b:Year>
    <b:Pages>56–64 </b:Pages>
    <b:RefOrder>23</b:RefOrder>
  </b:Source>
  <b:Source>
    <b:Tag>Blu16</b:Tag>
    <b:SourceType>JournalArticle</b:SourceType>
    <b:Guid>{6A873694-5C6F-4605-8F0F-005B4A52D588}</b:Guid>
    <b:Author>
      <b:Author>
        <b:Corporate>Blumenstock, Joshua Evan</b:Corporate>
      </b:Author>
    </b:Author>
    <b:Title>Fighting Poverty with Data</b:Title>
    <b:JournalName>Science</b:JournalName>
    <b:Year>2016</b:Year>
    <b:Pages>753–54</b:Pages>
    <b:Volume>353</b:Volume>
    <b:Issue>6301</b:Issue>
    <b:RefOrder>24</b:RefOrder>
  </b:Source>
  <b:Source>
    <b:Tag>Blu15</b:Tag>
    <b:SourceType>JournalArticle</b:SourceType>
    <b:Guid>{4F21E032-8FCE-49F8-A295-209D9876DEB3}</b:Guid>
    <b:Author>
      <b:Author>
        <b:Corporate>Blumenstock, Joshua E., Gabriel Cadamuro</b:Corporate>
      </b:Author>
    </b:Author>
    <b:Title>Predicting Poverty and Wealth from Mobile Phone Metadata</b:Title>
    <b:JournalName>Science</b:JournalName>
    <b:Year>2015</b:Year>
    <b:Pages>1073–76</b:Pages>
    <b:Volume>350</b:Volume>
    <b:Issue>6264</b:Issue>
    <b:RefOrder>25</b:RefOrder>
  </b:Source>
  <b:Source>
    <b:Tag>Kan13</b:Tag>
    <b:SourceType>ConferenceProceedings</b:SourceType>
    <b:Guid>{45A9E285-AD66-4E1C-BF37-924096B9BB3D}</b:Guid>
    <b:Author>
      <b:Author>
        <b:Corporate>Kang, Jun Seok, Polina Kuznetsova, Michael</b:Corporate>
      </b:Author>
    </b:Author>
    <b:Title>Where Not to Eat? Improving Public Policy by Predicting Hygiene Inspections Using Online Reviews</b:Title>
    <b:Year>2013</b:Year>
    <b:ConferenceName>EMNLP 2013: 2013 Conference on Empirical Methods in Natural Language</b:ConferenceName>
    <b:RefOrder>26</b:RefOrder>
  </b:Source>
  <b:Source>
    <b:Tag>Ber13</b:Tag>
    <b:SourceType>JournalArticle</b:SourceType>
    <b:Guid>{F8E465EA-264B-465A-A98E-EDA3500F050F}</b:Guid>
    <b:Author>
      <b:Author>
        <b:Corporate>Bernheim, Douglas, Daniel Bjorkegren, Jeffrey Naecker, and Anatonio Rangel</b:Corporate>
      </b:Author>
    </b:Author>
    <b:Title>Non-Choice Evaluations Predict Behavioral Responses to Changes in Economic Conditions</b:Title>
    <b:Year>2013</b:Year>
    <b:JournalName>NBER Working paper</b:JournalName>
    <b:RefOrder>27</b:RefOrder>
  </b:Source>
  <b:Source>
    <b:Tag>Kle15</b:Tag>
    <b:SourceType>JournalArticle</b:SourceType>
    <b:Guid>{A9394F95-F731-4161-85BB-C1540787FD1C}</b:Guid>
    <b:Author>
      <b:Author>
        <b:Corporate>Kleinberg, Jon, Jens Ludwig, Sendhil Mullainathan, Ziad Obermeyer</b:Corporate>
      </b:Author>
    </b:Author>
    <b:Title>Prediction Policy Problems</b:Title>
    <b:JournalName>American Economic Review</b:JournalName>
    <b:Year>2015</b:Year>
    <b:Pages>491–495</b:Pages>
    <b:Volume>105</b:Volume>
    <b:Issue>5</b:Issue>
    <b:RefOrder>28</b:RefOrder>
  </b:Source>
  <b:Source>
    <b:Tag>Sen17</b:Tag>
    <b:SourceType>JournalArticle</b:SourceType>
    <b:Guid>{31260FC5-F58E-486A-8EAF-4BA991CB8A19}</b:Guid>
    <b:Author>
      <b:Author>
        <b:Corporate>Sendhil Mullainathan, Jann Spiess</b:Corporate>
      </b:Author>
    </b:Author>
    <b:Title>Machine Learning: An Applied Econometric approach</b:Title>
    <b:JournalName>Journal of Economic Perspectives</b:JournalName>
    <b:Year>2017</b:Year>
    <b:Pages>87–106</b:Pages>
    <b:Volume>31</b:Volume>
    <b:Issue>2</b:Issue>
    <b:RefOrder>29</b:RefOrder>
  </b:Source>
  <b:Source>
    <b:Tag>Die15</b:Tag>
    <b:SourceType>JournalArticle</b:SourceType>
    <b:Guid>{18C1E8EB-8745-42C6-B5D0-3E5FD5C09C10}</b:Guid>
    <b:Author>
      <b:Author>
        <b:Corporate>Dietvorst, Berkeley J., Joseph P Simmons, and Cade Massey</b:Corporate>
      </b:Author>
    </b:Author>
    <b:Title>Algorithm Aversion: People Erroneously Avoid Algorithms after Seeing Them Err</b:Title>
    <b:JournalName>Journal of Experimental Psychology: General</b:JournalName>
    <b:Year>2015</b:Year>
    <b:Pages>114–126</b:Pages>
    <b:RefOrder>30</b:RefOrder>
  </b:Source>
  <b:Source>
    <b:Tag>Mor16</b:Tag>
    <b:SourceType>JournalArticle</b:SourceType>
    <b:Guid>{79025CF8-89C6-40A7-9011-EF5233A85176}</b:Guid>
    <b:Author>
      <b:Author>
        <b:Corporate>Moritz, Benjamin, Tom Zimmermann</b:Corporate>
      </b:Author>
    </b:Author>
    <b:Title>Tree-Based Conditional Portfolio Sorts: The Relation between Past and Future Stock Returns</b:Title>
    <b:JournalName>Available at SSRN 2740751</b:JournalName>
    <b:Year>2016</b:Year>
    <b:RefOrder>31</b:RefOrder>
  </b:Source>
</b:Sources>
</file>

<file path=customXml/itemProps1.xml><?xml version="1.0" encoding="utf-8"?>
<ds:datastoreItem xmlns:ds="http://schemas.openxmlformats.org/officeDocument/2006/customXml" ds:itemID="{B8F9AEAC-973A-4099-BE9B-15DC9DF0D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template_bachelory.dotx</Template>
  <TotalTime>4169</TotalTime>
  <Pages>36</Pages>
  <Words>10956</Words>
  <Characters>62450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Gunsenkhorol B</dc:creator>
  <cp:lastModifiedBy>Lkhagvasuren Otgonbayar</cp:lastModifiedBy>
  <cp:revision>325</cp:revision>
  <cp:lastPrinted>2020-06-15T09:23:00Z</cp:lastPrinted>
  <dcterms:created xsi:type="dcterms:W3CDTF">2020-05-31T08:38:00Z</dcterms:created>
  <dcterms:modified xsi:type="dcterms:W3CDTF">2020-06-15T10:37:00Z</dcterms:modified>
</cp:coreProperties>
</file>