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23BB4" w14:textId="11453DBD" w:rsidR="00B476ED" w:rsidRPr="00D87CF4" w:rsidRDefault="005B72A5" w:rsidP="00D87CF4">
      <w:pPr>
        <w:pStyle w:val="Heading1"/>
        <w:jc w:val="center"/>
        <w:rPr>
          <w:b/>
          <w:bCs/>
          <w:color w:val="000000" w:themeColor="text1"/>
          <w:lang w:val="mn-MN"/>
        </w:rPr>
      </w:pPr>
      <w:r w:rsidRPr="00D87CF4">
        <w:rPr>
          <w:b/>
          <w:bCs/>
          <w:color w:val="000000" w:themeColor="text1"/>
          <w:lang w:val="mn-MN"/>
        </w:rPr>
        <w:t xml:space="preserve">Таамаглалын загварын тодорхой бус байдалд таамаглал хийх: </w:t>
      </w:r>
      <w:r w:rsidR="00D87CF4" w:rsidRPr="00D87CF4">
        <w:rPr>
          <w:b/>
          <w:bCs/>
          <w:color w:val="000000" w:themeColor="text1"/>
          <w:lang w:val="mn-MN"/>
        </w:rPr>
        <w:t>Төлөөлөл ба эрсдэлийг бууруулах</w:t>
      </w:r>
    </w:p>
    <w:p w14:paraId="285E36EE" w14:textId="0D737041" w:rsidR="00D87CF4" w:rsidRDefault="00D87CF4" w:rsidP="00D87CF4">
      <w:r>
        <w:rPr>
          <w:lang w:val="mn-MN"/>
        </w:rPr>
        <w:t xml:space="preserve">Зохиолчид: </w:t>
      </w:r>
      <w:r w:rsidRPr="00D87CF4">
        <w:rPr>
          <w:lang w:val="mn-MN"/>
        </w:rPr>
        <w:t>Кэйсүкэ Хирано</w:t>
      </w:r>
      <w:r>
        <w:rPr>
          <w:lang w:val="mn-MN"/>
        </w:rPr>
        <w:t xml:space="preserve">, </w:t>
      </w:r>
      <w:r w:rsidRPr="00D87CF4">
        <w:rPr>
          <w:lang w:val="mn-MN"/>
        </w:rPr>
        <w:t>Жонатан Х.Уайт</w:t>
      </w:r>
      <w:r>
        <w:rPr>
          <w:lang w:val="mn-MN"/>
        </w:rPr>
        <w:t xml:space="preserve"> </w:t>
      </w:r>
      <w:r w:rsidR="00961404">
        <w:t>(2013)</w:t>
      </w:r>
    </w:p>
    <w:p w14:paraId="20A61B8C" w14:textId="524AA919" w:rsidR="00961404" w:rsidRDefault="00961404" w:rsidP="00961404">
      <w:pPr>
        <w:jc w:val="center"/>
        <w:rPr>
          <w:b/>
          <w:bCs/>
          <w:lang w:val="mn-MN"/>
        </w:rPr>
      </w:pPr>
      <w:r w:rsidRPr="00961404">
        <w:rPr>
          <w:b/>
          <w:bCs/>
          <w:lang w:val="mn-MN"/>
        </w:rPr>
        <w:t>Хураангуй</w:t>
      </w:r>
    </w:p>
    <w:p w14:paraId="15460305" w14:textId="21508702" w:rsidR="00961404" w:rsidRDefault="00961404" w:rsidP="00961404">
      <w:pPr>
        <w:jc w:val="both"/>
      </w:pPr>
      <w:r>
        <w:rPr>
          <w:lang w:val="mn-MN"/>
        </w:rPr>
        <w:t>Бид тодорхой бус байдалд таамаглах буюу таамаглагч хувьсагчидийн сонголтын талаар авч үзнэ. Судлаачид загв</w:t>
      </w:r>
      <w:r w:rsidR="00065B88">
        <w:rPr>
          <w:lang w:val="mn-MN"/>
        </w:rPr>
        <w:t>а</w:t>
      </w:r>
      <w:r>
        <w:rPr>
          <w:lang w:val="mn-MN"/>
        </w:rPr>
        <w:t xml:space="preserve">рыг сонгох, параметрүүдийг үнэлэх, үнэлсэн </w:t>
      </w:r>
      <w:r w:rsidR="00396CC3">
        <w:rPr>
          <w:lang w:val="mn-MN"/>
        </w:rPr>
        <w:t>па</w:t>
      </w:r>
      <w:r>
        <w:rPr>
          <w:lang w:val="mn-MN"/>
        </w:rPr>
        <w:t>раметрүүдээ ашиглан таамаглал хийхийг хүсдэг. Бид загвар сонгох, параметр үнэлэхэд зориулсан хэд хэдэн төрлийн</w:t>
      </w:r>
      <w:r w:rsidR="00065B88">
        <w:rPr>
          <w:lang w:val="mn-MN"/>
        </w:rPr>
        <w:t xml:space="preserve"> а</w:t>
      </w:r>
      <w:r w:rsidR="00396CC3">
        <w:rPr>
          <w:lang w:val="mn-MN"/>
        </w:rPr>
        <w:t>рг</w:t>
      </w:r>
      <w:r w:rsidR="00065B88">
        <w:rPr>
          <w:lang w:val="mn-MN"/>
        </w:rPr>
        <w:t>а</w:t>
      </w:r>
      <w:r w:rsidR="00396CC3">
        <w:rPr>
          <w:lang w:val="mn-MN"/>
        </w:rPr>
        <w:t xml:space="preserve"> барилын тархалтын </w:t>
      </w:r>
      <w:r>
        <w:rPr>
          <w:lang w:val="mn-MN"/>
        </w:rPr>
        <w:t xml:space="preserve">шинж чанарыг судалж үзнэ: </w:t>
      </w:r>
      <w:r w:rsidRPr="00961404">
        <w:rPr>
          <w:lang w:val="mn-MN"/>
        </w:rPr>
        <w:t>Акайка</w:t>
      </w:r>
      <w:r>
        <w:rPr>
          <w:lang w:val="mn-MN"/>
        </w:rPr>
        <w:t xml:space="preserve"> мэдээллийн шинжүүрий</w:t>
      </w:r>
      <w:r w:rsidR="00396CC3">
        <w:rPr>
          <w:lang w:val="mn-MN"/>
        </w:rPr>
        <w:t>г</w:t>
      </w:r>
      <w:r>
        <w:rPr>
          <w:lang w:val="mn-MN"/>
        </w:rPr>
        <w:t xml:space="preserve"> </w:t>
      </w:r>
      <w:r w:rsidR="00396CC3">
        <w:rPr>
          <w:lang w:val="mn-MN"/>
        </w:rPr>
        <w:t xml:space="preserve">ашигладаг </w:t>
      </w:r>
      <w:r>
        <w:rPr>
          <w:lang w:val="mn-MN"/>
        </w:rPr>
        <w:t>түүврийн загвар с</w:t>
      </w:r>
      <w:r w:rsidR="00065B88">
        <w:rPr>
          <w:lang w:val="mn-MN"/>
        </w:rPr>
        <w:t>о</w:t>
      </w:r>
      <w:r>
        <w:rPr>
          <w:lang w:val="mn-MN"/>
        </w:rPr>
        <w:t>нголт, түүврээс гадуурх загвар сонголт,</w:t>
      </w:r>
      <w:r w:rsidR="00396CC3">
        <w:rPr>
          <w:lang w:val="mn-MN"/>
        </w:rPr>
        <w:t xml:space="preserve"> өгөгдлөө хэд хэдэн дэд түүврүүдэд хуваан загвар сонгох болон параметр үнэлэлт. Сул таамаглагчтай суурь аргачлалыг ашиглан аргазүй бүрийн тархалтын шинж чанар, таамаглалтай холбоотой эрсдэлий</w:t>
      </w:r>
      <w:r w:rsidR="00065B88">
        <w:rPr>
          <w:lang w:val="mn-MN"/>
        </w:rPr>
        <w:t>г харьцуулсан үр дүнг өгнө. Бид түүврийн бус, түүврийг хуваарилах аргуудын нарийвчлалыг сайжруулах симуляцын аргазүйг хөгжүүлнэ. Мөн баггин нь үнэлэгчидийн суурь асимптот эрсдэл болон таамаглалд хэрхэн нөлөөлж буйг тооцно.</w:t>
      </w:r>
      <w:r w:rsidR="00E621A3">
        <w:t xml:space="preserve"> </w:t>
      </w:r>
      <w:r w:rsidR="00E621A3">
        <w:rPr>
          <w:lang w:val="mn-MN"/>
        </w:rPr>
        <w:t xml:space="preserve">Тоон утгаараа, уламлалт аргаар тооцсон </w:t>
      </w:r>
      <w:r w:rsidR="005E0F26">
        <w:rPr>
          <w:lang w:val="mn-MN"/>
        </w:rPr>
        <w:t>үед суурь параметрийн олон утгыг олсон бөгөөд түүврийн бус, түүврийг хуваах аргууд нь муу гүйцэтгэлтэй байгааг олсон. Гэхдээ эрсдэлийг бууруулах эсвэл баггин аргазүйгээр засварлавал  гүйцэтгэл нь сайжрахыг харлаа.</w:t>
      </w:r>
    </w:p>
    <w:p w14:paraId="2958141F" w14:textId="15A186D3" w:rsidR="00EC0C86" w:rsidRDefault="00EC0C86" w:rsidP="00EC0C86">
      <w:pPr>
        <w:jc w:val="center"/>
        <w:rPr>
          <w:b/>
          <w:bCs/>
          <w:lang w:val="mn-MN"/>
        </w:rPr>
      </w:pPr>
      <w:r>
        <w:rPr>
          <w:b/>
          <w:bCs/>
          <w:lang w:val="mn-MN"/>
        </w:rPr>
        <w:t>Оршил</w:t>
      </w:r>
    </w:p>
    <w:p w14:paraId="70BE12B5" w14:textId="1A22F23B" w:rsidR="00EC0C86" w:rsidRDefault="007034FC" w:rsidP="00EC0C86">
      <w:pPr>
        <w:jc w:val="both"/>
        <w:rPr>
          <w:lang w:val="mn-MN"/>
        </w:rPr>
      </w:pPr>
      <w:r>
        <w:rPr>
          <w:lang w:val="mn-MN"/>
        </w:rPr>
        <w:t>Аливаа загвар түүврийн хувь сайн тохирч байгаа гэдэг нь  таамаглалын сайн гүйцэтгэлтэй гэсэн үг биш юм.</w:t>
      </w:r>
      <w:r>
        <w:t xml:space="preserve"> </w:t>
      </w:r>
      <w:r>
        <w:rPr>
          <w:lang w:val="mn-MN"/>
        </w:rPr>
        <w:t xml:space="preserve">Иймд хуримтдлагдсан таамаглалуудаас хуурамч-түүврийн бус </w:t>
      </w:r>
      <w:r w:rsidR="00E57236">
        <w:rPr>
          <w:lang w:val="mn-MN"/>
        </w:rPr>
        <w:t>тохируулгад үндэслэн загвараа сонгох нь элбэг. Мөн түүврийн</w:t>
      </w:r>
      <w:r w:rsidR="00E57236">
        <w:t xml:space="preserve"> </w:t>
      </w:r>
      <w:r w:rsidR="00E57236">
        <w:rPr>
          <w:lang w:val="mn-MN"/>
        </w:rPr>
        <w:t>тохирсон байдалд үндэслэн загвар сонгох явдал байдаг бөгөөд Акайка болон бусад мэдээллийн шинжүүрээр засварлаж ашигладаг.</w:t>
      </w:r>
    </w:p>
    <w:p w14:paraId="49B38611" w14:textId="01DD9BD1" w:rsidR="00F42895" w:rsidRPr="000D597F" w:rsidRDefault="0088254F" w:rsidP="00EC0C86">
      <w:pPr>
        <w:jc w:val="both"/>
      </w:pPr>
      <w:r>
        <w:rPr>
          <w:lang w:val="mn-MN"/>
        </w:rPr>
        <w:t>Бид дээрх таамаглалын аргазүйн асимптот шинж чанарыг суурь паратемрийн цуваанаас олж авна.</w:t>
      </w:r>
      <w:bookmarkStart w:id="0" w:name="_GoBack"/>
      <w:bookmarkEnd w:id="0"/>
    </w:p>
    <w:p w14:paraId="6180E706" w14:textId="77777777" w:rsidR="00961404" w:rsidRPr="00961404" w:rsidRDefault="00961404" w:rsidP="00D87CF4"/>
    <w:p w14:paraId="704BE572" w14:textId="77777777" w:rsidR="00D87CF4" w:rsidRPr="00D87CF4" w:rsidRDefault="00D87CF4" w:rsidP="00D87CF4">
      <w:pPr>
        <w:rPr>
          <w:lang w:val="mn-MN"/>
        </w:rPr>
      </w:pPr>
    </w:p>
    <w:p w14:paraId="6DD36D15" w14:textId="77777777" w:rsidR="005B72A5" w:rsidRPr="005B72A5" w:rsidRDefault="005B72A5">
      <w:pPr>
        <w:rPr>
          <w:lang w:val="mn-MN"/>
        </w:rPr>
      </w:pPr>
    </w:p>
    <w:sectPr w:rsidR="005B72A5" w:rsidRPr="005B7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D5"/>
    <w:rsid w:val="00065B88"/>
    <w:rsid w:val="000D597F"/>
    <w:rsid w:val="00396CC3"/>
    <w:rsid w:val="005873D5"/>
    <w:rsid w:val="005B72A5"/>
    <w:rsid w:val="005E0F26"/>
    <w:rsid w:val="007034FC"/>
    <w:rsid w:val="0088254F"/>
    <w:rsid w:val="008F3CC3"/>
    <w:rsid w:val="00961404"/>
    <w:rsid w:val="00B476ED"/>
    <w:rsid w:val="00D87CF4"/>
    <w:rsid w:val="00E57236"/>
    <w:rsid w:val="00E621A3"/>
    <w:rsid w:val="00EC0C86"/>
    <w:rsid w:val="00F4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3D34E"/>
  <w15:chartTrackingRefBased/>
  <w15:docId w15:val="{7D7FD5FF-F6F5-4199-ABC3-E570CC1F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Lkhagvasuren Otgonbayar</dc:creator>
  <cp:keywords/>
  <dc:description/>
  <cp:lastModifiedBy>Lkhagvasuren Otgonbayar</cp:lastModifiedBy>
  <cp:revision>8</cp:revision>
  <dcterms:created xsi:type="dcterms:W3CDTF">2020-02-29T01:53:00Z</dcterms:created>
  <dcterms:modified xsi:type="dcterms:W3CDTF">2020-02-29T08:54:00Z</dcterms:modified>
</cp:coreProperties>
</file>