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center"/>
        <w:rPr>
          <w:sz w:val="22"/>
          <w:szCs w:val="22"/>
        </w:rPr>
      </w:pPr>
      <w:bookmarkStart w:colFirst="0" w:colLast="0" w:name="_wy28bujtapqw" w:id="0"/>
      <w:bookmarkEnd w:id="0"/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1241425" cy="16430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Universidade Federal Rural de Pernambuco</w:t>
        <w:br w:type="textWrapping"/>
        <w:t xml:space="preserve">Sistemas de Informação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Segurança e Auditoria de Sistemas </w:t>
        <w:br w:type="textWrapping"/>
        <w:br w:type="textWrapping"/>
        <w:t xml:space="preserve">Lhaíslla Eduarda Cavalcanti Rodrigues da Silva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RECIFE-PE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Certificado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Uma autoridade certificadora (CA) é responsável pela emissão de certificados digitais para verificação de identidades na internet. Neste arquivo contam os comandos necessários para criar uma certificação publica e  privada no ubuntu 22.04.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Instalação: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0" w:line="240" w:lineRule="auto"/>
        <w:rPr/>
      </w:pPr>
      <w:r w:rsidDel="00000000" w:rsidR="00000000" w:rsidRPr="00000000">
        <w:rPr>
          <w:b w:val="1"/>
          <w:rtl w:val="0"/>
        </w:rPr>
        <w:t xml:space="preserve">Usando o Openssl para configurar o certificado: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0" w:line="240" w:lineRule="auto"/>
        <w:rPr/>
      </w:pPr>
      <w:r w:rsidDel="00000000" w:rsidR="00000000" w:rsidRPr="00000000">
        <w:rPr>
          <w:rtl w:val="0"/>
        </w:rPr>
        <w:t xml:space="preserve">Utilizando a ferramenta openssl para criar uma chave privada e um certificado.</w:t>
      </w:r>
    </w:p>
    <w:p w:rsidR="00000000" w:rsidDel="00000000" w:rsidP="00000000" w:rsidRDefault="00000000" w:rsidRPr="00000000" w14:paraId="00000011">
      <w:pPr>
        <w:spacing w:after="4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0" w:line="240" w:lineRule="auto"/>
        <w:rPr/>
      </w:pPr>
      <w:r w:rsidDel="00000000" w:rsidR="00000000" w:rsidRPr="00000000">
        <w:rPr>
          <w:color w:val="0f0f0f"/>
          <w:rtl w:val="0"/>
        </w:rPr>
        <w:t xml:space="preserve">openssl req -x509 -sha256 -days 356 -nodes -newkey rsa:2048 -keyout rootCA.key -out rootCA.crt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0" w:line="240" w:lineRule="auto"/>
        <w:rPr/>
      </w:pPr>
      <w:r w:rsidDel="00000000" w:rsidR="00000000" w:rsidRPr="00000000">
        <w:rPr>
          <w:rtl w:val="0"/>
        </w:rPr>
        <w:t xml:space="preserve">x-509: Formato padrão para certificados de chave pública </w:t>
      </w:r>
    </w:p>
    <w:p w:rsidR="00000000" w:rsidDel="00000000" w:rsidP="00000000" w:rsidRDefault="00000000" w:rsidRPr="00000000" w14:paraId="00000015">
      <w:pPr>
        <w:spacing w:after="400" w:line="240" w:lineRule="auto"/>
        <w:rPr/>
      </w:pPr>
      <w:r w:rsidDel="00000000" w:rsidR="00000000" w:rsidRPr="00000000">
        <w:rPr>
          <w:rtl w:val="0"/>
        </w:rPr>
        <w:t xml:space="preserve">sha256: Hash que será utilizado no certificado</w:t>
      </w:r>
    </w:p>
    <w:p w:rsidR="00000000" w:rsidDel="00000000" w:rsidP="00000000" w:rsidRDefault="00000000" w:rsidRPr="00000000" w14:paraId="00000016">
      <w:pPr>
        <w:spacing w:after="400" w:line="240" w:lineRule="auto"/>
        <w:rPr/>
      </w:pPr>
      <w:r w:rsidDel="00000000" w:rsidR="00000000" w:rsidRPr="00000000">
        <w:rPr>
          <w:rtl w:val="0"/>
        </w:rPr>
        <w:t xml:space="preserve">days: quantidade de dias que o certificado será valido</w:t>
      </w:r>
    </w:p>
    <w:p w:rsidR="00000000" w:rsidDel="00000000" w:rsidP="00000000" w:rsidRDefault="00000000" w:rsidRPr="00000000" w14:paraId="00000017">
      <w:pPr>
        <w:spacing w:after="400" w:line="240" w:lineRule="auto"/>
        <w:rPr/>
      </w:pPr>
      <w:r w:rsidDel="00000000" w:rsidR="00000000" w:rsidRPr="00000000">
        <w:rPr>
          <w:rtl w:val="0"/>
        </w:rPr>
        <w:t xml:space="preserve">-nodes: comando para não decriptar o certificado criado</w:t>
      </w:r>
    </w:p>
    <w:p w:rsidR="00000000" w:rsidDel="00000000" w:rsidP="00000000" w:rsidRDefault="00000000" w:rsidRPr="00000000" w14:paraId="00000018">
      <w:pPr>
        <w:spacing w:after="400" w:line="240" w:lineRule="auto"/>
        <w:rPr/>
      </w:pPr>
      <w:r w:rsidDel="00000000" w:rsidR="00000000" w:rsidRPr="00000000">
        <w:rPr>
          <w:rtl w:val="0"/>
        </w:rPr>
        <w:t xml:space="preserve">-newkey rsa:2048 o tamanho com 2048 bits</w:t>
      </w:r>
    </w:p>
    <w:p w:rsidR="00000000" w:rsidDel="00000000" w:rsidP="00000000" w:rsidRDefault="00000000" w:rsidRPr="00000000" w14:paraId="00000019">
      <w:pPr>
        <w:spacing w:after="400" w:line="240" w:lineRule="auto"/>
        <w:rPr/>
      </w:pPr>
      <w:r w:rsidDel="00000000" w:rsidR="00000000" w:rsidRPr="00000000">
        <w:rPr>
          <w:rtl w:val="0"/>
        </w:rPr>
        <w:t xml:space="preserve">-keyout é a chave que será gerada:</w:t>
      </w:r>
    </w:p>
    <w:p w:rsidR="00000000" w:rsidDel="00000000" w:rsidP="00000000" w:rsidRDefault="00000000" w:rsidRPr="00000000" w14:paraId="0000001A">
      <w:pPr>
        <w:spacing w:after="400" w:line="240" w:lineRule="auto"/>
        <w:rPr/>
      </w:pPr>
      <w:r w:rsidDel="00000000" w:rsidR="00000000" w:rsidRPr="00000000">
        <w:rPr>
          <w:rtl w:val="0"/>
        </w:rPr>
        <w:t xml:space="preserve">A chave vai se chamar rootCA.key</w:t>
      </w:r>
    </w:p>
    <w:p w:rsidR="00000000" w:rsidDel="00000000" w:rsidP="00000000" w:rsidRDefault="00000000" w:rsidRPr="00000000" w14:paraId="0000001B">
      <w:pPr>
        <w:spacing w:after="400" w:line="240" w:lineRule="auto"/>
        <w:rPr/>
      </w:pPr>
      <w:r w:rsidDel="00000000" w:rsidR="00000000" w:rsidRPr="00000000">
        <w:rPr>
          <w:rtl w:val="0"/>
        </w:rPr>
        <w:t xml:space="preserve">-out rootCA.crt a definição do certificado da CA</w:t>
        <w:br w:type="textWrapping"/>
        <w:br w:type="textWrapping"/>
        <w:t xml:space="preserve">preencher os campos de informação</w:t>
      </w:r>
    </w:p>
    <w:p w:rsidR="00000000" w:rsidDel="00000000" w:rsidP="00000000" w:rsidRDefault="00000000" w:rsidRPr="00000000" w14:paraId="0000001C">
      <w:pPr>
        <w:spacing w:after="400" w:line="24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Listagem de certificados criados:</w:t>
      </w:r>
    </w:p>
    <w:p w:rsidR="00000000" w:rsidDel="00000000" w:rsidP="00000000" w:rsidRDefault="00000000" w:rsidRPr="00000000" w14:paraId="0000001F">
      <w:pPr>
        <w:spacing w:after="400" w:line="240" w:lineRule="auto"/>
        <w:rPr/>
      </w:pPr>
      <w:r w:rsidDel="00000000" w:rsidR="00000000" w:rsidRPr="00000000">
        <w:rPr>
          <w:rtl w:val="0"/>
        </w:rPr>
        <w:t xml:space="preserve">ls -la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Entre os arquivos gerados os que identificam as chaves são: 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rootCA.crt é o arquivo de certificado público da CA. Usuários, servidores e clientes usarão esse certificado para verificar se fazem parte da mesma rede de confiança. Todo usuário e servidor que usa sua CA precisará ter uma cópia desse arquivo. Todas as partes confiarão no certificado público para garantir que alguém não esteja personificando um sistema e realizando um </w:t>
      </w:r>
      <w:hyperlink r:id="rId9">
        <w:r w:rsidDel="00000000" w:rsidR="00000000" w:rsidRPr="00000000">
          <w:rPr>
            <w:rtl w:val="0"/>
          </w:rPr>
          <w:t xml:space="preserve">ataque Man-in-the-middle</w:t>
        </w:r>
      </w:hyperlink>
      <w:r w:rsidDel="00000000" w:rsidR="00000000" w:rsidRPr="00000000">
        <w:rPr>
          <w:rtl w:val="0"/>
        </w:rPr>
        <w:t xml:space="preserve"> 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400"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rootCA.key é a chave privada que a CA usa para assinar certificados para servidores e clientes. Se um invasor obtiver acesso à sua CA e, por sua vez, ao seu ca.keyarquivo, você precisará destruir sua CA. É por isso que seu ca.keyarquivo deve estar apenas em sua máquina CA e que, idealmente, sua máquina CA deve ser mantida off-line quando não estiver assinando solicitações de certificado como uma medida extra de segurança.</w:t>
      </w:r>
    </w:p>
    <w:p w:rsidR="00000000" w:rsidDel="00000000" w:rsidP="00000000" w:rsidRDefault="00000000" w:rsidRPr="00000000" w14:paraId="00000025">
      <w:pPr>
        <w:spacing w:after="4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a chave privada(private-key): </w:t>
      </w:r>
    </w:p>
    <w:p w:rsidR="00000000" w:rsidDel="00000000" w:rsidP="00000000" w:rsidRDefault="00000000" w:rsidRPr="00000000" w14:paraId="00000027">
      <w:pPr>
        <w:spacing w:after="400" w:line="240" w:lineRule="auto"/>
        <w:rPr/>
      </w:pPr>
      <w:r w:rsidDel="00000000" w:rsidR="00000000" w:rsidRPr="00000000">
        <w:rPr>
          <w:color w:val="0f0f0f"/>
          <w:rtl w:val="0"/>
        </w:rPr>
        <w:t xml:space="preserve">openssl genrsa -out certificado.key 2048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00" w:line="240" w:lineRule="auto"/>
        <w:rPr>
          <w:b w:val="1"/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Criação da solicitação de assinatura de certificado (CSR)/Pedir para C.A Assinar o certificado:</w:t>
      </w:r>
    </w:p>
    <w:p w:rsidR="00000000" w:rsidDel="00000000" w:rsidP="00000000" w:rsidRDefault="00000000" w:rsidRPr="00000000" w14:paraId="0000002A">
      <w:pPr>
        <w:spacing w:after="400" w:lin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  <w:br w:type="textWrapping"/>
        <w:t xml:space="preserve">Geração de uma chave privada e solicitação de certificado.</w:t>
      </w:r>
      <w:hyperlink r:id="rId12">
        <w:r w:rsidDel="00000000" w:rsidR="00000000" w:rsidRPr="00000000">
          <w:rPr>
            <w:rtl w:val="0"/>
          </w:rPr>
          <w:t xml:space="preserve">Solicitação de Assinatura de Certificado</w:t>
        </w:r>
      </w:hyperlink>
      <w:r w:rsidDel="00000000" w:rsidR="00000000" w:rsidRPr="00000000">
        <w:rPr>
          <w:rtl w:val="0"/>
        </w:rPr>
        <w:t xml:space="preserve"> (CSR) consiste em três partes: uma chave pública, informações de identificação sobre o sistema solicitante e uma assinatura da própria solicitação, que é criada usando a chave privada da parte solicitante. A chave privada será mantida em segredo e será usada para criptografar informações que qualquer pessoa com o certificado público assinado poderá descriptografar.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00" w:lin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openssl req -new -key certificado.key -out certificado.csr</w:t>
      </w:r>
    </w:p>
    <w:p w:rsidR="00000000" w:rsidDel="00000000" w:rsidP="00000000" w:rsidRDefault="00000000" w:rsidRPr="00000000" w14:paraId="0000002C">
      <w:pPr>
        <w:spacing w:after="400" w:line="240" w:lineRule="auto"/>
        <w:rPr>
          <w:color w:val="0f0f0f"/>
        </w:rPr>
      </w:pPr>
      <w:r w:rsidDel="00000000" w:rsidR="00000000" w:rsidRPr="00000000">
        <w:rPr>
          <w:color w:val="0f0f0f"/>
        </w:rPr>
        <w:drawing>
          <wp:inline distB="114300" distT="114300" distL="114300" distR="114300">
            <wp:extent cx="5731200" cy="2908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400" w:lin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Verificando a criação de solicitação do certificado:</w:t>
      </w:r>
    </w:p>
    <w:p w:rsidR="00000000" w:rsidDel="00000000" w:rsidP="00000000" w:rsidRDefault="00000000" w:rsidRPr="00000000" w14:paraId="0000002E">
      <w:pPr>
        <w:spacing w:after="400" w:lin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ls -la</w:t>
      </w:r>
    </w:p>
    <w:p w:rsidR="00000000" w:rsidDel="00000000" w:rsidP="00000000" w:rsidRDefault="00000000" w:rsidRPr="00000000" w14:paraId="0000002F">
      <w:pPr>
        <w:spacing w:after="400" w:line="240" w:lineRule="auto"/>
        <w:rPr>
          <w:color w:val="0f0f0f"/>
        </w:rPr>
      </w:pPr>
      <w:r w:rsidDel="00000000" w:rsidR="00000000" w:rsidRPr="00000000">
        <w:rPr>
          <w:color w:val="0f0f0f"/>
        </w:rPr>
        <w:drawing>
          <wp:inline distB="114300" distT="114300" distL="114300" distR="114300">
            <wp:extent cx="5731200" cy="100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0" w:line="240" w:lineRule="auto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0" w:line="240" w:lineRule="auto"/>
        <w:rPr>
          <w:b w:val="1"/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Criação do certificado assinado pela CA:</w:t>
      </w:r>
    </w:p>
    <w:p w:rsidR="00000000" w:rsidDel="00000000" w:rsidP="00000000" w:rsidRDefault="00000000" w:rsidRPr="00000000" w14:paraId="00000032">
      <w:pPr>
        <w:spacing w:after="400" w:lin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openssl x509 -req -in certificado.csr -CA rootCA.crt -CAkey rootCA.key -CAcreateserial -out certificado.crt -days 365 -sha256</w:t>
      </w:r>
    </w:p>
    <w:p w:rsidR="00000000" w:rsidDel="00000000" w:rsidP="00000000" w:rsidRDefault="00000000" w:rsidRPr="00000000" w14:paraId="00000033">
      <w:pPr>
        <w:spacing w:after="400" w:line="240" w:lineRule="auto"/>
        <w:rPr/>
      </w:pPr>
      <w:r w:rsidDel="00000000" w:rsidR="00000000" w:rsidRPr="00000000">
        <w:rPr>
          <w:color w:val="0f0f0f"/>
        </w:rPr>
        <w:drawing>
          <wp:inline distB="114300" distT="114300" distL="114300" distR="114300">
            <wp:extent cx="5731200" cy="1219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Esse certificado é para utilizar em ambientes internos. Pode ser utilizado em ambientes externos, mas irá precisar o certificado e chave da CA, para validar a informação.</w:t>
      </w:r>
    </w:p>
    <w:p w:rsidR="00000000" w:rsidDel="00000000" w:rsidP="00000000" w:rsidRDefault="00000000" w:rsidRPr="00000000" w14:paraId="00000034">
      <w:pPr>
        <w:spacing w:after="4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Referência: </w:t>
      </w:r>
      <w:hyperlink r:id="rId16">
        <w:r w:rsidDel="00000000" w:rsidR="00000000" w:rsidRPr="00000000">
          <w:rPr>
            <w:u w:val="single"/>
            <w:rtl w:val="0"/>
          </w:rPr>
          <w:t xml:space="preserve">https://www.digitalocean.com/community/tutorials/how-to-set-up-and-configure-a-certificate-authority-on-ubuntu-22-04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4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https://youtu.be/HZ2OKVu5O0s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b7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hyperlink" Target="https://en.wikipedia.org/wiki/Certificate_signing_reque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Man-in-the-middle_attack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yperlink" Target="https://youtu.be/HZ2OKVu5O0s" TargetMode="External"/><Relationship Id="rId16" Type="http://schemas.openxmlformats.org/officeDocument/2006/relationships/hyperlink" Target="https://www.digitalocean.com/community/tutorials/how-to-set-up-and-configure-a-certificate-authority-on-ubuntu-22-0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