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center"/>
        <w:rPr>
          <w:sz w:val="24"/>
          <w:szCs w:val="24"/>
        </w:rPr>
      </w:pPr>
      <w:bookmarkStart w:colFirst="0" w:colLast="0" w:name="_wy28bujtapqw" w:id="0"/>
      <w:bookmarkEnd w:id="0"/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241425" cy="1643063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Universidade Federal Rural de Pernambuco</w:t>
        <w:br w:type="textWrapping"/>
        <w:t xml:space="preserve">Sistemas de Informação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Segurança e Auditoria de Sistemas </w:t>
        <w:br w:type="textWrapping"/>
        <w:br w:type="textWrapping"/>
        <w:t xml:space="preserve">Lhaíslla Eduarda Cavalcanti Rodrigues da Silva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RECIFE-PE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Configurações de segurança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Instalar o apache2: </w:t>
      </w:r>
      <w:r w:rsidDel="00000000" w:rsidR="00000000" w:rsidRPr="00000000">
        <w:rPr>
          <w:sz w:val="24"/>
          <w:szCs w:val="24"/>
          <w:rtl w:val="0"/>
        </w:rPr>
        <w:t xml:space="preserve">sudo apt-get install apache2</w:t>
        <w:br w:type="textWrapping"/>
        <w:t xml:space="preserve">verificar se a instalação está ok:</w:t>
        <w:br w:type="textWrapping"/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1113" cy="5715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Instalar php: </w:t>
      </w:r>
      <w:r w:rsidDel="00000000" w:rsidR="00000000" w:rsidRPr="00000000">
        <w:rPr>
          <w:sz w:val="24"/>
          <w:szCs w:val="24"/>
          <w:rtl w:val="0"/>
        </w:rPr>
        <w:t xml:space="preserve">sudo apt-get install php</w:t>
        <w:br w:type="textWrapping"/>
        <w:t xml:space="preserve">para o servidor web interpretar códigos php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verificar o ip da máquina:</w:t>
        <w:br w:type="textWrapping"/>
        <w:t xml:space="preserve">Obs: </w:t>
      </w:r>
      <w:r w:rsidDel="00000000" w:rsidR="00000000" w:rsidRPr="00000000">
        <w:rPr>
          <w:sz w:val="24"/>
          <w:szCs w:val="24"/>
          <w:rtl w:val="0"/>
        </w:rPr>
        <w:t xml:space="preserve">Tenha o pacote net-tools instalado na máquina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38738" cy="4152900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no caso desta máquina o Ip é: 192.168.0.105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Colar o Ip da máquina no navegador: </w:t>
      </w:r>
      <w:r w:rsidDel="00000000" w:rsidR="00000000" w:rsidRPr="00000000">
        <w:rPr>
          <w:sz w:val="24"/>
          <w:szCs w:val="24"/>
          <w:rtl w:val="0"/>
        </w:rPr>
        <w:t xml:space="preserve">192.168.0.105 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Acessar o servidor web: </w:t>
      </w:r>
      <w:r w:rsidDel="00000000" w:rsidR="00000000" w:rsidRPr="00000000">
        <w:rPr>
          <w:sz w:val="24"/>
          <w:szCs w:val="24"/>
          <w:rtl w:val="0"/>
        </w:rPr>
        <w:t xml:space="preserve">Entrar no diretório padrão onde ficam as aplicações web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76838" cy="8477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Criar nova pasta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67313" cy="3143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Acessar pasta web e executando a página PHP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Colocar o arquivo .html dentro da pasta seg</w:t>
        <w:br w:type="textWrapping"/>
        <w:t xml:space="preserve">ir ao navegador digitar: http://192.168.0.105/seg/seg.html</w:t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Medidas de segurança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Ativar firewall:</w:t>
      </w:r>
      <w:r w:rsidDel="00000000" w:rsidR="00000000" w:rsidRPr="00000000">
        <w:rPr>
          <w:sz w:val="24"/>
          <w:szCs w:val="24"/>
          <w:rtl w:val="0"/>
        </w:rPr>
        <w:t xml:space="preserve"> Os firewalls são utilizados como ferramenta de impedimento </w:t>
      </w:r>
      <w:r w:rsidDel="00000000" w:rsidR="00000000" w:rsidRPr="00000000">
        <w:rPr>
          <w:rtl w:val="0"/>
        </w:rPr>
        <w:t xml:space="preserve">a acesso das portas de rede de fontes não autorizadas, apresentando recursos para det detecção de tentativas de invasão.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62538" cy="2667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62538" cy="6762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3963" cy="160972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Ocultar a versão do apache no servidor: </w:t>
      </w:r>
      <w:r w:rsidDel="00000000" w:rsidR="00000000" w:rsidRPr="00000000">
        <w:rPr>
          <w:sz w:val="24"/>
          <w:szCs w:val="24"/>
          <w:rtl w:val="0"/>
        </w:rPr>
        <w:t xml:space="preserve">A inibição do “excesso” de informações a pessoas estranhas, ninguém precisa saber qual a versão do apache está sendo executada, saber que módulos estão rodando e quais as vulnerabilidades(baseado na versão do servidor web em execução).</w:t>
      </w:r>
      <w:r w:rsidDel="00000000" w:rsidR="00000000" w:rsidRPr="00000000">
        <w:rPr>
          <w:sz w:val="24"/>
          <w:szCs w:val="24"/>
          <w:rtl w:val="0"/>
        </w:rPr>
        <w:t xml:space="preserve"> o procedimento não protege contra vulnerabilidades existentes,mas dificulta a vida de quem deseja obter informações sobre o seu sistema.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53013" cy="3333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48250" cy="2528888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53013" cy="4286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Desabilitar a listagem de diretórios:</w:t>
      </w:r>
      <w:r w:rsidDel="00000000" w:rsidR="00000000" w:rsidRPr="00000000">
        <w:rPr>
          <w:sz w:val="24"/>
          <w:szCs w:val="24"/>
          <w:rtl w:val="0"/>
        </w:rPr>
        <w:t xml:space="preserve">A listagem de diretórios é um recurso que permite ao visitante, visualizar todo o conteúdo de um determinado diretório do servidor WEB através do browser, se este não conter um arquivo de índice. Este recurso é bom por um lado, porém automaticamente abre brechas, pois acaba expondo todos os arquivos de um determinado diretório para qualquer visitante que chegar ao seu site.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91088" cy="52387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72038" cy="3429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91088" cy="60007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19663" cy="11811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Desabilitar módulos desnecessários: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Por padrão, o Apache vem com uma série de módulos pré-instalados e ativados. No entanto, isso cria uma vulnerabilidade de segurança adicional. A fim de reduzir suas chances de se tornar uma vítima de um ataque web, é melhor para desativar os módulos que não estão sendo usados ​​atualmente. A exemplo o módulo expires esta sendo desabilitados, mas outra forma de desabilitar módulos desnecessários é através do arquivo httpd.conf, adicionando um caractere # na frente da linha LoadModule.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4888" cy="21240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43463" cy="200977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Atualizar o Apache: </w:t>
      </w:r>
      <w:r w:rsidDel="00000000" w:rsidR="00000000" w:rsidRPr="00000000">
        <w:rPr>
          <w:sz w:val="24"/>
          <w:szCs w:val="24"/>
          <w:rtl w:val="0"/>
        </w:rPr>
        <w:t xml:space="preserve">Ao instalar o apache é necessário que se mantenha atualizado, evitando que brechas no servidor web gerem invasões e possibilitando a corrigidas de uma versão para outra ao atualizar.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95838" cy="290512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Limitar o acesso ao sistema operacional: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comentar a linha options Indexes FollowSymLinks para que algum invasor não possa navegar pelos diretórios do Apache, é que links simbólicos não permita o acesso ao </w:t>
      </w:r>
      <w:r w:rsidDel="00000000" w:rsidR="00000000" w:rsidRPr="00000000">
        <w:rPr>
          <w:sz w:val="24"/>
          <w:szCs w:val="24"/>
          <w:shd w:fill="f7f7f9" w:val="clear"/>
          <w:rtl w:val="0"/>
        </w:rPr>
        <w:t xml:space="preserve">/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ou seja, ao sistema operacional.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95838" cy="2667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10125" cy="3529013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SeverTokens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É recomendável acordo com as especificações HTTP que os servidores web sejam identificados por meio do cabeçalho, que inclui em informações de versão, paar que não haja a divulgação e execução indesejável em ambiente sensíveis, é indicado que se remova a versão do cabeçalho.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48213" cy="685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76788" cy="321945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Bloquear acesso ao diretório:</w:t>
      </w:r>
      <w:r w:rsidDel="00000000" w:rsidR="00000000" w:rsidRPr="00000000">
        <w:rPr>
          <w:rtl w:val="0"/>
        </w:rPr>
        <w:t xml:space="preserve">O bloqueio dos diretórios, permite ao servidor web identificar o que esta sendo acessado do diretório.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bloquear o diretório completamente: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40" w:lineRule="auto"/>
        <w:ind w:left="2160" w:hanging="360"/>
        <w:rPr>
          <w:b w:val="1"/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Require all denied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o acesso ao diretório para determinadas pastas: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b w:val="1"/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Require all granted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Permitir apenas os usuários autorizados: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b w:val="1"/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Require all granted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Ocultar o diretório raiz dos usuários: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Options -Indexes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Desabilitar o rastreamento HTTP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ativação do traceEnable, pode facilitar o acesso das informações por parte de hackers mediante cookies e causar problemas de rastreamento dos sites. Desta forma é imprescindível que HTTP Trace na configuração do apache seja modificado ou adicionado para evitar vulnerabilidades ao servidor web.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67313" cy="7239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76838" cy="21145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grupos: </w:t>
      </w:r>
      <w:r w:rsidDel="00000000" w:rsidR="00000000" w:rsidRPr="00000000">
        <w:rPr>
          <w:sz w:val="24"/>
          <w:szCs w:val="24"/>
          <w:rtl w:val="0"/>
        </w:rPr>
        <w:t xml:space="preserve">Os servidores apache, como pacote de sistemas operacional, permitem o uso de um nome de grupo como data ou nobody.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2038" cy="342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52988" cy="34194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Ativar mod_evasive: </w:t>
      </w:r>
      <w:r w:rsidDel="00000000" w:rsidR="00000000" w:rsidRPr="00000000">
        <w:rPr>
          <w:sz w:val="24"/>
          <w:szCs w:val="24"/>
          <w:rtl w:val="0"/>
        </w:rPr>
        <w:t xml:space="preserve">O mod_evasive atua na proteção do servidor web contra Sistibuted Denial of Service(DDoS) e ataques de força bruta, bloqueando as tentativas de login simultâneo e com falhas, além de monitorar IPs mal-intencionados. </w:t>
        <w:br w:type="textWrapping"/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1138" cy="9906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05425" cy="3616821"/>
            <wp:effectExtent b="0" l="0" r="0" t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16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 </w:t>
        <w:br w:type="textWrapping"/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https://youtu.be/zE5CJQRdcJw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https://www.twaino.com/pt/blogue/criacao-do-site/servidor-apache-um-guia-completo-para-iniciantes/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https://www.vivaolinux.com.br/artigo/13-dicas-de-seguranca-para-o-Apache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br w:type="textWrapping"/>
      </w: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https://help.umbler.com/hc/pt-br/articles/9660495371405-Melhorando-a-seguran%C3%A7a-do-Apache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https://youtu.be/9LYJctk3gWQ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https://www.ppgia.pucpr.br/pt/arquivos/techdocs/linux/foca-avancado/ch-s-apache.html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https://youtu.be/tkGXvGGiGpo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tkGXvGGiGpo" TargetMode="External"/><Relationship Id="rId20" Type="http://schemas.openxmlformats.org/officeDocument/2006/relationships/image" Target="media/image16.png"/><Relationship Id="rId22" Type="http://schemas.openxmlformats.org/officeDocument/2006/relationships/image" Target="media/image28.png"/><Relationship Id="rId21" Type="http://schemas.openxmlformats.org/officeDocument/2006/relationships/image" Target="media/image14.png"/><Relationship Id="rId24" Type="http://schemas.openxmlformats.org/officeDocument/2006/relationships/image" Target="media/image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0.png"/><Relationship Id="rId25" Type="http://schemas.openxmlformats.org/officeDocument/2006/relationships/image" Target="media/image12.png"/><Relationship Id="rId28" Type="http://schemas.openxmlformats.org/officeDocument/2006/relationships/image" Target="media/image15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3.png"/><Relationship Id="rId7" Type="http://schemas.openxmlformats.org/officeDocument/2006/relationships/image" Target="media/image25.png"/><Relationship Id="rId8" Type="http://schemas.openxmlformats.org/officeDocument/2006/relationships/image" Target="media/image27.png"/><Relationship Id="rId31" Type="http://schemas.openxmlformats.org/officeDocument/2006/relationships/image" Target="media/image18.png"/><Relationship Id="rId30" Type="http://schemas.openxmlformats.org/officeDocument/2006/relationships/image" Target="media/image3.png"/><Relationship Id="rId11" Type="http://schemas.openxmlformats.org/officeDocument/2006/relationships/image" Target="media/image4.png"/><Relationship Id="rId33" Type="http://schemas.openxmlformats.org/officeDocument/2006/relationships/image" Target="media/image22.png"/><Relationship Id="rId10" Type="http://schemas.openxmlformats.org/officeDocument/2006/relationships/image" Target="media/image2.png"/><Relationship Id="rId32" Type="http://schemas.openxmlformats.org/officeDocument/2006/relationships/image" Target="media/image24.png"/><Relationship Id="rId13" Type="http://schemas.openxmlformats.org/officeDocument/2006/relationships/image" Target="media/image20.png"/><Relationship Id="rId35" Type="http://schemas.openxmlformats.org/officeDocument/2006/relationships/hyperlink" Target="https://www.twaino.com/pt/blogue/criacao-do-site/servidor-apache-um-guia-completo-para-iniciantes/" TargetMode="External"/><Relationship Id="rId12" Type="http://schemas.openxmlformats.org/officeDocument/2006/relationships/image" Target="media/image6.png"/><Relationship Id="rId34" Type="http://schemas.openxmlformats.org/officeDocument/2006/relationships/hyperlink" Target="https://youtu.be/zE5CJQRdcJw" TargetMode="External"/><Relationship Id="rId15" Type="http://schemas.openxmlformats.org/officeDocument/2006/relationships/image" Target="media/image26.png"/><Relationship Id="rId37" Type="http://schemas.openxmlformats.org/officeDocument/2006/relationships/hyperlink" Target="https://help.umbler.com/hc/pt-br/articles/9660495371405-Melhorando-a-seguran%C3%A7a-do-Apache" TargetMode="External"/><Relationship Id="rId14" Type="http://schemas.openxmlformats.org/officeDocument/2006/relationships/image" Target="media/image5.png"/><Relationship Id="rId36" Type="http://schemas.openxmlformats.org/officeDocument/2006/relationships/hyperlink" Target="https://www.vivaolinux.com.br/artigo/13-dicas-de-seguranca-para-o-Apache" TargetMode="External"/><Relationship Id="rId17" Type="http://schemas.openxmlformats.org/officeDocument/2006/relationships/image" Target="media/image23.png"/><Relationship Id="rId39" Type="http://schemas.openxmlformats.org/officeDocument/2006/relationships/hyperlink" Target="https://www.ppgia.pucpr.br/pt/arquivos/techdocs/linux/foca-avancado/ch-s-apache.html" TargetMode="External"/><Relationship Id="rId16" Type="http://schemas.openxmlformats.org/officeDocument/2006/relationships/image" Target="media/image8.png"/><Relationship Id="rId38" Type="http://schemas.openxmlformats.org/officeDocument/2006/relationships/hyperlink" Target="https://youtu.be/9LYJctk3gWQ" TargetMode="External"/><Relationship Id="rId19" Type="http://schemas.openxmlformats.org/officeDocument/2006/relationships/image" Target="media/image9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